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16A61" w14:textId="77777777" w:rsidR="00E73B8A" w:rsidRPr="00E60E52" w:rsidRDefault="00E60E52">
      <w:pPr>
        <w:rPr>
          <w:sz w:val="22"/>
        </w:rPr>
      </w:pPr>
      <w:r w:rsidRPr="00B07A1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  <w:sz w:val="22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B07A1C">
        <w:rPr>
          <w:b/>
          <w:sz w:val="22"/>
        </w:rPr>
        <w:t xml:space="preserve"> </w:t>
      </w:r>
      <w:r w:rsidR="00B84B94" w:rsidRPr="00B07A1C">
        <w:rPr>
          <w:rFonts w:hint="eastAsia"/>
          <w:b/>
          <w:sz w:val="22"/>
        </w:rPr>
        <w:t>D</w:t>
      </w:r>
      <w:r w:rsidR="008C1584">
        <w:rPr>
          <w:rFonts w:hint="eastAsia"/>
          <w:b/>
          <w:sz w:val="22"/>
        </w:rPr>
        <w:t>ataset</w:t>
      </w:r>
      <w:r w:rsidR="008C1584">
        <w:rPr>
          <w:b/>
          <w:sz w:val="22"/>
        </w:rPr>
        <w:t>s and Labels</w:t>
      </w:r>
      <w:r w:rsidR="00B84B94" w:rsidRPr="00B07A1C">
        <w:rPr>
          <w:rFonts w:hint="eastAsia"/>
          <w:b/>
          <w:sz w:val="22"/>
        </w:rPr>
        <w:t>：</w:t>
      </w:r>
    </w:p>
    <w:p w14:paraId="624AF2CA" w14:textId="77777777" w:rsidR="00B84B94" w:rsidRPr="00E60E52" w:rsidRDefault="00B84B94" w:rsidP="00BC2241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7836CC">
        <w:rPr>
          <w:b/>
          <w:bCs/>
          <w:sz w:val="22"/>
        </w:rPr>
        <w:t>ADNI</w:t>
      </w:r>
      <w:r w:rsidRPr="00E60E52">
        <w:rPr>
          <w:rFonts w:hint="eastAsia"/>
          <w:sz w:val="22"/>
        </w:rPr>
        <w:t>：</w:t>
      </w:r>
      <w:r w:rsidR="008C1584">
        <w:rPr>
          <w:sz w:val="22"/>
        </w:rPr>
        <w:t xml:space="preserve"> </w:t>
      </w:r>
      <w:r w:rsidR="00BC2241" w:rsidRPr="00E60E52">
        <w:rPr>
          <w:rFonts w:ascii="Courier New" w:hAnsi="Courier New" w:cs="Courier New"/>
          <w:sz w:val="22"/>
        </w:rPr>
        <w:t>['AD', 'MCI', '</w:t>
      </w:r>
      <w:proofErr w:type="spellStart"/>
      <w:r w:rsidR="00BC2241" w:rsidRPr="00E60E52">
        <w:rPr>
          <w:rFonts w:ascii="Courier New" w:hAnsi="Courier New" w:cs="Courier New"/>
          <w:sz w:val="22"/>
        </w:rPr>
        <w:t>MCIn</w:t>
      </w:r>
      <w:proofErr w:type="spellEnd"/>
      <w:r w:rsidR="00BC2241" w:rsidRPr="00E60E52">
        <w:rPr>
          <w:rFonts w:ascii="Courier New" w:hAnsi="Courier New" w:cs="Courier New"/>
          <w:sz w:val="22"/>
        </w:rPr>
        <w:t>', '</w:t>
      </w:r>
      <w:proofErr w:type="spellStart"/>
      <w:r w:rsidR="00BC2241" w:rsidRPr="00E60E52">
        <w:rPr>
          <w:rFonts w:ascii="Courier New" w:hAnsi="Courier New" w:cs="Courier New"/>
          <w:sz w:val="22"/>
        </w:rPr>
        <w:t>MCIp</w:t>
      </w:r>
      <w:proofErr w:type="spellEnd"/>
      <w:r w:rsidR="00BC2241" w:rsidRPr="00E60E52">
        <w:rPr>
          <w:rFonts w:ascii="Courier New" w:hAnsi="Courier New" w:cs="Courier New"/>
          <w:sz w:val="22"/>
        </w:rPr>
        <w:t>', 'NC']</w:t>
      </w:r>
    </w:p>
    <w:p w14:paraId="70510A45" w14:textId="77777777" w:rsidR="00B84B94" w:rsidRPr="00E60E52" w:rsidRDefault="00B84B94" w:rsidP="00BC2241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7836CC">
        <w:rPr>
          <w:b/>
          <w:bCs/>
          <w:sz w:val="22"/>
        </w:rPr>
        <w:t>ADNI_90_120_fMRI</w:t>
      </w:r>
      <w:r w:rsidR="00BC2241" w:rsidRPr="00E60E52">
        <w:rPr>
          <w:rFonts w:hint="eastAsia"/>
          <w:sz w:val="22"/>
        </w:rPr>
        <w:t>：</w:t>
      </w:r>
      <w:r w:rsidR="00BC2241" w:rsidRPr="00E60E52">
        <w:rPr>
          <w:rFonts w:ascii="Courier New" w:hAnsi="Courier New" w:cs="Courier New"/>
          <w:sz w:val="22"/>
        </w:rPr>
        <w:t>['AD', 'EMCI', 'LMCI', 'NC']</w:t>
      </w:r>
    </w:p>
    <w:p w14:paraId="7003DF91" w14:textId="77777777" w:rsidR="00B84B94" w:rsidRPr="00E60E52" w:rsidRDefault="00B84B94" w:rsidP="00BC2241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sz w:val="22"/>
        </w:rPr>
      </w:pPr>
      <w:r w:rsidRPr="007836CC">
        <w:rPr>
          <w:b/>
          <w:bCs/>
          <w:sz w:val="22"/>
        </w:rPr>
        <w:t>FTD_90_200_fMRI</w:t>
      </w:r>
      <w:r w:rsidR="00BC2241" w:rsidRPr="00E60E52">
        <w:rPr>
          <w:rFonts w:hint="eastAsia"/>
          <w:sz w:val="22"/>
        </w:rPr>
        <w:t>：</w:t>
      </w:r>
      <w:r w:rsidR="00BC2241" w:rsidRPr="00E60E52">
        <w:rPr>
          <w:rFonts w:ascii="Courier New" w:hAnsi="Courier New" w:cs="Courier New"/>
          <w:sz w:val="22"/>
        </w:rPr>
        <w:t>['AD', 'EMCI', 'LMCI', 'NC']</w:t>
      </w:r>
    </w:p>
    <w:p w14:paraId="5FA4AA18" w14:textId="77777777" w:rsidR="00B84B94" w:rsidRPr="00E60E52" w:rsidRDefault="00B84B94" w:rsidP="00BC2241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sz w:val="22"/>
        </w:rPr>
      </w:pPr>
      <w:r w:rsidRPr="007836CC">
        <w:rPr>
          <w:b/>
          <w:bCs/>
          <w:sz w:val="22"/>
        </w:rPr>
        <w:t>OCD_90_200_fMRI</w:t>
      </w:r>
      <w:r w:rsidR="00BC2241" w:rsidRPr="00E60E52">
        <w:rPr>
          <w:rFonts w:hint="eastAsia"/>
          <w:sz w:val="22"/>
        </w:rPr>
        <w:t>：</w:t>
      </w:r>
      <w:r w:rsidR="00BC2241" w:rsidRPr="00E60E52">
        <w:rPr>
          <w:rFonts w:ascii="Courier New" w:hAnsi="Courier New" w:cs="Courier New"/>
          <w:sz w:val="22"/>
        </w:rPr>
        <w:t>['NC', 'OCD']</w:t>
      </w:r>
    </w:p>
    <w:p w14:paraId="4B1E54A0" w14:textId="77777777" w:rsidR="008C1584" w:rsidRPr="00033D84" w:rsidRDefault="00B84B94" w:rsidP="008C1584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7836CC">
        <w:rPr>
          <w:b/>
          <w:bCs/>
          <w:sz w:val="22"/>
        </w:rPr>
        <w:t>PPMI</w:t>
      </w:r>
      <w:r w:rsidR="00BC2241" w:rsidRPr="00E60E52">
        <w:rPr>
          <w:rFonts w:hint="eastAsia"/>
          <w:sz w:val="22"/>
        </w:rPr>
        <w:t>：</w:t>
      </w:r>
      <w:r w:rsidR="00BC2241" w:rsidRPr="00E60E52">
        <w:rPr>
          <w:rFonts w:ascii="Courier New" w:hAnsi="Courier New" w:cs="Courier New"/>
          <w:sz w:val="22"/>
        </w:rPr>
        <w:t>['NC', 'PD']</w:t>
      </w:r>
    </w:p>
    <w:p w14:paraId="65A16C45" w14:textId="77777777" w:rsidR="007E6841" w:rsidRDefault="007E6841" w:rsidP="007E6841"/>
    <w:p w14:paraId="7CC36D5A" w14:textId="77777777" w:rsidR="00E60E52" w:rsidRPr="00B07A1C" w:rsidRDefault="00E60E52" w:rsidP="007E6841">
      <w:pPr>
        <w:rPr>
          <w:b/>
        </w:rPr>
      </w:pPr>
      <w:r w:rsidRPr="00B07A1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B07A1C">
        <w:rPr>
          <w:b/>
        </w:rPr>
        <w:t xml:space="preserve"> I</w:t>
      </w:r>
      <w:r w:rsidRPr="00B07A1C">
        <w:rPr>
          <w:rFonts w:hint="eastAsia"/>
          <w:b/>
        </w:rPr>
        <w:t>ntroduction</w:t>
      </w:r>
      <w:r w:rsidR="008C1584">
        <w:rPr>
          <w:b/>
        </w:rPr>
        <w:t xml:space="preserve"> to </w:t>
      </w:r>
      <w:r w:rsidR="008C1584" w:rsidRPr="00B07A1C">
        <w:rPr>
          <w:rFonts w:hint="eastAsia"/>
          <w:b/>
          <w:sz w:val="22"/>
        </w:rPr>
        <w:t>Dataset</w:t>
      </w:r>
      <w:r w:rsidR="008C1584">
        <w:rPr>
          <w:b/>
          <w:sz w:val="22"/>
        </w:rPr>
        <w:t>s and Labels</w:t>
      </w:r>
      <w:r w:rsidR="00445B1F" w:rsidRPr="00B07A1C">
        <w:rPr>
          <w:rFonts w:hint="eastAsia"/>
          <w:b/>
        </w:rPr>
        <w:t>：</w:t>
      </w:r>
    </w:p>
    <w:p w14:paraId="7047112D" w14:textId="77777777" w:rsidR="008C1584" w:rsidRPr="008C1584" w:rsidRDefault="008C1584" w:rsidP="007E6841">
      <w:pPr>
        <w:rPr>
          <w:b/>
          <w:color w:val="FF0000"/>
        </w:rPr>
      </w:pPr>
      <w:r w:rsidRPr="008C1584">
        <w:rPr>
          <w:rFonts w:hint="eastAsia"/>
          <w:b/>
          <w:color w:val="FF0000"/>
        </w:rPr>
        <w:t>D</w:t>
      </w:r>
      <w:r w:rsidRPr="008C1584">
        <w:rPr>
          <w:b/>
          <w:color w:val="FF0000"/>
        </w:rPr>
        <w:t>atasets:</w:t>
      </w:r>
    </w:p>
    <w:p w14:paraId="716AD25F" w14:textId="77777777" w:rsidR="007E6841" w:rsidRDefault="007E6841" w:rsidP="007E6841">
      <w:r w:rsidRPr="007E6841">
        <w:rPr>
          <w:rFonts w:hint="eastAsia"/>
          <w:b/>
        </w:rPr>
        <w:t>A</w:t>
      </w:r>
      <w:r w:rsidRPr="007E6841">
        <w:rPr>
          <w:b/>
        </w:rPr>
        <w:t>DNI</w:t>
      </w:r>
      <w:r w:rsidR="008C1584">
        <w:rPr>
          <w:rFonts w:hint="eastAsia"/>
        </w:rPr>
        <w:t>：</w:t>
      </w:r>
      <w:r w:rsidRPr="007E6841">
        <w:rPr>
          <w:rFonts w:hint="eastAsia"/>
        </w:rPr>
        <w:t>与认知功能有关的神经退行性疾病</w:t>
      </w:r>
      <w:r w:rsidRPr="007E6841">
        <w:t>.</w:t>
      </w:r>
      <w:r>
        <w:t xml:space="preserve"> </w:t>
      </w:r>
    </w:p>
    <w:p w14:paraId="2A157D6D" w14:textId="77777777" w:rsidR="008C1584" w:rsidRDefault="008C1584" w:rsidP="007E6841">
      <w:r w:rsidRPr="008C1584">
        <w:rPr>
          <w:b/>
        </w:rPr>
        <w:t>FTD</w:t>
      </w:r>
      <w:r>
        <w:rPr>
          <w:rFonts w:hint="eastAsia"/>
        </w:rPr>
        <w:t>：</w:t>
      </w:r>
      <w:r w:rsidRPr="00202F70">
        <w:t>前额颞叶退行性病变</w:t>
      </w:r>
      <w:r>
        <w:rPr>
          <w:rFonts w:hint="eastAsia"/>
        </w:rPr>
        <w:t>.</w:t>
      </w:r>
    </w:p>
    <w:p w14:paraId="15797C44" w14:textId="77777777" w:rsidR="008C1584" w:rsidRDefault="008C1584" w:rsidP="007E6841">
      <w:r w:rsidRPr="008C1584">
        <w:rPr>
          <w:b/>
        </w:rPr>
        <w:t>OCD</w:t>
      </w:r>
      <w:r>
        <w:rPr>
          <w:rFonts w:hint="eastAsia"/>
        </w:rPr>
        <w:t>：</w:t>
      </w:r>
      <w:r w:rsidRPr="00202F70">
        <w:t>强迫症障碍</w:t>
      </w:r>
      <w:r>
        <w:rPr>
          <w:rFonts w:hint="eastAsia"/>
        </w:rPr>
        <w:t>病.</w:t>
      </w:r>
    </w:p>
    <w:p w14:paraId="70A102FC" w14:textId="77777777" w:rsidR="008C1584" w:rsidRDefault="008C1584" w:rsidP="007E6841">
      <w:r w:rsidRPr="008C1584">
        <w:rPr>
          <w:rFonts w:hint="eastAsia"/>
          <w:b/>
        </w:rPr>
        <w:t>P</w:t>
      </w:r>
      <w:r>
        <w:rPr>
          <w:b/>
        </w:rPr>
        <w:t>PMI</w:t>
      </w:r>
      <w:r>
        <w:rPr>
          <w:rFonts w:hint="eastAsia"/>
        </w:rPr>
        <w:t>：</w:t>
      </w:r>
      <w:r w:rsidRPr="008C1584">
        <w:rPr>
          <w:rFonts w:hint="eastAsia"/>
        </w:rPr>
        <w:t>帕</w:t>
      </w:r>
      <w:proofErr w:type="gramStart"/>
      <w:r w:rsidRPr="008C1584">
        <w:rPr>
          <w:rFonts w:hint="eastAsia"/>
        </w:rPr>
        <w:t>金森</w:t>
      </w:r>
      <w:r>
        <w:rPr>
          <w:rFonts w:hint="eastAsia"/>
        </w:rPr>
        <w:t>性疾病</w:t>
      </w:r>
      <w:proofErr w:type="gramEnd"/>
      <w:r>
        <w:rPr>
          <w:rFonts w:hint="eastAsia"/>
        </w:rPr>
        <w:t>.</w:t>
      </w:r>
    </w:p>
    <w:p w14:paraId="6BFC65EB" w14:textId="77777777" w:rsidR="00E60E52" w:rsidRDefault="00E60E52" w:rsidP="007E6841"/>
    <w:p w14:paraId="4CDEE99F" w14:textId="77777777" w:rsidR="008C1584" w:rsidRPr="008C1584" w:rsidRDefault="008C1584" w:rsidP="007E6841">
      <w:pPr>
        <w:rPr>
          <w:b/>
          <w:color w:val="FF0000"/>
        </w:rPr>
      </w:pPr>
      <w:r w:rsidRPr="008C1584">
        <w:rPr>
          <w:rFonts w:hint="eastAsia"/>
          <w:b/>
          <w:color w:val="FF0000"/>
        </w:rPr>
        <w:t>L</w:t>
      </w:r>
      <w:r w:rsidRPr="008C1584">
        <w:rPr>
          <w:b/>
          <w:color w:val="FF0000"/>
        </w:rPr>
        <w:t>abels</w:t>
      </w:r>
    </w:p>
    <w:p w14:paraId="1EB55F57" w14:textId="77777777" w:rsidR="00CE543C" w:rsidRDefault="007E6841" w:rsidP="007E6841">
      <w:r w:rsidRPr="00E60E52">
        <w:rPr>
          <w:rFonts w:ascii="Courier New" w:hAnsi="Courier New" w:cs="Courier New"/>
          <w:b/>
        </w:rPr>
        <w:t>AD</w:t>
      </w:r>
      <w:r w:rsidR="008C1584">
        <w:rPr>
          <w:rFonts w:hint="eastAsia"/>
        </w:rPr>
        <w:t>：</w:t>
      </w:r>
      <w:r>
        <w:t>阿尔茨海默病</w:t>
      </w:r>
      <w:r>
        <w:rPr>
          <w:rFonts w:hint="eastAsia"/>
        </w:rPr>
        <w:t>；</w:t>
      </w:r>
    </w:p>
    <w:p w14:paraId="2F1759A2" w14:textId="77777777" w:rsidR="00CE543C" w:rsidRDefault="007E6841" w:rsidP="007E6841">
      <w:r w:rsidRPr="00E60E52">
        <w:rPr>
          <w:rFonts w:ascii="Courier New" w:hAnsi="Courier New" w:cs="Courier New"/>
          <w:b/>
        </w:rPr>
        <w:t>MCI</w:t>
      </w:r>
      <w:r w:rsidR="008C1584">
        <w:rPr>
          <w:rFonts w:hint="eastAsia"/>
        </w:rPr>
        <w:t>：</w:t>
      </w:r>
      <w:r>
        <w:t>轻度认知功能障碍</w:t>
      </w:r>
      <w:r w:rsidR="005264F1">
        <w:rPr>
          <w:rFonts w:hint="eastAsia"/>
        </w:rPr>
        <w:t>；</w:t>
      </w:r>
    </w:p>
    <w:p w14:paraId="2DD66B34" w14:textId="77777777" w:rsidR="00CE543C" w:rsidRDefault="007E6841" w:rsidP="007E6841">
      <w:proofErr w:type="spellStart"/>
      <w:r w:rsidRPr="00E60E52">
        <w:rPr>
          <w:rFonts w:ascii="Courier New" w:hAnsi="Courier New" w:cs="Courier New"/>
          <w:b/>
        </w:rPr>
        <w:t>MCIn</w:t>
      </w:r>
      <w:proofErr w:type="spellEnd"/>
      <w:r w:rsidR="008C1584">
        <w:rPr>
          <w:rFonts w:hint="eastAsia"/>
        </w:rPr>
        <w:t>：</w:t>
      </w:r>
      <w:r>
        <w:t>某些患有</w:t>
      </w:r>
      <w:r w:rsidRPr="000739B0">
        <w:rPr>
          <w:rFonts w:ascii="Courier New" w:hAnsi="Courier New" w:cs="Courier New"/>
        </w:rPr>
        <w:t>MCI</w:t>
      </w:r>
      <w:r w:rsidR="00CE543C">
        <w:t>的个体在一段时间内未表现出认知功能的明显恶化</w:t>
      </w:r>
      <w:r w:rsidR="00CE543C">
        <w:rPr>
          <w:rFonts w:hint="eastAsia"/>
        </w:rPr>
        <w:t>；</w:t>
      </w:r>
    </w:p>
    <w:p w14:paraId="15DB6B15" w14:textId="77777777" w:rsidR="00CE543C" w:rsidRDefault="007E6841" w:rsidP="007E6841">
      <w:proofErr w:type="spellStart"/>
      <w:r w:rsidRPr="00E60E52">
        <w:rPr>
          <w:rFonts w:ascii="Courier New" w:hAnsi="Courier New" w:cs="Courier New"/>
          <w:b/>
        </w:rPr>
        <w:t>MCIp</w:t>
      </w:r>
      <w:proofErr w:type="spellEnd"/>
      <w:r w:rsidR="008C1584">
        <w:rPr>
          <w:rFonts w:hint="eastAsia"/>
        </w:rPr>
        <w:t>：</w:t>
      </w:r>
      <w:r>
        <w:t>某些患有</w:t>
      </w:r>
      <w:r w:rsidRPr="000739B0">
        <w:rPr>
          <w:rFonts w:ascii="Courier New" w:hAnsi="Courier New" w:cs="Courier New"/>
        </w:rPr>
        <w:t>MCI</w:t>
      </w:r>
      <w:r w:rsidR="00CD2A0E">
        <w:t>的个体在一段时间内经历了认知功能的明显恶化</w:t>
      </w:r>
      <w:r w:rsidR="00CD2A0E">
        <w:rPr>
          <w:rFonts w:hint="eastAsia"/>
        </w:rPr>
        <w:t>；</w:t>
      </w:r>
    </w:p>
    <w:p w14:paraId="1DA7B928" w14:textId="77777777" w:rsidR="007E6841" w:rsidRDefault="007E6841" w:rsidP="007E6841">
      <w:r w:rsidRPr="00E60E52">
        <w:rPr>
          <w:rFonts w:ascii="Courier New" w:hAnsi="Courier New" w:cs="Courier New"/>
          <w:b/>
        </w:rPr>
        <w:t>NC</w:t>
      </w:r>
      <w:r w:rsidR="008C1584">
        <w:rPr>
          <w:rFonts w:hint="eastAsia"/>
        </w:rPr>
        <w:t>：</w:t>
      </w:r>
      <w:r>
        <w:t>正常对照组，这是一组没有明显认知功能问题的健康个体</w:t>
      </w:r>
      <w:r w:rsidR="00D77BAC">
        <w:rPr>
          <w:rFonts w:hint="eastAsia"/>
        </w:rPr>
        <w:t>；</w:t>
      </w:r>
    </w:p>
    <w:p w14:paraId="4676F3AB" w14:textId="77777777" w:rsidR="00202F70" w:rsidRDefault="00202F70" w:rsidP="00202F70">
      <w:r w:rsidRPr="00202F70">
        <w:rPr>
          <w:rFonts w:ascii="Courier New" w:hAnsi="Courier New" w:cs="Courier New"/>
          <w:b/>
        </w:rPr>
        <w:t>EMCI</w:t>
      </w:r>
      <w:r w:rsidR="008C1584">
        <w:rPr>
          <w:rFonts w:hint="eastAsia"/>
        </w:rPr>
        <w:t>：</w:t>
      </w:r>
      <w:r>
        <w:t>早期阶段被诊断为轻度认知功能障碍的个体</w:t>
      </w:r>
      <w:r>
        <w:rPr>
          <w:rFonts w:hint="eastAsia"/>
        </w:rPr>
        <w:t>；</w:t>
      </w:r>
    </w:p>
    <w:p w14:paraId="5C6ED38A" w14:textId="77777777" w:rsidR="00202F70" w:rsidRDefault="00202F70" w:rsidP="00202F70">
      <w:r w:rsidRPr="00202F70">
        <w:rPr>
          <w:rFonts w:ascii="Courier New" w:hAnsi="Courier New" w:cs="Courier New"/>
          <w:b/>
        </w:rPr>
        <w:t>LMCI</w:t>
      </w:r>
      <w:r w:rsidR="008C1584" w:rsidRPr="008C1584">
        <w:rPr>
          <w:rFonts w:ascii="Courier New" w:hAnsi="Courier New" w:cs="Courier New" w:hint="eastAsia"/>
        </w:rPr>
        <w:t>：</w:t>
      </w:r>
      <w:r>
        <w:t>晚期轻度认知功能障碍，这些个体的认知功能问题可能已经更加明显，并可能是认知障碍的前兆</w:t>
      </w:r>
      <w:r>
        <w:rPr>
          <w:rFonts w:hint="eastAsia"/>
        </w:rPr>
        <w:t>；</w:t>
      </w:r>
    </w:p>
    <w:p w14:paraId="22B64EF8" w14:textId="77777777" w:rsidR="007E6841" w:rsidRDefault="00202F70" w:rsidP="007E6841">
      <w:r>
        <w:rPr>
          <w:rFonts w:ascii="Courier New" w:hAnsi="Courier New" w:cs="Courier New"/>
          <w:b/>
        </w:rPr>
        <w:t>FTD</w:t>
      </w:r>
      <w:r w:rsidR="008C1584">
        <w:rPr>
          <w:rFonts w:hint="eastAsia"/>
        </w:rPr>
        <w:t>：</w:t>
      </w:r>
      <w:r w:rsidRPr="00202F70">
        <w:t>前额颞叶退行性病变</w:t>
      </w:r>
      <w:r>
        <w:rPr>
          <w:rFonts w:hint="eastAsia"/>
        </w:rPr>
        <w:t>；</w:t>
      </w:r>
    </w:p>
    <w:p w14:paraId="470040E8" w14:textId="77777777" w:rsidR="007E6841" w:rsidRDefault="00202F70" w:rsidP="007E6841">
      <w:r w:rsidRPr="00202F70">
        <w:rPr>
          <w:rFonts w:ascii="Courier New" w:hAnsi="Courier New" w:cs="Courier New"/>
          <w:b/>
        </w:rPr>
        <w:t>OCD</w:t>
      </w:r>
      <w:r w:rsidR="008C1584">
        <w:rPr>
          <w:rFonts w:hint="eastAsia"/>
        </w:rPr>
        <w:t>：</w:t>
      </w:r>
      <w:r w:rsidRPr="00202F70">
        <w:t>表示强迫症障碍</w:t>
      </w:r>
      <w:r>
        <w:rPr>
          <w:rFonts w:hint="eastAsia"/>
        </w:rPr>
        <w:t>；</w:t>
      </w:r>
    </w:p>
    <w:p w14:paraId="6FC6E2B0" w14:textId="77777777" w:rsidR="007E6841" w:rsidRDefault="00202F70" w:rsidP="00202F70">
      <w:pPr>
        <w:pStyle w:val="HTML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02F70">
        <w:rPr>
          <w:rFonts w:ascii="Courier New" w:eastAsiaTheme="minorEastAsia" w:hAnsi="Courier New" w:cs="Courier New"/>
          <w:b/>
          <w:kern w:val="2"/>
          <w:sz w:val="21"/>
          <w:szCs w:val="22"/>
        </w:rPr>
        <w:t>PD</w:t>
      </w:r>
      <w:r w:rsidR="008C1584" w:rsidRPr="008C1584">
        <w:rPr>
          <w:rFonts w:ascii="Courier New" w:eastAsiaTheme="minorEastAsia" w:hAnsi="Courier New" w:cs="Courier New" w:hint="eastAsia"/>
          <w:kern w:val="2"/>
          <w:sz w:val="21"/>
          <w:szCs w:val="22"/>
        </w:rPr>
        <w:t>：</w:t>
      </w:r>
      <w:r w:rsidRPr="00202F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表示</w:t>
      </w:r>
      <w:r w:rsidRPr="00202F70">
        <w:rPr>
          <w:rFonts w:asciiTheme="minorHAnsi" w:eastAsiaTheme="minorEastAsia" w:hAnsiTheme="minorHAnsi" w:cstheme="minorBidi"/>
          <w:kern w:val="2"/>
          <w:sz w:val="21"/>
          <w:szCs w:val="22"/>
        </w:rPr>
        <w:t>帕金森病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</w:p>
    <w:p w14:paraId="3BF3750C" w14:textId="77777777" w:rsidR="007E6841" w:rsidRDefault="007E6841" w:rsidP="00202F70">
      <w:pPr>
        <w:pStyle w:val="HTML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05DE119F" w14:textId="77777777" w:rsidR="007E6841" w:rsidRDefault="00B07A1C" w:rsidP="00202F70">
      <w:pPr>
        <w:pStyle w:val="HTML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B07A1C">
        <w:rPr>
          <mc:AlternateContent>
            <mc:Choice Requires="w16se">
              <w:rFonts w:asciiTheme="minorHAnsi" w:eastAsiaTheme="minorEastAsia" w:hAnsiTheme="minorHAnsi" w:cstheme="minorBidi" w:hint="eastAsia"/>
            </mc:Choice>
            <mc:Fallback>
              <w:rFonts w:hint="eastAsia"/>
            </mc:Fallback>
          </mc:AlternateContent>
          <w:b/>
          <w:kern w:val="2"/>
          <w:sz w:val="21"/>
          <w:szCs w:val="22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8963C6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 </w:t>
      </w:r>
      <w:r w:rsidR="00226EBA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数据集里不同</w:t>
      </w:r>
      <w:r w:rsidR="008963C6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维度解释</w:t>
      </w:r>
    </w:p>
    <w:p w14:paraId="3356C672" w14:textId="2743EE24" w:rsidR="007E6841" w:rsidRDefault="00226EBA" w:rsidP="00226EBA">
      <w:pPr>
        <w:pStyle w:val="HTML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ADNI: </w:t>
      </w:r>
      <w:r w:rsidRPr="00226EBA">
        <w:rPr>
          <w:rFonts w:asciiTheme="minorHAnsi" w:eastAsiaTheme="minorEastAsia" w:hAnsiTheme="minorHAnsi" w:cstheme="minorBidi"/>
          <w:kern w:val="2"/>
          <w:sz w:val="21"/>
          <w:szCs w:val="22"/>
        </w:rPr>
        <w:t>(e.g., AD</w:t>
      </w:r>
      <w:r w:rsidRPr="00226EB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的shape</w:t>
      </w:r>
      <w:proofErr w:type="gramStart"/>
      <w:r w:rsidRPr="00226EB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</w:t>
      </w:r>
      <w:r w:rsidRPr="00226EBA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proofErr w:type="gramEnd"/>
      <w:r w:rsidRPr="00226EBA">
        <w:rPr>
          <w:rFonts w:asciiTheme="minorHAnsi" w:eastAsiaTheme="minorEastAsia" w:hAnsiTheme="minorHAnsi" w:cstheme="minorBidi"/>
          <w:kern w:val="2"/>
          <w:sz w:val="21"/>
          <w:szCs w:val="22"/>
        </w:rPr>
        <w:t>51, 186)</w:t>
      </w:r>
      <w:r w:rsidRPr="00226EB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：5</w:t>
      </w:r>
      <w:r w:rsidRPr="00226EBA">
        <w:rPr>
          <w:rFonts w:asciiTheme="minorHAnsi" w:eastAsiaTheme="minorEastAsia" w:hAnsiTheme="minorHAnsi" w:cstheme="minorBidi"/>
          <w:kern w:val="2"/>
          <w:sz w:val="21"/>
          <w:szCs w:val="22"/>
        </w:rPr>
        <w:t>1</w:t>
      </w:r>
      <w:r w:rsidRPr="00226EB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表示样本数，</w:t>
      </w:r>
      <w:r w:rsidRPr="00226EBA">
        <w:rPr>
          <w:rFonts w:asciiTheme="minorHAnsi" w:eastAsiaTheme="minorEastAsia" w:hAnsiTheme="minorHAnsi" w:cstheme="minorBidi"/>
          <w:kern w:val="2"/>
          <w:sz w:val="21"/>
          <w:szCs w:val="22"/>
        </w:rPr>
        <w:t>186</w:t>
      </w:r>
      <w:r w:rsidR="00353F0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表示特征维度</w:t>
      </w:r>
      <w:r w:rsidRPr="00226EBA">
        <w:rPr>
          <w:rFonts w:asciiTheme="minorHAnsi" w:eastAsiaTheme="minorEastAsia" w:hAnsiTheme="minorHAnsi" w:cstheme="minorBidi"/>
          <w:kern w:val="2"/>
          <w:sz w:val="21"/>
          <w:szCs w:val="22"/>
        </w:rPr>
        <w:t>)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</w:p>
    <w:p w14:paraId="2307DA68" w14:textId="672C4640" w:rsidR="007E6841" w:rsidRPr="007E6841" w:rsidRDefault="00226EBA" w:rsidP="00226EBA">
      <w:pPr>
        <w:pStyle w:val="HTML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226EBA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ADNI_90_120_fMRI</w:t>
      </w:r>
      <w:r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: </w:t>
      </w:r>
      <w:r w:rsidRPr="00226EBA">
        <w:rPr>
          <w:rFonts w:asciiTheme="minorHAnsi" w:eastAsiaTheme="minorEastAsia" w:hAnsiTheme="minorHAnsi" w:cstheme="minorBidi"/>
          <w:kern w:val="2"/>
          <w:sz w:val="21"/>
          <w:szCs w:val="22"/>
        </w:rPr>
        <w:t>(e.g., AD</w:t>
      </w:r>
      <w:r w:rsidRPr="00226EB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的shape</w:t>
      </w:r>
      <w:proofErr w:type="gramStart"/>
      <w:r w:rsidRPr="00226EB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</w:t>
      </w:r>
      <w:r w:rsidRPr="00226EBA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proofErr w:type="gramEnd"/>
      <w:r w:rsidRPr="00226EBA">
        <w:rPr>
          <w:rFonts w:asciiTheme="minorHAnsi" w:eastAsiaTheme="minorEastAsia" w:hAnsiTheme="minorHAnsi" w:cstheme="minorBidi"/>
          <w:kern w:val="2"/>
          <w:sz w:val="21"/>
          <w:szCs w:val="22"/>
        </w:rPr>
        <w:t>59, 90, 120)</w:t>
      </w:r>
      <w:r w:rsidRPr="00226EB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59</w:t>
      </w:r>
      <w:r w:rsidRPr="00226EB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表示样本数，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90</w:t>
      </w:r>
      <w:r w:rsidRPr="00226EB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表示</w:t>
      </w:r>
      <w:r w:rsidR="00353F0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脑区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数，1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20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表示时间序列</w:t>
      </w:r>
      <w:r w:rsidRPr="00226EBA">
        <w:rPr>
          <w:rFonts w:asciiTheme="minorHAnsi" w:eastAsiaTheme="minorEastAsia" w:hAnsiTheme="minorHAnsi" w:cstheme="minorBidi"/>
          <w:kern w:val="2"/>
          <w:sz w:val="21"/>
          <w:szCs w:val="22"/>
        </w:rPr>
        <w:t>)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</w:p>
    <w:p w14:paraId="7F529D32" w14:textId="37117D15" w:rsidR="007E6841" w:rsidRPr="007E6841" w:rsidRDefault="00226EBA" w:rsidP="00226EBA">
      <w:pPr>
        <w:pStyle w:val="HTML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226EBA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FTD_90_200_fMRI</w:t>
      </w:r>
      <w:r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: </w:t>
      </w:r>
      <w:r w:rsidRPr="00226EBA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e.g., NC</w:t>
      </w:r>
      <w:r w:rsidRPr="00226EB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的shape</w:t>
      </w:r>
      <w:proofErr w:type="gramStart"/>
      <w:r w:rsidRPr="00226EB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</w:t>
      </w:r>
      <w:r w:rsidRPr="00226EBA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proofErr w:type="gramEnd"/>
      <w:r w:rsidRPr="00226EBA">
        <w:rPr>
          <w:rFonts w:asciiTheme="minorHAnsi" w:eastAsiaTheme="minorEastAsia" w:hAnsiTheme="minorHAnsi" w:cstheme="minorBidi"/>
          <w:kern w:val="2"/>
          <w:sz w:val="21"/>
          <w:szCs w:val="22"/>
        </w:rPr>
        <w:t>86, 90, 200)</w:t>
      </w:r>
      <w:r w:rsidRPr="00226EB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86</w:t>
      </w:r>
      <w:r w:rsidRPr="00226EB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表示样本数，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90</w:t>
      </w:r>
      <w:r w:rsidRPr="00226EB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表示</w:t>
      </w:r>
      <w:r w:rsidR="00353F0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脑区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数，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200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表示时间序列</w:t>
      </w:r>
      <w:r w:rsidRPr="00226EBA">
        <w:rPr>
          <w:rFonts w:asciiTheme="minorHAnsi" w:eastAsiaTheme="minorEastAsia" w:hAnsiTheme="minorHAnsi" w:cstheme="minorBidi"/>
          <w:kern w:val="2"/>
          <w:sz w:val="21"/>
          <w:szCs w:val="22"/>
        </w:rPr>
        <w:t>)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</w:p>
    <w:p w14:paraId="1F658A11" w14:textId="356E3C10" w:rsidR="007E6841" w:rsidRDefault="00226EBA" w:rsidP="00226EBA">
      <w:pPr>
        <w:pStyle w:val="HTML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26EBA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OCD_90_200_fMRI</w:t>
      </w:r>
      <w:r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: </w:t>
      </w:r>
      <w:r w:rsidRPr="00226EBA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e.g., NC</w:t>
      </w:r>
      <w:r w:rsidRPr="00226EB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的shape</w:t>
      </w:r>
      <w:proofErr w:type="gramStart"/>
      <w:r w:rsidRPr="00226EB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</w:t>
      </w:r>
      <w:r w:rsidRPr="00226EBA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proofErr w:type="gramEnd"/>
      <w:r w:rsidRPr="00226EBA">
        <w:rPr>
          <w:rFonts w:asciiTheme="minorHAnsi" w:eastAsiaTheme="minorEastAsia" w:hAnsiTheme="minorHAnsi" w:cstheme="minorBidi"/>
          <w:kern w:val="2"/>
          <w:sz w:val="21"/>
          <w:szCs w:val="22"/>
        </w:rPr>
        <w:t>20, 90, 200)</w:t>
      </w:r>
      <w:r w:rsidRPr="00226EB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20</w:t>
      </w:r>
      <w:r w:rsidRPr="00226EB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表示样本数，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90</w:t>
      </w:r>
      <w:r w:rsidRPr="00226EB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表示</w:t>
      </w:r>
      <w:r w:rsidR="00353F0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脑区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数，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200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表示时间序列</w:t>
      </w:r>
      <w:r w:rsidRPr="00226EBA">
        <w:rPr>
          <w:rFonts w:asciiTheme="minorHAnsi" w:eastAsiaTheme="minorEastAsia" w:hAnsiTheme="minorHAnsi" w:cstheme="minorBidi"/>
          <w:kern w:val="2"/>
          <w:sz w:val="21"/>
          <w:szCs w:val="22"/>
        </w:rPr>
        <w:t>)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</w:p>
    <w:p w14:paraId="156E6E3E" w14:textId="3266D4AD" w:rsidR="00226EBA" w:rsidRDefault="00226EBA" w:rsidP="00C25863">
      <w:pPr>
        <w:pStyle w:val="HTML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226EBA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PPMI</w:t>
      </w:r>
      <w:r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: </w:t>
      </w:r>
      <w:r w:rsidRPr="00226EBA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e.g., P</w:t>
      </w:r>
      <w:r w:rsidRPr="00226EBA">
        <w:rPr>
          <w:rFonts w:asciiTheme="minorHAnsi" w:eastAsiaTheme="minorEastAsia" w:hAnsiTheme="minorHAnsi" w:cstheme="minorBidi"/>
          <w:kern w:val="2"/>
          <w:sz w:val="21"/>
          <w:szCs w:val="22"/>
        </w:rPr>
        <w:t>D</w:t>
      </w:r>
      <w:r w:rsidRPr="00226EB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的shape</w:t>
      </w:r>
      <w:proofErr w:type="gramStart"/>
      <w:r w:rsidRPr="00226EB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</w:t>
      </w:r>
      <w:r w:rsidR="00C25863" w:rsidRPr="00C25863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proofErr w:type="gramEnd"/>
      <w:r w:rsidR="00C25863" w:rsidRPr="00C25863">
        <w:rPr>
          <w:rFonts w:asciiTheme="minorHAnsi" w:eastAsiaTheme="minorEastAsia" w:hAnsiTheme="minorHAnsi" w:cstheme="minorBidi"/>
          <w:kern w:val="2"/>
          <w:sz w:val="21"/>
          <w:szCs w:val="22"/>
        </w:rPr>
        <w:t>374, 294)</w:t>
      </w:r>
      <w:r w:rsidRPr="00226EB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 w:rsidR="00C258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</w:t>
      </w:r>
      <w:r w:rsidR="00C25863">
        <w:rPr>
          <w:rFonts w:asciiTheme="minorHAnsi" w:eastAsiaTheme="minorEastAsia" w:hAnsiTheme="minorHAnsi" w:cstheme="minorBidi"/>
          <w:kern w:val="2"/>
          <w:sz w:val="21"/>
          <w:szCs w:val="22"/>
        </w:rPr>
        <w:t>74</w:t>
      </w:r>
      <w:r w:rsidRPr="00226EB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表示样本数，</w:t>
      </w:r>
      <w:r w:rsidR="00C25863">
        <w:rPr>
          <w:rFonts w:asciiTheme="minorHAnsi" w:eastAsiaTheme="minorEastAsia" w:hAnsiTheme="minorHAnsi" w:cstheme="minorBidi"/>
          <w:kern w:val="2"/>
          <w:sz w:val="21"/>
          <w:szCs w:val="22"/>
        </w:rPr>
        <w:t>294</w:t>
      </w:r>
      <w:r w:rsidRPr="00226EB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表示</w:t>
      </w:r>
      <w:r w:rsidR="00353F0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特征维度</w:t>
      </w:r>
      <w:r w:rsidRPr="00226EBA">
        <w:rPr>
          <w:rFonts w:asciiTheme="minorHAnsi" w:eastAsiaTheme="minorEastAsia" w:hAnsiTheme="minorHAnsi" w:cstheme="minorBidi"/>
          <w:kern w:val="2"/>
          <w:sz w:val="21"/>
          <w:szCs w:val="22"/>
        </w:rPr>
        <w:t>)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</w:p>
    <w:p w14:paraId="4887FF9D" w14:textId="77777777" w:rsidR="007E6841" w:rsidRPr="007E6841" w:rsidRDefault="007E6841" w:rsidP="00226EBA">
      <w:pPr>
        <w:pStyle w:val="HTML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</w:p>
    <w:p w14:paraId="246601A1" w14:textId="77777777" w:rsidR="007E6841" w:rsidRPr="007E6841" w:rsidRDefault="007E6841" w:rsidP="00226EBA">
      <w:pPr>
        <w:pStyle w:val="HTML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</w:p>
    <w:sectPr w:rsidR="007E6841" w:rsidRPr="007E6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B194C" w14:textId="77777777" w:rsidR="005C57CB" w:rsidRDefault="005C57CB" w:rsidP="00353F08">
      <w:r>
        <w:separator/>
      </w:r>
    </w:p>
  </w:endnote>
  <w:endnote w:type="continuationSeparator" w:id="0">
    <w:p w14:paraId="1CBAAD3D" w14:textId="77777777" w:rsidR="005C57CB" w:rsidRDefault="005C57CB" w:rsidP="00353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31CCD" w14:textId="77777777" w:rsidR="005C57CB" w:rsidRDefault="005C57CB" w:rsidP="00353F08">
      <w:r>
        <w:separator/>
      </w:r>
    </w:p>
  </w:footnote>
  <w:footnote w:type="continuationSeparator" w:id="0">
    <w:p w14:paraId="7F355233" w14:textId="77777777" w:rsidR="005C57CB" w:rsidRDefault="005C57CB" w:rsidP="00353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73B38"/>
    <w:multiLevelType w:val="hybridMultilevel"/>
    <w:tmpl w:val="34783D0C"/>
    <w:lvl w:ilvl="0" w:tplc="507AE9D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F1455A"/>
    <w:multiLevelType w:val="hybridMultilevel"/>
    <w:tmpl w:val="47A274EA"/>
    <w:lvl w:ilvl="0" w:tplc="9766C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8211BB"/>
    <w:multiLevelType w:val="hybridMultilevel"/>
    <w:tmpl w:val="98C2BBBA"/>
    <w:lvl w:ilvl="0" w:tplc="88C44A7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34963142">
    <w:abstractNumId w:val="2"/>
  </w:num>
  <w:num w:numId="2" w16cid:durableId="390157348">
    <w:abstractNumId w:val="1"/>
  </w:num>
  <w:num w:numId="3" w16cid:durableId="1746143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4FA"/>
    <w:rsid w:val="00033D84"/>
    <w:rsid w:val="000739B0"/>
    <w:rsid w:val="00202F70"/>
    <w:rsid w:val="00226EBA"/>
    <w:rsid w:val="002524FA"/>
    <w:rsid w:val="00353F08"/>
    <w:rsid w:val="00445B1F"/>
    <w:rsid w:val="005264F1"/>
    <w:rsid w:val="005C57CB"/>
    <w:rsid w:val="007836CC"/>
    <w:rsid w:val="007E6841"/>
    <w:rsid w:val="008963C6"/>
    <w:rsid w:val="008C1584"/>
    <w:rsid w:val="00B07A1C"/>
    <w:rsid w:val="00B84B94"/>
    <w:rsid w:val="00BC2241"/>
    <w:rsid w:val="00BF04F0"/>
    <w:rsid w:val="00C25863"/>
    <w:rsid w:val="00CD2A0E"/>
    <w:rsid w:val="00CE543C"/>
    <w:rsid w:val="00D77BAC"/>
    <w:rsid w:val="00E60E52"/>
    <w:rsid w:val="00E7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AE102"/>
  <w15:chartTrackingRefBased/>
  <w15:docId w15:val="{AFD4EA6B-3D31-41FF-86AB-CFD1AE39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B9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E60E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60E52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8C1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53F0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53F0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53F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53F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5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Zongqian</dc:creator>
  <cp:keywords/>
  <dc:description/>
  <cp:lastModifiedBy>Zongqian Wu</cp:lastModifiedBy>
  <cp:revision>16</cp:revision>
  <dcterms:created xsi:type="dcterms:W3CDTF">2023-09-21T08:27:00Z</dcterms:created>
  <dcterms:modified xsi:type="dcterms:W3CDTF">2023-09-21T11:56:00Z</dcterms:modified>
</cp:coreProperties>
</file>