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0D419" w14:textId="7F4F6ACD" w:rsidR="00733861" w:rsidRPr="00733861" w:rsidRDefault="00733861" w:rsidP="00733861">
      <w:pPr>
        <w:rPr>
          <w:b/>
          <w:caps/>
          <w:color w:val="00B9BD" w:themeColor="accent1"/>
          <w:sz w:val="48"/>
          <w:lang w:val="en-GB"/>
        </w:rPr>
      </w:pPr>
      <w:r w:rsidRPr="00733861">
        <w:rPr>
          <w:b/>
          <w:caps/>
          <w:color w:val="00B9BD" w:themeColor="accent1"/>
          <w:sz w:val="48"/>
          <w:lang w:val="en-GB"/>
        </w:rPr>
        <w:t>Monitoring Report</w:t>
      </w:r>
    </w:p>
    <w:p w14:paraId="3CD7A092" w14:textId="17A8E6CD" w:rsidR="00F92931" w:rsidRPr="0022081F" w:rsidRDefault="00000000" w:rsidP="002E5DB5">
      <w:r>
        <w:rPr>
          <w:noProof/>
        </w:rPr>
        <w:pict w14:anchorId="433C68E6">
          <v:rect id="_x0000_i1026" alt="" style="width:451.3pt;height:.05pt;mso-width-percent:0;mso-height-percent:0;mso-width-percent:0;mso-height-percent:0" o:hralign="center" o:hrstd="t" o:hr="t" fillcolor="#a0a0a0" stroked="f"/>
        </w:pict>
      </w:r>
    </w:p>
    <w:p w14:paraId="3737D389" w14:textId="23843997" w:rsidR="00635A56" w:rsidRPr="004B2474" w:rsidRDefault="0002272D" w:rsidP="00635A56">
      <w:pPr>
        <w:pStyle w:val="Heading6"/>
      </w:pPr>
      <w:r w:rsidRPr="004B2474">
        <w:rPr>
          <w:sz w:val="24"/>
        </w:rPr>
        <w:t xml:space="preserve">PUBLICATION DATE </w:t>
      </w:r>
      <w:r w:rsidRPr="004B2474">
        <w:t xml:space="preserve"> </w:t>
      </w:r>
      <w:r w:rsidR="0056373F" w:rsidRPr="004B2474">
        <w:rPr>
          <w:b/>
          <w:bCs/>
          <w:color w:val="515151" w:themeColor="text1"/>
        </w:rPr>
        <w:t>14</w:t>
      </w:r>
      <w:r w:rsidRPr="004B2474">
        <w:rPr>
          <w:b/>
          <w:bCs/>
          <w:color w:val="515151" w:themeColor="text1"/>
        </w:rPr>
        <w:t>.</w:t>
      </w:r>
      <w:r w:rsidR="00460D2E" w:rsidRPr="004B2474">
        <w:rPr>
          <w:b/>
          <w:bCs/>
          <w:color w:val="515151" w:themeColor="text1"/>
        </w:rPr>
        <w:t>10</w:t>
      </w:r>
      <w:r w:rsidRPr="004B2474">
        <w:rPr>
          <w:b/>
          <w:bCs/>
          <w:color w:val="515151" w:themeColor="text1"/>
        </w:rPr>
        <w:t>.</w:t>
      </w:r>
      <w:r w:rsidR="00460D2E" w:rsidRPr="004B2474">
        <w:rPr>
          <w:b/>
          <w:bCs/>
          <w:color w:val="515151" w:themeColor="text1"/>
        </w:rPr>
        <w:t>2020</w:t>
      </w:r>
      <w:r w:rsidR="00A96321" w:rsidRPr="004B2474">
        <w:br/>
      </w:r>
      <w:proofErr w:type="gramStart"/>
      <w:r w:rsidR="00CD41BB" w:rsidRPr="004B2474">
        <w:rPr>
          <w:sz w:val="24"/>
        </w:rPr>
        <w:t xml:space="preserve">VERSION </w:t>
      </w:r>
      <w:r w:rsidRPr="004B2474">
        <w:t xml:space="preserve"> </w:t>
      </w:r>
      <w:r w:rsidRPr="004B2474">
        <w:rPr>
          <w:b/>
          <w:bCs/>
          <w:color w:val="515151" w:themeColor="text1"/>
        </w:rPr>
        <w:t>v.</w:t>
      </w:r>
      <w:proofErr w:type="gramEnd"/>
      <w:r w:rsidRPr="004B2474">
        <w:rPr>
          <w:b/>
          <w:bCs/>
          <w:color w:val="515151" w:themeColor="text1"/>
        </w:rPr>
        <w:t xml:space="preserve"> </w:t>
      </w:r>
      <w:r w:rsidR="00460D2E" w:rsidRPr="004B2474">
        <w:rPr>
          <w:b/>
          <w:bCs/>
          <w:color w:val="515151" w:themeColor="text1"/>
        </w:rPr>
        <w:t>1</w:t>
      </w:r>
      <w:r w:rsidRPr="004B2474">
        <w:rPr>
          <w:b/>
          <w:bCs/>
          <w:color w:val="515151" w:themeColor="text1"/>
        </w:rPr>
        <w:t>.</w:t>
      </w:r>
      <w:r w:rsidR="004B2474">
        <w:rPr>
          <w:b/>
          <w:bCs/>
          <w:color w:val="515151" w:themeColor="text1"/>
        </w:rPr>
        <w:t>1</w:t>
      </w:r>
      <w:r w:rsidRPr="004B2474">
        <w:rPr>
          <w:b/>
          <w:bCs/>
          <w:color w:val="515151" w:themeColor="text1"/>
        </w:rPr>
        <w:t xml:space="preserve"> </w:t>
      </w:r>
      <w:r w:rsidR="0096773B" w:rsidRPr="004B2474">
        <w:rPr>
          <w:b/>
          <w:bCs/>
          <w:color w:val="515151" w:themeColor="text1"/>
        </w:rPr>
        <w:br/>
      </w:r>
      <w:r w:rsidR="00A96321" w:rsidRPr="004B2474">
        <w:rPr>
          <w:sz w:val="24"/>
        </w:rPr>
        <w:t xml:space="preserve">RELATED </w:t>
      </w:r>
      <w:r w:rsidR="00CF0CFE" w:rsidRPr="004B2474">
        <w:rPr>
          <w:sz w:val="24"/>
        </w:rPr>
        <w:t>SUPPORT</w:t>
      </w:r>
      <w:r w:rsidR="00A96321" w:rsidRPr="004B2474">
        <w:rPr>
          <w:sz w:val="24"/>
        </w:rPr>
        <w:t xml:space="preserve"> </w:t>
      </w:r>
      <w:r w:rsidR="00BA3DE6">
        <w:rPr>
          <w:b/>
          <w:bCs/>
        </w:rPr>
        <w:t xml:space="preserve">- </w:t>
      </w:r>
      <w:hyperlink r:id="rId11" w:history="1">
        <w:r w:rsidR="004473A5" w:rsidRPr="00BA3DE6">
          <w:rPr>
            <w:b/>
            <w:bCs/>
            <w:color w:val="515151" w:themeColor="text1"/>
          </w:rPr>
          <w:t xml:space="preserve">TEMPLATE GUIDE </w:t>
        </w:r>
        <w:r w:rsidR="00733861" w:rsidRPr="00BA3DE6">
          <w:rPr>
            <w:b/>
            <w:bCs/>
            <w:color w:val="515151" w:themeColor="text1"/>
          </w:rPr>
          <w:t>Monitoring Report</w:t>
        </w:r>
        <w:r w:rsidR="0056373F" w:rsidRPr="00BA3DE6">
          <w:rPr>
            <w:b/>
            <w:bCs/>
            <w:color w:val="515151" w:themeColor="text1"/>
          </w:rPr>
          <w:t xml:space="preserve"> v. 1.1</w:t>
        </w:r>
      </w:hyperlink>
    </w:p>
    <w:p w14:paraId="73BB0815" w14:textId="77777777" w:rsidR="00F92931" w:rsidRPr="00947B25" w:rsidRDefault="00000000" w:rsidP="00635A56">
      <w:pPr>
        <w:pStyle w:val="Heading6"/>
      </w:pPr>
      <w:r>
        <w:rPr>
          <w:noProof/>
        </w:rPr>
        <w:pict w14:anchorId="53D09B5C">
          <v:rect id="_x0000_i1027" alt="" style="width:451.3pt;height:.05pt;mso-width-percent:0;mso-height-percent:0;mso-width-percent:0;mso-height-percent:0" o:hralign="center" o:hrstd="t" o:hr="t" fillcolor="#a0a0a0" stroked="f"/>
        </w:pict>
      </w:r>
    </w:p>
    <w:p w14:paraId="6931FB3F" w14:textId="77777777" w:rsidR="00C30F02" w:rsidRDefault="00C30F02" w:rsidP="00C30F02">
      <w:pPr>
        <w:rPr>
          <w:lang w:val="en-GB"/>
        </w:rPr>
      </w:pPr>
    </w:p>
    <w:p w14:paraId="3D809633" w14:textId="77777777" w:rsidR="007D2F0B" w:rsidRPr="00C30F02" w:rsidRDefault="007D2F0B" w:rsidP="00C30F02">
      <w:pPr>
        <w:rPr>
          <w:lang w:val="en-GB"/>
        </w:rPr>
      </w:pPr>
    </w:p>
    <w:p w14:paraId="675A72F4" w14:textId="77777777" w:rsidR="004473A5" w:rsidRDefault="004473A5" w:rsidP="004473A5"/>
    <w:p w14:paraId="13F8EF15" w14:textId="77777777" w:rsidR="004473A5" w:rsidRPr="00974F10" w:rsidRDefault="004473A5" w:rsidP="004473A5">
      <w:pPr>
        <w:rPr>
          <w:lang w:val="en-GB"/>
        </w:rPr>
      </w:pPr>
      <w:r w:rsidRPr="00974F10">
        <w:rPr>
          <w:lang w:val="en-GB"/>
        </w:rPr>
        <w:t xml:space="preserve">This document contains the following Sections </w:t>
      </w:r>
    </w:p>
    <w:p w14:paraId="137C07A3" w14:textId="2063F571" w:rsidR="004473A5" w:rsidRPr="00733861" w:rsidRDefault="004473A5" w:rsidP="004473A5">
      <w:pPr>
        <w:rPr>
          <w:lang w:val="en-GB"/>
        </w:rPr>
      </w:pPr>
      <w:r w:rsidRPr="00974F10">
        <w:rPr>
          <w:lang w:val="en-GB"/>
        </w:rPr>
        <w:br/>
        <w:t>Key Project Information</w:t>
      </w:r>
    </w:p>
    <w:p w14:paraId="119C1666" w14:textId="34918472" w:rsidR="00733861" w:rsidRPr="00733861" w:rsidRDefault="00733861" w:rsidP="00733861">
      <w:pPr>
        <w:rPr>
          <w:rFonts w:asciiTheme="minorHAnsi" w:hAnsiTheme="minorHAnsi"/>
          <w:color w:val="515151" w:themeColor="text1"/>
        </w:rPr>
      </w:pPr>
      <w:r w:rsidRPr="00733861">
        <w:rPr>
          <w:rFonts w:asciiTheme="minorHAnsi" w:hAnsiTheme="minorHAnsi"/>
          <w:color w:val="515151" w:themeColor="text1"/>
          <w:u w:val="single"/>
        </w:rPr>
        <w:fldChar w:fldCharType="begin"/>
      </w:r>
      <w:r w:rsidRPr="00733861">
        <w:rPr>
          <w:rFonts w:asciiTheme="minorHAnsi" w:hAnsiTheme="minorHAnsi"/>
          <w:color w:val="515151" w:themeColor="text1"/>
          <w:u w:val="single"/>
        </w:rPr>
        <w:instrText xml:space="preserve"> REF _Ref49860651 \r \h  \* MERGEFORMAT </w:instrText>
      </w:r>
      <w:r w:rsidRPr="00733861">
        <w:rPr>
          <w:rFonts w:asciiTheme="minorHAnsi" w:hAnsiTheme="minorHAnsi"/>
          <w:color w:val="515151" w:themeColor="text1"/>
          <w:u w:val="single"/>
        </w:rPr>
      </w:r>
      <w:r w:rsidRPr="00733861">
        <w:rPr>
          <w:rFonts w:asciiTheme="minorHAnsi" w:hAnsiTheme="minorHAnsi"/>
          <w:color w:val="515151" w:themeColor="text1"/>
          <w:u w:val="single"/>
        </w:rPr>
        <w:fldChar w:fldCharType="separate"/>
      </w:r>
      <w:r w:rsidR="00B82C7A">
        <w:rPr>
          <w:rFonts w:asciiTheme="minorHAnsi" w:hAnsiTheme="minorHAnsi"/>
          <w:color w:val="515151" w:themeColor="text1"/>
          <w:u w:val="single"/>
        </w:rPr>
        <w:t>0</w:t>
      </w:r>
      <w:r w:rsidRPr="00733861">
        <w:rPr>
          <w:rFonts w:asciiTheme="minorHAnsi" w:hAnsiTheme="minorHAnsi"/>
          <w:color w:val="515151" w:themeColor="text1"/>
          <w:u w:val="single"/>
        </w:rPr>
        <w:fldChar w:fldCharType="end"/>
      </w:r>
      <w:r w:rsidRPr="00733861">
        <w:rPr>
          <w:rFonts w:asciiTheme="minorHAnsi" w:hAnsiTheme="minorHAnsi"/>
          <w:color w:val="515151" w:themeColor="text1"/>
        </w:rPr>
        <w:t xml:space="preserve"> - Description of project </w:t>
      </w:r>
    </w:p>
    <w:p w14:paraId="2C14126F" w14:textId="181F1B09" w:rsidR="00733861" w:rsidRPr="00733861" w:rsidRDefault="00733861" w:rsidP="00733861">
      <w:pPr>
        <w:rPr>
          <w:rFonts w:asciiTheme="minorHAnsi" w:hAnsiTheme="minorHAnsi"/>
          <w:color w:val="515151" w:themeColor="text1"/>
        </w:rPr>
      </w:pPr>
      <w:r w:rsidRPr="00733861">
        <w:rPr>
          <w:rFonts w:asciiTheme="minorHAnsi" w:hAnsiTheme="minorHAnsi"/>
          <w:color w:val="515151" w:themeColor="text1"/>
          <w:u w:val="single"/>
        </w:rPr>
        <w:fldChar w:fldCharType="begin"/>
      </w:r>
      <w:r w:rsidRPr="00733861">
        <w:rPr>
          <w:rFonts w:asciiTheme="minorHAnsi" w:hAnsiTheme="minorHAnsi"/>
          <w:color w:val="515151" w:themeColor="text1"/>
          <w:u w:val="single"/>
        </w:rPr>
        <w:instrText xml:space="preserve"> REF _Ref49860659 \r \h  \* MERGEFORMAT </w:instrText>
      </w:r>
      <w:r w:rsidRPr="00733861">
        <w:rPr>
          <w:rFonts w:asciiTheme="minorHAnsi" w:hAnsiTheme="minorHAnsi"/>
          <w:color w:val="515151" w:themeColor="text1"/>
          <w:u w:val="single"/>
        </w:rPr>
      </w:r>
      <w:r w:rsidRPr="00733861">
        <w:rPr>
          <w:rFonts w:asciiTheme="minorHAnsi" w:hAnsiTheme="minorHAnsi"/>
          <w:color w:val="515151" w:themeColor="text1"/>
          <w:u w:val="single"/>
        </w:rPr>
        <w:fldChar w:fldCharType="separate"/>
      </w:r>
      <w:r w:rsidR="00B82C7A">
        <w:rPr>
          <w:rFonts w:asciiTheme="minorHAnsi" w:hAnsiTheme="minorHAnsi"/>
          <w:color w:val="515151" w:themeColor="text1"/>
          <w:u w:val="single"/>
        </w:rPr>
        <w:t>0</w:t>
      </w:r>
      <w:r w:rsidRPr="00733861">
        <w:rPr>
          <w:rFonts w:asciiTheme="minorHAnsi" w:hAnsiTheme="minorHAnsi"/>
          <w:color w:val="515151" w:themeColor="text1"/>
          <w:u w:val="single"/>
        </w:rPr>
        <w:fldChar w:fldCharType="end"/>
      </w:r>
      <w:r w:rsidRPr="00733861">
        <w:rPr>
          <w:rFonts w:asciiTheme="minorHAnsi" w:hAnsiTheme="minorHAnsi"/>
          <w:color w:val="515151" w:themeColor="text1"/>
        </w:rPr>
        <w:t xml:space="preserve"> - Implementation of project</w:t>
      </w:r>
    </w:p>
    <w:p w14:paraId="1913FBD3" w14:textId="1518B583" w:rsidR="00733861" w:rsidRPr="00733861" w:rsidRDefault="00733861" w:rsidP="00733861">
      <w:pPr>
        <w:rPr>
          <w:rFonts w:asciiTheme="minorHAnsi" w:hAnsiTheme="minorHAnsi"/>
          <w:color w:val="515151" w:themeColor="text1"/>
        </w:rPr>
      </w:pPr>
      <w:r w:rsidRPr="00733861">
        <w:rPr>
          <w:rFonts w:asciiTheme="minorHAnsi" w:hAnsiTheme="minorHAnsi"/>
          <w:color w:val="515151" w:themeColor="text1"/>
          <w:u w:val="single"/>
        </w:rPr>
        <w:fldChar w:fldCharType="begin"/>
      </w:r>
      <w:r w:rsidRPr="00733861">
        <w:rPr>
          <w:rFonts w:asciiTheme="minorHAnsi" w:hAnsiTheme="minorHAnsi"/>
          <w:color w:val="515151" w:themeColor="text1"/>
          <w:u w:val="single"/>
        </w:rPr>
        <w:instrText xml:space="preserve"> REF _Ref49860669 \r \h  \* MERGEFORMAT </w:instrText>
      </w:r>
      <w:r w:rsidRPr="00733861">
        <w:rPr>
          <w:rFonts w:asciiTheme="minorHAnsi" w:hAnsiTheme="minorHAnsi"/>
          <w:color w:val="515151" w:themeColor="text1"/>
          <w:u w:val="single"/>
        </w:rPr>
      </w:r>
      <w:r w:rsidRPr="00733861">
        <w:rPr>
          <w:rFonts w:asciiTheme="minorHAnsi" w:hAnsiTheme="minorHAnsi"/>
          <w:color w:val="515151" w:themeColor="text1"/>
          <w:u w:val="single"/>
        </w:rPr>
        <w:fldChar w:fldCharType="separate"/>
      </w:r>
      <w:r w:rsidR="00B82C7A">
        <w:rPr>
          <w:rFonts w:asciiTheme="minorHAnsi" w:hAnsiTheme="minorHAnsi"/>
          <w:color w:val="515151" w:themeColor="text1"/>
          <w:u w:val="single"/>
        </w:rPr>
        <w:t>0</w:t>
      </w:r>
      <w:r w:rsidRPr="00733861">
        <w:rPr>
          <w:rFonts w:asciiTheme="minorHAnsi" w:hAnsiTheme="minorHAnsi"/>
          <w:color w:val="515151" w:themeColor="text1"/>
          <w:u w:val="single"/>
        </w:rPr>
        <w:fldChar w:fldCharType="end"/>
      </w:r>
      <w:r w:rsidRPr="00733861">
        <w:rPr>
          <w:rFonts w:asciiTheme="minorHAnsi" w:hAnsiTheme="minorHAnsi"/>
          <w:color w:val="515151" w:themeColor="text1"/>
          <w:u w:val="single"/>
        </w:rPr>
        <w:t xml:space="preserve"> </w:t>
      </w:r>
      <w:r w:rsidRPr="00733861">
        <w:rPr>
          <w:rFonts w:asciiTheme="minorHAnsi" w:hAnsiTheme="minorHAnsi"/>
          <w:color w:val="515151" w:themeColor="text1"/>
        </w:rPr>
        <w:t xml:space="preserve">- Description of monitoring system applied by the project </w:t>
      </w:r>
    </w:p>
    <w:p w14:paraId="2EB09CC7" w14:textId="1F2DB0EA" w:rsidR="00733861" w:rsidRPr="00733861" w:rsidRDefault="00733861" w:rsidP="00733861">
      <w:pPr>
        <w:rPr>
          <w:rFonts w:asciiTheme="minorHAnsi" w:hAnsiTheme="minorHAnsi"/>
          <w:color w:val="515151" w:themeColor="text1"/>
        </w:rPr>
      </w:pPr>
      <w:r w:rsidRPr="00733861">
        <w:rPr>
          <w:rFonts w:asciiTheme="minorHAnsi" w:hAnsiTheme="minorHAnsi"/>
          <w:color w:val="515151" w:themeColor="text1"/>
          <w:u w:val="single"/>
        </w:rPr>
        <w:fldChar w:fldCharType="begin"/>
      </w:r>
      <w:r w:rsidRPr="00733861">
        <w:rPr>
          <w:rFonts w:asciiTheme="minorHAnsi" w:hAnsiTheme="minorHAnsi"/>
          <w:color w:val="515151" w:themeColor="text1"/>
          <w:u w:val="single"/>
        </w:rPr>
        <w:instrText xml:space="preserve"> REF _Ref49860677 \r \h  \* MERGEFORMAT </w:instrText>
      </w:r>
      <w:r w:rsidRPr="00733861">
        <w:rPr>
          <w:rFonts w:asciiTheme="minorHAnsi" w:hAnsiTheme="minorHAnsi"/>
          <w:color w:val="515151" w:themeColor="text1"/>
          <w:u w:val="single"/>
        </w:rPr>
      </w:r>
      <w:r w:rsidRPr="00733861">
        <w:rPr>
          <w:rFonts w:asciiTheme="minorHAnsi" w:hAnsiTheme="minorHAnsi"/>
          <w:color w:val="515151" w:themeColor="text1"/>
          <w:u w:val="single"/>
        </w:rPr>
        <w:fldChar w:fldCharType="separate"/>
      </w:r>
      <w:r w:rsidR="00B82C7A">
        <w:rPr>
          <w:rFonts w:asciiTheme="minorHAnsi" w:hAnsiTheme="minorHAnsi"/>
          <w:color w:val="515151" w:themeColor="text1"/>
          <w:u w:val="single"/>
        </w:rPr>
        <w:t>0</w:t>
      </w:r>
      <w:r w:rsidRPr="00733861">
        <w:rPr>
          <w:rFonts w:asciiTheme="minorHAnsi" w:hAnsiTheme="minorHAnsi"/>
          <w:color w:val="515151" w:themeColor="text1"/>
          <w:u w:val="single"/>
        </w:rPr>
        <w:fldChar w:fldCharType="end"/>
      </w:r>
      <w:r w:rsidRPr="00733861">
        <w:rPr>
          <w:rFonts w:asciiTheme="minorHAnsi" w:hAnsiTheme="minorHAnsi"/>
          <w:color w:val="515151" w:themeColor="text1"/>
        </w:rPr>
        <w:t xml:space="preserve"> - Data and parameters</w:t>
      </w:r>
    </w:p>
    <w:p w14:paraId="487B50F0" w14:textId="1A43B4FF" w:rsidR="00733861" w:rsidRPr="00733861" w:rsidRDefault="00733861" w:rsidP="00733861">
      <w:pPr>
        <w:rPr>
          <w:rFonts w:asciiTheme="minorHAnsi" w:hAnsiTheme="minorHAnsi"/>
          <w:color w:val="515151" w:themeColor="text1"/>
        </w:rPr>
      </w:pPr>
      <w:r w:rsidRPr="00733861">
        <w:rPr>
          <w:rFonts w:asciiTheme="minorHAnsi" w:hAnsiTheme="minorHAnsi"/>
          <w:color w:val="515151" w:themeColor="text1"/>
          <w:u w:val="single"/>
        </w:rPr>
        <w:fldChar w:fldCharType="begin"/>
      </w:r>
      <w:r w:rsidRPr="00733861">
        <w:rPr>
          <w:rFonts w:asciiTheme="minorHAnsi" w:hAnsiTheme="minorHAnsi"/>
          <w:color w:val="515151" w:themeColor="text1"/>
          <w:u w:val="single"/>
        </w:rPr>
        <w:instrText xml:space="preserve"> REF _Ref49860683 \r \h  \* MERGEFORMAT </w:instrText>
      </w:r>
      <w:r w:rsidRPr="00733861">
        <w:rPr>
          <w:rFonts w:asciiTheme="minorHAnsi" w:hAnsiTheme="minorHAnsi"/>
          <w:color w:val="515151" w:themeColor="text1"/>
          <w:u w:val="single"/>
        </w:rPr>
      </w:r>
      <w:r w:rsidRPr="00733861">
        <w:rPr>
          <w:rFonts w:asciiTheme="minorHAnsi" w:hAnsiTheme="minorHAnsi"/>
          <w:color w:val="515151" w:themeColor="text1"/>
          <w:u w:val="single"/>
        </w:rPr>
        <w:fldChar w:fldCharType="separate"/>
      </w:r>
      <w:r w:rsidR="00B82C7A">
        <w:rPr>
          <w:rFonts w:asciiTheme="minorHAnsi" w:hAnsiTheme="minorHAnsi"/>
          <w:color w:val="515151" w:themeColor="text1"/>
          <w:u w:val="single"/>
        </w:rPr>
        <w:t>0</w:t>
      </w:r>
      <w:r w:rsidRPr="00733861">
        <w:rPr>
          <w:rFonts w:asciiTheme="minorHAnsi" w:hAnsiTheme="minorHAnsi"/>
          <w:color w:val="515151" w:themeColor="text1"/>
          <w:u w:val="single"/>
        </w:rPr>
        <w:fldChar w:fldCharType="end"/>
      </w:r>
      <w:r w:rsidRPr="00733861">
        <w:rPr>
          <w:rFonts w:asciiTheme="minorHAnsi" w:hAnsiTheme="minorHAnsi"/>
          <w:color w:val="515151" w:themeColor="text1"/>
          <w:u w:val="single"/>
        </w:rPr>
        <w:t xml:space="preserve"> </w:t>
      </w:r>
      <w:r w:rsidRPr="00733861">
        <w:rPr>
          <w:rFonts w:asciiTheme="minorHAnsi" w:hAnsiTheme="minorHAnsi"/>
          <w:color w:val="515151" w:themeColor="text1"/>
        </w:rPr>
        <w:t>- Calculation of SDG Impacts</w:t>
      </w:r>
    </w:p>
    <w:p w14:paraId="3DDCEE70" w14:textId="72024416" w:rsidR="00733861" w:rsidRPr="00733861" w:rsidRDefault="00733861" w:rsidP="00733861">
      <w:pPr>
        <w:rPr>
          <w:rFonts w:asciiTheme="minorHAnsi" w:hAnsiTheme="minorHAnsi"/>
          <w:color w:val="515151" w:themeColor="text1"/>
        </w:rPr>
      </w:pPr>
      <w:r w:rsidRPr="00733861">
        <w:rPr>
          <w:rFonts w:asciiTheme="minorHAnsi" w:hAnsiTheme="minorHAnsi"/>
          <w:color w:val="515151" w:themeColor="text1"/>
          <w:u w:val="single"/>
        </w:rPr>
        <w:fldChar w:fldCharType="begin"/>
      </w:r>
      <w:r w:rsidRPr="00733861">
        <w:rPr>
          <w:rFonts w:asciiTheme="minorHAnsi" w:hAnsiTheme="minorHAnsi"/>
          <w:color w:val="515151" w:themeColor="text1"/>
          <w:u w:val="single"/>
        </w:rPr>
        <w:instrText xml:space="preserve"> REF _Ref49860694 \r \h  \* MERGEFORMAT </w:instrText>
      </w:r>
      <w:r w:rsidRPr="00733861">
        <w:rPr>
          <w:rFonts w:asciiTheme="minorHAnsi" w:hAnsiTheme="minorHAnsi"/>
          <w:color w:val="515151" w:themeColor="text1"/>
          <w:u w:val="single"/>
        </w:rPr>
      </w:r>
      <w:r w:rsidRPr="00733861">
        <w:rPr>
          <w:rFonts w:asciiTheme="minorHAnsi" w:hAnsiTheme="minorHAnsi"/>
          <w:color w:val="515151" w:themeColor="text1"/>
          <w:u w:val="single"/>
        </w:rPr>
        <w:fldChar w:fldCharType="separate"/>
      </w:r>
      <w:r w:rsidR="00B82C7A">
        <w:rPr>
          <w:rFonts w:asciiTheme="minorHAnsi" w:hAnsiTheme="minorHAnsi"/>
          <w:color w:val="515151" w:themeColor="text1"/>
          <w:u w:val="single"/>
        </w:rPr>
        <w:t>0</w:t>
      </w:r>
      <w:r w:rsidRPr="00733861">
        <w:rPr>
          <w:rFonts w:asciiTheme="minorHAnsi" w:hAnsiTheme="minorHAnsi"/>
          <w:color w:val="515151" w:themeColor="text1"/>
          <w:u w:val="single"/>
        </w:rPr>
        <w:fldChar w:fldCharType="end"/>
      </w:r>
      <w:r w:rsidRPr="00733861">
        <w:rPr>
          <w:rFonts w:asciiTheme="minorHAnsi" w:hAnsiTheme="minorHAnsi"/>
          <w:color w:val="515151" w:themeColor="text1"/>
          <w:u w:val="single"/>
        </w:rPr>
        <w:t xml:space="preserve"> </w:t>
      </w:r>
      <w:r w:rsidRPr="00733861">
        <w:rPr>
          <w:rFonts w:asciiTheme="minorHAnsi" w:hAnsiTheme="minorHAnsi"/>
          <w:color w:val="515151" w:themeColor="text1"/>
        </w:rPr>
        <w:t>- Safeguards Reporting</w:t>
      </w:r>
    </w:p>
    <w:p w14:paraId="5FB42410" w14:textId="42BA0429" w:rsidR="00733861" w:rsidRPr="00733861" w:rsidRDefault="00733861" w:rsidP="00733861">
      <w:pPr>
        <w:rPr>
          <w:rFonts w:asciiTheme="minorHAnsi" w:hAnsiTheme="minorHAnsi"/>
          <w:color w:val="515151" w:themeColor="text1"/>
        </w:rPr>
      </w:pPr>
      <w:r w:rsidRPr="00733861">
        <w:rPr>
          <w:rFonts w:asciiTheme="minorHAnsi" w:hAnsiTheme="minorHAnsi"/>
          <w:color w:val="515151" w:themeColor="text1"/>
          <w:u w:val="single"/>
        </w:rPr>
        <w:fldChar w:fldCharType="begin"/>
      </w:r>
      <w:r w:rsidRPr="00733861">
        <w:rPr>
          <w:rFonts w:asciiTheme="minorHAnsi" w:hAnsiTheme="minorHAnsi"/>
          <w:color w:val="515151" w:themeColor="text1"/>
          <w:u w:val="single"/>
        </w:rPr>
        <w:instrText xml:space="preserve"> REF _Ref49860701 \r \h  \* MERGEFORMAT </w:instrText>
      </w:r>
      <w:r w:rsidRPr="00733861">
        <w:rPr>
          <w:rFonts w:asciiTheme="minorHAnsi" w:hAnsiTheme="minorHAnsi"/>
          <w:color w:val="515151" w:themeColor="text1"/>
          <w:u w:val="single"/>
        </w:rPr>
      </w:r>
      <w:r w:rsidRPr="00733861">
        <w:rPr>
          <w:rFonts w:asciiTheme="minorHAnsi" w:hAnsiTheme="minorHAnsi"/>
          <w:color w:val="515151" w:themeColor="text1"/>
          <w:u w:val="single"/>
        </w:rPr>
        <w:fldChar w:fldCharType="separate"/>
      </w:r>
      <w:r w:rsidR="00B82C7A">
        <w:rPr>
          <w:rFonts w:asciiTheme="minorHAnsi" w:hAnsiTheme="minorHAnsi"/>
          <w:color w:val="515151" w:themeColor="text1"/>
          <w:u w:val="single"/>
        </w:rPr>
        <w:t>0</w:t>
      </w:r>
      <w:r w:rsidRPr="00733861">
        <w:rPr>
          <w:rFonts w:asciiTheme="minorHAnsi" w:hAnsiTheme="minorHAnsi"/>
          <w:color w:val="515151" w:themeColor="text1"/>
          <w:u w:val="single"/>
        </w:rPr>
        <w:fldChar w:fldCharType="end"/>
      </w:r>
      <w:r w:rsidRPr="00733861">
        <w:rPr>
          <w:rFonts w:asciiTheme="minorHAnsi" w:hAnsiTheme="minorHAnsi"/>
          <w:color w:val="515151" w:themeColor="text1"/>
        </w:rPr>
        <w:t xml:space="preserve"> - Stakeholder inputs and legal disputes</w:t>
      </w:r>
    </w:p>
    <w:p w14:paraId="471CA981" w14:textId="77777777" w:rsidR="004473A5" w:rsidRPr="008C3818" w:rsidRDefault="004473A5" w:rsidP="004473A5">
      <w:pPr>
        <w:rPr>
          <w:rFonts w:asciiTheme="minorHAnsi" w:hAnsiTheme="minorHAnsi"/>
        </w:rPr>
      </w:pPr>
    </w:p>
    <w:p w14:paraId="090EF51A" w14:textId="5EFF5E3E" w:rsidR="006D53FE" w:rsidRDefault="006D53FE" w:rsidP="004C3B1A"/>
    <w:p w14:paraId="05CF5A40" w14:textId="7EC60809" w:rsidR="00BB782E" w:rsidRDefault="00BB782E" w:rsidP="004C3B1A"/>
    <w:p w14:paraId="0E2F49B8" w14:textId="29A612B7" w:rsidR="00733861" w:rsidRDefault="00733861">
      <w:pPr>
        <w:spacing w:line="276" w:lineRule="auto"/>
        <w:contextualSpacing w:val="0"/>
        <w:rPr>
          <w:lang w:val="en-GB"/>
        </w:rPr>
      </w:pPr>
      <w:r>
        <w:rPr>
          <w:lang w:val="en-GB"/>
        </w:rPr>
        <w:br w:type="page"/>
      </w:r>
    </w:p>
    <w:p w14:paraId="0BEAE8BF" w14:textId="2022FFE7" w:rsidR="00BA3DE6" w:rsidRDefault="004473A5" w:rsidP="009A613D">
      <w:pPr>
        <w:pStyle w:val="Heading3"/>
        <w:rPr>
          <w:lang w:val="en-GB"/>
        </w:rPr>
      </w:pPr>
      <w:r w:rsidRPr="00C45525">
        <w:lastRenderedPageBreak/>
        <w:t>KEY PROJECT INFORMATION</w:t>
      </w:r>
    </w:p>
    <w:p w14:paraId="3185B733" w14:textId="2041807C" w:rsidR="00733861" w:rsidRPr="00733861" w:rsidRDefault="00733861" w:rsidP="00816579">
      <w:pPr>
        <w:pStyle w:val="Heading5"/>
        <w:rPr>
          <w:lang w:val="en-GB"/>
        </w:rPr>
      </w:pPr>
      <w:r w:rsidRPr="00733861">
        <w:rPr>
          <w:lang w:val="en-GB"/>
        </w:rPr>
        <w:t>Programme of Activity Information – (delete below table if N/A)</w:t>
      </w:r>
    </w:p>
    <w:tbl>
      <w:tblPr>
        <w:tblStyle w:val="GridTable5Dark-Accent1"/>
        <w:tblW w:w="5000" w:type="pct"/>
        <w:tblLook w:val="0680" w:firstRow="0" w:lastRow="0" w:firstColumn="1" w:lastColumn="0" w:noHBand="1" w:noVBand="1"/>
      </w:tblPr>
      <w:tblGrid>
        <w:gridCol w:w="4347"/>
        <w:gridCol w:w="5275"/>
      </w:tblGrid>
      <w:tr w:rsidR="00733861" w:rsidRPr="00733861" w14:paraId="5A0277E9" w14:textId="77777777" w:rsidTr="00733861">
        <w:trPr>
          <w:trHeight w:val="348"/>
        </w:trPr>
        <w:tc>
          <w:tcPr>
            <w:cnfStyle w:val="001000000000" w:firstRow="0" w:lastRow="0" w:firstColumn="1" w:lastColumn="0" w:oddVBand="0" w:evenVBand="0" w:oddHBand="0" w:evenHBand="0" w:firstRowFirstColumn="0" w:firstRowLastColumn="0" w:lastRowFirstColumn="0" w:lastRowLastColumn="0"/>
            <w:tcW w:w="2259" w:type="pct"/>
          </w:tcPr>
          <w:p w14:paraId="2E9ED90B" w14:textId="77777777" w:rsidR="00733861" w:rsidRPr="00733861" w:rsidRDefault="00733861" w:rsidP="00733861">
            <w:pPr>
              <w:spacing w:line="276" w:lineRule="auto"/>
              <w:rPr>
                <w:rFonts w:asciiTheme="minorHAnsi" w:hAnsiTheme="minorHAnsi" w:cs="Arial"/>
                <w:b/>
                <w:bCs w:val="0"/>
                <w:color w:val="FFFFFF" w:themeColor="background1"/>
                <w:sz w:val="20"/>
              </w:rPr>
            </w:pPr>
            <w:r w:rsidRPr="00733861">
              <w:rPr>
                <w:rFonts w:asciiTheme="minorHAnsi" w:hAnsiTheme="minorHAnsi" w:cs="Arial"/>
                <w:b/>
                <w:bCs w:val="0"/>
                <w:color w:val="FFFFFF" w:themeColor="background1"/>
                <w:sz w:val="20"/>
              </w:rPr>
              <w:t>GS ID of Programme</w:t>
            </w:r>
          </w:p>
        </w:tc>
        <w:tc>
          <w:tcPr>
            <w:tcW w:w="2741" w:type="pct"/>
          </w:tcPr>
          <w:p w14:paraId="1EF938BD" w14:textId="01F8464F" w:rsidR="00733861" w:rsidRPr="00733861" w:rsidRDefault="006F4D0D" w:rsidP="00733861">
            <w:pPr>
              <w:spacing w:before="120" w:line="276" w:lineRule="auto"/>
              <w:ind w:left="57"/>
              <w:cnfStyle w:val="000000000000" w:firstRow="0" w:lastRow="0" w:firstColumn="0" w:lastColumn="0" w:oddVBand="0" w:evenVBand="0" w:oddHBand="0" w:evenHBand="0" w:firstRowFirstColumn="0" w:firstRowLastColumn="0" w:lastRowFirstColumn="0" w:lastRowLastColumn="0"/>
              <w:rPr>
                <w:rFonts w:asciiTheme="minorHAnsi" w:hAnsiTheme="minorHAnsi"/>
                <w:bCs/>
                <w:color w:val="515151" w:themeColor="text1"/>
                <w:sz w:val="20"/>
              </w:rPr>
            </w:pPr>
            <w:r>
              <w:rPr>
                <w:rFonts w:asciiTheme="minorHAnsi" w:hAnsiTheme="minorHAnsi"/>
                <w:bCs/>
                <w:color w:val="515151" w:themeColor="text1"/>
                <w:sz w:val="20"/>
              </w:rPr>
              <w:t>1096</w:t>
            </w:r>
            <w:r w:rsidR="00C5386F">
              <w:rPr>
                <w:rFonts w:asciiTheme="minorHAnsi" w:hAnsiTheme="minorHAnsi"/>
                <w:bCs/>
                <w:color w:val="515151" w:themeColor="text1"/>
                <w:sz w:val="20"/>
              </w:rPr>
              <w:t>3</w:t>
            </w:r>
          </w:p>
        </w:tc>
      </w:tr>
      <w:tr w:rsidR="00733861" w:rsidRPr="00733861" w14:paraId="1B29300A" w14:textId="77777777" w:rsidTr="00733861">
        <w:trPr>
          <w:trHeight w:val="348"/>
        </w:trPr>
        <w:tc>
          <w:tcPr>
            <w:cnfStyle w:val="001000000000" w:firstRow="0" w:lastRow="0" w:firstColumn="1" w:lastColumn="0" w:oddVBand="0" w:evenVBand="0" w:oddHBand="0" w:evenHBand="0" w:firstRowFirstColumn="0" w:firstRowLastColumn="0" w:lastRowFirstColumn="0" w:lastRowLastColumn="0"/>
            <w:tcW w:w="2259" w:type="pct"/>
          </w:tcPr>
          <w:p w14:paraId="2BBF09E6" w14:textId="77777777" w:rsidR="00733861" w:rsidRPr="00733861" w:rsidRDefault="00733861" w:rsidP="00733861">
            <w:pPr>
              <w:spacing w:line="276" w:lineRule="auto"/>
              <w:rPr>
                <w:rFonts w:asciiTheme="minorHAnsi" w:hAnsiTheme="minorHAnsi" w:cs="Arial"/>
                <w:b/>
                <w:bCs w:val="0"/>
                <w:color w:val="FFFFFF" w:themeColor="background1"/>
                <w:sz w:val="20"/>
              </w:rPr>
            </w:pPr>
            <w:r w:rsidRPr="00733861">
              <w:rPr>
                <w:rFonts w:asciiTheme="minorHAnsi" w:hAnsiTheme="minorHAnsi" w:cs="Arial"/>
                <w:b/>
                <w:bCs w:val="0"/>
                <w:color w:val="FFFFFF" w:themeColor="background1"/>
                <w:sz w:val="20"/>
              </w:rPr>
              <w:t>Title of Programme</w:t>
            </w:r>
          </w:p>
        </w:tc>
        <w:tc>
          <w:tcPr>
            <w:tcW w:w="2741" w:type="pct"/>
          </w:tcPr>
          <w:p w14:paraId="5AEB97BE" w14:textId="2CAE0657" w:rsidR="00733861" w:rsidRPr="00733861" w:rsidRDefault="006F4D0D" w:rsidP="00733861">
            <w:pPr>
              <w:spacing w:before="120" w:line="276" w:lineRule="auto"/>
              <w:ind w:left="57"/>
              <w:cnfStyle w:val="000000000000" w:firstRow="0" w:lastRow="0" w:firstColumn="0" w:lastColumn="0" w:oddVBand="0" w:evenVBand="0" w:oddHBand="0" w:evenHBand="0" w:firstRowFirstColumn="0" w:firstRowLastColumn="0" w:lastRowFirstColumn="0" w:lastRowLastColumn="0"/>
              <w:rPr>
                <w:rFonts w:asciiTheme="minorHAnsi" w:hAnsiTheme="minorHAnsi"/>
                <w:bCs/>
                <w:color w:val="515151" w:themeColor="text1"/>
                <w:sz w:val="20"/>
              </w:rPr>
            </w:pPr>
            <w:r w:rsidRPr="00176AEA">
              <w:rPr>
                <w:sz w:val="20"/>
                <w:szCs w:val="20"/>
                <w:lang w:val="en-GB"/>
              </w:rPr>
              <w:t>UpEnergy – Social and Climate Impact Programme</w:t>
            </w:r>
          </w:p>
        </w:tc>
      </w:tr>
      <w:tr w:rsidR="00733861" w:rsidRPr="00733861" w14:paraId="129BDECD" w14:textId="77777777" w:rsidTr="00733861">
        <w:trPr>
          <w:trHeight w:val="348"/>
        </w:trPr>
        <w:tc>
          <w:tcPr>
            <w:cnfStyle w:val="001000000000" w:firstRow="0" w:lastRow="0" w:firstColumn="1" w:lastColumn="0" w:oddVBand="0" w:evenVBand="0" w:oddHBand="0" w:evenHBand="0" w:firstRowFirstColumn="0" w:firstRowLastColumn="0" w:lastRowFirstColumn="0" w:lastRowLastColumn="0"/>
            <w:tcW w:w="2259" w:type="pct"/>
          </w:tcPr>
          <w:p w14:paraId="1624A536" w14:textId="77777777" w:rsidR="00733861" w:rsidRPr="00733861" w:rsidRDefault="00733861" w:rsidP="00733861">
            <w:pPr>
              <w:spacing w:line="276" w:lineRule="auto"/>
              <w:rPr>
                <w:rFonts w:asciiTheme="minorHAnsi" w:hAnsiTheme="minorHAnsi" w:cs="Arial"/>
                <w:b/>
                <w:bCs w:val="0"/>
                <w:color w:val="FFFFFF" w:themeColor="background1"/>
                <w:sz w:val="20"/>
              </w:rPr>
            </w:pPr>
            <w:r w:rsidRPr="00733861">
              <w:rPr>
                <w:rFonts w:asciiTheme="minorHAnsi" w:hAnsiTheme="minorHAnsi" w:cs="Arial"/>
                <w:b/>
                <w:bCs w:val="0"/>
                <w:color w:val="FFFFFF" w:themeColor="background1"/>
                <w:sz w:val="20"/>
              </w:rPr>
              <w:t>Version of POA-DD applicable to this monitoring report</w:t>
            </w:r>
          </w:p>
        </w:tc>
        <w:tc>
          <w:tcPr>
            <w:tcW w:w="2741" w:type="pct"/>
          </w:tcPr>
          <w:p w14:paraId="16E2B73A" w14:textId="6B1E12E4" w:rsidR="00733861" w:rsidRPr="00733861" w:rsidRDefault="006F4D0D" w:rsidP="00733861">
            <w:pPr>
              <w:spacing w:before="120" w:line="276" w:lineRule="auto"/>
              <w:ind w:left="57"/>
              <w:cnfStyle w:val="000000000000" w:firstRow="0" w:lastRow="0" w:firstColumn="0" w:lastColumn="0" w:oddVBand="0" w:evenVBand="0" w:oddHBand="0" w:evenHBand="0" w:firstRowFirstColumn="0" w:firstRowLastColumn="0" w:lastRowFirstColumn="0" w:lastRowLastColumn="0"/>
              <w:rPr>
                <w:rFonts w:asciiTheme="minorHAnsi" w:hAnsiTheme="minorHAnsi"/>
                <w:bCs/>
                <w:color w:val="515151" w:themeColor="text1"/>
                <w:sz w:val="20"/>
              </w:rPr>
            </w:pPr>
            <w:r>
              <w:rPr>
                <w:rFonts w:asciiTheme="minorHAnsi" w:hAnsiTheme="minorHAnsi"/>
                <w:bCs/>
                <w:color w:val="515151" w:themeColor="text1"/>
                <w:sz w:val="20"/>
              </w:rPr>
              <w:t>0</w:t>
            </w:r>
            <w:r w:rsidR="00A766AB">
              <w:rPr>
                <w:rFonts w:asciiTheme="minorHAnsi" w:hAnsiTheme="minorHAnsi"/>
                <w:bCs/>
                <w:color w:val="515151" w:themeColor="text1"/>
                <w:sz w:val="20"/>
              </w:rPr>
              <w:t>5</w:t>
            </w:r>
          </w:p>
        </w:tc>
      </w:tr>
      <w:tr w:rsidR="00C82490" w:rsidRPr="00733861" w14:paraId="2946D74F" w14:textId="77777777" w:rsidTr="00733861">
        <w:trPr>
          <w:trHeight w:val="348"/>
        </w:trPr>
        <w:tc>
          <w:tcPr>
            <w:cnfStyle w:val="001000000000" w:firstRow="0" w:lastRow="0" w:firstColumn="1" w:lastColumn="0" w:oddVBand="0" w:evenVBand="0" w:oddHBand="0" w:evenHBand="0" w:firstRowFirstColumn="0" w:firstRowLastColumn="0" w:lastRowFirstColumn="0" w:lastRowLastColumn="0"/>
            <w:tcW w:w="2259" w:type="pct"/>
          </w:tcPr>
          <w:p w14:paraId="00BF10D4" w14:textId="77777777" w:rsidR="00C82490" w:rsidRPr="00733861" w:rsidRDefault="00C82490" w:rsidP="00C82490">
            <w:pPr>
              <w:spacing w:line="276" w:lineRule="auto"/>
              <w:rPr>
                <w:rFonts w:asciiTheme="minorHAnsi" w:hAnsiTheme="minorHAnsi" w:cs="Arial"/>
                <w:b/>
                <w:bCs w:val="0"/>
                <w:color w:val="FFFFFF" w:themeColor="background1"/>
                <w:sz w:val="20"/>
              </w:rPr>
            </w:pPr>
            <w:r w:rsidRPr="00733861">
              <w:rPr>
                <w:rFonts w:asciiTheme="minorHAnsi" w:hAnsiTheme="minorHAnsi" w:cs="Arial"/>
                <w:b/>
                <w:bCs w:val="0"/>
                <w:color w:val="FFFFFF" w:themeColor="background1"/>
                <w:sz w:val="20"/>
              </w:rPr>
              <w:t>Name and GS ID of fully Validated CPA/VPAs (</w:t>
            </w:r>
            <w:proofErr w:type="gramStart"/>
            <w:r w:rsidRPr="00733861">
              <w:rPr>
                <w:rFonts w:asciiTheme="minorHAnsi" w:hAnsiTheme="minorHAnsi" w:cs="Arial"/>
                <w:b/>
                <w:bCs w:val="0"/>
                <w:color w:val="FFFFFF" w:themeColor="background1"/>
                <w:sz w:val="20"/>
              </w:rPr>
              <w:t>i.e.</w:t>
            </w:r>
            <w:proofErr w:type="gramEnd"/>
            <w:r w:rsidRPr="00733861">
              <w:rPr>
                <w:rFonts w:asciiTheme="minorHAnsi" w:hAnsiTheme="minorHAnsi" w:cs="Arial"/>
                <w:b/>
                <w:bCs w:val="0"/>
                <w:color w:val="FFFFFF" w:themeColor="background1"/>
                <w:sz w:val="20"/>
              </w:rPr>
              <w:t xml:space="preserve"> </w:t>
            </w:r>
            <w:proofErr w:type="spellStart"/>
            <w:r w:rsidRPr="00733861">
              <w:rPr>
                <w:rFonts w:asciiTheme="minorHAnsi" w:hAnsiTheme="minorHAnsi" w:cs="Arial"/>
                <w:b/>
                <w:bCs w:val="0"/>
                <w:color w:val="FFFFFF" w:themeColor="background1"/>
                <w:sz w:val="20"/>
              </w:rPr>
              <w:t>non compliance</w:t>
            </w:r>
            <w:proofErr w:type="spellEnd"/>
            <w:r w:rsidRPr="00733861">
              <w:rPr>
                <w:rFonts w:asciiTheme="minorHAnsi" w:hAnsiTheme="minorHAnsi" w:cs="Arial"/>
                <w:b/>
                <w:bCs w:val="0"/>
                <w:color w:val="FFFFFF" w:themeColor="background1"/>
                <w:sz w:val="20"/>
              </w:rPr>
              <w:t xml:space="preserve"> check)</w:t>
            </w:r>
          </w:p>
        </w:tc>
        <w:tc>
          <w:tcPr>
            <w:tcW w:w="2741" w:type="pct"/>
          </w:tcPr>
          <w:p w14:paraId="4FBC1A91" w14:textId="3E186873" w:rsidR="00C82490"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rFonts w:asciiTheme="minorHAnsi" w:hAnsiTheme="minorHAnsi"/>
                <w:bCs/>
                <w:color w:val="515151" w:themeColor="text1"/>
                <w:sz w:val="20"/>
              </w:rPr>
            </w:pPr>
            <w:r>
              <w:rPr>
                <w:sz w:val="20"/>
                <w:szCs w:val="20"/>
                <w:lang w:val="en-GB"/>
              </w:rPr>
              <w:t xml:space="preserve">GS10967 </w:t>
            </w:r>
            <w:r w:rsidR="00501CA9" w:rsidRPr="00501CA9">
              <w:rPr>
                <w:sz w:val="20"/>
                <w:szCs w:val="20"/>
                <w:lang w:val="en-GB"/>
              </w:rPr>
              <w:t>Community Carbon Efficient Cooking Programme-VPA1</w:t>
            </w:r>
          </w:p>
          <w:p w14:paraId="3E1432C8"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0289B34D" w14:textId="1A8141C6" w:rsidR="00C82490"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GS10968 </w:t>
            </w:r>
            <w:r w:rsidR="00501CA9" w:rsidRPr="00501CA9">
              <w:rPr>
                <w:sz w:val="20"/>
                <w:szCs w:val="20"/>
                <w:lang w:val="en-GB"/>
              </w:rPr>
              <w:t>Community Carbon Safe Water Drinking Programme-VPA2</w:t>
            </w:r>
          </w:p>
          <w:p w14:paraId="4F58303E"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0613CB9D" w14:textId="6BE28321" w:rsidR="00C82490"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GS10969 </w:t>
            </w:r>
            <w:r w:rsidR="00501CA9" w:rsidRPr="00501CA9">
              <w:rPr>
                <w:sz w:val="20"/>
                <w:szCs w:val="20"/>
                <w:lang w:val="en-GB"/>
              </w:rPr>
              <w:t>UpEnergy-Social and Climate Impact Programme- Cooking Devices VPA-3</w:t>
            </w:r>
          </w:p>
          <w:p w14:paraId="5570FE83"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27548BBD" w14:textId="2572B305" w:rsidR="00C82490"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GS10970 </w:t>
            </w:r>
            <w:r w:rsidR="00501CA9" w:rsidRPr="00501CA9">
              <w:rPr>
                <w:sz w:val="20"/>
                <w:szCs w:val="20"/>
                <w:lang w:val="en-GB"/>
              </w:rPr>
              <w:t>UpEnergy-Social and Climate Impact Programme- Cooking Devices VPA-4</w:t>
            </w:r>
          </w:p>
          <w:p w14:paraId="74FD4DE6"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59D42A53" w14:textId="33A31559" w:rsidR="00C82490"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GS10971 </w:t>
            </w:r>
            <w:r w:rsidR="00501CA9" w:rsidRPr="00501CA9">
              <w:rPr>
                <w:sz w:val="20"/>
                <w:szCs w:val="20"/>
                <w:lang w:val="en-GB"/>
              </w:rPr>
              <w:t>UpEnergy-Social and Climate Impact Programme- Cooking Devices VPA-5</w:t>
            </w:r>
          </w:p>
          <w:p w14:paraId="580073B8" w14:textId="77777777" w:rsidR="00C82490" w:rsidRDefault="00C82490"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56467103" w14:textId="0E22ED0D"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GS11007 </w:t>
            </w:r>
            <w:r w:rsidR="00501CA9" w:rsidRPr="00501CA9">
              <w:rPr>
                <w:sz w:val="20"/>
                <w:szCs w:val="20"/>
                <w:lang w:val="en-GB"/>
              </w:rPr>
              <w:t>UpEnergy-Social and Climate Impact Programme- Cooking Devices VPA-6 by UpEnergy Group</w:t>
            </w:r>
          </w:p>
          <w:p w14:paraId="05492C77"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313C9172" w14:textId="2163E9E1"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GS11008 </w:t>
            </w:r>
            <w:r w:rsidR="00501CA9" w:rsidRPr="00501CA9">
              <w:rPr>
                <w:sz w:val="20"/>
                <w:szCs w:val="20"/>
                <w:lang w:val="en-GB"/>
              </w:rPr>
              <w:t>UpEnergy-Social and Climate Impact Programme- Water filtration Devices VPA-7 by UpEnergy Group</w:t>
            </w:r>
          </w:p>
          <w:p w14:paraId="671BAF1F"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690030A6" w14:textId="7AC72CF8"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GS11210 </w:t>
            </w:r>
            <w:r w:rsidR="00501CA9" w:rsidRPr="00501CA9">
              <w:rPr>
                <w:sz w:val="20"/>
                <w:szCs w:val="20"/>
                <w:lang w:val="en-GB"/>
              </w:rPr>
              <w:t>UpEnergy-Social and Climate Impact Programme- Cooking Devices VPA-8</w:t>
            </w:r>
          </w:p>
          <w:p w14:paraId="0A3558F4"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4902D212" w14:textId="71718F85"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GS11211 </w:t>
            </w:r>
            <w:r w:rsidR="00501CA9" w:rsidRPr="00501CA9">
              <w:rPr>
                <w:sz w:val="20"/>
                <w:szCs w:val="20"/>
                <w:lang w:val="en-GB"/>
              </w:rPr>
              <w:t>UpEnergy-Social and Climate Impact Programme- Cooking Devices VPA-9</w:t>
            </w:r>
          </w:p>
          <w:p w14:paraId="61D99DD0"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78D7351E" w14:textId="471E62DF"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GS11245 </w:t>
            </w:r>
            <w:r w:rsidR="00501CA9" w:rsidRPr="00501CA9">
              <w:rPr>
                <w:sz w:val="20"/>
                <w:szCs w:val="20"/>
                <w:lang w:val="en-GB"/>
              </w:rPr>
              <w:t>UpEnergy-Social and Climate Impact Programme- Water filtration Devices VPA-10</w:t>
            </w:r>
          </w:p>
          <w:p w14:paraId="6702D94B"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5D4CBFE3" w14:textId="3A4CEEC4"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GS11320 </w:t>
            </w:r>
            <w:r w:rsidR="00501CA9" w:rsidRPr="00501CA9">
              <w:rPr>
                <w:sz w:val="20"/>
                <w:szCs w:val="20"/>
                <w:lang w:val="en-GB"/>
              </w:rPr>
              <w:t>UpEnergy-Social and Climate Impact Programme- Safe Water VPA-11</w:t>
            </w:r>
          </w:p>
          <w:p w14:paraId="3DF1EA3F"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68F0C92D" w14:textId="4DFAE869"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GS11321 </w:t>
            </w:r>
            <w:r w:rsidR="00501CA9" w:rsidRPr="00501CA9">
              <w:rPr>
                <w:sz w:val="20"/>
                <w:szCs w:val="20"/>
                <w:lang w:val="en-GB"/>
              </w:rPr>
              <w:t>UpEnergy-Social and Climate Impact Programme- Safe Water VPA-12</w:t>
            </w:r>
          </w:p>
          <w:p w14:paraId="4CE8FC5C"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545EADBF" w14:textId="4193C54F"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GS11322 </w:t>
            </w:r>
            <w:r w:rsidR="00501CA9" w:rsidRPr="00501CA9">
              <w:rPr>
                <w:sz w:val="20"/>
                <w:szCs w:val="20"/>
                <w:lang w:val="en-GB"/>
              </w:rPr>
              <w:t>UpEnergy-Social and Climate Impact Programme- Cooking Devices VPA-13</w:t>
            </w:r>
          </w:p>
          <w:p w14:paraId="29C8FF98"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445CB869" w14:textId="4AB88958"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lastRenderedPageBreak/>
              <w:t xml:space="preserve">GS11323 </w:t>
            </w:r>
            <w:r w:rsidR="00501CA9" w:rsidRPr="00501CA9">
              <w:rPr>
                <w:sz w:val="20"/>
                <w:szCs w:val="20"/>
                <w:lang w:val="en-GB"/>
              </w:rPr>
              <w:t>UpEnergy-Social and Climate Impact Programme- Cooking Devices VPA-14</w:t>
            </w:r>
          </w:p>
          <w:p w14:paraId="175CFFB5"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00D18880" w14:textId="07D69EB4"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GS11647 </w:t>
            </w:r>
            <w:r w:rsidR="00501CA9" w:rsidRPr="00501CA9">
              <w:rPr>
                <w:sz w:val="20"/>
                <w:szCs w:val="20"/>
                <w:lang w:val="en-GB"/>
              </w:rPr>
              <w:t>UpEnergy-Social and Climate Impact Programme- Cooking Devices VPA-15</w:t>
            </w:r>
          </w:p>
          <w:p w14:paraId="745C08C3"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7D7677B1" w14:textId="1B83D9F7"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GS12119 </w:t>
            </w:r>
            <w:r w:rsidR="00501CA9" w:rsidRPr="00501CA9">
              <w:rPr>
                <w:sz w:val="20"/>
                <w:szCs w:val="20"/>
                <w:lang w:val="en-GB"/>
              </w:rPr>
              <w:t>Community Carbon Efficient Cooking Programme-VPA 16</w:t>
            </w:r>
          </w:p>
          <w:p w14:paraId="27080AF4"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1D83C1E5" w14:textId="0CF2CB3B"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GS12120 </w:t>
            </w:r>
            <w:r w:rsidR="00501CA9" w:rsidRPr="00501CA9">
              <w:rPr>
                <w:sz w:val="20"/>
                <w:szCs w:val="20"/>
                <w:lang w:val="en-GB"/>
              </w:rPr>
              <w:t>Community Carbon Efficient Cooking Programme-VPA 1</w:t>
            </w:r>
            <w:r w:rsidR="00501CA9">
              <w:rPr>
                <w:sz w:val="20"/>
                <w:szCs w:val="20"/>
                <w:lang w:val="en-GB"/>
              </w:rPr>
              <w:t>7</w:t>
            </w:r>
          </w:p>
          <w:p w14:paraId="72050FB2"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032C4FCD" w14:textId="5EE249BD" w:rsidR="00501CA9"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GS12121 </w:t>
            </w:r>
            <w:r w:rsidR="00501CA9" w:rsidRPr="00501CA9">
              <w:rPr>
                <w:sz w:val="20"/>
                <w:szCs w:val="20"/>
                <w:lang w:val="en-GB"/>
              </w:rPr>
              <w:t>Community Carbon Efficient Cooking Programme-VPA 1</w:t>
            </w:r>
            <w:r w:rsidR="00501CA9">
              <w:rPr>
                <w:sz w:val="20"/>
                <w:szCs w:val="20"/>
                <w:lang w:val="en-GB"/>
              </w:rPr>
              <w:t>8</w:t>
            </w:r>
          </w:p>
          <w:p w14:paraId="6FE2CE02" w14:textId="77777777" w:rsidR="00501CA9" w:rsidRDefault="00501CA9"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p>
          <w:p w14:paraId="3CF54AE4" w14:textId="5AA511FE" w:rsidR="00501CA9" w:rsidRPr="001A2481" w:rsidRDefault="00E85E4C" w:rsidP="00C82490">
            <w:pPr>
              <w:spacing w:before="120" w:line="276" w:lineRule="auto"/>
              <w:ind w:left="57"/>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GS12122 </w:t>
            </w:r>
            <w:r w:rsidR="00501CA9" w:rsidRPr="00501CA9">
              <w:rPr>
                <w:sz w:val="20"/>
                <w:szCs w:val="20"/>
                <w:lang w:val="en-GB"/>
              </w:rPr>
              <w:t>Community Carbon Efficient Cooking Programme-VPA 1</w:t>
            </w:r>
            <w:r w:rsidR="00501CA9">
              <w:rPr>
                <w:sz w:val="20"/>
                <w:szCs w:val="20"/>
                <w:lang w:val="en-GB"/>
              </w:rPr>
              <w:t>9</w:t>
            </w:r>
          </w:p>
        </w:tc>
      </w:tr>
    </w:tbl>
    <w:p w14:paraId="74ECA499" w14:textId="2AB6DB5C" w:rsidR="004473A5" w:rsidRDefault="00733861" w:rsidP="00816579">
      <w:pPr>
        <w:pStyle w:val="Heading5"/>
        <w:rPr>
          <w:lang w:val="en-GB"/>
        </w:rPr>
      </w:pPr>
      <w:r>
        <w:rPr>
          <w:lang w:val="en-GB"/>
        </w:rPr>
        <w:lastRenderedPageBreak/>
        <w:t xml:space="preserve">Key Project </w:t>
      </w:r>
      <w:r w:rsidRPr="00816579">
        <w:t>Information</w:t>
      </w:r>
    </w:p>
    <w:tbl>
      <w:tblPr>
        <w:tblStyle w:val="GridTable5Dark-Accent1"/>
        <w:tblpPr w:leftFromText="180" w:rightFromText="180" w:vertAnchor="text" w:horzAnchor="margin" w:tblpY="5"/>
        <w:tblW w:w="9442" w:type="dxa"/>
        <w:tblCellMar>
          <w:top w:w="85" w:type="dxa"/>
        </w:tblCellMar>
        <w:tblLook w:val="0680" w:firstRow="0" w:lastRow="0" w:firstColumn="1" w:lastColumn="0" w:noHBand="1" w:noVBand="1"/>
      </w:tblPr>
      <w:tblGrid>
        <w:gridCol w:w="4390"/>
        <w:gridCol w:w="5052"/>
      </w:tblGrid>
      <w:tr w:rsidR="00733861" w:rsidRPr="00211D67" w14:paraId="6845A903"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7848F33A" w14:textId="5612005B" w:rsidR="00733861" w:rsidRPr="00733861" w:rsidRDefault="00733861" w:rsidP="00733861">
            <w:pPr>
              <w:spacing w:line="276" w:lineRule="auto"/>
              <w:ind w:left="34"/>
              <w:rPr>
                <w:rFonts w:asciiTheme="minorHAnsi" w:hAnsiTheme="minorHAnsi"/>
                <w:b/>
                <w:bCs w:val="0"/>
                <w:color w:val="FFFFFF" w:themeColor="background1"/>
              </w:rPr>
            </w:pPr>
            <w:r w:rsidRPr="00733861">
              <w:rPr>
                <w:rFonts w:asciiTheme="minorHAnsi" w:hAnsiTheme="minorHAnsi" w:cs="Arial"/>
                <w:b/>
                <w:bCs w:val="0"/>
                <w:color w:val="FFFFFF" w:themeColor="background1"/>
                <w:sz w:val="20"/>
              </w:rPr>
              <w:t>GS ID (s) of Project (s)</w:t>
            </w:r>
          </w:p>
        </w:tc>
        <w:tc>
          <w:tcPr>
            <w:tcW w:w="5052" w:type="dxa"/>
          </w:tcPr>
          <w:p w14:paraId="3FE7219F" w14:textId="58283217" w:rsidR="00FC631B" w:rsidRPr="00733861" w:rsidRDefault="006F4D0D" w:rsidP="0073386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 w:val="20"/>
                <w:szCs w:val="20"/>
              </w:rPr>
            </w:pPr>
            <w:r>
              <w:rPr>
                <w:rFonts w:asciiTheme="minorHAnsi" w:hAnsiTheme="minorHAnsi"/>
                <w:color w:val="515151" w:themeColor="text1"/>
                <w:sz w:val="20"/>
                <w:szCs w:val="20"/>
              </w:rPr>
              <w:t>1</w:t>
            </w:r>
            <w:r w:rsidR="003B1452">
              <w:rPr>
                <w:rFonts w:asciiTheme="minorHAnsi" w:hAnsiTheme="minorHAnsi"/>
                <w:color w:val="515151" w:themeColor="text1"/>
                <w:sz w:val="20"/>
                <w:szCs w:val="20"/>
              </w:rPr>
              <w:t>1211</w:t>
            </w:r>
          </w:p>
        </w:tc>
      </w:tr>
      <w:tr w:rsidR="00733861" w:rsidRPr="00211D67" w14:paraId="5FE47B57"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430C3144" w14:textId="137808A6" w:rsidR="00733861" w:rsidRPr="00733861" w:rsidRDefault="00733861" w:rsidP="00733861">
            <w:pPr>
              <w:spacing w:line="276" w:lineRule="auto"/>
              <w:ind w:left="34"/>
              <w:rPr>
                <w:rFonts w:asciiTheme="minorHAnsi" w:hAnsiTheme="minorHAnsi"/>
                <w:b/>
                <w:bCs w:val="0"/>
                <w:color w:val="FFFFFF" w:themeColor="background1"/>
              </w:rPr>
            </w:pPr>
            <w:r w:rsidRPr="00733861">
              <w:rPr>
                <w:rFonts w:asciiTheme="minorHAnsi" w:hAnsiTheme="minorHAnsi" w:cs="Arial"/>
                <w:b/>
                <w:bCs w:val="0"/>
                <w:color w:val="FFFFFF" w:themeColor="background1"/>
                <w:sz w:val="20"/>
              </w:rPr>
              <w:t>Title of the project (s) covered by monitoring report</w:t>
            </w:r>
          </w:p>
        </w:tc>
        <w:tc>
          <w:tcPr>
            <w:tcW w:w="5052" w:type="dxa"/>
          </w:tcPr>
          <w:p w14:paraId="551DA898" w14:textId="1EF29227" w:rsidR="00FC631B" w:rsidRPr="00083047" w:rsidRDefault="003B1452" w:rsidP="00733861">
            <w:pPr>
              <w:cnfStyle w:val="000000000000" w:firstRow="0" w:lastRow="0" w:firstColumn="0" w:lastColumn="0" w:oddVBand="0" w:evenVBand="0" w:oddHBand="0" w:evenHBand="0" w:firstRowFirstColumn="0" w:firstRowLastColumn="0" w:lastRowFirstColumn="0" w:lastRowLastColumn="0"/>
              <w:rPr>
                <w:sz w:val="20"/>
                <w:szCs w:val="20"/>
                <w:lang w:val="en-GB"/>
              </w:rPr>
            </w:pPr>
            <w:r w:rsidRPr="003B1452">
              <w:rPr>
                <w:sz w:val="20"/>
                <w:szCs w:val="20"/>
                <w:lang w:val="en-GB"/>
              </w:rPr>
              <w:t>UpEnergy – Social and Climate Impact</w:t>
            </w:r>
            <w:r>
              <w:rPr>
                <w:sz w:val="20"/>
                <w:szCs w:val="20"/>
                <w:lang w:val="en-GB"/>
              </w:rPr>
              <w:t xml:space="preserve"> </w:t>
            </w:r>
            <w:r w:rsidRPr="003B1452">
              <w:rPr>
                <w:sz w:val="20"/>
                <w:szCs w:val="20"/>
                <w:lang w:val="en-GB"/>
              </w:rPr>
              <w:t>Programme-Cooking Devices VPA-9</w:t>
            </w:r>
          </w:p>
        </w:tc>
      </w:tr>
      <w:tr w:rsidR="00733861" w:rsidRPr="00211D67" w14:paraId="7F886451"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0F23BF0C" w14:textId="7EF08332" w:rsidR="00733861" w:rsidRPr="00733861" w:rsidRDefault="00733861" w:rsidP="00733861">
            <w:pPr>
              <w:spacing w:line="276" w:lineRule="auto"/>
              <w:ind w:left="34"/>
              <w:rPr>
                <w:rFonts w:asciiTheme="minorHAnsi" w:hAnsiTheme="minorHAnsi"/>
                <w:b/>
                <w:bCs w:val="0"/>
                <w:color w:val="FFFFFF" w:themeColor="background1"/>
                <w:lang w:eastAsia="de-DE"/>
              </w:rPr>
            </w:pPr>
            <w:r w:rsidRPr="00733861">
              <w:rPr>
                <w:rFonts w:asciiTheme="minorHAnsi" w:hAnsiTheme="minorHAnsi" w:cs="Arial"/>
                <w:b/>
                <w:bCs w:val="0"/>
                <w:color w:val="FFFFFF" w:themeColor="background1"/>
                <w:sz w:val="20"/>
              </w:rPr>
              <w:t>Version number of the PDD/VPA-DD (s) applicable to this monitoring report</w:t>
            </w:r>
          </w:p>
        </w:tc>
        <w:tc>
          <w:tcPr>
            <w:tcW w:w="5052" w:type="dxa"/>
          </w:tcPr>
          <w:p w14:paraId="66AB9B4A" w14:textId="37DAC50C" w:rsidR="00207AF5" w:rsidRDefault="00207AF5" w:rsidP="00207AF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 w:val="20"/>
                <w:szCs w:val="20"/>
                <w:lang w:val="en-GB"/>
              </w:rPr>
            </w:pPr>
          </w:p>
          <w:p w14:paraId="5467FCE7" w14:textId="49C4169D" w:rsidR="00B959CE" w:rsidRPr="003F208D" w:rsidRDefault="003B1452" w:rsidP="003B1452">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 w:val="20"/>
                <w:szCs w:val="20"/>
                <w:highlight w:val="yellow"/>
                <w:lang w:val="en-GB"/>
              </w:rPr>
            </w:pPr>
            <w:r w:rsidRPr="003B1452">
              <w:rPr>
                <w:rFonts w:asciiTheme="minorHAnsi" w:hAnsiTheme="minorHAnsi"/>
                <w:color w:val="515151" w:themeColor="text1"/>
                <w:sz w:val="20"/>
                <w:szCs w:val="20"/>
                <w:lang w:val="en-GB"/>
              </w:rPr>
              <w:t>UpEnergy – Social and Climate Impact Programme-Cooking Devices VPA-9</w:t>
            </w:r>
            <w:r w:rsidR="00083047" w:rsidRPr="00A766AB">
              <w:rPr>
                <w:rFonts w:asciiTheme="minorHAnsi" w:hAnsiTheme="minorHAnsi"/>
                <w:color w:val="515151" w:themeColor="text1"/>
                <w:sz w:val="20"/>
                <w:szCs w:val="20"/>
                <w:lang w:val="en-GB"/>
              </w:rPr>
              <w:t xml:space="preserve">- Version </w:t>
            </w:r>
            <w:r w:rsidR="008E54EC" w:rsidRPr="00C41112">
              <w:rPr>
                <w:rFonts w:asciiTheme="minorHAnsi" w:hAnsiTheme="minorHAnsi"/>
                <w:color w:val="515151" w:themeColor="text1"/>
                <w:sz w:val="20"/>
                <w:szCs w:val="20"/>
                <w:lang w:val="en-GB"/>
              </w:rPr>
              <w:t>7</w:t>
            </w:r>
            <w:r w:rsidR="00083047" w:rsidRPr="00C41112">
              <w:rPr>
                <w:rFonts w:asciiTheme="minorHAnsi" w:hAnsiTheme="minorHAnsi"/>
                <w:color w:val="515151" w:themeColor="text1"/>
                <w:sz w:val="20"/>
                <w:szCs w:val="20"/>
                <w:lang w:val="en-GB"/>
              </w:rPr>
              <w:t>.0</w:t>
            </w:r>
          </w:p>
        </w:tc>
      </w:tr>
      <w:tr w:rsidR="00733861" w:rsidRPr="00211D67" w14:paraId="621573B5"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5D3CAA79" w14:textId="6BE60C86" w:rsidR="00733861" w:rsidRPr="00733861" w:rsidRDefault="00733861" w:rsidP="00733861">
            <w:pPr>
              <w:spacing w:line="276" w:lineRule="auto"/>
              <w:ind w:left="34"/>
              <w:rPr>
                <w:rFonts w:asciiTheme="minorHAnsi" w:hAnsiTheme="minorHAnsi"/>
                <w:b/>
                <w:bCs w:val="0"/>
                <w:color w:val="FFFFFF" w:themeColor="background1"/>
              </w:rPr>
            </w:pPr>
            <w:r w:rsidRPr="00733861">
              <w:rPr>
                <w:rFonts w:asciiTheme="minorHAnsi" w:hAnsiTheme="minorHAnsi" w:cs="Arial"/>
                <w:b/>
                <w:bCs w:val="0"/>
                <w:color w:val="FFFFFF" w:themeColor="background1"/>
                <w:sz w:val="20"/>
              </w:rPr>
              <w:t>Version number of the monitoring report</w:t>
            </w:r>
          </w:p>
        </w:tc>
        <w:tc>
          <w:tcPr>
            <w:tcW w:w="5052" w:type="dxa"/>
          </w:tcPr>
          <w:p w14:paraId="1602384E" w14:textId="02A45A9B" w:rsidR="00733861" w:rsidRPr="00733861" w:rsidRDefault="008E54EC" w:rsidP="0073386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 w:val="20"/>
                <w:szCs w:val="20"/>
                <w:lang w:val="en-GB"/>
              </w:rPr>
            </w:pPr>
            <w:r>
              <w:rPr>
                <w:rFonts w:asciiTheme="minorHAnsi" w:hAnsiTheme="minorHAnsi"/>
                <w:color w:val="515151" w:themeColor="text1"/>
                <w:sz w:val="20"/>
                <w:szCs w:val="20"/>
                <w:lang w:val="en-GB"/>
              </w:rPr>
              <w:t>3</w:t>
            </w:r>
          </w:p>
        </w:tc>
      </w:tr>
      <w:tr w:rsidR="00733861" w:rsidRPr="00211D67" w14:paraId="1753A604"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67A3354C" w14:textId="737B5827" w:rsidR="00733861" w:rsidRPr="00733861" w:rsidRDefault="00733861" w:rsidP="00733861">
            <w:pPr>
              <w:spacing w:line="276" w:lineRule="auto"/>
              <w:ind w:left="34"/>
              <w:rPr>
                <w:rFonts w:asciiTheme="minorHAnsi" w:hAnsiTheme="minorHAnsi"/>
                <w:b/>
                <w:bCs w:val="0"/>
                <w:color w:val="FFFFFF" w:themeColor="background1"/>
                <w:lang w:eastAsia="de-DE"/>
              </w:rPr>
            </w:pPr>
            <w:r w:rsidRPr="00733861">
              <w:rPr>
                <w:rFonts w:asciiTheme="minorHAnsi" w:hAnsiTheme="minorHAnsi" w:cs="Arial"/>
                <w:b/>
                <w:bCs w:val="0"/>
                <w:color w:val="FFFFFF" w:themeColor="background1"/>
                <w:sz w:val="20"/>
              </w:rPr>
              <w:t xml:space="preserve">Completion date of the monitoring report </w:t>
            </w:r>
          </w:p>
        </w:tc>
        <w:tc>
          <w:tcPr>
            <w:tcW w:w="5052" w:type="dxa"/>
          </w:tcPr>
          <w:p w14:paraId="4867C2DA" w14:textId="7634B06A" w:rsidR="00733861" w:rsidRPr="00733861" w:rsidRDefault="008E54EC" w:rsidP="0073386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 w:val="20"/>
                <w:szCs w:val="20"/>
                <w:lang w:val="en-GB"/>
              </w:rPr>
            </w:pPr>
            <w:r>
              <w:rPr>
                <w:rFonts w:asciiTheme="minorHAnsi" w:hAnsiTheme="minorHAnsi"/>
                <w:color w:val="515151" w:themeColor="text1"/>
                <w:sz w:val="20"/>
                <w:szCs w:val="20"/>
                <w:lang w:val="en-GB"/>
              </w:rPr>
              <w:t>28</w:t>
            </w:r>
            <w:r w:rsidR="003B1452">
              <w:rPr>
                <w:rFonts w:asciiTheme="minorHAnsi" w:hAnsiTheme="minorHAnsi"/>
                <w:color w:val="515151" w:themeColor="text1"/>
                <w:sz w:val="20"/>
                <w:szCs w:val="20"/>
                <w:lang w:val="en-GB"/>
              </w:rPr>
              <w:t>-0</w:t>
            </w:r>
            <w:r w:rsidR="009C3159">
              <w:rPr>
                <w:rFonts w:asciiTheme="minorHAnsi" w:hAnsiTheme="minorHAnsi"/>
                <w:color w:val="515151" w:themeColor="text1"/>
                <w:sz w:val="20"/>
                <w:szCs w:val="20"/>
                <w:lang w:val="en-GB"/>
              </w:rPr>
              <w:t>8</w:t>
            </w:r>
            <w:r w:rsidR="00691C5F" w:rsidRPr="008034EB">
              <w:rPr>
                <w:rFonts w:asciiTheme="minorHAnsi" w:hAnsiTheme="minorHAnsi"/>
                <w:color w:val="515151" w:themeColor="text1"/>
                <w:sz w:val="20"/>
                <w:szCs w:val="20"/>
                <w:lang w:val="en-GB"/>
              </w:rPr>
              <w:t>-</w:t>
            </w:r>
            <w:r w:rsidR="003765B6" w:rsidRPr="008034EB">
              <w:rPr>
                <w:rFonts w:asciiTheme="minorHAnsi" w:hAnsiTheme="minorHAnsi"/>
                <w:color w:val="515151" w:themeColor="text1"/>
                <w:sz w:val="20"/>
                <w:szCs w:val="20"/>
                <w:lang w:val="en-GB"/>
              </w:rPr>
              <w:t>202</w:t>
            </w:r>
            <w:r w:rsidR="00804A5C" w:rsidRPr="008034EB">
              <w:rPr>
                <w:rFonts w:asciiTheme="minorHAnsi" w:hAnsiTheme="minorHAnsi"/>
                <w:color w:val="515151" w:themeColor="text1"/>
                <w:sz w:val="20"/>
                <w:szCs w:val="20"/>
                <w:lang w:val="en-GB"/>
              </w:rPr>
              <w:t>3</w:t>
            </w:r>
          </w:p>
        </w:tc>
      </w:tr>
      <w:tr w:rsidR="00733861" w:rsidRPr="00211D67" w14:paraId="04B2C3B0"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79759770" w14:textId="5DF1CA86" w:rsidR="00733861" w:rsidRPr="00733861" w:rsidRDefault="00733861" w:rsidP="00733861">
            <w:pPr>
              <w:spacing w:line="276" w:lineRule="auto"/>
              <w:ind w:left="34"/>
              <w:rPr>
                <w:rFonts w:asciiTheme="minorHAnsi" w:hAnsiTheme="minorHAnsi"/>
                <w:b/>
                <w:bCs w:val="0"/>
                <w:color w:val="FFFFFF" w:themeColor="background1"/>
                <w:lang w:eastAsia="de-DE"/>
              </w:rPr>
            </w:pPr>
            <w:r w:rsidRPr="00733861">
              <w:rPr>
                <w:rFonts w:asciiTheme="minorHAnsi" w:hAnsiTheme="minorHAnsi" w:cs="Arial"/>
                <w:b/>
                <w:bCs w:val="0"/>
                <w:color w:val="FFFFFF" w:themeColor="background1"/>
                <w:sz w:val="20"/>
              </w:rPr>
              <w:t>Date of project design certification</w:t>
            </w:r>
          </w:p>
        </w:tc>
        <w:tc>
          <w:tcPr>
            <w:tcW w:w="5052" w:type="dxa"/>
          </w:tcPr>
          <w:p w14:paraId="6BD36749" w14:textId="5E60D6FB" w:rsidR="00733861" w:rsidRPr="00733861" w:rsidRDefault="0066201D" w:rsidP="0073386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 w:val="20"/>
                <w:szCs w:val="20"/>
                <w:lang w:val="en-GB"/>
              </w:rPr>
            </w:pPr>
            <w:r>
              <w:rPr>
                <w:rFonts w:asciiTheme="minorHAnsi" w:hAnsiTheme="minorHAnsi"/>
                <w:color w:val="515151" w:themeColor="text1"/>
                <w:sz w:val="20"/>
                <w:szCs w:val="20"/>
                <w:lang w:val="en-GB"/>
              </w:rPr>
              <w:t>26</w:t>
            </w:r>
            <w:r w:rsidR="00302892" w:rsidRPr="001A2481">
              <w:rPr>
                <w:rFonts w:asciiTheme="minorHAnsi" w:hAnsiTheme="minorHAnsi"/>
                <w:color w:val="515151" w:themeColor="text1"/>
                <w:sz w:val="20"/>
                <w:szCs w:val="20"/>
                <w:lang w:val="en-GB"/>
              </w:rPr>
              <w:t>-04-202</w:t>
            </w:r>
            <w:r w:rsidR="00302892">
              <w:rPr>
                <w:rFonts w:asciiTheme="minorHAnsi" w:hAnsiTheme="minorHAnsi"/>
                <w:color w:val="515151" w:themeColor="text1"/>
                <w:sz w:val="20"/>
                <w:szCs w:val="20"/>
                <w:lang w:val="en-GB"/>
              </w:rPr>
              <w:t>3</w:t>
            </w:r>
          </w:p>
        </w:tc>
      </w:tr>
      <w:tr w:rsidR="00733861" w:rsidRPr="00211D67" w14:paraId="7BBEF22E"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3859A9BF" w14:textId="1FF36859" w:rsidR="00733861" w:rsidRPr="00733861" w:rsidRDefault="00733861" w:rsidP="00733861">
            <w:pPr>
              <w:spacing w:line="276" w:lineRule="auto"/>
              <w:ind w:left="34"/>
              <w:rPr>
                <w:rFonts w:asciiTheme="minorHAnsi" w:hAnsiTheme="minorHAnsi"/>
                <w:b/>
                <w:bCs w:val="0"/>
                <w:color w:val="FFFFFF" w:themeColor="background1"/>
                <w:lang w:eastAsia="de-DE"/>
              </w:rPr>
            </w:pPr>
            <w:r w:rsidRPr="00733861">
              <w:rPr>
                <w:rFonts w:asciiTheme="minorHAnsi" w:hAnsiTheme="minorHAnsi" w:cs="Arial"/>
                <w:b/>
                <w:bCs w:val="0"/>
                <w:color w:val="FFFFFF" w:themeColor="background1"/>
                <w:sz w:val="20"/>
              </w:rPr>
              <w:t>Date of Last Annual Report</w:t>
            </w:r>
          </w:p>
        </w:tc>
        <w:tc>
          <w:tcPr>
            <w:tcW w:w="5052" w:type="dxa"/>
          </w:tcPr>
          <w:p w14:paraId="15C0D71D" w14:textId="3C8052D8" w:rsidR="00733861" w:rsidRPr="00733861" w:rsidRDefault="00FE6CE8" w:rsidP="0073386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 w:val="20"/>
                <w:szCs w:val="20"/>
                <w:lang w:val="en-GB"/>
              </w:rPr>
            </w:pPr>
            <w:r>
              <w:rPr>
                <w:rFonts w:asciiTheme="minorHAnsi" w:hAnsiTheme="minorHAnsi"/>
                <w:color w:val="515151" w:themeColor="text1"/>
                <w:sz w:val="20"/>
                <w:szCs w:val="20"/>
                <w:lang w:val="en-GB"/>
              </w:rPr>
              <w:t>NA</w:t>
            </w:r>
          </w:p>
        </w:tc>
      </w:tr>
      <w:tr w:rsidR="00733861" w:rsidRPr="00211D67" w14:paraId="01D60198"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284FC85B" w14:textId="57F6E6DD" w:rsidR="00733861" w:rsidRPr="00733861" w:rsidRDefault="00733861" w:rsidP="00733861">
            <w:pPr>
              <w:spacing w:line="276" w:lineRule="auto"/>
              <w:ind w:left="34"/>
              <w:rPr>
                <w:rFonts w:asciiTheme="minorHAnsi" w:hAnsiTheme="minorHAnsi"/>
                <w:b/>
                <w:bCs w:val="0"/>
                <w:color w:val="FFFFFF" w:themeColor="background1"/>
              </w:rPr>
            </w:pPr>
            <w:r w:rsidRPr="00733861">
              <w:rPr>
                <w:rFonts w:asciiTheme="minorHAnsi" w:hAnsiTheme="minorHAnsi" w:cs="Arial"/>
                <w:b/>
                <w:bCs w:val="0"/>
                <w:color w:val="FFFFFF" w:themeColor="background1"/>
                <w:sz w:val="20"/>
              </w:rPr>
              <w:t xml:space="preserve">Monitoring period number </w:t>
            </w:r>
          </w:p>
        </w:tc>
        <w:tc>
          <w:tcPr>
            <w:tcW w:w="5052" w:type="dxa"/>
          </w:tcPr>
          <w:p w14:paraId="530DDC90" w14:textId="2F055E8F" w:rsidR="00733861" w:rsidRPr="00733861" w:rsidRDefault="00083047" w:rsidP="0073386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 w:val="20"/>
                <w:szCs w:val="20"/>
                <w:lang w:val="en-GB"/>
              </w:rPr>
            </w:pPr>
            <w:r>
              <w:rPr>
                <w:rFonts w:asciiTheme="minorHAnsi" w:hAnsiTheme="minorHAnsi"/>
                <w:color w:val="515151" w:themeColor="text1"/>
                <w:sz w:val="20"/>
                <w:szCs w:val="20"/>
                <w:lang w:val="en-GB"/>
              </w:rPr>
              <w:t>1</w:t>
            </w:r>
          </w:p>
        </w:tc>
      </w:tr>
      <w:tr w:rsidR="00733861" w:rsidRPr="00211D67" w14:paraId="16E5ED3B"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2596D358" w14:textId="36037F88" w:rsidR="00733861" w:rsidRPr="00733861" w:rsidRDefault="00733861" w:rsidP="00733861">
            <w:pPr>
              <w:spacing w:line="276" w:lineRule="auto"/>
              <w:ind w:left="34"/>
              <w:rPr>
                <w:rFonts w:asciiTheme="minorHAnsi" w:hAnsiTheme="minorHAnsi"/>
                <w:b/>
                <w:bCs w:val="0"/>
                <w:color w:val="FFFFFF" w:themeColor="background1"/>
              </w:rPr>
            </w:pPr>
            <w:r w:rsidRPr="00733861">
              <w:rPr>
                <w:rFonts w:asciiTheme="minorHAnsi" w:hAnsiTheme="minorHAnsi" w:cs="Arial"/>
                <w:b/>
                <w:bCs w:val="0"/>
                <w:color w:val="FFFFFF" w:themeColor="background1"/>
                <w:sz w:val="20"/>
              </w:rPr>
              <w:t xml:space="preserve">Duration of this monitoring period </w:t>
            </w:r>
          </w:p>
        </w:tc>
        <w:tc>
          <w:tcPr>
            <w:tcW w:w="5052" w:type="dxa"/>
          </w:tcPr>
          <w:p w14:paraId="2BCB5296" w14:textId="1076F042" w:rsidR="00733861" w:rsidRPr="00733861" w:rsidRDefault="002958BB" w:rsidP="0073386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 w:val="20"/>
                <w:szCs w:val="20"/>
                <w:lang w:val="en-GB"/>
              </w:rPr>
            </w:pPr>
            <w:r>
              <w:rPr>
                <w:rFonts w:asciiTheme="minorHAnsi" w:hAnsiTheme="minorHAnsi"/>
                <w:color w:val="515151" w:themeColor="text1"/>
                <w:sz w:val="20"/>
                <w:szCs w:val="20"/>
                <w:lang w:val="en-GB"/>
              </w:rPr>
              <w:t>05</w:t>
            </w:r>
            <w:r w:rsidR="00143F7E">
              <w:rPr>
                <w:rFonts w:asciiTheme="minorHAnsi" w:hAnsiTheme="minorHAnsi"/>
                <w:color w:val="515151" w:themeColor="text1"/>
                <w:sz w:val="20"/>
                <w:szCs w:val="20"/>
                <w:lang w:val="en-GB"/>
              </w:rPr>
              <w:t>/</w:t>
            </w:r>
            <w:r w:rsidR="00FE6CE8">
              <w:rPr>
                <w:rFonts w:asciiTheme="minorHAnsi" w:hAnsiTheme="minorHAnsi"/>
                <w:color w:val="515151" w:themeColor="text1"/>
                <w:sz w:val="20"/>
                <w:szCs w:val="20"/>
                <w:lang w:val="en-GB"/>
              </w:rPr>
              <w:t>0</w:t>
            </w:r>
            <w:r>
              <w:rPr>
                <w:rFonts w:asciiTheme="minorHAnsi" w:hAnsiTheme="minorHAnsi"/>
                <w:color w:val="515151" w:themeColor="text1"/>
                <w:sz w:val="20"/>
                <w:szCs w:val="20"/>
                <w:lang w:val="en-GB"/>
              </w:rPr>
              <w:t>7</w:t>
            </w:r>
            <w:r w:rsidR="00143F7E">
              <w:rPr>
                <w:rFonts w:asciiTheme="minorHAnsi" w:hAnsiTheme="minorHAnsi"/>
                <w:color w:val="515151" w:themeColor="text1"/>
                <w:sz w:val="20"/>
                <w:szCs w:val="20"/>
                <w:lang w:val="en-GB"/>
              </w:rPr>
              <w:t>/202</w:t>
            </w:r>
            <w:r w:rsidR="003B1452">
              <w:rPr>
                <w:rFonts w:asciiTheme="minorHAnsi" w:hAnsiTheme="minorHAnsi"/>
                <w:color w:val="515151" w:themeColor="text1"/>
                <w:sz w:val="20"/>
                <w:szCs w:val="20"/>
                <w:lang w:val="en-GB"/>
              </w:rPr>
              <w:t>2</w:t>
            </w:r>
            <w:r w:rsidR="00143F7E">
              <w:rPr>
                <w:rFonts w:asciiTheme="minorHAnsi" w:hAnsiTheme="minorHAnsi"/>
                <w:color w:val="515151" w:themeColor="text1"/>
                <w:sz w:val="20"/>
                <w:szCs w:val="20"/>
                <w:lang w:val="en-GB"/>
              </w:rPr>
              <w:t xml:space="preserve"> – </w:t>
            </w:r>
            <w:r w:rsidR="003B1452">
              <w:rPr>
                <w:rFonts w:asciiTheme="minorHAnsi" w:hAnsiTheme="minorHAnsi"/>
                <w:color w:val="515151" w:themeColor="text1"/>
                <w:sz w:val="20"/>
                <w:szCs w:val="20"/>
                <w:lang w:val="en-GB"/>
              </w:rPr>
              <w:t>28</w:t>
            </w:r>
            <w:r w:rsidR="00143F7E">
              <w:rPr>
                <w:rFonts w:asciiTheme="minorHAnsi" w:hAnsiTheme="minorHAnsi"/>
                <w:color w:val="515151" w:themeColor="text1"/>
                <w:sz w:val="20"/>
                <w:szCs w:val="20"/>
                <w:lang w:val="en-GB"/>
              </w:rPr>
              <w:t>/</w:t>
            </w:r>
            <w:r w:rsidR="003B1452">
              <w:rPr>
                <w:rFonts w:asciiTheme="minorHAnsi" w:hAnsiTheme="minorHAnsi"/>
                <w:color w:val="515151" w:themeColor="text1"/>
                <w:sz w:val="20"/>
                <w:szCs w:val="20"/>
                <w:lang w:val="en-GB"/>
              </w:rPr>
              <w:t>02</w:t>
            </w:r>
            <w:r w:rsidR="00143F7E">
              <w:rPr>
                <w:rFonts w:asciiTheme="minorHAnsi" w:hAnsiTheme="minorHAnsi"/>
                <w:color w:val="515151" w:themeColor="text1"/>
                <w:sz w:val="20"/>
                <w:szCs w:val="20"/>
                <w:lang w:val="en-GB"/>
              </w:rPr>
              <w:t>/202</w:t>
            </w:r>
            <w:r w:rsidR="003B1452">
              <w:rPr>
                <w:rFonts w:asciiTheme="minorHAnsi" w:hAnsiTheme="minorHAnsi"/>
                <w:color w:val="515151" w:themeColor="text1"/>
                <w:sz w:val="20"/>
                <w:szCs w:val="20"/>
                <w:lang w:val="en-GB"/>
              </w:rPr>
              <w:t>3</w:t>
            </w:r>
            <w:r w:rsidR="008034EB">
              <w:rPr>
                <w:rFonts w:asciiTheme="minorHAnsi" w:hAnsiTheme="minorHAnsi"/>
                <w:color w:val="515151" w:themeColor="text1"/>
                <w:sz w:val="20"/>
                <w:szCs w:val="20"/>
                <w:lang w:val="en-GB"/>
              </w:rPr>
              <w:t xml:space="preserve"> (both the days included)</w:t>
            </w:r>
          </w:p>
        </w:tc>
      </w:tr>
      <w:tr w:rsidR="00733861" w:rsidRPr="00211D67" w14:paraId="12CA5B12"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1778116C" w14:textId="3F4056AE" w:rsidR="00733861" w:rsidRPr="00733861" w:rsidRDefault="00733861" w:rsidP="00733861">
            <w:pPr>
              <w:spacing w:line="276" w:lineRule="auto"/>
              <w:ind w:left="34"/>
              <w:rPr>
                <w:rFonts w:asciiTheme="minorHAnsi" w:hAnsiTheme="minorHAnsi"/>
                <w:b/>
                <w:bCs w:val="0"/>
                <w:color w:val="FFFFFF" w:themeColor="background1"/>
              </w:rPr>
            </w:pPr>
            <w:r w:rsidRPr="00733861">
              <w:rPr>
                <w:rFonts w:asciiTheme="minorHAnsi" w:hAnsiTheme="minorHAnsi" w:cs="Arial"/>
                <w:b/>
                <w:bCs w:val="0"/>
                <w:color w:val="FFFFFF" w:themeColor="background1"/>
                <w:sz w:val="20"/>
              </w:rPr>
              <w:t xml:space="preserve">Project Representative </w:t>
            </w:r>
          </w:p>
        </w:tc>
        <w:tc>
          <w:tcPr>
            <w:tcW w:w="5052" w:type="dxa"/>
          </w:tcPr>
          <w:p w14:paraId="5FF9670B" w14:textId="082E602B" w:rsidR="00733861" w:rsidRPr="00733861" w:rsidRDefault="00B87B78" w:rsidP="0073386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515151" w:themeColor="text1"/>
                <w:sz w:val="20"/>
                <w:szCs w:val="20"/>
                <w:lang w:val="en-GB"/>
              </w:rPr>
            </w:pPr>
            <w:r w:rsidRPr="00B87B78">
              <w:rPr>
                <w:rFonts w:asciiTheme="minorHAnsi" w:hAnsiTheme="minorHAnsi"/>
                <w:color w:val="515151" w:themeColor="text1"/>
                <w:sz w:val="20"/>
                <w:szCs w:val="20"/>
                <w:lang w:val="en-GB"/>
              </w:rPr>
              <w:t xml:space="preserve">UpEnergy </w:t>
            </w:r>
            <w:r w:rsidR="002F4C41">
              <w:rPr>
                <w:rFonts w:asciiTheme="minorHAnsi" w:hAnsiTheme="minorHAnsi"/>
                <w:color w:val="515151" w:themeColor="text1"/>
                <w:sz w:val="20"/>
                <w:szCs w:val="20"/>
                <w:lang w:val="en-GB"/>
              </w:rPr>
              <w:t xml:space="preserve">Group and </w:t>
            </w:r>
            <w:r w:rsidRPr="00B87B78">
              <w:rPr>
                <w:rFonts w:asciiTheme="minorHAnsi" w:hAnsiTheme="minorHAnsi"/>
                <w:color w:val="515151" w:themeColor="text1"/>
                <w:sz w:val="20"/>
                <w:szCs w:val="20"/>
                <w:lang w:val="en-GB"/>
              </w:rPr>
              <w:t>Community Carbon</w:t>
            </w:r>
          </w:p>
        </w:tc>
      </w:tr>
      <w:tr w:rsidR="00733861" w:rsidRPr="00211D67" w14:paraId="36672DB1"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00EA54F0" w14:textId="224A159F" w:rsidR="00733861" w:rsidRPr="00733861" w:rsidRDefault="00733861" w:rsidP="00733861">
            <w:pPr>
              <w:spacing w:line="276" w:lineRule="auto"/>
              <w:ind w:left="34"/>
              <w:rPr>
                <w:rFonts w:asciiTheme="minorHAnsi" w:hAnsiTheme="minorHAnsi"/>
                <w:b/>
                <w:bCs w:val="0"/>
                <w:color w:val="FFFFFF" w:themeColor="background1"/>
              </w:rPr>
            </w:pPr>
            <w:r w:rsidRPr="00733861">
              <w:rPr>
                <w:rFonts w:asciiTheme="minorHAnsi" w:hAnsiTheme="minorHAnsi" w:cs="Arial"/>
                <w:b/>
                <w:bCs w:val="0"/>
                <w:color w:val="FFFFFF" w:themeColor="background1"/>
                <w:sz w:val="20"/>
              </w:rPr>
              <w:t>Host Country</w:t>
            </w:r>
          </w:p>
        </w:tc>
        <w:tc>
          <w:tcPr>
            <w:tcW w:w="5052" w:type="dxa"/>
          </w:tcPr>
          <w:p w14:paraId="6D2A6E43" w14:textId="0650D6DE" w:rsidR="00733861" w:rsidRPr="00733861" w:rsidRDefault="003B1452" w:rsidP="00733861">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r>
              <w:rPr>
                <w:rFonts w:asciiTheme="minorHAnsi" w:hAnsiTheme="minorHAnsi" w:cs="Arial"/>
                <w:color w:val="515151" w:themeColor="text1"/>
                <w:sz w:val="20"/>
                <w:szCs w:val="20"/>
              </w:rPr>
              <w:t>Mozambique</w:t>
            </w:r>
          </w:p>
        </w:tc>
      </w:tr>
      <w:tr w:rsidR="00733861" w:rsidRPr="00211D67" w14:paraId="43616CB0" w14:textId="77777777" w:rsidTr="00733861">
        <w:trPr>
          <w:trHeight w:val="1900"/>
        </w:trPr>
        <w:tc>
          <w:tcPr>
            <w:cnfStyle w:val="001000000000" w:firstRow="0" w:lastRow="0" w:firstColumn="1" w:lastColumn="0" w:oddVBand="0" w:evenVBand="0" w:oddHBand="0" w:evenHBand="0" w:firstRowFirstColumn="0" w:firstRowLastColumn="0" w:lastRowFirstColumn="0" w:lastRowLastColumn="0"/>
            <w:tcW w:w="4390" w:type="dxa"/>
          </w:tcPr>
          <w:p w14:paraId="0F2C4863" w14:textId="77777777" w:rsidR="00733861" w:rsidRPr="00733861" w:rsidRDefault="00733861" w:rsidP="00733861">
            <w:pPr>
              <w:tabs>
                <w:tab w:val="left" w:pos="3536"/>
              </w:tabs>
              <w:spacing w:line="276" w:lineRule="auto"/>
              <w:ind w:left="34"/>
              <w:contextualSpacing w:val="0"/>
              <w:jc w:val="both"/>
              <w:rPr>
                <w:rFonts w:asciiTheme="minorHAnsi" w:hAnsiTheme="minorHAnsi" w:cs="Arial"/>
                <w:b/>
                <w:bCs w:val="0"/>
                <w:color w:val="FFFFFF" w:themeColor="background1"/>
                <w:sz w:val="20"/>
              </w:rPr>
            </w:pPr>
            <w:r w:rsidRPr="00733861">
              <w:rPr>
                <w:rFonts w:asciiTheme="minorHAnsi" w:hAnsiTheme="minorHAnsi" w:cs="Arial"/>
                <w:b/>
                <w:bCs w:val="0"/>
                <w:color w:val="FFFFFF" w:themeColor="background1"/>
                <w:sz w:val="20"/>
              </w:rPr>
              <w:lastRenderedPageBreak/>
              <w:t>Activity Requirements applied</w:t>
            </w:r>
          </w:p>
          <w:p w14:paraId="181E8C4C" w14:textId="77777777" w:rsidR="00733861" w:rsidRPr="00733861" w:rsidRDefault="00733861" w:rsidP="00733861">
            <w:pPr>
              <w:spacing w:line="276" w:lineRule="auto"/>
              <w:ind w:left="34"/>
              <w:rPr>
                <w:rFonts w:asciiTheme="minorHAnsi" w:hAnsiTheme="minorHAnsi"/>
                <w:b/>
                <w:bCs w:val="0"/>
                <w:color w:val="FFFFFF" w:themeColor="background1"/>
              </w:rPr>
            </w:pPr>
          </w:p>
        </w:tc>
        <w:tc>
          <w:tcPr>
            <w:tcW w:w="5052" w:type="dxa"/>
          </w:tcPr>
          <w:p w14:paraId="0F4BE22C" w14:textId="07EBBA0D" w:rsidR="00733861" w:rsidRPr="00733861" w:rsidRDefault="00D52B78" w:rsidP="00733861">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r>
              <w:rPr>
                <w:rFonts w:asciiTheme="minorHAnsi" w:hAnsiTheme="minorHAnsi" w:cs="Arial"/>
                <w:color w:val="515151" w:themeColor="text1"/>
                <w:sz w:val="20"/>
                <w:szCs w:val="20"/>
              </w:rPr>
              <w:fldChar w:fldCharType="begin">
                <w:ffData>
                  <w:name w:val="Check7"/>
                  <w:enabled/>
                  <w:calcOnExit w:val="0"/>
                  <w:checkBox>
                    <w:sizeAuto/>
                    <w:default w:val="1"/>
                  </w:checkBox>
                </w:ffData>
              </w:fldChar>
            </w:r>
            <w:bookmarkStart w:id="0" w:name="Check7"/>
            <w:r>
              <w:rPr>
                <w:rFonts w:asciiTheme="minorHAnsi" w:hAnsiTheme="minorHAnsi" w:cs="Arial"/>
                <w:color w:val="515151" w:themeColor="text1"/>
                <w:sz w:val="20"/>
                <w:szCs w:val="20"/>
              </w:rPr>
              <w:instrText xml:space="preserve"> FORMCHECKBOX </w:instrText>
            </w:r>
            <w:r w:rsidR="00000000">
              <w:rPr>
                <w:rFonts w:asciiTheme="minorHAnsi" w:hAnsiTheme="minorHAnsi" w:cs="Arial"/>
                <w:color w:val="515151" w:themeColor="text1"/>
                <w:sz w:val="20"/>
                <w:szCs w:val="20"/>
              </w:rPr>
            </w:r>
            <w:r w:rsidR="00000000">
              <w:rPr>
                <w:rFonts w:asciiTheme="minorHAnsi" w:hAnsiTheme="minorHAnsi" w:cs="Arial"/>
                <w:color w:val="515151" w:themeColor="text1"/>
                <w:sz w:val="20"/>
                <w:szCs w:val="20"/>
              </w:rPr>
              <w:fldChar w:fldCharType="separate"/>
            </w:r>
            <w:r>
              <w:rPr>
                <w:rFonts w:asciiTheme="minorHAnsi" w:hAnsiTheme="minorHAnsi" w:cs="Arial"/>
                <w:color w:val="515151" w:themeColor="text1"/>
                <w:sz w:val="20"/>
                <w:szCs w:val="20"/>
              </w:rPr>
              <w:fldChar w:fldCharType="end"/>
            </w:r>
            <w:bookmarkEnd w:id="0"/>
            <w:r w:rsidR="00733861" w:rsidRPr="00733861">
              <w:rPr>
                <w:rFonts w:asciiTheme="minorHAnsi" w:hAnsiTheme="minorHAnsi" w:cs="Arial"/>
                <w:color w:val="515151" w:themeColor="text1"/>
                <w:sz w:val="20"/>
                <w:szCs w:val="20"/>
              </w:rPr>
              <w:t xml:space="preserve"> Community Services Activities </w:t>
            </w:r>
          </w:p>
          <w:p w14:paraId="6D307C89" w14:textId="77777777" w:rsidR="00733861" w:rsidRPr="00733861" w:rsidRDefault="00733861" w:rsidP="00733861">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r w:rsidRPr="00733861">
              <w:rPr>
                <w:rFonts w:asciiTheme="minorHAnsi" w:hAnsiTheme="minorHAnsi" w:cs="Arial"/>
                <w:color w:val="515151" w:themeColor="text1"/>
                <w:sz w:val="20"/>
                <w:szCs w:val="20"/>
              </w:rPr>
              <w:fldChar w:fldCharType="begin">
                <w:ffData>
                  <w:name w:val="Check8"/>
                  <w:enabled/>
                  <w:calcOnExit w:val="0"/>
                  <w:checkBox>
                    <w:sizeAuto/>
                    <w:default w:val="0"/>
                  </w:checkBox>
                </w:ffData>
              </w:fldChar>
            </w:r>
            <w:r w:rsidRPr="00733861">
              <w:rPr>
                <w:rFonts w:asciiTheme="minorHAnsi" w:hAnsiTheme="minorHAnsi" w:cs="Arial"/>
                <w:color w:val="515151" w:themeColor="text1"/>
                <w:sz w:val="20"/>
                <w:szCs w:val="20"/>
              </w:rPr>
              <w:instrText xml:space="preserve"> FORMCHECKBOX </w:instrText>
            </w:r>
            <w:r w:rsidR="00000000">
              <w:rPr>
                <w:rFonts w:asciiTheme="minorHAnsi" w:hAnsiTheme="minorHAnsi" w:cs="Arial"/>
                <w:color w:val="515151" w:themeColor="text1"/>
                <w:sz w:val="20"/>
                <w:szCs w:val="20"/>
              </w:rPr>
            </w:r>
            <w:r w:rsidR="00000000">
              <w:rPr>
                <w:rFonts w:asciiTheme="minorHAnsi" w:hAnsiTheme="minorHAnsi" w:cs="Arial"/>
                <w:color w:val="515151" w:themeColor="text1"/>
                <w:sz w:val="20"/>
                <w:szCs w:val="20"/>
              </w:rPr>
              <w:fldChar w:fldCharType="separate"/>
            </w:r>
            <w:r w:rsidRPr="00733861">
              <w:rPr>
                <w:rFonts w:asciiTheme="minorHAnsi" w:hAnsiTheme="minorHAnsi" w:cs="Arial"/>
                <w:color w:val="515151" w:themeColor="text1"/>
                <w:sz w:val="20"/>
                <w:szCs w:val="20"/>
              </w:rPr>
              <w:fldChar w:fldCharType="end"/>
            </w:r>
            <w:r w:rsidRPr="00733861">
              <w:rPr>
                <w:rFonts w:asciiTheme="minorHAnsi" w:hAnsiTheme="minorHAnsi" w:cs="Arial"/>
                <w:color w:val="515151" w:themeColor="text1"/>
                <w:sz w:val="20"/>
                <w:szCs w:val="20"/>
              </w:rPr>
              <w:t xml:space="preserve"> Renewable Energy Activities </w:t>
            </w:r>
          </w:p>
          <w:p w14:paraId="782689B4" w14:textId="77777777" w:rsidR="00733861" w:rsidRPr="00733861" w:rsidRDefault="00733861" w:rsidP="00733861">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r w:rsidRPr="00733861">
              <w:rPr>
                <w:rFonts w:asciiTheme="minorHAnsi" w:hAnsiTheme="minorHAnsi" w:cs="Arial"/>
                <w:color w:val="515151" w:themeColor="text1"/>
                <w:sz w:val="20"/>
                <w:szCs w:val="20"/>
              </w:rPr>
              <w:fldChar w:fldCharType="begin">
                <w:ffData>
                  <w:name w:val="Check9"/>
                  <w:enabled/>
                  <w:calcOnExit w:val="0"/>
                  <w:checkBox>
                    <w:sizeAuto/>
                    <w:default w:val="0"/>
                  </w:checkBox>
                </w:ffData>
              </w:fldChar>
            </w:r>
            <w:r w:rsidRPr="00733861">
              <w:rPr>
                <w:rFonts w:asciiTheme="minorHAnsi" w:hAnsiTheme="minorHAnsi" w:cs="Arial"/>
                <w:color w:val="515151" w:themeColor="text1"/>
                <w:sz w:val="20"/>
                <w:szCs w:val="20"/>
              </w:rPr>
              <w:instrText xml:space="preserve"> FORMCHECKBOX </w:instrText>
            </w:r>
            <w:r w:rsidR="00000000">
              <w:rPr>
                <w:rFonts w:asciiTheme="minorHAnsi" w:hAnsiTheme="minorHAnsi" w:cs="Arial"/>
                <w:color w:val="515151" w:themeColor="text1"/>
                <w:sz w:val="20"/>
                <w:szCs w:val="20"/>
              </w:rPr>
            </w:r>
            <w:r w:rsidR="00000000">
              <w:rPr>
                <w:rFonts w:asciiTheme="minorHAnsi" w:hAnsiTheme="minorHAnsi" w:cs="Arial"/>
                <w:color w:val="515151" w:themeColor="text1"/>
                <w:sz w:val="20"/>
                <w:szCs w:val="20"/>
              </w:rPr>
              <w:fldChar w:fldCharType="separate"/>
            </w:r>
            <w:r w:rsidRPr="00733861">
              <w:rPr>
                <w:rFonts w:asciiTheme="minorHAnsi" w:hAnsiTheme="minorHAnsi" w:cs="Arial"/>
                <w:color w:val="515151" w:themeColor="text1"/>
                <w:sz w:val="20"/>
                <w:szCs w:val="20"/>
              </w:rPr>
              <w:fldChar w:fldCharType="end"/>
            </w:r>
            <w:r w:rsidRPr="00733861">
              <w:rPr>
                <w:rFonts w:asciiTheme="minorHAnsi" w:hAnsiTheme="minorHAnsi" w:cs="Arial"/>
                <w:color w:val="515151" w:themeColor="text1"/>
                <w:sz w:val="20"/>
                <w:szCs w:val="20"/>
              </w:rPr>
              <w:t xml:space="preserve"> Land Use and Forestry Activities/Risks &amp; Capacities </w:t>
            </w:r>
          </w:p>
          <w:p w14:paraId="7823F604" w14:textId="78702795" w:rsidR="00733861" w:rsidRPr="00733861" w:rsidRDefault="00733861" w:rsidP="00733861">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r w:rsidRPr="00733861">
              <w:rPr>
                <w:rFonts w:asciiTheme="minorHAnsi" w:hAnsiTheme="minorHAnsi" w:cs="Arial"/>
                <w:color w:val="515151" w:themeColor="text1"/>
                <w:sz w:val="20"/>
                <w:szCs w:val="20"/>
              </w:rPr>
              <w:fldChar w:fldCharType="begin">
                <w:ffData>
                  <w:name w:val="Check10"/>
                  <w:enabled/>
                  <w:calcOnExit w:val="0"/>
                  <w:checkBox>
                    <w:sizeAuto/>
                    <w:default w:val="0"/>
                  </w:checkBox>
                </w:ffData>
              </w:fldChar>
            </w:r>
            <w:r w:rsidRPr="00733861">
              <w:rPr>
                <w:rFonts w:asciiTheme="minorHAnsi" w:hAnsiTheme="minorHAnsi" w:cs="Arial"/>
                <w:color w:val="515151" w:themeColor="text1"/>
                <w:sz w:val="20"/>
                <w:szCs w:val="20"/>
              </w:rPr>
              <w:instrText xml:space="preserve"> FORMCHECKBOX </w:instrText>
            </w:r>
            <w:r w:rsidR="00000000">
              <w:rPr>
                <w:rFonts w:asciiTheme="minorHAnsi" w:hAnsiTheme="minorHAnsi" w:cs="Arial"/>
                <w:color w:val="515151" w:themeColor="text1"/>
                <w:sz w:val="20"/>
                <w:szCs w:val="20"/>
              </w:rPr>
            </w:r>
            <w:r w:rsidR="00000000">
              <w:rPr>
                <w:rFonts w:asciiTheme="minorHAnsi" w:hAnsiTheme="minorHAnsi" w:cs="Arial"/>
                <w:color w:val="515151" w:themeColor="text1"/>
                <w:sz w:val="20"/>
                <w:szCs w:val="20"/>
              </w:rPr>
              <w:fldChar w:fldCharType="separate"/>
            </w:r>
            <w:r w:rsidRPr="00733861">
              <w:rPr>
                <w:rFonts w:asciiTheme="minorHAnsi" w:hAnsiTheme="minorHAnsi" w:cs="Arial"/>
                <w:color w:val="515151" w:themeColor="text1"/>
                <w:sz w:val="20"/>
                <w:szCs w:val="20"/>
              </w:rPr>
              <w:fldChar w:fldCharType="end"/>
            </w:r>
            <w:r w:rsidRPr="00733861">
              <w:rPr>
                <w:rFonts w:asciiTheme="minorHAnsi" w:hAnsiTheme="minorHAnsi"/>
                <w:color w:val="515151" w:themeColor="text1"/>
                <w:sz w:val="20"/>
                <w:szCs w:val="20"/>
              </w:rPr>
              <w:t xml:space="preserve"> </w:t>
            </w:r>
            <w:r w:rsidRPr="00733861">
              <w:rPr>
                <w:rFonts w:asciiTheme="minorHAnsi" w:hAnsiTheme="minorHAnsi" w:cs="Arial"/>
                <w:color w:val="515151" w:themeColor="text1"/>
                <w:sz w:val="20"/>
                <w:szCs w:val="20"/>
              </w:rPr>
              <w:t xml:space="preserve">N/A </w:t>
            </w:r>
          </w:p>
        </w:tc>
      </w:tr>
      <w:tr w:rsidR="00733861" w:rsidRPr="00211D67" w14:paraId="03867CCE" w14:textId="77777777" w:rsidTr="00733861">
        <w:trPr>
          <w:trHeight w:val="693"/>
        </w:trPr>
        <w:tc>
          <w:tcPr>
            <w:cnfStyle w:val="001000000000" w:firstRow="0" w:lastRow="0" w:firstColumn="1" w:lastColumn="0" w:oddVBand="0" w:evenVBand="0" w:oddHBand="0" w:evenHBand="0" w:firstRowFirstColumn="0" w:firstRowLastColumn="0" w:lastRowFirstColumn="0" w:lastRowLastColumn="0"/>
            <w:tcW w:w="4390" w:type="dxa"/>
          </w:tcPr>
          <w:p w14:paraId="795B7019" w14:textId="30E1A65A" w:rsidR="00733861" w:rsidRPr="00733861" w:rsidRDefault="00733861" w:rsidP="00733861">
            <w:pPr>
              <w:spacing w:line="276" w:lineRule="auto"/>
              <w:ind w:left="34"/>
              <w:rPr>
                <w:rFonts w:asciiTheme="minorHAnsi" w:hAnsiTheme="minorHAnsi"/>
                <w:b/>
                <w:bCs w:val="0"/>
                <w:color w:val="FFFFFF" w:themeColor="background1"/>
              </w:rPr>
            </w:pPr>
            <w:r w:rsidRPr="00733861">
              <w:rPr>
                <w:rFonts w:asciiTheme="minorHAnsi" w:hAnsiTheme="minorHAnsi" w:cs="Arial"/>
                <w:b/>
                <w:bCs w:val="0"/>
                <w:color w:val="FFFFFF" w:themeColor="background1"/>
                <w:sz w:val="20"/>
              </w:rPr>
              <w:t>Methodology (</w:t>
            </w:r>
            <w:proofErr w:type="spellStart"/>
            <w:r w:rsidRPr="00733861">
              <w:rPr>
                <w:rFonts w:asciiTheme="minorHAnsi" w:hAnsiTheme="minorHAnsi" w:cs="Arial"/>
                <w:b/>
                <w:bCs w:val="0"/>
                <w:color w:val="FFFFFF" w:themeColor="background1"/>
                <w:sz w:val="20"/>
              </w:rPr>
              <w:t>ies</w:t>
            </w:r>
            <w:proofErr w:type="spellEnd"/>
            <w:r w:rsidRPr="00733861">
              <w:rPr>
                <w:rFonts w:asciiTheme="minorHAnsi" w:hAnsiTheme="minorHAnsi" w:cs="Arial"/>
                <w:b/>
                <w:bCs w:val="0"/>
                <w:color w:val="FFFFFF" w:themeColor="background1"/>
                <w:sz w:val="20"/>
              </w:rPr>
              <w:t>) applied and version number</w:t>
            </w:r>
          </w:p>
        </w:tc>
        <w:tc>
          <w:tcPr>
            <w:tcW w:w="5052" w:type="dxa"/>
          </w:tcPr>
          <w:p w14:paraId="20353DEA" w14:textId="77777777" w:rsidR="00D52B78" w:rsidRPr="008662F3" w:rsidRDefault="00D52B78" w:rsidP="00D52B78">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8662F3">
              <w:rPr>
                <w:rFonts w:asciiTheme="minorHAnsi" w:hAnsiTheme="minorHAnsi"/>
                <w:sz w:val="20"/>
                <w:szCs w:val="20"/>
              </w:rPr>
              <w:t xml:space="preserve">Technologies and Practices to Displace </w:t>
            </w:r>
          </w:p>
          <w:p w14:paraId="603C0777" w14:textId="581B897B" w:rsidR="00023174" w:rsidRPr="00A766AB" w:rsidRDefault="00D52B78" w:rsidP="003B145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r w:rsidRPr="008662F3">
              <w:rPr>
                <w:rFonts w:asciiTheme="minorHAnsi" w:hAnsiTheme="minorHAnsi"/>
                <w:sz w:val="20"/>
                <w:szCs w:val="20"/>
              </w:rPr>
              <w:t>Decentralized Thermal Energy Consumption (TPDDTEC), version 03.1</w:t>
            </w:r>
          </w:p>
        </w:tc>
      </w:tr>
      <w:tr w:rsidR="00733861" w:rsidRPr="00211D67" w14:paraId="530F8C32" w14:textId="77777777" w:rsidTr="00733861">
        <w:tc>
          <w:tcPr>
            <w:cnfStyle w:val="001000000000" w:firstRow="0" w:lastRow="0" w:firstColumn="1" w:lastColumn="0" w:oddVBand="0" w:evenVBand="0" w:oddHBand="0" w:evenHBand="0" w:firstRowFirstColumn="0" w:firstRowLastColumn="0" w:lastRowFirstColumn="0" w:lastRowLastColumn="0"/>
            <w:tcW w:w="4390" w:type="dxa"/>
          </w:tcPr>
          <w:p w14:paraId="467AFB45" w14:textId="5BB7A0DD" w:rsidR="00733861" w:rsidRPr="00733861" w:rsidRDefault="00733861" w:rsidP="00733861">
            <w:pPr>
              <w:spacing w:line="276" w:lineRule="auto"/>
              <w:ind w:left="34"/>
              <w:rPr>
                <w:rFonts w:asciiTheme="minorHAnsi" w:hAnsiTheme="minorHAnsi"/>
                <w:b/>
                <w:bCs w:val="0"/>
                <w:color w:val="FFFFFF" w:themeColor="background1"/>
              </w:rPr>
            </w:pPr>
            <w:r w:rsidRPr="00733861">
              <w:rPr>
                <w:rFonts w:asciiTheme="minorHAnsi" w:hAnsiTheme="minorHAnsi" w:cs="Arial"/>
                <w:b/>
                <w:bCs w:val="0"/>
                <w:color w:val="FFFFFF" w:themeColor="background1"/>
                <w:sz w:val="20"/>
              </w:rPr>
              <w:t>Product Requirements applied</w:t>
            </w:r>
          </w:p>
        </w:tc>
        <w:tc>
          <w:tcPr>
            <w:tcW w:w="5052" w:type="dxa"/>
          </w:tcPr>
          <w:p w14:paraId="677BA52C" w14:textId="63388F1C" w:rsidR="00733861" w:rsidRPr="00733861" w:rsidRDefault="00D52B78" w:rsidP="00733861">
            <w:pP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r>
              <w:rPr>
                <w:rFonts w:asciiTheme="minorHAnsi" w:hAnsiTheme="minorHAnsi"/>
                <w:color w:val="515151" w:themeColor="text1"/>
                <w:sz w:val="20"/>
                <w:szCs w:val="20"/>
              </w:rPr>
              <w:fldChar w:fldCharType="begin">
                <w:ffData>
                  <w:name w:val="Check4"/>
                  <w:enabled/>
                  <w:calcOnExit w:val="0"/>
                  <w:checkBox>
                    <w:sizeAuto/>
                    <w:default w:val="1"/>
                  </w:checkBox>
                </w:ffData>
              </w:fldChar>
            </w:r>
            <w:bookmarkStart w:id="1" w:name="Check4"/>
            <w:r>
              <w:rPr>
                <w:rFonts w:asciiTheme="minorHAnsi" w:hAnsiTheme="minorHAnsi"/>
                <w:color w:val="515151" w:themeColor="text1"/>
                <w:sz w:val="20"/>
                <w:szCs w:val="20"/>
              </w:rPr>
              <w:instrText xml:space="preserve"> FORMCHECKBOX </w:instrText>
            </w:r>
            <w:r w:rsidR="00000000">
              <w:rPr>
                <w:rFonts w:asciiTheme="minorHAnsi" w:hAnsiTheme="minorHAnsi"/>
                <w:color w:val="515151" w:themeColor="text1"/>
                <w:sz w:val="20"/>
                <w:szCs w:val="20"/>
              </w:rPr>
            </w:r>
            <w:r w:rsidR="00000000">
              <w:rPr>
                <w:rFonts w:asciiTheme="minorHAnsi" w:hAnsiTheme="minorHAnsi"/>
                <w:color w:val="515151" w:themeColor="text1"/>
                <w:sz w:val="20"/>
                <w:szCs w:val="20"/>
              </w:rPr>
              <w:fldChar w:fldCharType="separate"/>
            </w:r>
            <w:r>
              <w:rPr>
                <w:rFonts w:asciiTheme="minorHAnsi" w:hAnsiTheme="minorHAnsi"/>
                <w:color w:val="515151" w:themeColor="text1"/>
                <w:sz w:val="20"/>
                <w:szCs w:val="20"/>
              </w:rPr>
              <w:fldChar w:fldCharType="end"/>
            </w:r>
            <w:bookmarkEnd w:id="1"/>
            <w:r w:rsidR="00733861" w:rsidRPr="00733861">
              <w:rPr>
                <w:rFonts w:asciiTheme="minorHAnsi" w:hAnsiTheme="minorHAnsi"/>
                <w:color w:val="515151" w:themeColor="text1"/>
                <w:sz w:val="20"/>
                <w:szCs w:val="20"/>
              </w:rPr>
              <w:t xml:space="preserve"> </w:t>
            </w:r>
            <w:r w:rsidR="00733861" w:rsidRPr="00733861">
              <w:rPr>
                <w:rFonts w:asciiTheme="minorHAnsi" w:hAnsiTheme="minorHAnsi" w:cs="Arial"/>
                <w:color w:val="515151" w:themeColor="text1"/>
                <w:sz w:val="20"/>
                <w:szCs w:val="20"/>
              </w:rPr>
              <w:t xml:space="preserve">GHG Emissions Reduction &amp; Sequestration </w:t>
            </w:r>
          </w:p>
          <w:p w14:paraId="0D7C6F6A" w14:textId="77777777" w:rsidR="00733861" w:rsidRPr="00733861" w:rsidRDefault="00733861" w:rsidP="00733861">
            <w:pPr>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r w:rsidRPr="00733861">
              <w:rPr>
                <w:rFonts w:asciiTheme="minorHAnsi" w:hAnsiTheme="minorHAnsi" w:cs="Arial"/>
                <w:color w:val="515151" w:themeColor="text1"/>
                <w:sz w:val="20"/>
                <w:szCs w:val="20"/>
              </w:rPr>
              <w:fldChar w:fldCharType="begin">
                <w:ffData>
                  <w:name w:val="Check5"/>
                  <w:enabled/>
                  <w:calcOnExit w:val="0"/>
                  <w:checkBox>
                    <w:sizeAuto/>
                    <w:default w:val="0"/>
                  </w:checkBox>
                </w:ffData>
              </w:fldChar>
            </w:r>
            <w:r w:rsidRPr="00733861">
              <w:rPr>
                <w:rFonts w:asciiTheme="minorHAnsi" w:hAnsiTheme="minorHAnsi" w:cs="Arial"/>
                <w:color w:val="515151" w:themeColor="text1"/>
                <w:sz w:val="20"/>
                <w:szCs w:val="20"/>
              </w:rPr>
              <w:instrText xml:space="preserve"> FORMCHECKBOX </w:instrText>
            </w:r>
            <w:r w:rsidR="00000000">
              <w:rPr>
                <w:rFonts w:asciiTheme="minorHAnsi" w:hAnsiTheme="minorHAnsi" w:cs="Arial"/>
                <w:color w:val="515151" w:themeColor="text1"/>
                <w:sz w:val="20"/>
                <w:szCs w:val="20"/>
              </w:rPr>
            </w:r>
            <w:r w:rsidR="00000000">
              <w:rPr>
                <w:rFonts w:asciiTheme="minorHAnsi" w:hAnsiTheme="minorHAnsi" w:cs="Arial"/>
                <w:color w:val="515151" w:themeColor="text1"/>
                <w:sz w:val="20"/>
                <w:szCs w:val="20"/>
              </w:rPr>
              <w:fldChar w:fldCharType="separate"/>
            </w:r>
            <w:r w:rsidRPr="00733861">
              <w:rPr>
                <w:rFonts w:asciiTheme="minorHAnsi" w:hAnsiTheme="minorHAnsi" w:cs="Arial"/>
                <w:color w:val="515151" w:themeColor="text1"/>
                <w:sz w:val="20"/>
                <w:szCs w:val="20"/>
              </w:rPr>
              <w:fldChar w:fldCharType="end"/>
            </w:r>
            <w:r w:rsidRPr="00733861">
              <w:rPr>
                <w:rFonts w:asciiTheme="minorHAnsi" w:hAnsiTheme="minorHAnsi" w:cs="Arial"/>
                <w:color w:val="515151" w:themeColor="text1"/>
                <w:sz w:val="20"/>
                <w:szCs w:val="20"/>
              </w:rPr>
              <w:t xml:space="preserve"> Renewable Energy Label </w:t>
            </w:r>
          </w:p>
          <w:p w14:paraId="21527E79" w14:textId="79CAF498" w:rsidR="00733861" w:rsidRPr="00733861" w:rsidRDefault="00733861" w:rsidP="00733861">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r w:rsidRPr="00733861">
              <w:rPr>
                <w:rFonts w:asciiTheme="minorHAnsi" w:hAnsiTheme="minorHAnsi" w:cs="Arial"/>
                <w:color w:val="515151" w:themeColor="text1"/>
                <w:sz w:val="20"/>
                <w:szCs w:val="20"/>
              </w:rPr>
              <w:fldChar w:fldCharType="begin">
                <w:ffData>
                  <w:name w:val="Check6"/>
                  <w:enabled/>
                  <w:calcOnExit w:val="0"/>
                  <w:checkBox>
                    <w:sizeAuto/>
                    <w:default w:val="0"/>
                  </w:checkBox>
                </w:ffData>
              </w:fldChar>
            </w:r>
            <w:r w:rsidRPr="00733861">
              <w:rPr>
                <w:rFonts w:asciiTheme="minorHAnsi" w:hAnsiTheme="minorHAnsi" w:cs="Arial"/>
                <w:color w:val="515151" w:themeColor="text1"/>
                <w:sz w:val="20"/>
                <w:szCs w:val="20"/>
              </w:rPr>
              <w:instrText xml:space="preserve"> FORMCHECKBOX </w:instrText>
            </w:r>
            <w:r w:rsidR="00000000">
              <w:rPr>
                <w:rFonts w:asciiTheme="minorHAnsi" w:hAnsiTheme="minorHAnsi" w:cs="Arial"/>
                <w:color w:val="515151" w:themeColor="text1"/>
                <w:sz w:val="20"/>
                <w:szCs w:val="20"/>
              </w:rPr>
            </w:r>
            <w:r w:rsidR="00000000">
              <w:rPr>
                <w:rFonts w:asciiTheme="minorHAnsi" w:hAnsiTheme="minorHAnsi" w:cs="Arial"/>
                <w:color w:val="515151" w:themeColor="text1"/>
                <w:sz w:val="20"/>
                <w:szCs w:val="20"/>
              </w:rPr>
              <w:fldChar w:fldCharType="separate"/>
            </w:r>
            <w:r w:rsidRPr="00733861">
              <w:rPr>
                <w:rFonts w:asciiTheme="minorHAnsi" w:hAnsiTheme="minorHAnsi" w:cs="Arial"/>
                <w:color w:val="515151" w:themeColor="text1"/>
                <w:sz w:val="20"/>
                <w:szCs w:val="20"/>
              </w:rPr>
              <w:fldChar w:fldCharType="end"/>
            </w:r>
            <w:r w:rsidRPr="00733861">
              <w:rPr>
                <w:rFonts w:asciiTheme="minorHAnsi" w:hAnsiTheme="minorHAnsi" w:cs="Arial"/>
                <w:color w:val="515151" w:themeColor="text1"/>
                <w:sz w:val="20"/>
                <w:szCs w:val="20"/>
              </w:rPr>
              <w:t xml:space="preserve"> N/A </w:t>
            </w:r>
          </w:p>
        </w:tc>
      </w:tr>
    </w:tbl>
    <w:p w14:paraId="7AF982F4" w14:textId="721DFC67" w:rsidR="00816579" w:rsidRPr="00816579" w:rsidRDefault="00816579" w:rsidP="00816579">
      <w:pPr>
        <w:pStyle w:val="Heading5"/>
        <w:rPr>
          <w:lang w:val="en-GB"/>
        </w:rPr>
      </w:pPr>
      <w:r w:rsidRPr="00816579">
        <w:rPr>
          <w:lang w:val="en-GB"/>
        </w:rPr>
        <w:t xml:space="preserve">Table </w:t>
      </w:r>
      <w:r w:rsidRPr="00816579">
        <w:rPr>
          <w:lang w:val="en-GB"/>
        </w:rPr>
        <w:fldChar w:fldCharType="begin"/>
      </w:r>
      <w:r w:rsidRPr="00816579">
        <w:rPr>
          <w:lang w:val="en-GB"/>
        </w:rPr>
        <w:instrText xml:space="preserve"> SEQ Table \* ARABIC </w:instrText>
      </w:r>
      <w:r w:rsidRPr="00816579">
        <w:rPr>
          <w:lang w:val="en-GB"/>
        </w:rPr>
        <w:fldChar w:fldCharType="separate"/>
      </w:r>
      <w:r w:rsidR="00B82C7A">
        <w:rPr>
          <w:noProof/>
          <w:lang w:val="en-GB"/>
        </w:rPr>
        <w:t>1</w:t>
      </w:r>
      <w:r w:rsidRPr="00816579">
        <w:rPr>
          <w:lang w:val="en-GB"/>
        </w:rPr>
        <w:fldChar w:fldCharType="end"/>
      </w:r>
      <w:r w:rsidRPr="00816579">
        <w:rPr>
          <w:lang w:val="en-GB"/>
        </w:rPr>
        <w:t xml:space="preserve"> - Sustainable Development Contributions Achieved</w:t>
      </w:r>
    </w:p>
    <w:tbl>
      <w:tblPr>
        <w:tblStyle w:val="GSTableBoldline-heightcondense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tblCellMar>
        <w:tblLook w:val="0620" w:firstRow="1" w:lastRow="0" w:firstColumn="0" w:lastColumn="0" w:noHBand="1" w:noVBand="1"/>
      </w:tblPr>
      <w:tblGrid>
        <w:gridCol w:w="2387"/>
        <w:gridCol w:w="2711"/>
        <w:gridCol w:w="2973"/>
        <w:gridCol w:w="1551"/>
      </w:tblGrid>
      <w:tr w:rsidR="003B1452" w:rsidRPr="00A313BE" w14:paraId="03990C97" w14:textId="77777777" w:rsidTr="003B1452">
        <w:trPr>
          <w:cnfStyle w:val="100000000000" w:firstRow="1" w:lastRow="0" w:firstColumn="0" w:lastColumn="0" w:oddVBand="0" w:evenVBand="0" w:oddHBand="0" w:evenHBand="0" w:firstRowFirstColumn="0" w:firstRowLastColumn="0" w:lastRowFirstColumn="0" w:lastRowLastColumn="0"/>
          <w:trHeight w:val="1035"/>
        </w:trPr>
        <w:tc>
          <w:tcPr>
            <w:tcW w:w="1240" w:type="pct"/>
            <w:vAlign w:val="top"/>
          </w:tcPr>
          <w:p w14:paraId="343EE35C" w14:textId="77777777" w:rsidR="003B1452" w:rsidRPr="00816579" w:rsidRDefault="003B1452" w:rsidP="00BB3266">
            <w:pPr>
              <w:spacing w:line="276" w:lineRule="auto"/>
              <w:rPr>
                <w:rFonts w:asciiTheme="minorHAnsi" w:hAnsiTheme="minorHAnsi"/>
                <w:color w:val="FFFFFF" w:themeColor="background1"/>
                <w:szCs w:val="22"/>
              </w:rPr>
            </w:pPr>
            <w:r w:rsidRPr="00816579">
              <w:rPr>
                <w:rFonts w:asciiTheme="minorHAnsi" w:hAnsiTheme="minorHAnsi" w:cs="Arial"/>
                <w:color w:val="FFFFFF" w:themeColor="background1"/>
                <w:szCs w:val="22"/>
              </w:rPr>
              <w:t>Sustainable Development Goals Targeted</w:t>
            </w:r>
          </w:p>
        </w:tc>
        <w:tc>
          <w:tcPr>
            <w:tcW w:w="1409" w:type="pct"/>
            <w:vAlign w:val="top"/>
          </w:tcPr>
          <w:p w14:paraId="6BA504C1" w14:textId="77777777" w:rsidR="003B1452" w:rsidRPr="00816579" w:rsidRDefault="003B1452" w:rsidP="00BB3266">
            <w:pPr>
              <w:spacing w:line="276" w:lineRule="auto"/>
              <w:rPr>
                <w:rFonts w:asciiTheme="minorHAnsi" w:hAnsiTheme="minorHAnsi"/>
                <w:color w:val="FFFFFF" w:themeColor="background1"/>
                <w:szCs w:val="22"/>
              </w:rPr>
            </w:pPr>
            <w:r w:rsidRPr="00816579">
              <w:rPr>
                <w:rFonts w:asciiTheme="minorHAnsi" w:hAnsiTheme="minorHAnsi" w:cs="Arial"/>
                <w:color w:val="FFFFFF" w:themeColor="background1"/>
                <w:szCs w:val="22"/>
              </w:rPr>
              <w:t xml:space="preserve">SDG Impact </w:t>
            </w:r>
          </w:p>
        </w:tc>
        <w:tc>
          <w:tcPr>
            <w:tcW w:w="1545" w:type="pct"/>
            <w:vAlign w:val="top"/>
          </w:tcPr>
          <w:p w14:paraId="34B45321" w14:textId="77777777" w:rsidR="003B1452" w:rsidRPr="00816579" w:rsidRDefault="003B1452" w:rsidP="00BB3266">
            <w:pPr>
              <w:spacing w:line="276" w:lineRule="auto"/>
              <w:rPr>
                <w:rFonts w:asciiTheme="minorHAnsi" w:hAnsiTheme="minorHAnsi"/>
                <w:color w:val="FFFFFF" w:themeColor="background1"/>
                <w:szCs w:val="22"/>
              </w:rPr>
            </w:pPr>
            <w:r w:rsidRPr="00816579">
              <w:rPr>
                <w:rFonts w:asciiTheme="minorHAnsi" w:hAnsiTheme="minorHAnsi" w:cs="Arial"/>
                <w:color w:val="FFFFFF" w:themeColor="background1"/>
                <w:szCs w:val="22"/>
              </w:rPr>
              <w:t>Amount Achieved</w:t>
            </w:r>
          </w:p>
        </w:tc>
        <w:tc>
          <w:tcPr>
            <w:tcW w:w="806" w:type="pct"/>
            <w:vAlign w:val="top"/>
          </w:tcPr>
          <w:p w14:paraId="04E5EBF0" w14:textId="77777777" w:rsidR="003B1452" w:rsidRPr="00816579" w:rsidRDefault="003B1452" w:rsidP="00BB3266">
            <w:pPr>
              <w:spacing w:line="276" w:lineRule="auto"/>
              <w:rPr>
                <w:rFonts w:asciiTheme="minorHAnsi" w:hAnsiTheme="minorHAnsi"/>
                <w:color w:val="FFFFFF" w:themeColor="background1"/>
                <w:szCs w:val="22"/>
              </w:rPr>
            </w:pPr>
            <w:r w:rsidRPr="00816579">
              <w:rPr>
                <w:rFonts w:asciiTheme="minorHAnsi" w:hAnsiTheme="minorHAnsi" w:cs="Arial"/>
                <w:color w:val="FFFFFF" w:themeColor="background1"/>
                <w:szCs w:val="22"/>
              </w:rPr>
              <w:t>Units/ Products</w:t>
            </w:r>
          </w:p>
        </w:tc>
      </w:tr>
      <w:tr w:rsidR="003B1452" w:rsidRPr="00A313BE" w14:paraId="5845D09C" w14:textId="77777777" w:rsidTr="0017629C">
        <w:trPr>
          <w:trHeight w:val="454"/>
        </w:trPr>
        <w:tc>
          <w:tcPr>
            <w:tcW w:w="1240" w:type="pct"/>
          </w:tcPr>
          <w:p w14:paraId="2184AB63" w14:textId="52307A6D" w:rsidR="003B1452" w:rsidRPr="00816579" w:rsidRDefault="003B1452" w:rsidP="003B1452">
            <w:pPr>
              <w:spacing w:line="276" w:lineRule="auto"/>
              <w:rPr>
                <w:rFonts w:asciiTheme="minorHAnsi" w:hAnsiTheme="minorHAnsi" w:cs="Arial"/>
                <w:color w:val="FFFFFF" w:themeColor="background1"/>
                <w:szCs w:val="22"/>
              </w:rPr>
            </w:pPr>
            <w:r w:rsidRPr="002A3B96">
              <w:rPr>
                <w:rFonts w:asciiTheme="minorHAnsi" w:hAnsiTheme="minorHAnsi"/>
                <w:color w:val="auto"/>
                <w:sz w:val="20"/>
                <w:szCs w:val="20"/>
                <w:lang w:val="en-GB" w:eastAsia="de-DE"/>
              </w:rPr>
              <w:t>13 Climate Action (mandatory)</w:t>
            </w:r>
          </w:p>
        </w:tc>
        <w:tc>
          <w:tcPr>
            <w:tcW w:w="1409" w:type="pct"/>
          </w:tcPr>
          <w:p w14:paraId="79AFC715" w14:textId="28D59B24" w:rsidR="003B1452" w:rsidRPr="00150323" w:rsidRDefault="003B1452" w:rsidP="003B1452">
            <w:pPr>
              <w:spacing w:line="276" w:lineRule="auto"/>
              <w:rPr>
                <w:rFonts w:asciiTheme="minorHAnsi" w:hAnsiTheme="minorHAnsi"/>
                <w:color w:val="auto"/>
                <w:sz w:val="20"/>
                <w:szCs w:val="20"/>
                <w:lang w:val="en-GB" w:eastAsia="de-DE"/>
              </w:rPr>
            </w:pPr>
            <w:r w:rsidRPr="00150323">
              <w:rPr>
                <w:rFonts w:asciiTheme="minorHAnsi" w:hAnsiTheme="minorHAnsi"/>
                <w:color w:val="auto"/>
                <w:sz w:val="20"/>
                <w:szCs w:val="20"/>
                <w:lang w:val="en-GB" w:eastAsia="de-DE"/>
              </w:rPr>
              <w:t>Emission Reductions</w:t>
            </w:r>
          </w:p>
        </w:tc>
        <w:tc>
          <w:tcPr>
            <w:tcW w:w="1545" w:type="pct"/>
          </w:tcPr>
          <w:p w14:paraId="677573D4" w14:textId="4424517F" w:rsidR="003B1452" w:rsidRPr="00150323" w:rsidRDefault="000957BE" w:rsidP="003B1452">
            <w:pPr>
              <w:spacing w:line="276" w:lineRule="auto"/>
              <w:rPr>
                <w:rFonts w:asciiTheme="minorHAnsi" w:hAnsiTheme="minorHAnsi"/>
                <w:color w:val="auto"/>
                <w:sz w:val="20"/>
                <w:szCs w:val="20"/>
                <w:lang w:val="en-GB" w:eastAsia="de-DE"/>
              </w:rPr>
            </w:pPr>
            <w:r>
              <w:rPr>
                <w:rFonts w:asciiTheme="minorHAnsi" w:hAnsiTheme="minorHAnsi"/>
                <w:color w:val="auto"/>
                <w:sz w:val="20"/>
                <w:szCs w:val="20"/>
                <w:lang w:val="en-GB" w:eastAsia="de-DE"/>
              </w:rPr>
              <w:t>5,9</w:t>
            </w:r>
            <w:r w:rsidR="008E54EC">
              <w:rPr>
                <w:rFonts w:asciiTheme="minorHAnsi" w:hAnsiTheme="minorHAnsi"/>
                <w:color w:val="auto"/>
                <w:sz w:val="20"/>
                <w:szCs w:val="20"/>
                <w:lang w:val="en-GB" w:eastAsia="de-DE"/>
              </w:rPr>
              <w:t>3</w:t>
            </w:r>
            <w:r>
              <w:rPr>
                <w:rFonts w:asciiTheme="minorHAnsi" w:hAnsiTheme="minorHAnsi"/>
                <w:color w:val="auto"/>
                <w:sz w:val="20"/>
                <w:szCs w:val="20"/>
                <w:lang w:val="en-GB" w:eastAsia="de-DE"/>
              </w:rPr>
              <w:t>1</w:t>
            </w:r>
          </w:p>
        </w:tc>
        <w:tc>
          <w:tcPr>
            <w:tcW w:w="806" w:type="pct"/>
          </w:tcPr>
          <w:p w14:paraId="1FE967F4" w14:textId="08EEBE50" w:rsidR="003B1452" w:rsidRPr="002F4C41" w:rsidRDefault="003B1452" w:rsidP="003B1452">
            <w:pPr>
              <w:spacing w:line="276" w:lineRule="auto"/>
              <w:rPr>
                <w:rFonts w:asciiTheme="minorHAnsi" w:hAnsiTheme="minorHAnsi" w:cs="Arial"/>
                <w:color w:val="auto"/>
                <w:szCs w:val="22"/>
              </w:rPr>
            </w:pPr>
            <w:r w:rsidRPr="002F4C41">
              <w:rPr>
                <w:rFonts w:asciiTheme="minorHAnsi" w:hAnsiTheme="minorHAnsi"/>
                <w:color w:val="auto"/>
                <w:sz w:val="20"/>
                <w:szCs w:val="20"/>
                <w:lang w:val="en-GB" w:eastAsia="de-DE"/>
              </w:rPr>
              <w:t>tCO</w:t>
            </w:r>
            <w:r w:rsidRPr="002F4C41">
              <w:rPr>
                <w:rFonts w:asciiTheme="minorHAnsi" w:hAnsiTheme="minorHAnsi"/>
                <w:color w:val="auto"/>
                <w:sz w:val="20"/>
                <w:szCs w:val="20"/>
                <w:vertAlign w:val="subscript"/>
                <w:lang w:val="en-GB" w:eastAsia="de-DE"/>
              </w:rPr>
              <w:t>2</w:t>
            </w:r>
            <w:r w:rsidRPr="002F4C41">
              <w:rPr>
                <w:rFonts w:asciiTheme="minorHAnsi" w:hAnsiTheme="minorHAnsi"/>
                <w:color w:val="auto"/>
                <w:sz w:val="20"/>
                <w:szCs w:val="20"/>
                <w:lang w:val="en-GB" w:eastAsia="de-DE"/>
              </w:rPr>
              <w:t>(</w:t>
            </w:r>
            <w:proofErr w:type="spellStart"/>
            <w:r w:rsidRPr="002F4C41">
              <w:rPr>
                <w:rFonts w:asciiTheme="minorHAnsi" w:hAnsiTheme="minorHAnsi"/>
                <w:color w:val="auto"/>
                <w:sz w:val="20"/>
                <w:szCs w:val="20"/>
                <w:lang w:val="en-GB" w:eastAsia="de-DE"/>
              </w:rPr>
              <w:t>eq</w:t>
            </w:r>
            <w:proofErr w:type="spellEnd"/>
            <w:r w:rsidRPr="002F4C41">
              <w:rPr>
                <w:rFonts w:asciiTheme="minorHAnsi" w:hAnsiTheme="minorHAnsi"/>
                <w:color w:val="auto"/>
                <w:sz w:val="20"/>
                <w:szCs w:val="20"/>
                <w:lang w:val="en-GB" w:eastAsia="de-DE"/>
              </w:rPr>
              <w:t>)</w:t>
            </w:r>
          </w:p>
        </w:tc>
      </w:tr>
      <w:tr w:rsidR="003B1452" w:rsidRPr="00A313BE" w14:paraId="516BEEF5" w14:textId="77777777" w:rsidTr="0017629C">
        <w:trPr>
          <w:trHeight w:val="454"/>
        </w:trPr>
        <w:tc>
          <w:tcPr>
            <w:tcW w:w="1240" w:type="pct"/>
          </w:tcPr>
          <w:p w14:paraId="0960C9C4" w14:textId="4A07B856" w:rsidR="003B1452" w:rsidRPr="00816579" w:rsidRDefault="003B1452" w:rsidP="003B1452">
            <w:pPr>
              <w:spacing w:line="276" w:lineRule="auto"/>
              <w:rPr>
                <w:rFonts w:asciiTheme="minorHAnsi" w:hAnsiTheme="minorHAnsi" w:cs="Arial"/>
                <w:color w:val="FFFFFF" w:themeColor="background1"/>
                <w:szCs w:val="22"/>
              </w:rPr>
            </w:pPr>
            <w:r w:rsidRPr="002A3B96">
              <w:rPr>
                <w:rFonts w:asciiTheme="minorHAnsi" w:hAnsiTheme="minorHAnsi"/>
                <w:color w:val="auto"/>
                <w:sz w:val="20"/>
                <w:szCs w:val="20"/>
                <w:lang w:val="en-GB" w:eastAsia="de-DE"/>
              </w:rPr>
              <w:t>1 (No poverty)</w:t>
            </w:r>
          </w:p>
        </w:tc>
        <w:tc>
          <w:tcPr>
            <w:tcW w:w="1409" w:type="pct"/>
          </w:tcPr>
          <w:p w14:paraId="6129168E" w14:textId="25379AB4" w:rsidR="003B1452" w:rsidRPr="00150323" w:rsidRDefault="003B1452" w:rsidP="003B1452">
            <w:pPr>
              <w:spacing w:line="276" w:lineRule="auto"/>
              <w:rPr>
                <w:rFonts w:asciiTheme="minorHAnsi" w:hAnsiTheme="minorHAnsi"/>
                <w:color w:val="auto"/>
                <w:sz w:val="20"/>
                <w:szCs w:val="20"/>
                <w:lang w:val="en-GB" w:eastAsia="de-DE"/>
              </w:rPr>
            </w:pPr>
            <w:r w:rsidRPr="00150323">
              <w:rPr>
                <w:rFonts w:asciiTheme="minorHAnsi" w:hAnsiTheme="minorHAnsi"/>
                <w:color w:val="auto"/>
                <w:sz w:val="20"/>
                <w:szCs w:val="20"/>
                <w:lang w:val="en-GB" w:eastAsia="de-DE"/>
              </w:rPr>
              <w:t>Percentage of users reporting money savings due to reduction in purchased fuel consumption in project</w:t>
            </w:r>
          </w:p>
        </w:tc>
        <w:tc>
          <w:tcPr>
            <w:tcW w:w="1545" w:type="pct"/>
          </w:tcPr>
          <w:p w14:paraId="005321D4" w14:textId="62EB6C39" w:rsidR="003B1452" w:rsidRPr="00150323" w:rsidRDefault="002F4C41" w:rsidP="003B1452">
            <w:pPr>
              <w:spacing w:line="276" w:lineRule="auto"/>
              <w:rPr>
                <w:rFonts w:asciiTheme="minorHAnsi" w:hAnsiTheme="minorHAnsi"/>
                <w:color w:val="auto"/>
                <w:sz w:val="20"/>
                <w:szCs w:val="20"/>
                <w:lang w:val="en-GB" w:eastAsia="de-DE"/>
              </w:rPr>
            </w:pPr>
            <w:r w:rsidRPr="00150323">
              <w:rPr>
                <w:rFonts w:asciiTheme="minorHAnsi" w:hAnsiTheme="minorHAnsi"/>
                <w:color w:val="auto"/>
                <w:sz w:val="20"/>
                <w:szCs w:val="20"/>
                <w:lang w:val="en-GB" w:eastAsia="de-DE"/>
              </w:rPr>
              <w:t>90</w:t>
            </w:r>
          </w:p>
        </w:tc>
        <w:tc>
          <w:tcPr>
            <w:tcW w:w="806" w:type="pct"/>
          </w:tcPr>
          <w:p w14:paraId="10456622" w14:textId="09D5212A" w:rsidR="003B1452" w:rsidRPr="002F4C41" w:rsidRDefault="003B1452" w:rsidP="003B1452">
            <w:pPr>
              <w:spacing w:line="276" w:lineRule="auto"/>
              <w:rPr>
                <w:rFonts w:asciiTheme="minorHAnsi" w:hAnsiTheme="minorHAnsi" w:cs="Arial"/>
                <w:color w:val="auto"/>
                <w:szCs w:val="22"/>
              </w:rPr>
            </w:pPr>
            <w:r w:rsidRPr="002F4C41">
              <w:rPr>
                <w:rFonts w:asciiTheme="minorHAnsi" w:hAnsiTheme="minorHAnsi"/>
                <w:color w:val="auto"/>
                <w:sz w:val="20"/>
                <w:szCs w:val="20"/>
                <w:lang w:val="en-GB" w:eastAsia="de-DE"/>
              </w:rPr>
              <w:t>%</w:t>
            </w:r>
          </w:p>
        </w:tc>
      </w:tr>
      <w:tr w:rsidR="003B1452" w:rsidRPr="00A313BE" w14:paraId="6CB666F1" w14:textId="77777777" w:rsidTr="0017629C">
        <w:trPr>
          <w:trHeight w:val="454"/>
        </w:trPr>
        <w:tc>
          <w:tcPr>
            <w:tcW w:w="1240" w:type="pct"/>
          </w:tcPr>
          <w:p w14:paraId="34BB1596" w14:textId="50660C38" w:rsidR="003B1452" w:rsidRPr="00816579" w:rsidRDefault="003B1452" w:rsidP="003B1452">
            <w:pPr>
              <w:spacing w:line="276" w:lineRule="auto"/>
              <w:rPr>
                <w:rFonts w:asciiTheme="minorHAnsi" w:hAnsiTheme="minorHAnsi" w:cs="Arial"/>
                <w:color w:val="FFFFFF" w:themeColor="background1"/>
                <w:szCs w:val="22"/>
              </w:rPr>
            </w:pPr>
            <w:r w:rsidRPr="002A3B96">
              <w:rPr>
                <w:rFonts w:asciiTheme="minorHAnsi" w:hAnsiTheme="minorHAnsi"/>
                <w:color w:val="auto"/>
                <w:sz w:val="20"/>
                <w:szCs w:val="20"/>
                <w:lang w:val="en-GB" w:eastAsia="de-DE"/>
              </w:rPr>
              <w:t xml:space="preserve">3 (Good Health and </w:t>
            </w:r>
            <w:proofErr w:type="spellStart"/>
            <w:r w:rsidRPr="002A3B96">
              <w:rPr>
                <w:rFonts w:asciiTheme="minorHAnsi" w:hAnsiTheme="minorHAnsi"/>
                <w:color w:val="auto"/>
                <w:sz w:val="20"/>
                <w:szCs w:val="20"/>
                <w:lang w:val="en-GB" w:eastAsia="de-DE"/>
              </w:rPr>
              <w:t>Well being</w:t>
            </w:r>
            <w:proofErr w:type="spellEnd"/>
            <w:r w:rsidRPr="002A3B96">
              <w:rPr>
                <w:rFonts w:asciiTheme="minorHAnsi" w:hAnsiTheme="minorHAnsi"/>
                <w:color w:val="auto"/>
                <w:sz w:val="20"/>
                <w:szCs w:val="20"/>
                <w:lang w:val="en-GB" w:eastAsia="de-DE"/>
              </w:rPr>
              <w:t>)</w:t>
            </w:r>
          </w:p>
        </w:tc>
        <w:tc>
          <w:tcPr>
            <w:tcW w:w="1409" w:type="pct"/>
          </w:tcPr>
          <w:p w14:paraId="0837ECB8" w14:textId="75EF9084" w:rsidR="003B1452" w:rsidRPr="00150323" w:rsidRDefault="003B1452" w:rsidP="003B1452">
            <w:pPr>
              <w:spacing w:line="276" w:lineRule="auto"/>
              <w:rPr>
                <w:rFonts w:asciiTheme="minorHAnsi" w:hAnsiTheme="minorHAnsi"/>
                <w:color w:val="auto"/>
                <w:sz w:val="20"/>
                <w:szCs w:val="20"/>
                <w:lang w:val="en-GB" w:eastAsia="de-DE"/>
              </w:rPr>
            </w:pPr>
            <w:r w:rsidRPr="00150323">
              <w:rPr>
                <w:rFonts w:asciiTheme="minorHAnsi" w:hAnsiTheme="minorHAnsi"/>
                <w:color w:val="auto"/>
                <w:sz w:val="20"/>
                <w:szCs w:val="20"/>
                <w:lang w:val="en-GB" w:eastAsia="de-DE"/>
              </w:rPr>
              <w:t>Percentage of users reporting reduction in smoke/PM after shifting to ICS in project</w:t>
            </w:r>
          </w:p>
        </w:tc>
        <w:tc>
          <w:tcPr>
            <w:tcW w:w="1545" w:type="pct"/>
          </w:tcPr>
          <w:p w14:paraId="6480FE6C" w14:textId="2F5DE97C" w:rsidR="003B1452" w:rsidRPr="00150323" w:rsidRDefault="002F4C41" w:rsidP="003B1452">
            <w:pPr>
              <w:spacing w:line="276" w:lineRule="auto"/>
              <w:rPr>
                <w:rFonts w:asciiTheme="minorHAnsi" w:hAnsiTheme="minorHAnsi"/>
                <w:color w:val="auto"/>
                <w:sz w:val="20"/>
                <w:szCs w:val="20"/>
                <w:lang w:val="en-GB" w:eastAsia="de-DE"/>
              </w:rPr>
            </w:pPr>
            <w:r w:rsidRPr="00150323">
              <w:rPr>
                <w:rFonts w:asciiTheme="minorHAnsi" w:hAnsiTheme="minorHAnsi"/>
                <w:color w:val="auto"/>
                <w:sz w:val="20"/>
                <w:szCs w:val="20"/>
                <w:lang w:val="en-GB" w:eastAsia="de-DE"/>
              </w:rPr>
              <w:t>90</w:t>
            </w:r>
          </w:p>
        </w:tc>
        <w:tc>
          <w:tcPr>
            <w:tcW w:w="806" w:type="pct"/>
          </w:tcPr>
          <w:p w14:paraId="43AD5C30" w14:textId="365EF2F5" w:rsidR="003B1452" w:rsidRPr="002F4C41" w:rsidRDefault="003B1452" w:rsidP="003B1452">
            <w:pPr>
              <w:spacing w:line="276" w:lineRule="auto"/>
              <w:rPr>
                <w:rFonts w:asciiTheme="minorHAnsi" w:hAnsiTheme="minorHAnsi" w:cs="Arial"/>
                <w:color w:val="auto"/>
                <w:szCs w:val="22"/>
              </w:rPr>
            </w:pPr>
            <w:r w:rsidRPr="002F4C41">
              <w:rPr>
                <w:rFonts w:asciiTheme="minorHAnsi" w:hAnsiTheme="minorHAnsi"/>
                <w:color w:val="auto"/>
                <w:sz w:val="20"/>
                <w:szCs w:val="20"/>
                <w:lang w:val="en-GB" w:eastAsia="de-DE"/>
              </w:rPr>
              <w:t>%</w:t>
            </w:r>
          </w:p>
        </w:tc>
      </w:tr>
      <w:tr w:rsidR="003B1452" w:rsidRPr="00A313BE" w14:paraId="1AC41B65" w14:textId="77777777" w:rsidTr="0017629C">
        <w:trPr>
          <w:trHeight w:val="454"/>
        </w:trPr>
        <w:tc>
          <w:tcPr>
            <w:tcW w:w="1240" w:type="pct"/>
          </w:tcPr>
          <w:p w14:paraId="5C3D761E" w14:textId="2F9A13C9" w:rsidR="003B1452" w:rsidRPr="002A3B96" w:rsidRDefault="003B1452" w:rsidP="003B1452">
            <w:pPr>
              <w:spacing w:line="276" w:lineRule="auto"/>
              <w:rPr>
                <w:rFonts w:asciiTheme="minorHAnsi" w:hAnsiTheme="minorHAnsi"/>
                <w:color w:val="auto"/>
                <w:sz w:val="20"/>
                <w:szCs w:val="20"/>
                <w:lang w:val="en-GB" w:eastAsia="de-DE"/>
              </w:rPr>
            </w:pPr>
            <w:r w:rsidRPr="002A3B96">
              <w:rPr>
                <w:rFonts w:asciiTheme="minorHAnsi" w:hAnsiTheme="minorHAnsi"/>
                <w:color w:val="auto"/>
                <w:sz w:val="20"/>
                <w:szCs w:val="20"/>
                <w:lang w:val="en-GB" w:eastAsia="de-DE"/>
              </w:rPr>
              <w:t>5 (Gender Equality)</w:t>
            </w:r>
          </w:p>
        </w:tc>
        <w:tc>
          <w:tcPr>
            <w:tcW w:w="1409" w:type="pct"/>
          </w:tcPr>
          <w:p w14:paraId="3CE93EE8" w14:textId="44F5DB23" w:rsidR="003B1452" w:rsidRPr="00150323" w:rsidRDefault="003B1452" w:rsidP="003B1452">
            <w:pPr>
              <w:spacing w:line="276" w:lineRule="auto"/>
              <w:rPr>
                <w:rFonts w:asciiTheme="minorHAnsi" w:hAnsiTheme="minorHAnsi"/>
                <w:color w:val="auto"/>
                <w:sz w:val="20"/>
                <w:szCs w:val="20"/>
                <w:lang w:val="en-GB" w:eastAsia="de-DE"/>
              </w:rPr>
            </w:pPr>
            <w:r w:rsidRPr="00150323">
              <w:rPr>
                <w:rFonts w:asciiTheme="minorHAnsi" w:hAnsiTheme="minorHAnsi"/>
                <w:color w:val="auto"/>
                <w:sz w:val="20"/>
                <w:szCs w:val="20"/>
                <w:lang w:val="en-GB" w:eastAsia="de-DE"/>
              </w:rPr>
              <w:t>Percentage of users reporting time saving due to reduction in collected fuel consumption/cooking time</w:t>
            </w:r>
          </w:p>
        </w:tc>
        <w:tc>
          <w:tcPr>
            <w:tcW w:w="1545" w:type="pct"/>
          </w:tcPr>
          <w:p w14:paraId="5B1F143C" w14:textId="7BFC8527" w:rsidR="003B1452" w:rsidRPr="002F4C41" w:rsidRDefault="002F4C41" w:rsidP="003B1452">
            <w:pPr>
              <w:spacing w:line="276" w:lineRule="auto"/>
              <w:rPr>
                <w:rFonts w:asciiTheme="minorHAnsi" w:hAnsiTheme="minorHAnsi"/>
                <w:color w:val="auto"/>
                <w:sz w:val="20"/>
                <w:szCs w:val="20"/>
                <w:lang w:val="en-GB" w:eastAsia="de-DE"/>
              </w:rPr>
            </w:pPr>
            <w:r>
              <w:rPr>
                <w:rFonts w:asciiTheme="minorHAnsi" w:hAnsiTheme="minorHAnsi"/>
                <w:color w:val="auto"/>
                <w:sz w:val="20"/>
                <w:szCs w:val="20"/>
                <w:lang w:val="en-GB" w:eastAsia="de-DE"/>
              </w:rPr>
              <w:t>90</w:t>
            </w:r>
          </w:p>
        </w:tc>
        <w:tc>
          <w:tcPr>
            <w:tcW w:w="806" w:type="pct"/>
          </w:tcPr>
          <w:p w14:paraId="5258265A" w14:textId="2EF6AD7F" w:rsidR="003B1452" w:rsidRPr="002F4C41" w:rsidRDefault="003B1452" w:rsidP="003B1452">
            <w:pPr>
              <w:spacing w:line="276" w:lineRule="auto"/>
              <w:rPr>
                <w:rFonts w:asciiTheme="minorHAnsi" w:hAnsiTheme="minorHAnsi"/>
                <w:color w:val="auto"/>
                <w:sz w:val="20"/>
                <w:szCs w:val="20"/>
                <w:lang w:val="en-GB" w:eastAsia="de-DE"/>
              </w:rPr>
            </w:pPr>
            <w:r w:rsidRPr="002F4C41">
              <w:rPr>
                <w:rFonts w:asciiTheme="minorHAnsi" w:hAnsiTheme="minorHAnsi"/>
                <w:color w:val="auto"/>
                <w:sz w:val="20"/>
                <w:szCs w:val="20"/>
                <w:lang w:val="en-GB" w:eastAsia="de-DE"/>
              </w:rPr>
              <w:t>%</w:t>
            </w:r>
          </w:p>
        </w:tc>
      </w:tr>
      <w:tr w:rsidR="003B1452" w:rsidRPr="00A313BE" w14:paraId="138DD1BA" w14:textId="77777777" w:rsidTr="0017629C">
        <w:trPr>
          <w:trHeight w:val="454"/>
        </w:trPr>
        <w:tc>
          <w:tcPr>
            <w:tcW w:w="1240" w:type="pct"/>
          </w:tcPr>
          <w:p w14:paraId="3B6EEB24" w14:textId="486ABE1F" w:rsidR="003B1452" w:rsidRPr="002A3B96" w:rsidRDefault="003B1452" w:rsidP="003B1452">
            <w:pPr>
              <w:spacing w:line="276" w:lineRule="auto"/>
              <w:rPr>
                <w:rFonts w:asciiTheme="minorHAnsi" w:hAnsiTheme="minorHAnsi"/>
                <w:color w:val="auto"/>
                <w:sz w:val="20"/>
                <w:szCs w:val="20"/>
                <w:lang w:val="en-GB" w:eastAsia="de-DE"/>
              </w:rPr>
            </w:pPr>
            <w:r w:rsidRPr="002A3B96">
              <w:rPr>
                <w:rFonts w:asciiTheme="minorHAnsi" w:hAnsiTheme="minorHAnsi"/>
                <w:color w:val="auto"/>
                <w:sz w:val="20"/>
                <w:szCs w:val="20"/>
                <w:lang w:val="en-GB" w:eastAsia="de-DE"/>
              </w:rPr>
              <w:t>7 (Affordable and Clean Energy)</w:t>
            </w:r>
          </w:p>
        </w:tc>
        <w:tc>
          <w:tcPr>
            <w:tcW w:w="1409" w:type="pct"/>
          </w:tcPr>
          <w:p w14:paraId="293FA6FC" w14:textId="420C9510" w:rsidR="003B1452" w:rsidRPr="00150323" w:rsidRDefault="003B1452" w:rsidP="003B1452">
            <w:pPr>
              <w:spacing w:line="276" w:lineRule="auto"/>
              <w:rPr>
                <w:rFonts w:asciiTheme="minorHAnsi" w:hAnsiTheme="minorHAnsi"/>
                <w:color w:val="auto"/>
                <w:sz w:val="20"/>
                <w:szCs w:val="20"/>
                <w:lang w:val="en-GB" w:eastAsia="de-DE"/>
              </w:rPr>
            </w:pPr>
            <w:r w:rsidRPr="00150323">
              <w:rPr>
                <w:rFonts w:asciiTheme="minorHAnsi" w:hAnsiTheme="minorHAnsi"/>
                <w:color w:val="auto"/>
                <w:sz w:val="20"/>
                <w:szCs w:val="20"/>
                <w:lang w:val="en-GB" w:eastAsia="de-DE"/>
              </w:rPr>
              <w:t>Number of households with operational stoves</w:t>
            </w:r>
          </w:p>
        </w:tc>
        <w:tc>
          <w:tcPr>
            <w:tcW w:w="1545" w:type="pct"/>
          </w:tcPr>
          <w:p w14:paraId="09F5E266" w14:textId="74A6E6EC" w:rsidR="003B1452" w:rsidRPr="002F4C41" w:rsidRDefault="002F4C41" w:rsidP="003B1452">
            <w:pPr>
              <w:spacing w:line="276" w:lineRule="auto"/>
              <w:rPr>
                <w:rFonts w:asciiTheme="minorHAnsi" w:hAnsiTheme="minorHAnsi"/>
                <w:color w:val="auto"/>
                <w:sz w:val="20"/>
                <w:szCs w:val="20"/>
                <w:lang w:val="en-GB" w:eastAsia="de-DE"/>
              </w:rPr>
            </w:pPr>
            <w:r>
              <w:rPr>
                <w:rFonts w:asciiTheme="minorHAnsi" w:hAnsiTheme="minorHAnsi"/>
                <w:color w:val="auto"/>
                <w:sz w:val="20"/>
                <w:szCs w:val="20"/>
                <w:lang w:val="en-GB" w:eastAsia="de-DE"/>
              </w:rPr>
              <w:t>9</w:t>
            </w:r>
            <w:r w:rsidR="000949BC">
              <w:rPr>
                <w:rFonts w:asciiTheme="minorHAnsi" w:hAnsiTheme="minorHAnsi"/>
                <w:color w:val="auto"/>
                <w:sz w:val="20"/>
                <w:szCs w:val="20"/>
                <w:lang w:val="en-GB" w:eastAsia="de-DE"/>
              </w:rPr>
              <w:t>,</w:t>
            </w:r>
            <w:r>
              <w:rPr>
                <w:rFonts w:asciiTheme="minorHAnsi" w:hAnsiTheme="minorHAnsi"/>
                <w:color w:val="auto"/>
                <w:sz w:val="20"/>
                <w:szCs w:val="20"/>
                <w:lang w:val="en-GB" w:eastAsia="de-DE"/>
              </w:rPr>
              <w:t>356</w:t>
            </w:r>
          </w:p>
        </w:tc>
        <w:tc>
          <w:tcPr>
            <w:tcW w:w="806" w:type="pct"/>
          </w:tcPr>
          <w:p w14:paraId="38FB1628" w14:textId="00E95B01" w:rsidR="003B1452" w:rsidRPr="002F4C41" w:rsidRDefault="003B1452" w:rsidP="003B1452">
            <w:pPr>
              <w:spacing w:line="276" w:lineRule="auto"/>
              <w:rPr>
                <w:rFonts w:asciiTheme="minorHAnsi" w:hAnsiTheme="minorHAnsi"/>
                <w:color w:val="auto"/>
                <w:sz w:val="20"/>
                <w:szCs w:val="20"/>
                <w:lang w:val="en-GB" w:eastAsia="de-DE"/>
              </w:rPr>
            </w:pPr>
            <w:r w:rsidRPr="002F4C41">
              <w:rPr>
                <w:rFonts w:asciiTheme="minorHAnsi" w:hAnsiTheme="minorHAnsi"/>
                <w:color w:val="auto"/>
                <w:sz w:val="20"/>
                <w:szCs w:val="20"/>
                <w:lang w:val="en-GB" w:eastAsia="de-DE"/>
              </w:rPr>
              <w:t>-</w:t>
            </w:r>
          </w:p>
        </w:tc>
      </w:tr>
      <w:tr w:rsidR="003B1452" w:rsidRPr="00A313BE" w14:paraId="6C7053A4" w14:textId="77777777" w:rsidTr="0017629C">
        <w:trPr>
          <w:trHeight w:val="454"/>
        </w:trPr>
        <w:tc>
          <w:tcPr>
            <w:tcW w:w="1240" w:type="pct"/>
          </w:tcPr>
          <w:p w14:paraId="6BECBA7E" w14:textId="1354E073" w:rsidR="003B1452" w:rsidRPr="002A3B96" w:rsidRDefault="003B1452" w:rsidP="003B1452">
            <w:pPr>
              <w:spacing w:line="276" w:lineRule="auto"/>
              <w:rPr>
                <w:rFonts w:asciiTheme="minorHAnsi" w:hAnsiTheme="minorHAnsi"/>
                <w:color w:val="auto"/>
                <w:sz w:val="20"/>
                <w:szCs w:val="20"/>
                <w:lang w:val="en-GB" w:eastAsia="de-DE"/>
              </w:rPr>
            </w:pPr>
            <w:r w:rsidRPr="002A3B96">
              <w:rPr>
                <w:rFonts w:asciiTheme="minorHAnsi" w:hAnsiTheme="minorHAnsi"/>
                <w:color w:val="auto"/>
                <w:sz w:val="20"/>
                <w:szCs w:val="20"/>
                <w:lang w:val="en-GB" w:eastAsia="de-DE"/>
              </w:rPr>
              <w:t>8 (Decent Work and Economic Growth)</w:t>
            </w:r>
          </w:p>
        </w:tc>
        <w:tc>
          <w:tcPr>
            <w:tcW w:w="1409" w:type="pct"/>
          </w:tcPr>
          <w:p w14:paraId="73BB71E0" w14:textId="3A336043" w:rsidR="003B1452" w:rsidRPr="00150323" w:rsidRDefault="003B1452" w:rsidP="003B1452">
            <w:pPr>
              <w:spacing w:line="276" w:lineRule="auto"/>
              <w:rPr>
                <w:rFonts w:asciiTheme="minorHAnsi" w:hAnsiTheme="minorHAnsi"/>
                <w:color w:val="auto"/>
                <w:sz w:val="20"/>
                <w:szCs w:val="20"/>
                <w:lang w:val="en-GB" w:eastAsia="de-DE"/>
              </w:rPr>
            </w:pPr>
            <w:r w:rsidRPr="00150323">
              <w:rPr>
                <w:rFonts w:asciiTheme="minorHAnsi" w:hAnsiTheme="minorHAnsi"/>
                <w:color w:val="auto"/>
                <w:sz w:val="20"/>
                <w:szCs w:val="20"/>
                <w:lang w:val="en-GB" w:eastAsia="de-DE"/>
              </w:rPr>
              <w:t>Total number of jobs created</w:t>
            </w:r>
          </w:p>
        </w:tc>
        <w:tc>
          <w:tcPr>
            <w:tcW w:w="1545" w:type="pct"/>
          </w:tcPr>
          <w:p w14:paraId="790C932F" w14:textId="60E55D9A" w:rsidR="003B1452" w:rsidRPr="002F4C41" w:rsidRDefault="00937F38" w:rsidP="003B1452">
            <w:pPr>
              <w:spacing w:line="276" w:lineRule="auto"/>
              <w:rPr>
                <w:rFonts w:asciiTheme="minorHAnsi" w:hAnsiTheme="minorHAnsi"/>
                <w:color w:val="auto"/>
                <w:sz w:val="20"/>
                <w:szCs w:val="20"/>
                <w:lang w:val="en-GB" w:eastAsia="de-DE"/>
              </w:rPr>
            </w:pPr>
            <w:r>
              <w:rPr>
                <w:rFonts w:asciiTheme="minorHAnsi" w:hAnsiTheme="minorHAnsi"/>
                <w:color w:val="auto"/>
                <w:sz w:val="20"/>
                <w:szCs w:val="20"/>
                <w:lang w:val="en-GB" w:eastAsia="de-DE"/>
              </w:rPr>
              <w:t>54</w:t>
            </w:r>
          </w:p>
        </w:tc>
        <w:tc>
          <w:tcPr>
            <w:tcW w:w="806" w:type="pct"/>
          </w:tcPr>
          <w:p w14:paraId="7277792B" w14:textId="1A48E547" w:rsidR="003B1452" w:rsidRPr="002F4C41" w:rsidRDefault="003B1452" w:rsidP="003B1452">
            <w:pPr>
              <w:spacing w:line="276" w:lineRule="auto"/>
              <w:rPr>
                <w:rFonts w:asciiTheme="minorHAnsi" w:hAnsiTheme="minorHAnsi"/>
                <w:color w:val="auto"/>
                <w:sz w:val="20"/>
                <w:szCs w:val="20"/>
                <w:lang w:val="en-GB" w:eastAsia="de-DE"/>
              </w:rPr>
            </w:pPr>
            <w:r w:rsidRPr="002F4C41">
              <w:rPr>
                <w:rFonts w:asciiTheme="minorHAnsi" w:hAnsiTheme="minorHAnsi"/>
                <w:color w:val="auto"/>
                <w:sz w:val="20"/>
                <w:szCs w:val="20"/>
                <w:lang w:val="en-GB" w:eastAsia="de-DE"/>
              </w:rPr>
              <w:t>-</w:t>
            </w:r>
          </w:p>
        </w:tc>
      </w:tr>
      <w:tr w:rsidR="003B1452" w:rsidRPr="00A313BE" w14:paraId="69FEEAB7" w14:textId="77777777" w:rsidTr="0017629C">
        <w:trPr>
          <w:trHeight w:val="454"/>
        </w:trPr>
        <w:tc>
          <w:tcPr>
            <w:tcW w:w="1240" w:type="pct"/>
          </w:tcPr>
          <w:p w14:paraId="670259DE" w14:textId="79909C0C" w:rsidR="003B1452" w:rsidRPr="002A3B96" w:rsidRDefault="003B1452" w:rsidP="003B1452">
            <w:pPr>
              <w:spacing w:line="276" w:lineRule="auto"/>
              <w:rPr>
                <w:rFonts w:asciiTheme="minorHAnsi" w:hAnsiTheme="minorHAnsi"/>
                <w:color w:val="auto"/>
                <w:sz w:val="20"/>
                <w:szCs w:val="20"/>
                <w:lang w:val="en-GB" w:eastAsia="de-DE"/>
              </w:rPr>
            </w:pPr>
            <w:r w:rsidRPr="002A3B96">
              <w:rPr>
                <w:rFonts w:asciiTheme="minorHAnsi" w:hAnsiTheme="minorHAnsi"/>
                <w:color w:val="auto"/>
                <w:sz w:val="20"/>
                <w:szCs w:val="20"/>
                <w:lang w:val="en-GB" w:eastAsia="de-DE"/>
              </w:rPr>
              <w:t>12 (Responsible Consumption and Production)</w:t>
            </w:r>
          </w:p>
        </w:tc>
        <w:tc>
          <w:tcPr>
            <w:tcW w:w="1409" w:type="pct"/>
          </w:tcPr>
          <w:p w14:paraId="603E7595" w14:textId="3BBF6E99" w:rsidR="003B1452" w:rsidRPr="00150323" w:rsidRDefault="003B1452" w:rsidP="003B1452">
            <w:pPr>
              <w:spacing w:line="276" w:lineRule="auto"/>
              <w:rPr>
                <w:rFonts w:asciiTheme="minorHAnsi" w:hAnsiTheme="minorHAnsi"/>
                <w:color w:val="auto"/>
                <w:sz w:val="20"/>
                <w:szCs w:val="20"/>
                <w:lang w:val="en-GB" w:eastAsia="de-DE"/>
              </w:rPr>
            </w:pPr>
            <w:r w:rsidRPr="00150323">
              <w:rPr>
                <w:rFonts w:asciiTheme="minorHAnsi" w:hAnsiTheme="minorHAnsi"/>
                <w:color w:val="auto"/>
                <w:sz w:val="20"/>
                <w:szCs w:val="20"/>
                <w:lang w:val="en-GB" w:eastAsia="de-DE"/>
              </w:rPr>
              <w:t>Average percentage fuel savings reported by users in the project</w:t>
            </w:r>
          </w:p>
        </w:tc>
        <w:tc>
          <w:tcPr>
            <w:tcW w:w="1545" w:type="pct"/>
          </w:tcPr>
          <w:p w14:paraId="5731D076" w14:textId="5A44C5B2" w:rsidR="003B1452" w:rsidRPr="002F4C41" w:rsidRDefault="002F4C41" w:rsidP="003B1452">
            <w:pPr>
              <w:spacing w:line="276" w:lineRule="auto"/>
              <w:rPr>
                <w:rFonts w:asciiTheme="minorHAnsi" w:hAnsiTheme="minorHAnsi"/>
                <w:color w:val="auto"/>
                <w:sz w:val="20"/>
                <w:szCs w:val="20"/>
                <w:lang w:val="en-GB" w:eastAsia="de-DE"/>
              </w:rPr>
            </w:pPr>
            <w:r>
              <w:rPr>
                <w:rFonts w:asciiTheme="minorHAnsi" w:hAnsiTheme="minorHAnsi"/>
                <w:color w:val="auto"/>
                <w:sz w:val="20"/>
                <w:szCs w:val="20"/>
                <w:lang w:val="en-GB" w:eastAsia="de-DE"/>
              </w:rPr>
              <w:t>42.</w:t>
            </w:r>
            <w:r w:rsidR="007D4EB0">
              <w:rPr>
                <w:rFonts w:asciiTheme="minorHAnsi" w:hAnsiTheme="minorHAnsi"/>
                <w:color w:val="auto"/>
                <w:sz w:val="20"/>
                <w:szCs w:val="20"/>
                <w:lang w:val="en-GB" w:eastAsia="de-DE"/>
              </w:rPr>
              <w:t>98</w:t>
            </w:r>
          </w:p>
        </w:tc>
        <w:tc>
          <w:tcPr>
            <w:tcW w:w="806" w:type="pct"/>
          </w:tcPr>
          <w:p w14:paraId="2D1717F5" w14:textId="140D4239" w:rsidR="003B1452" w:rsidRPr="002F4C41" w:rsidRDefault="003B1452" w:rsidP="003B1452">
            <w:pPr>
              <w:spacing w:line="276" w:lineRule="auto"/>
              <w:rPr>
                <w:rFonts w:asciiTheme="minorHAnsi" w:hAnsiTheme="minorHAnsi"/>
                <w:color w:val="auto"/>
                <w:sz w:val="20"/>
                <w:szCs w:val="20"/>
                <w:lang w:val="en-GB" w:eastAsia="de-DE"/>
              </w:rPr>
            </w:pPr>
            <w:r w:rsidRPr="002F4C41">
              <w:rPr>
                <w:rFonts w:asciiTheme="minorHAnsi" w:hAnsiTheme="minorHAnsi"/>
                <w:color w:val="auto"/>
                <w:sz w:val="20"/>
                <w:szCs w:val="20"/>
                <w:lang w:val="en-GB" w:eastAsia="de-DE"/>
              </w:rPr>
              <w:t>%</w:t>
            </w:r>
          </w:p>
        </w:tc>
      </w:tr>
      <w:tr w:rsidR="003B1452" w:rsidRPr="00A313BE" w14:paraId="01758F87" w14:textId="77777777" w:rsidTr="0017629C">
        <w:trPr>
          <w:trHeight w:val="454"/>
        </w:trPr>
        <w:tc>
          <w:tcPr>
            <w:tcW w:w="1240" w:type="pct"/>
          </w:tcPr>
          <w:p w14:paraId="76F0B407" w14:textId="5BB23F3A" w:rsidR="003B1452" w:rsidRPr="002A3B96" w:rsidRDefault="003B1452" w:rsidP="003B1452">
            <w:pPr>
              <w:spacing w:line="276" w:lineRule="auto"/>
              <w:rPr>
                <w:rFonts w:asciiTheme="minorHAnsi" w:hAnsiTheme="minorHAnsi"/>
                <w:color w:val="auto"/>
                <w:sz w:val="20"/>
                <w:szCs w:val="20"/>
                <w:lang w:val="en-GB" w:eastAsia="de-DE"/>
              </w:rPr>
            </w:pPr>
            <w:r w:rsidRPr="002A3B96">
              <w:rPr>
                <w:rFonts w:asciiTheme="minorHAnsi" w:hAnsiTheme="minorHAnsi"/>
                <w:color w:val="auto"/>
                <w:sz w:val="20"/>
                <w:szCs w:val="20"/>
                <w:lang w:val="en-GB" w:eastAsia="de-DE"/>
              </w:rPr>
              <w:t>15 (Life on Land)</w:t>
            </w:r>
          </w:p>
        </w:tc>
        <w:tc>
          <w:tcPr>
            <w:tcW w:w="1409" w:type="pct"/>
          </w:tcPr>
          <w:p w14:paraId="0B375879" w14:textId="60306896" w:rsidR="003B1452" w:rsidRPr="00150323" w:rsidRDefault="003B1452" w:rsidP="003B1452">
            <w:pPr>
              <w:spacing w:line="276" w:lineRule="auto"/>
              <w:rPr>
                <w:rFonts w:asciiTheme="minorHAnsi" w:hAnsiTheme="minorHAnsi"/>
                <w:color w:val="auto"/>
                <w:sz w:val="20"/>
                <w:szCs w:val="20"/>
                <w:lang w:val="en-GB" w:eastAsia="de-DE"/>
              </w:rPr>
            </w:pPr>
            <w:r w:rsidRPr="00150323">
              <w:rPr>
                <w:rFonts w:asciiTheme="minorHAnsi" w:hAnsiTheme="minorHAnsi"/>
                <w:color w:val="auto"/>
                <w:sz w:val="20"/>
                <w:szCs w:val="20"/>
                <w:lang w:val="en-GB" w:eastAsia="de-DE"/>
              </w:rPr>
              <w:t>Fuelwood equivalent savings reported by users in the project</w:t>
            </w:r>
          </w:p>
        </w:tc>
        <w:tc>
          <w:tcPr>
            <w:tcW w:w="1545" w:type="pct"/>
          </w:tcPr>
          <w:p w14:paraId="6549CB08" w14:textId="1B6114F5" w:rsidR="003B1452" w:rsidRPr="002F4C41" w:rsidRDefault="002F4C41" w:rsidP="003B1452">
            <w:pPr>
              <w:spacing w:line="276" w:lineRule="auto"/>
              <w:rPr>
                <w:rFonts w:asciiTheme="minorHAnsi" w:hAnsiTheme="minorHAnsi"/>
                <w:color w:val="auto"/>
                <w:sz w:val="20"/>
                <w:szCs w:val="20"/>
                <w:lang w:val="en-GB" w:eastAsia="de-DE"/>
              </w:rPr>
            </w:pPr>
            <w:r>
              <w:rPr>
                <w:rFonts w:asciiTheme="minorHAnsi" w:hAnsiTheme="minorHAnsi"/>
                <w:color w:val="auto"/>
                <w:sz w:val="20"/>
                <w:szCs w:val="20"/>
                <w:lang w:val="en-GB" w:eastAsia="de-DE"/>
              </w:rPr>
              <w:t>52.</w:t>
            </w:r>
            <w:r w:rsidR="007D4EB0">
              <w:rPr>
                <w:rFonts w:asciiTheme="minorHAnsi" w:hAnsiTheme="minorHAnsi"/>
                <w:color w:val="auto"/>
                <w:sz w:val="20"/>
                <w:szCs w:val="20"/>
                <w:lang w:val="en-GB" w:eastAsia="de-DE"/>
              </w:rPr>
              <w:t>67</w:t>
            </w:r>
          </w:p>
        </w:tc>
        <w:tc>
          <w:tcPr>
            <w:tcW w:w="806" w:type="pct"/>
          </w:tcPr>
          <w:p w14:paraId="5AFEF122" w14:textId="154F7F95" w:rsidR="003B1452" w:rsidRPr="002F4C41" w:rsidRDefault="003B1452" w:rsidP="003B1452">
            <w:pPr>
              <w:spacing w:line="276" w:lineRule="auto"/>
              <w:rPr>
                <w:rFonts w:asciiTheme="minorHAnsi" w:hAnsiTheme="minorHAnsi"/>
                <w:color w:val="auto"/>
                <w:sz w:val="20"/>
                <w:szCs w:val="20"/>
                <w:lang w:val="en-GB" w:eastAsia="de-DE"/>
              </w:rPr>
            </w:pPr>
            <w:r w:rsidRPr="002F4C41">
              <w:rPr>
                <w:rFonts w:asciiTheme="minorHAnsi" w:hAnsiTheme="minorHAnsi"/>
                <w:color w:val="auto"/>
                <w:sz w:val="20"/>
                <w:szCs w:val="20"/>
                <w:lang w:val="en-GB" w:eastAsia="de-DE"/>
              </w:rPr>
              <w:t>tonnes-equivalent fuelwood/day</w:t>
            </w:r>
          </w:p>
        </w:tc>
      </w:tr>
    </w:tbl>
    <w:p w14:paraId="604E3945" w14:textId="304F8F0B" w:rsidR="004473A5" w:rsidRDefault="004473A5" w:rsidP="004473A5">
      <w:pPr>
        <w:spacing w:line="276" w:lineRule="auto"/>
        <w:contextualSpacing w:val="0"/>
        <w:rPr>
          <w:lang w:val="en-GB"/>
        </w:rPr>
      </w:pPr>
    </w:p>
    <w:p w14:paraId="501369AE" w14:textId="3BAD896A" w:rsidR="004106A0" w:rsidRPr="003B1452" w:rsidRDefault="00816579" w:rsidP="003B1452">
      <w:pPr>
        <w:pStyle w:val="Heading5"/>
      </w:pPr>
      <w:r w:rsidRPr="00816579">
        <w:lastRenderedPageBreak/>
        <w:t xml:space="preserve">Table 2 – </w:t>
      </w:r>
      <w:r w:rsidRPr="00083047">
        <w:t>Product Vintages</w:t>
      </w:r>
    </w:p>
    <w:p w14:paraId="3FD8FE51" w14:textId="45A8E337" w:rsidR="004106A0" w:rsidRDefault="003B1452" w:rsidP="004473A5">
      <w:pPr>
        <w:spacing w:line="276" w:lineRule="auto"/>
        <w:contextualSpacing w:val="0"/>
        <w:rPr>
          <w:lang w:val="en-GB"/>
        </w:rPr>
      </w:pPr>
      <w:r>
        <w:rPr>
          <w:lang w:val="en-GB"/>
        </w:rPr>
        <w:t xml:space="preserve">GS 11211 </w:t>
      </w:r>
      <w:r w:rsidR="004106A0">
        <w:rPr>
          <w:lang w:val="en-GB"/>
        </w:rPr>
        <w:t>VPA</w:t>
      </w:r>
      <w:r>
        <w:rPr>
          <w:lang w:val="en-GB"/>
        </w:rPr>
        <w:t xml:space="preserve"> 9</w:t>
      </w:r>
      <w:r w:rsidR="004106A0">
        <w:rPr>
          <w:lang w:val="en-GB"/>
        </w:rPr>
        <w:t>- (ICS)</w:t>
      </w:r>
    </w:p>
    <w:tbl>
      <w:tblPr>
        <w:tblW w:w="7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Look w:val="04A0" w:firstRow="1" w:lastRow="0" w:firstColumn="1" w:lastColumn="0" w:noHBand="0" w:noVBand="1"/>
      </w:tblPr>
      <w:tblGrid>
        <w:gridCol w:w="1951"/>
        <w:gridCol w:w="1771"/>
        <w:gridCol w:w="3953"/>
      </w:tblGrid>
      <w:tr w:rsidR="004106A0" w:rsidRPr="00816579" w14:paraId="47B8C8B0" w14:textId="77777777" w:rsidTr="005233BF">
        <w:tc>
          <w:tcPr>
            <w:tcW w:w="3722" w:type="dxa"/>
            <w:gridSpan w:val="2"/>
            <w:tcBorders>
              <w:top w:val="single" w:sz="4" w:space="0" w:color="FFFFFF"/>
              <w:left w:val="single" w:sz="4" w:space="0" w:color="FFFFFF"/>
              <w:bottom w:val="single" w:sz="4" w:space="0" w:color="A6A6A6" w:themeColor="background1" w:themeShade="A6"/>
              <w:right w:val="nil"/>
            </w:tcBorders>
            <w:shd w:val="clear" w:color="auto" w:fill="auto"/>
          </w:tcPr>
          <w:p w14:paraId="43157681" w14:textId="77777777" w:rsidR="004106A0" w:rsidRPr="00816579" w:rsidRDefault="004106A0" w:rsidP="005233BF">
            <w:pPr>
              <w:spacing w:line="276" w:lineRule="auto"/>
              <w:contextualSpacing w:val="0"/>
              <w:rPr>
                <w:b/>
                <w:bCs/>
                <w:lang w:val="en-GB"/>
              </w:rPr>
            </w:pPr>
          </w:p>
        </w:tc>
        <w:tc>
          <w:tcPr>
            <w:tcW w:w="3953" w:type="dxa"/>
            <w:tcBorders>
              <w:top w:val="nil"/>
              <w:left w:val="nil"/>
              <w:bottom w:val="single" w:sz="4" w:space="0" w:color="FFFFFF" w:themeColor="background1"/>
              <w:right w:val="nil"/>
            </w:tcBorders>
            <w:shd w:val="clear" w:color="auto" w:fill="00B9BD" w:themeFill="accent1"/>
          </w:tcPr>
          <w:p w14:paraId="296FF939" w14:textId="77777777" w:rsidR="004106A0" w:rsidRPr="00816579" w:rsidRDefault="004106A0" w:rsidP="005233BF">
            <w:pPr>
              <w:spacing w:line="276" w:lineRule="auto"/>
              <w:contextualSpacing w:val="0"/>
              <w:rPr>
                <w:b/>
                <w:bCs/>
                <w:color w:val="FFFFFF" w:themeColor="background1"/>
                <w:lang w:val="en-GB"/>
              </w:rPr>
            </w:pPr>
            <w:r w:rsidRPr="00816579">
              <w:rPr>
                <w:b/>
                <w:bCs/>
                <w:color w:val="FFFFFF" w:themeColor="background1"/>
                <w:lang w:val="en-GB"/>
              </w:rPr>
              <w:t xml:space="preserve">Amount </w:t>
            </w:r>
            <w:r>
              <w:rPr>
                <w:b/>
                <w:bCs/>
                <w:color w:val="FFFFFF" w:themeColor="background1"/>
                <w:lang w:val="en-GB"/>
              </w:rPr>
              <w:t>a</w:t>
            </w:r>
            <w:r w:rsidRPr="00816579">
              <w:rPr>
                <w:b/>
                <w:bCs/>
                <w:color w:val="FFFFFF" w:themeColor="background1"/>
                <w:lang w:val="en-GB"/>
              </w:rPr>
              <w:t>chieved</w:t>
            </w:r>
          </w:p>
        </w:tc>
      </w:tr>
      <w:tr w:rsidR="004106A0" w:rsidRPr="00816579" w14:paraId="51E7F3F8" w14:textId="77777777" w:rsidTr="005233BF">
        <w:tc>
          <w:tcPr>
            <w:tcW w:w="1951" w:type="dxa"/>
            <w:tcBorders>
              <w:top w:val="single" w:sz="4" w:space="0" w:color="A6A6A6" w:themeColor="background1" w:themeShade="A6"/>
              <w:left w:val="single" w:sz="4" w:space="0" w:color="A6A6A6" w:themeColor="background1" w:themeShade="A6"/>
              <w:bottom w:val="single" w:sz="4" w:space="0" w:color="auto"/>
              <w:right w:val="single" w:sz="4" w:space="0" w:color="FFFFFF" w:themeColor="background1"/>
            </w:tcBorders>
            <w:shd w:val="clear" w:color="auto" w:fill="00B9BD" w:themeFill="accent1"/>
          </w:tcPr>
          <w:p w14:paraId="16F7DEA2" w14:textId="77777777" w:rsidR="004106A0" w:rsidRPr="00816579" w:rsidRDefault="004106A0" w:rsidP="005233BF">
            <w:pPr>
              <w:spacing w:line="276" w:lineRule="auto"/>
              <w:contextualSpacing w:val="0"/>
              <w:rPr>
                <w:b/>
                <w:bCs/>
                <w:color w:val="FFFFFF" w:themeColor="background1"/>
                <w:lang w:val="en-GB"/>
              </w:rPr>
            </w:pPr>
            <w:r w:rsidRPr="00816579">
              <w:rPr>
                <w:b/>
                <w:bCs/>
                <w:color w:val="FFFFFF" w:themeColor="background1"/>
                <w:lang w:val="en-GB"/>
              </w:rPr>
              <w:t>Start Dates</w:t>
            </w:r>
          </w:p>
        </w:tc>
        <w:tc>
          <w:tcPr>
            <w:tcW w:w="1771" w:type="dxa"/>
            <w:tcBorders>
              <w:top w:val="single" w:sz="4" w:space="0" w:color="A6A6A6" w:themeColor="background1" w:themeShade="A6"/>
              <w:left w:val="single" w:sz="4" w:space="0" w:color="FFFFFF" w:themeColor="background1"/>
              <w:bottom w:val="single" w:sz="4" w:space="0" w:color="auto"/>
              <w:right w:val="single" w:sz="4" w:space="0" w:color="FFFFFF" w:themeColor="background1"/>
            </w:tcBorders>
            <w:shd w:val="clear" w:color="auto" w:fill="00B9BD" w:themeFill="accent1"/>
          </w:tcPr>
          <w:p w14:paraId="3E24A666" w14:textId="77777777" w:rsidR="004106A0" w:rsidRPr="00816579" w:rsidRDefault="004106A0" w:rsidP="005233BF">
            <w:pPr>
              <w:spacing w:line="276" w:lineRule="auto"/>
              <w:contextualSpacing w:val="0"/>
              <w:rPr>
                <w:b/>
                <w:bCs/>
                <w:color w:val="FFFFFF" w:themeColor="background1"/>
                <w:lang w:val="en-GB"/>
              </w:rPr>
            </w:pPr>
            <w:r w:rsidRPr="00816579">
              <w:rPr>
                <w:b/>
                <w:bCs/>
                <w:color w:val="FFFFFF" w:themeColor="background1"/>
                <w:lang w:val="en-GB"/>
              </w:rPr>
              <w:t>End Dates</w:t>
            </w:r>
          </w:p>
        </w:tc>
        <w:tc>
          <w:tcPr>
            <w:tcW w:w="3953" w:type="dxa"/>
            <w:tcBorders>
              <w:top w:val="single" w:sz="4" w:space="0" w:color="FFFFFF" w:themeColor="background1"/>
              <w:left w:val="single" w:sz="4" w:space="0" w:color="FFFFFF" w:themeColor="background1"/>
              <w:bottom w:val="single" w:sz="4" w:space="0" w:color="auto"/>
              <w:right w:val="single" w:sz="4" w:space="0" w:color="A6A6A6" w:themeColor="background1" w:themeShade="A6"/>
            </w:tcBorders>
            <w:shd w:val="clear" w:color="auto" w:fill="00B9BD" w:themeFill="accent1"/>
          </w:tcPr>
          <w:p w14:paraId="1F105DB7" w14:textId="77777777" w:rsidR="004106A0" w:rsidRPr="00816579" w:rsidRDefault="004106A0" w:rsidP="005233BF">
            <w:pPr>
              <w:spacing w:line="276" w:lineRule="auto"/>
              <w:contextualSpacing w:val="0"/>
              <w:jc w:val="center"/>
              <w:rPr>
                <w:b/>
                <w:bCs/>
                <w:color w:val="FFFFFF" w:themeColor="background1"/>
                <w:lang w:val="en-GB"/>
              </w:rPr>
            </w:pPr>
            <w:r>
              <w:rPr>
                <w:b/>
                <w:bCs/>
                <w:color w:val="FFFFFF" w:themeColor="background1"/>
                <w:lang w:val="en-GB"/>
              </w:rPr>
              <w:t>VERs</w:t>
            </w:r>
          </w:p>
        </w:tc>
      </w:tr>
      <w:tr w:rsidR="004106A0" w:rsidRPr="00816579" w14:paraId="2CDFBCF6" w14:textId="77777777" w:rsidTr="005233BF">
        <w:tc>
          <w:tcPr>
            <w:tcW w:w="1951" w:type="dxa"/>
            <w:tcBorders>
              <w:top w:val="single" w:sz="4" w:space="0" w:color="auto"/>
              <w:left w:val="single" w:sz="4" w:space="0" w:color="auto"/>
              <w:bottom w:val="single" w:sz="4" w:space="0" w:color="auto"/>
              <w:right w:val="single" w:sz="4" w:space="0" w:color="auto"/>
            </w:tcBorders>
            <w:shd w:val="clear" w:color="auto" w:fill="FFFFFF" w:themeFill="background1"/>
          </w:tcPr>
          <w:p w14:paraId="4A875DAA" w14:textId="07056BA7" w:rsidR="004106A0" w:rsidRPr="00637877" w:rsidRDefault="002958BB" w:rsidP="005233BF">
            <w:pPr>
              <w:spacing w:line="276" w:lineRule="auto"/>
              <w:contextualSpacing w:val="0"/>
              <w:rPr>
                <w:color w:val="auto"/>
                <w:lang w:val="en-GB"/>
              </w:rPr>
            </w:pPr>
            <w:r>
              <w:rPr>
                <w:color w:val="auto"/>
                <w:lang w:val="en-GB"/>
              </w:rPr>
              <w:t>05</w:t>
            </w:r>
            <w:r w:rsidR="004106A0" w:rsidRPr="00637877">
              <w:rPr>
                <w:color w:val="auto"/>
                <w:lang w:val="en-GB"/>
              </w:rPr>
              <w:t>/</w:t>
            </w:r>
            <w:r>
              <w:rPr>
                <w:color w:val="auto"/>
                <w:lang w:val="en-GB"/>
              </w:rPr>
              <w:t>07</w:t>
            </w:r>
            <w:r w:rsidR="004106A0" w:rsidRPr="00637877">
              <w:rPr>
                <w:color w:val="auto"/>
                <w:lang w:val="en-GB"/>
              </w:rPr>
              <w:t>/202</w:t>
            </w:r>
            <w:r w:rsidR="00114C32">
              <w:rPr>
                <w:color w:val="auto"/>
                <w:lang w:val="en-GB"/>
              </w:rPr>
              <w:t>2</w:t>
            </w:r>
            <w:r w:rsidR="008E54EC">
              <w:rPr>
                <w:rStyle w:val="FootnoteReference"/>
                <w:color w:val="auto"/>
                <w:lang w:val="en-GB"/>
              </w:rPr>
              <w:footnoteReference w:id="1"/>
            </w:r>
          </w:p>
        </w:tc>
        <w:tc>
          <w:tcPr>
            <w:tcW w:w="1771" w:type="dxa"/>
            <w:tcBorders>
              <w:top w:val="single" w:sz="4" w:space="0" w:color="auto"/>
              <w:left w:val="single" w:sz="4" w:space="0" w:color="auto"/>
              <w:bottom w:val="single" w:sz="4" w:space="0" w:color="auto"/>
              <w:right w:val="single" w:sz="4" w:space="0" w:color="auto"/>
            </w:tcBorders>
            <w:shd w:val="clear" w:color="auto" w:fill="FFFFFF" w:themeFill="background1"/>
          </w:tcPr>
          <w:p w14:paraId="4621242A" w14:textId="563D58D5" w:rsidR="004106A0" w:rsidRPr="00637877" w:rsidRDefault="00150323" w:rsidP="005233BF">
            <w:pPr>
              <w:spacing w:line="276" w:lineRule="auto"/>
              <w:contextualSpacing w:val="0"/>
              <w:rPr>
                <w:color w:val="auto"/>
                <w:lang w:val="en-GB"/>
              </w:rPr>
            </w:pPr>
            <w:r>
              <w:rPr>
                <w:color w:val="auto"/>
                <w:lang w:val="en-GB"/>
              </w:rPr>
              <w:t>31</w:t>
            </w:r>
            <w:r w:rsidR="004106A0" w:rsidRPr="00637877">
              <w:rPr>
                <w:color w:val="auto"/>
                <w:lang w:val="en-GB"/>
              </w:rPr>
              <w:t>/</w:t>
            </w:r>
            <w:r>
              <w:rPr>
                <w:color w:val="auto"/>
                <w:lang w:val="en-GB"/>
              </w:rPr>
              <w:t>12</w:t>
            </w:r>
            <w:r w:rsidR="004106A0" w:rsidRPr="00637877">
              <w:rPr>
                <w:color w:val="auto"/>
                <w:lang w:val="en-GB"/>
              </w:rPr>
              <w:t>/202</w:t>
            </w:r>
            <w:r>
              <w:rPr>
                <w:color w:val="auto"/>
                <w:lang w:val="en-GB"/>
              </w:rPr>
              <w:t>2</w:t>
            </w:r>
          </w:p>
        </w:tc>
        <w:tc>
          <w:tcPr>
            <w:tcW w:w="3953" w:type="dxa"/>
            <w:tcBorders>
              <w:top w:val="single" w:sz="4" w:space="0" w:color="auto"/>
              <w:left w:val="single" w:sz="4" w:space="0" w:color="auto"/>
              <w:bottom w:val="single" w:sz="4" w:space="0" w:color="auto"/>
              <w:right w:val="single" w:sz="4" w:space="0" w:color="auto"/>
            </w:tcBorders>
            <w:shd w:val="clear" w:color="auto" w:fill="FFFFFF" w:themeFill="background1"/>
          </w:tcPr>
          <w:p w14:paraId="00753E32" w14:textId="0A85D9EB" w:rsidR="004106A0" w:rsidRPr="00637877" w:rsidRDefault="00166613" w:rsidP="001A2481">
            <w:pPr>
              <w:tabs>
                <w:tab w:val="center" w:pos="1668"/>
                <w:tab w:val="left" w:pos="2376"/>
              </w:tabs>
              <w:spacing w:line="276" w:lineRule="auto"/>
              <w:contextualSpacing w:val="0"/>
              <w:rPr>
                <w:color w:val="auto"/>
                <w:lang w:val="en-GB"/>
              </w:rPr>
            </w:pPr>
            <w:r>
              <w:rPr>
                <w:color w:val="auto"/>
                <w:lang w:val="en-GB"/>
              </w:rPr>
              <w:tab/>
              <w:t>4</w:t>
            </w:r>
            <w:r w:rsidR="000949BC">
              <w:rPr>
                <w:color w:val="auto"/>
                <w:lang w:val="en-GB"/>
              </w:rPr>
              <w:t>,</w:t>
            </w:r>
            <w:r w:rsidR="000957BE">
              <w:rPr>
                <w:color w:val="auto"/>
                <w:lang w:val="en-GB"/>
              </w:rPr>
              <w:t>312</w:t>
            </w:r>
          </w:p>
        </w:tc>
      </w:tr>
      <w:tr w:rsidR="00150323" w:rsidRPr="00816579" w14:paraId="30A4497E" w14:textId="77777777" w:rsidTr="005233BF">
        <w:tc>
          <w:tcPr>
            <w:tcW w:w="1951" w:type="dxa"/>
            <w:tcBorders>
              <w:top w:val="single" w:sz="4" w:space="0" w:color="auto"/>
              <w:left w:val="single" w:sz="4" w:space="0" w:color="auto"/>
              <w:bottom w:val="single" w:sz="4" w:space="0" w:color="auto"/>
              <w:right w:val="single" w:sz="4" w:space="0" w:color="auto"/>
            </w:tcBorders>
            <w:shd w:val="clear" w:color="auto" w:fill="FFFFFF" w:themeFill="background1"/>
          </w:tcPr>
          <w:p w14:paraId="11B57FCA" w14:textId="067FF196" w:rsidR="00150323" w:rsidRDefault="00150323" w:rsidP="005233BF">
            <w:pPr>
              <w:spacing w:line="276" w:lineRule="auto"/>
              <w:contextualSpacing w:val="0"/>
              <w:rPr>
                <w:color w:val="auto"/>
                <w:lang w:val="en-GB"/>
              </w:rPr>
            </w:pPr>
            <w:r>
              <w:rPr>
                <w:color w:val="auto"/>
                <w:lang w:val="en-GB"/>
              </w:rPr>
              <w:t>01/01/2023</w:t>
            </w:r>
          </w:p>
        </w:tc>
        <w:tc>
          <w:tcPr>
            <w:tcW w:w="1771" w:type="dxa"/>
            <w:tcBorders>
              <w:top w:val="single" w:sz="4" w:space="0" w:color="auto"/>
              <w:left w:val="single" w:sz="4" w:space="0" w:color="auto"/>
              <w:bottom w:val="single" w:sz="4" w:space="0" w:color="auto"/>
              <w:right w:val="single" w:sz="4" w:space="0" w:color="auto"/>
            </w:tcBorders>
            <w:shd w:val="clear" w:color="auto" w:fill="FFFFFF" w:themeFill="background1"/>
          </w:tcPr>
          <w:p w14:paraId="7AF42FDC" w14:textId="68BA3E92" w:rsidR="00150323" w:rsidRDefault="00150323" w:rsidP="005233BF">
            <w:pPr>
              <w:spacing w:line="276" w:lineRule="auto"/>
              <w:contextualSpacing w:val="0"/>
              <w:rPr>
                <w:color w:val="auto"/>
                <w:lang w:val="en-GB"/>
              </w:rPr>
            </w:pPr>
            <w:r>
              <w:rPr>
                <w:color w:val="auto"/>
                <w:lang w:val="en-GB"/>
              </w:rPr>
              <w:t>28/02/2023</w:t>
            </w:r>
          </w:p>
        </w:tc>
        <w:tc>
          <w:tcPr>
            <w:tcW w:w="3953" w:type="dxa"/>
            <w:tcBorders>
              <w:top w:val="single" w:sz="4" w:space="0" w:color="auto"/>
              <w:left w:val="single" w:sz="4" w:space="0" w:color="auto"/>
              <w:bottom w:val="single" w:sz="4" w:space="0" w:color="auto"/>
              <w:right w:val="single" w:sz="4" w:space="0" w:color="auto"/>
            </w:tcBorders>
            <w:shd w:val="clear" w:color="auto" w:fill="FFFFFF" w:themeFill="background1"/>
          </w:tcPr>
          <w:p w14:paraId="04DD1611" w14:textId="6A992C88" w:rsidR="00150323" w:rsidRDefault="00166613" w:rsidP="005233BF">
            <w:pPr>
              <w:spacing w:line="276" w:lineRule="auto"/>
              <w:contextualSpacing w:val="0"/>
              <w:jc w:val="center"/>
              <w:rPr>
                <w:color w:val="auto"/>
                <w:lang w:val="en-GB"/>
              </w:rPr>
            </w:pPr>
            <w:r>
              <w:rPr>
                <w:color w:val="auto"/>
                <w:lang w:val="en-GB"/>
              </w:rPr>
              <w:t>1</w:t>
            </w:r>
            <w:r w:rsidR="000949BC">
              <w:rPr>
                <w:color w:val="auto"/>
                <w:lang w:val="en-GB"/>
              </w:rPr>
              <w:t>,</w:t>
            </w:r>
            <w:r>
              <w:rPr>
                <w:color w:val="auto"/>
                <w:lang w:val="en-GB"/>
              </w:rPr>
              <w:t>6</w:t>
            </w:r>
            <w:r w:rsidR="000957BE">
              <w:rPr>
                <w:color w:val="auto"/>
                <w:lang w:val="en-GB"/>
              </w:rPr>
              <w:t>19</w:t>
            </w:r>
          </w:p>
        </w:tc>
      </w:tr>
    </w:tbl>
    <w:p w14:paraId="0C1B06AD" w14:textId="77777777" w:rsidR="004106A0" w:rsidRDefault="004106A0" w:rsidP="004473A5">
      <w:pPr>
        <w:spacing w:line="276" w:lineRule="auto"/>
        <w:contextualSpacing w:val="0"/>
        <w:rPr>
          <w:lang w:val="en-GB"/>
        </w:rPr>
      </w:pPr>
    </w:p>
    <w:p w14:paraId="51419879" w14:textId="1A4C880B" w:rsidR="00816579" w:rsidRPr="00565D0D" w:rsidRDefault="00465B23" w:rsidP="00465B23">
      <w:pPr>
        <w:pStyle w:val="Heading4"/>
      </w:pPr>
      <w:bookmarkStart w:id="2" w:name="_Ref49860651"/>
      <w:r>
        <w:t xml:space="preserve">SECTION A. </w:t>
      </w:r>
      <w:r w:rsidR="00816579" w:rsidRPr="00565D0D">
        <w:t>DESCRIPTION OF PROJECT</w:t>
      </w:r>
      <w:bookmarkEnd w:id="2"/>
    </w:p>
    <w:p w14:paraId="5C833AD7" w14:textId="2A172BCD" w:rsidR="00816579" w:rsidRPr="00241108" w:rsidRDefault="00465B23" w:rsidP="00465B23">
      <w:pPr>
        <w:pStyle w:val="Heading5"/>
      </w:pPr>
      <w:bookmarkStart w:id="3" w:name="_Toc40962734"/>
      <w:r>
        <w:t xml:space="preserve">A.1. </w:t>
      </w:r>
      <w:r w:rsidR="00816579">
        <w:t xml:space="preserve">General </w:t>
      </w:r>
      <w:r w:rsidR="00816579" w:rsidRPr="00241108">
        <w:t>description of project</w:t>
      </w:r>
      <w:bookmarkEnd w:id="3"/>
      <w:r w:rsidR="00816579" w:rsidRPr="00241108">
        <w:t xml:space="preserve"> </w:t>
      </w:r>
    </w:p>
    <w:p w14:paraId="31751EA0" w14:textId="3B06FFD8" w:rsidR="00816579" w:rsidRDefault="00816579" w:rsidP="00816579">
      <w:r w:rsidRPr="003B1DEE">
        <w:t>&gt;&gt;</w:t>
      </w:r>
    </w:p>
    <w:p w14:paraId="0EDF5F19" w14:textId="7531175F" w:rsidR="00114C32" w:rsidRDefault="00114C32" w:rsidP="00114C32">
      <w:pPr>
        <w:jc w:val="both"/>
      </w:pPr>
      <w:r>
        <w:t>The purpose of the VPA is to support clean cooking interventions such as energy-efficient biomass improved cookstoves (ICS that moves end-users up the energy ladder and reduce greenhouse gas (GHG) emissions from the burning of non-renewable woody biomass and/or charcoal for cooking in Mozambique.</w:t>
      </w:r>
    </w:p>
    <w:p w14:paraId="2A4FEC7E" w14:textId="77777777" w:rsidR="00114C32" w:rsidRDefault="00114C32" w:rsidP="00114C32">
      <w:pPr>
        <w:jc w:val="both"/>
      </w:pPr>
    </w:p>
    <w:p w14:paraId="57307045" w14:textId="77777777" w:rsidR="00114C32" w:rsidRDefault="00114C32" w:rsidP="00114C32">
      <w:pPr>
        <w:jc w:val="both"/>
      </w:pPr>
      <w:r>
        <w:t>The VPA is implemented by Community Carbon &amp; UpEnergy Group is the Coordinating and Managing Entity (CME) of the PoA. UpEnergy will implement the programme in partnership with local partners and would ensure the last-mile distribution/installation of the Improved Cookstoves to the beneficiaries.</w:t>
      </w:r>
    </w:p>
    <w:p w14:paraId="784FE061" w14:textId="77777777" w:rsidR="00114C32" w:rsidRDefault="00114C32" w:rsidP="00114C32">
      <w:pPr>
        <w:jc w:val="both"/>
      </w:pPr>
    </w:p>
    <w:p w14:paraId="2B5FD6DC" w14:textId="6897F1B9" w:rsidR="00114C32" w:rsidRDefault="00114C32" w:rsidP="00114C32">
      <w:pPr>
        <w:jc w:val="both"/>
      </w:pPr>
      <w:r>
        <w:t>More than 2.5 billion people in world lack access to clean cooking facilities, relying instead on solid biomass, kerosene or coal as their primary cooking fuel. According to statistics household air pollution, mostly from cooking smoke, is linked to around 2.5 million premature deaths annually worldwide.</w:t>
      </w:r>
    </w:p>
    <w:p w14:paraId="1691CA14" w14:textId="61AF5FE6" w:rsidR="00114C32" w:rsidRDefault="00114C32" w:rsidP="00114C32">
      <w:pPr>
        <w:jc w:val="both"/>
      </w:pPr>
      <w:r>
        <w:t>The lack of access to clean cooking remains very acute in sub-Saharan Africa with only 17% population having clean cooking access. The vast majority of people in sub-</w:t>
      </w:r>
      <w:r>
        <w:lastRenderedPageBreak/>
        <w:t>Saharan Africa thus rely on gathering biomass for cooking, in particular in rural areas, which dramatically damages health and impairs productivity improvements. Almost 490 000 premature deaths per year are related to household air pollution from the lack of access to clean cooking facilities, with women and children the worst affected. Forest degradation, sometimes leading to deforestation, is another serious consequence of the unsustainable harvesting of fuelwood.</w:t>
      </w:r>
      <w:r w:rsidR="00DB0DEA">
        <w:t xml:space="preserve"> </w:t>
      </w:r>
      <w:r>
        <w:t xml:space="preserve">Improved Cookstoves (ICS) improve heat transfer efficiency as compared to the baseline conventional stoves, thereby reducing both the amount of fuel used by ICS and GHG emissions from the burning of non-renewable woody biomass and/or charcoal. </w:t>
      </w:r>
    </w:p>
    <w:p w14:paraId="7524B5C4" w14:textId="1FB394A2" w:rsidR="00816579" w:rsidRPr="00241108" w:rsidRDefault="00465B23" w:rsidP="00465B23">
      <w:pPr>
        <w:pStyle w:val="Heading5"/>
      </w:pPr>
      <w:bookmarkStart w:id="4" w:name="_Toc40962735"/>
      <w:r>
        <w:t xml:space="preserve">A.2. </w:t>
      </w:r>
      <w:r w:rsidR="00816579" w:rsidRPr="00241108">
        <w:t>Location of project</w:t>
      </w:r>
      <w:bookmarkEnd w:id="4"/>
      <w:r w:rsidR="00816579" w:rsidRPr="00241108">
        <w:t xml:space="preserve"> </w:t>
      </w:r>
    </w:p>
    <w:p w14:paraId="1C5E11A6" w14:textId="1DACAE11" w:rsidR="00816579" w:rsidRDefault="00816579" w:rsidP="00816579">
      <w:r w:rsidRPr="003B1DEE">
        <w:t>&gt;&gt;</w:t>
      </w:r>
    </w:p>
    <w:p w14:paraId="3F5310A5" w14:textId="7E9C954D" w:rsidR="00114C32" w:rsidRDefault="00114C32" w:rsidP="00114C32">
      <w:pPr>
        <w:jc w:val="both"/>
      </w:pPr>
      <w:r>
        <w:t>Host Party: Mozambique</w:t>
      </w:r>
    </w:p>
    <w:p w14:paraId="70B25099" w14:textId="7AC82B7B" w:rsidR="00114C32" w:rsidRDefault="00114C32" w:rsidP="00114C32">
      <w:pPr>
        <w:jc w:val="both"/>
      </w:pPr>
      <w:r>
        <w:t>Region/State/Province: All across Mozambique</w:t>
      </w:r>
    </w:p>
    <w:p w14:paraId="03CAE271" w14:textId="77777777" w:rsidR="00114C32" w:rsidRDefault="00114C32" w:rsidP="00114C32">
      <w:pPr>
        <w:jc w:val="both"/>
      </w:pPr>
      <w:r>
        <w:t>City/Town/Community: All across Mozambique</w:t>
      </w:r>
    </w:p>
    <w:p w14:paraId="195DA90C" w14:textId="7285848E" w:rsidR="00114C32" w:rsidRDefault="00114C32" w:rsidP="00114C32">
      <w:pPr>
        <w:jc w:val="both"/>
      </w:pPr>
      <w:r>
        <w:t>The geographical location of Mozambique is depicted below. Mozambique officially the Republic of Mozambique is a country located in Southeastern Africa bordered by the Indian Ocean to the east, Tanzania to the north, Malawi and Zambia to the northwest, Zimbabwe to the west, and Eswatini (Swaziland) and South Africa to the southwest. with latitude18° 5’ 14.877” S and longitude 34° 45’ 0.7092” E. The geographical map of Mozambique is shown in below figure A.1.</w:t>
      </w:r>
    </w:p>
    <w:p w14:paraId="392AFA57" w14:textId="073B4096" w:rsidR="00114C32" w:rsidRDefault="00FA00C8" w:rsidP="00114C32">
      <w:r>
        <w:rPr>
          <w:noProof/>
        </w:rPr>
        <w:drawing>
          <wp:anchor distT="0" distB="0" distL="114300" distR="114300" simplePos="0" relativeHeight="251662336" behindDoc="1" locked="0" layoutInCell="1" allowOverlap="1" wp14:anchorId="3134D6B3" wp14:editId="638CAC65">
            <wp:simplePos x="0" y="0"/>
            <wp:positionH relativeFrom="margin">
              <wp:align>center</wp:align>
            </wp:positionH>
            <wp:positionV relativeFrom="paragraph">
              <wp:posOffset>135014</wp:posOffset>
            </wp:positionV>
            <wp:extent cx="2953385" cy="2835275"/>
            <wp:effectExtent l="0" t="0" r="0" b="3175"/>
            <wp:wrapTight wrapText="bothSides">
              <wp:wrapPolygon edited="0">
                <wp:start x="0" y="0"/>
                <wp:lineTo x="0" y="21479"/>
                <wp:lineTo x="21456" y="21479"/>
                <wp:lineTo x="21456" y="0"/>
                <wp:lineTo x="0" y="0"/>
              </wp:wrapPolygon>
            </wp:wrapTight>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3385" cy="283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D2B24C" w14:textId="77777777" w:rsidR="00114C32" w:rsidRDefault="00114C32" w:rsidP="00114C32"/>
    <w:p w14:paraId="6E0EED84" w14:textId="77777777" w:rsidR="00114C32" w:rsidRDefault="00114C32" w:rsidP="00114C32"/>
    <w:p w14:paraId="4DBACDF9" w14:textId="77777777" w:rsidR="00114C32" w:rsidRDefault="00114C32" w:rsidP="00114C32"/>
    <w:p w14:paraId="127CAE63" w14:textId="77777777" w:rsidR="00114C32" w:rsidRDefault="00114C32" w:rsidP="00114C32"/>
    <w:p w14:paraId="543AD924" w14:textId="77777777" w:rsidR="00114C32" w:rsidRDefault="00114C32" w:rsidP="00114C32"/>
    <w:p w14:paraId="70A9175C" w14:textId="77777777" w:rsidR="00114C32" w:rsidRDefault="00114C32" w:rsidP="00114C32"/>
    <w:p w14:paraId="21F22A19" w14:textId="77777777" w:rsidR="00114C32" w:rsidRDefault="00114C32" w:rsidP="00114C32"/>
    <w:p w14:paraId="6245B65B" w14:textId="77777777" w:rsidR="00114C32" w:rsidRDefault="00114C32" w:rsidP="00114C32"/>
    <w:p w14:paraId="2771A085" w14:textId="77777777" w:rsidR="00114C32" w:rsidRDefault="00114C32" w:rsidP="00114C32"/>
    <w:p w14:paraId="4D27D187" w14:textId="77777777" w:rsidR="00114C32" w:rsidRDefault="00114C32" w:rsidP="00114C32"/>
    <w:p w14:paraId="0B9DFF43" w14:textId="77777777" w:rsidR="00114C32" w:rsidRDefault="00114C32" w:rsidP="00114C32"/>
    <w:p w14:paraId="4756714D" w14:textId="77777777" w:rsidR="00114C32" w:rsidRDefault="00114C32" w:rsidP="00114C32"/>
    <w:p w14:paraId="049E71AF" w14:textId="7AB2494B" w:rsidR="00114C32" w:rsidRDefault="00114C32" w:rsidP="00C41112">
      <w:pPr>
        <w:jc w:val="center"/>
      </w:pPr>
      <w:r>
        <w:t>Figure 1 - The physical/geographical boundary of the SSC-PoA: Mozambique</w:t>
      </w:r>
    </w:p>
    <w:p w14:paraId="09FAD124" w14:textId="77777777" w:rsidR="007D4EB0" w:rsidRDefault="007D4EB0" w:rsidP="00114C32"/>
    <w:p w14:paraId="5FD7C114" w14:textId="33AE4FF4" w:rsidR="00816579" w:rsidRPr="00865E76" w:rsidRDefault="00465B23" w:rsidP="00465B23">
      <w:pPr>
        <w:pStyle w:val="Heading5"/>
      </w:pPr>
      <w:bookmarkStart w:id="5" w:name="_Toc40962736"/>
      <w:r>
        <w:lastRenderedPageBreak/>
        <w:t xml:space="preserve">A.3. </w:t>
      </w:r>
      <w:r w:rsidR="00816579" w:rsidRPr="00241108">
        <w:t>Reference of applied methodology</w:t>
      </w:r>
      <w:bookmarkEnd w:id="5"/>
      <w:r w:rsidR="00816579" w:rsidRPr="00241108">
        <w:t xml:space="preserve"> </w:t>
      </w:r>
    </w:p>
    <w:p w14:paraId="731709CF" w14:textId="2CF0C81B" w:rsidR="00816579" w:rsidRDefault="00816579" w:rsidP="00816579">
      <w:r w:rsidRPr="00816579">
        <w:t>&gt;&gt;</w:t>
      </w:r>
    </w:p>
    <w:p w14:paraId="2E4651F3" w14:textId="07B1981E" w:rsidR="006F1371" w:rsidRDefault="006F1371" w:rsidP="00AF2A4E">
      <w:pPr>
        <w:pStyle w:val="ListParagraph"/>
        <w:numPr>
          <w:ilvl w:val="0"/>
          <w:numId w:val="23"/>
        </w:numPr>
        <w:jc w:val="both"/>
        <w:rPr>
          <w:lang w:eastAsia="de-DE"/>
        </w:rPr>
      </w:pPr>
      <w:r>
        <w:rPr>
          <w:lang w:eastAsia="de-DE"/>
        </w:rPr>
        <w:t>Technologies and Practices to Displace Decentralized Thermal Energy Consumption, version 3.1.</w:t>
      </w:r>
      <w:r w:rsidR="00150323">
        <w:rPr>
          <w:lang w:eastAsia="de-DE"/>
        </w:rPr>
        <w:t xml:space="preserve"> </w:t>
      </w:r>
      <w:hyperlink r:id="rId13" w:history="1">
        <w:r w:rsidR="00150323" w:rsidRPr="00150323">
          <w:rPr>
            <w:rStyle w:val="Hyperlink"/>
            <w:rFonts w:ascii="Verdana" w:hAnsi="Verdana"/>
            <w:lang w:eastAsia="de-DE"/>
          </w:rPr>
          <w:t>https://globalgoals.goldstandard.org/standards/407_V3.1_EE_ICS_Technologies-and-Practices-to-Displace-Decentrilized-Thermal-Energy-TPDDTECConsumption-.pdf</w:t>
        </w:r>
      </w:hyperlink>
    </w:p>
    <w:p w14:paraId="4F6CB140" w14:textId="2418BEA2" w:rsidR="00150323" w:rsidRDefault="00150323" w:rsidP="00150323">
      <w:pPr>
        <w:pStyle w:val="ListParagraph"/>
        <w:numPr>
          <w:ilvl w:val="0"/>
          <w:numId w:val="23"/>
        </w:numPr>
        <w:jc w:val="both"/>
        <w:rPr>
          <w:lang w:eastAsia="de-DE"/>
        </w:rPr>
      </w:pPr>
      <w:bookmarkStart w:id="6" w:name="_Hlk80611656"/>
      <w:r>
        <w:t>Requirements and Guidelines for carrying out usage surveys for projects implementing improved cooking devices</w:t>
      </w:r>
      <w:bookmarkEnd w:id="6"/>
      <w:r>
        <w:t xml:space="preserve">. </w:t>
      </w:r>
      <w:hyperlink r:id="rId14" w:history="1">
        <w:r w:rsidRPr="00150323">
          <w:rPr>
            <w:rStyle w:val="Hyperlink"/>
            <w:rFonts w:ascii="Verdana" w:hAnsi="Verdana"/>
          </w:rPr>
          <w:t>https://globalgoals.goldstandard.org/standards/RC_2020-IQ-TPDDTEC-3.1-and-Usage-Rate-Guidelines.pdf</w:t>
        </w:r>
      </w:hyperlink>
    </w:p>
    <w:p w14:paraId="64560918" w14:textId="77777777" w:rsidR="007D4EB0" w:rsidRDefault="007D4EB0" w:rsidP="001A2481">
      <w:pPr>
        <w:jc w:val="both"/>
        <w:rPr>
          <w:lang w:eastAsia="de-DE"/>
        </w:rPr>
      </w:pPr>
    </w:p>
    <w:p w14:paraId="55E03977" w14:textId="3CD836D7" w:rsidR="00816579" w:rsidRDefault="00465B23" w:rsidP="00465B23">
      <w:pPr>
        <w:pStyle w:val="Heading5"/>
      </w:pPr>
      <w:bookmarkStart w:id="7" w:name="_Toc40962737"/>
      <w:r>
        <w:t xml:space="preserve">A.4. </w:t>
      </w:r>
      <w:r w:rsidR="00816579" w:rsidRPr="00241108">
        <w:t>Crediting period of project</w:t>
      </w:r>
      <w:bookmarkEnd w:id="7"/>
      <w:r w:rsidR="00816579" w:rsidRPr="00241108">
        <w:t xml:space="preserve"> </w:t>
      </w:r>
    </w:p>
    <w:p w14:paraId="16098065" w14:textId="385F62D5" w:rsidR="00816579" w:rsidRDefault="00816579" w:rsidP="00816579">
      <w:r w:rsidRPr="003B1DEE">
        <w:t>&gt;&gt;</w:t>
      </w:r>
    </w:p>
    <w:p w14:paraId="633126C6" w14:textId="41C8D998" w:rsidR="00A32804" w:rsidRDefault="00A32804" w:rsidP="00E51EF3">
      <w:pPr>
        <w:spacing w:line="276" w:lineRule="auto"/>
        <w:contextualSpacing w:val="0"/>
      </w:pPr>
      <w:r w:rsidRPr="00A32804">
        <w:t xml:space="preserve">Crediting period </w:t>
      </w:r>
      <w:r w:rsidR="00EC1F21">
        <w:t xml:space="preserve">is </w:t>
      </w:r>
      <w:r w:rsidR="00114C32" w:rsidRPr="00114C32">
        <w:t>05/07/2022</w:t>
      </w:r>
      <w:r w:rsidR="008565D2">
        <w:t xml:space="preserve"> – </w:t>
      </w:r>
      <w:r w:rsidR="00114C32">
        <w:t>04</w:t>
      </w:r>
      <w:r w:rsidR="008565D2">
        <w:t>/</w:t>
      </w:r>
      <w:r w:rsidR="00114C32">
        <w:t>07</w:t>
      </w:r>
      <w:r w:rsidR="008565D2">
        <w:t>/20</w:t>
      </w:r>
      <w:r w:rsidR="00114C32">
        <w:t>37</w:t>
      </w:r>
    </w:p>
    <w:p w14:paraId="03F28042" w14:textId="69374AA0" w:rsidR="00E51EF3" w:rsidRDefault="008565D2" w:rsidP="00E51EF3">
      <w:pPr>
        <w:spacing w:line="276" w:lineRule="auto"/>
        <w:contextualSpacing w:val="0"/>
      </w:pPr>
      <w:r>
        <w:t>Total length of crediting period is 15 years (5 years * 3)</w:t>
      </w:r>
    </w:p>
    <w:p w14:paraId="0936C52E" w14:textId="77777777" w:rsidR="00114C32" w:rsidRPr="003B1DEE" w:rsidRDefault="00114C32" w:rsidP="00E51EF3">
      <w:pPr>
        <w:spacing w:line="276" w:lineRule="auto"/>
        <w:contextualSpacing w:val="0"/>
      </w:pPr>
    </w:p>
    <w:p w14:paraId="058F6754" w14:textId="6F3CB08C" w:rsidR="00816579" w:rsidRPr="00241108" w:rsidRDefault="00465B23" w:rsidP="00465B23">
      <w:pPr>
        <w:pStyle w:val="Heading4"/>
      </w:pPr>
      <w:bookmarkStart w:id="8" w:name="_Toc40962738"/>
      <w:bookmarkStart w:id="9" w:name="_Ref47706306"/>
      <w:bookmarkStart w:id="10" w:name="_Ref49860659"/>
      <w:r>
        <w:t xml:space="preserve">SECTION B. </w:t>
      </w:r>
      <w:r w:rsidR="00816579" w:rsidRPr="00465B23">
        <w:t>IMPLEMENTATION</w:t>
      </w:r>
      <w:r w:rsidR="00816579" w:rsidRPr="00241108">
        <w:t xml:space="preserve"> OF PROJECT</w:t>
      </w:r>
      <w:bookmarkEnd w:id="8"/>
      <w:bookmarkEnd w:id="9"/>
      <w:bookmarkEnd w:id="10"/>
      <w:r w:rsidR="00816579" w:rsidRPr="00241108">
        <w:t xml:space="preserve"> </w:t>
      </w:r>
    </w:p>
    <w:p w14:paraId="697BC3AD" w14:textId="0FFF11E4" w:rsidR="00816579" w:rsidRDefault="00465B23" w:rsidP="00465B23">
      <w:pPr>
        <w:pStyle w:val="Heading5"/>
      </w:pPr>
      <w:bookmarkStart w:id="11" w:name="_Toc40962739"/>
      <w:bookmarkStart w:id="12" w:name="_Ref418094175"/>
      <w:r>
        <w:t xml:space="preserve">B.1. </w:t>
      </w:r>
      <w:r w:rsidR="00816579" w:rsidRPr="00241108">
        <w:t>Description of implemented project</w:t>
      </w:r>
      <w:bookmarkEnd w:id="11"/>
      <w:r w:rsidR="00816579" w:rsidRPr="00241108">
        <w:t xml:space="preserve"> </w:t>
      </w:r>
      <w:bookmarkEnd w:id="12"/>
    </w:p>
    <w:p w14:paraId="4C0EAC99" w14:textId="1CE3DF88" w:rsidR="00816579" w:rsidRDefault="00816579" w:rsidP="00816579">
      <w:r w:rsidRPr="003B1DEE">
        <w:t>&gt;&gt;</w:t>
      </w:r>
    </w:p>
    <w:p w14:paraId="77F0DEC9" w14:textId="3182709E" w:rsidR="006E3B9B" w:rsidRDefault="006E3B9B" w:rsidP="006E3B9B">
      <w:pPr>
        <w:jc w:val="both"/>
        <w:rPr>
          <w:szCs w:val="22"/>
        </w:rPr>
      </w:pPr>
      <w:bookmarkStart w:id="13" w:name="_Hlk76030312"/>
      <w:r w:rsidRPr="0012156D">
        <w:rPr>
          <w:szCs w:val="22"/>
        </w:rPr>
        <w:t>The VPA</w:t>
      </w:r>
      <w:r w:rsidR="00297727">
        <w:rPr>
          <w:szCs w:val="22"/>
        </w:rPr>
        <w:t xml:space="preserve"> </w:t>
      </w:r>
      <w:r w:rsidR="00114C32">
        <w:rPr>
          <w:szCs w:val="22"/>
        </w:rPr>
        <w:t>9</w:t>
      </w:r>
      <w:r>
        <w:rPr>
          <w:szCs w:val="22"/>
        </w:rPr>
        <w:t xml:space="preserve"> </w:t>
      </w:r>
      <w:r w:rsidRPr="0012156D">
        <w:rPr>
          <w:szCs w:val="22"/>
        </w:rPr>
        <w:t>involve</w:t>
      </w:r>
      <w:r>
        <w:rPr>
          <w:szCs w:val="22"/>
        </w:rPr>
        <w:t>s</w:t>
      </w:r>
      <w:r w:rsidRPr="0012156D">
        <w:rPr>
          <w:szCs w:val="22"/>
        </w:rPr>
        <w:t xml:space="preserve"> the promotion and distribution of improved cookstoves</w:t>
      </w:r>
      <w:r>
        <w:rPr>
          <w:szCs w:val="22"/>
        </w:rPr>
        <w:t xml:space="preserve"> (ICS) </w:t>
      </w:r>
      <w:r w:rsidRPr="0012156D">
        <w:rPr>
          <w:szCs w:val="22"/>
        </w:rPr>
        <w:t xml:space="preserve">in </w:t>
      </w:r>
      <w:r w:rsidR="00114C32">
        <w:rPr>
          <w:szCs w:val="22"/>
        </w:rPr>
        <w:t xml:space="preserve">Mozambique </w:t>
      </w:r>
      <w:r w:rsidRPr="0012156D">
        <w:rPr>
          <w:szCs w:val="22"/>
        </w:rPr>
        <w:t xml:space="preserve">for use by households. The ICS disseminated through this programme replace the conventional inefficient biomass stove (3-stone fire)/traditional charcoal stoves </w:t>
      </w:r>
      <w:r w:rsidR="00F5193C">
        <w:rPr>
          <w:szCs w:val="22"/>
        </w:rPr>
        <w:t xml:space="preserve">with project stoves </w:t>
      </w:r>
      <w:r w:rsidRPr="0012156D">
        <w:rPr>
          <w:szCs w:val="22"/>
        </w:rPr>
        <w:t>which combust biomass more efficiently</w:t>
      </w:r>
      <w:r w:rsidR="00F5193C">
        <w:rPr>
          <w:szCs w:val="22"/>
        </w:rPr>
        <w:t xml:space="preserve"> or replaces use of biomass</w:t>
      </w:r>
      <w:r w:rsidRPr="0012156D">
        <w:rPr>
          <w:szCs w:val="22"/>
        </w:rPr>
        <w:t xml:space="preserve"> and improve</w:t>
      </w:r>
      <w:r w:rsidR="00F5193C">
        <w:rPr>
          <w:szCs w:val="22"/>
        </w:rPr>
        <w:t>s</w:t>
      </w:r>
      <w:r w:rsidRPr="0012156D">
        <w:rPr>
          <w:szCs w:val="22"/>
        </w:rPr>
        <w:t xml:space="preserve"> heat transfer to pots, hence reducing use of non-renewable fuel and equivalent greenhouse gas emissions.</w:t>
      </w:r>
    </w:p>
    <w:p w14:paraId="6E9FC751" w14:textId="77777777" w:rsidR="006E3B9B" w:rsidRPr="0012156D" w:rsidRDefault="006E3B9B" w:rsidP="006E3B9B">
      <w:pPr>
        <w:jc w:val="both"/>
        <w:rPr>
          <w:szCs w:val="22"/>
        </w:rPr>
      </w:pPr>
    </w:p>
    <w:p w14:paraId="02AE69D6" w14:textId="3E8CD430" w:rsidR="006E3B9B" w:rsidRDefault="006E3B9B" w:rsidP="006E3B9B">
      <w:pPr>
        <w:jc w:val="both"/>
        <w:rPr>
          <w:szCs w:val="22"/>
        </w:rPr>
      </w:pPr>
      <w:r w:rsidRPr="0012156D">
        <w:rPr>
          <w:szCs w:val="22"/>
        </w:rPr>
        <w:t>The VPA</w:t>
      </w:r>
      <w:r w:rsidR="00297727">
        <w:rPr>
          <w:szCs w:val="22"/>
        </w:rPr>
        <w:t>s</w:t>
      </w:r>
      <w:r w:rsidRPr="0012156D">
        <w:rPr>
          <w:szCs w:val="22"/>
        </w:rPr>
        <w:t xml:space="preserve"> involve</w:t>
      </w:r>
      <w:r w:rsidR="007B15B6">
        <w:rPr>
          <w:szCs w:val="22"/>
        </w:rPr>
        <w:t>s</w:t>
      </w:r>
      <w:r w:rsidRPr="0012156D">
        <w:rPr>
          <w:szCs w:val="22"/>
        </w:rPr>
        <w:t xml:space="preserve"> marketing, distribution, and creating awareness for </w:t>
      </w:r>
      <w:r w:rsidR="00F5193C">
        <w:rPr>
          <w:szCs w:val="22"/>
        </w:rPr>
        <w:t>ICS</w:t>
      </w:r>
      <w:r w:rsidR="007B15B6">
        <w:rPr>
          <w:szCs w:val="22"/>
        </w:rPr>
        <w:t xml:space="preserve"> </w:t>
      </w:r>
      <w:r w:rsidRPr="0012156D">
        <w:rPr>
          <w:szCs w:val="22"/>
        </w:rPr>
        <w:t>for low-income households in</w:t>
      </w:r>
      <w:r w:rsidR="007B15B6">
        <w:rPr>
          <w:szCs w:val="22"/>
        </w:rPr>
        <w:t xml:space="preserve"> Mozambique</w:t>
      </w:r>
      <w:r w:rsidRPr="0012156D">
        <w:rPr>
          <w:szCs w:val="22"/>
        </w:rPr>
        <w:t xml:space="preserve">. </w:t>
      </w:r>
      <w:bookmarkEnd w:id="13"/>
    </w:p>
    <w:p w14:paraId="3BB50B75" w14:textId="44D81289" w:rsidR="00314810" w:rsidRDefault="00314810" w:rsidP="006E3B9B">
      <w:pPr>
        <w:jc w:val="both"/>
        <w:rPr>
          <w:szCs w:val="22"/>
        </w:rPr>
      </w:pPr>
      <w:r>
        <w:rPr>
          <w:szCs w:val="22"/>
        </w:rPr>
        <w:t>During the current monitoring period, only the distribution of ICS has been done, no distribution of any other project technology type such as ‘electric cooktop/cooker’ has been done in the monitoring period.</w:t>
      </w:r>
    </w:p>
    <w:p w14:paraId="50CD448E" w14:textId="6DCBDF76" w:rsidR="007B15B6" w:rsidRDefault="007B15B6" w:rsidP="006E3B9B">
      <w:pPr>
        <w:jc w:val="both"/>
        <w:rPr>
          <w:szCs w:val="22"/>
        </w:rPr>
      </w:pPr>
    </w:p>
    <w:p w14:paraId="11E91709" w14:textId="381242E3" w:rsidR="007B15B6" w:rsidRPr="007B15B6" w:rsidRDefault="007B15B6" w:rsidP="007B15B6">
      <w:pPr>
        <w:jc w:val="both"/>
        <w:rPr>
          <w:szCs w:val="22"/>
        </w:rPr>
      </w:pPr>
      <w:r w:rsidRPr="007B15B6">
        <w:rPr>
          <w:szCs w:val="22"/>
        </w:rPr>
        <w:lastRenderedPageBreak/>
        <w:t>Improved Cookstoves (biomass)</w:t>
      </w:r>
    </w:p>
    <w:p w14:paraId="36255F94" w14:textId="661CD2A7" w:rsidR="007B15B6" w:rsidRPr="007B15B6" w:rsidRDefault="007B15B6" w:rsidP="007B15B6">
      <w:pPr>
        <w:jc w:val="both"/>
        <w:rPr>
          <w:szCs w:val="22"/>
        </w:rPr>
      </w:pPr>
      <w:r w:rsidRPr="007B15B6">
        <w:rPr>
          <w:szCs w:val="22"/>
        </w:rPr>
        <w:t xml:space="preserve">The improved cookstoves reduce fuel consumption through use of a ceramic liner that increases combustion efficiency and retains heat. The stoves consist of a metal frame (called cladding) with interior ceramic liner for thermal insulation. The ICS has a provision that allows ash collection at the base. A thin layer of cement is placed between the cladding and the liner to bind the two. During use, a single pot rests at the top the stove. The fixed/inbuilt types are finished with either selected bricks, tiles or stainless steel. The movable types are of metallic stainless-steel cladding. The insulations include of pumice, mica, vermiculite and are bonded with ordinary cement. The smoke extracts through the chimney pipes which are metallic. The fitting stainless steel saucepans are of the thickness 3mm bottom and 2mm sides. The average lifespan of the improved cookstoves with residential use is 5 years. </w:t>
      </w:r>
    </w:p>
    <w:p w14:paraId="52D08A27" w14:textId="77777777" w:rsidR="007B15B6" w:rsidRPr="007B15B6" w:rsidRDefault="007B15B6" w:rsidP="007B15B6">
      <w:pPr>
        <w:jc w:val="both"/>
        <w:rPr>
          <w:szCs w:val="22"/>
        </w:rPr>
      </w:pPr>
      <w:r w:rsidRPr="007B15B6">
        <w:rPr>
          <w:szCs w:val="22"/>
        </w:rPr>
        <w:t>a.</w:t>
      </w:r>
      <w:r w:rsidRPr="007B15B6">
        <w:rPr>
          <w:szCs w:val="22"/>
        </w:rPr>
        <w:tab/>
        <w:t>Examples of residential improved cookstoves are given below</w:t>
      </w:r>
    </w:p>
    <w:p w14:paraId="4E802769" w14:textId="77777777" w:rsidR="007B15B6" w:rsidRPr="007B15B6" w:rsidRDefault="007B15B6" w:rsidP="007B15B6">
      <w:pPr>
        <w:jc w:val="both"/>
        <w:rPr>
          <w:szCs w:val="22"/>
        </w:rPr>
      </w:pPr>
    </w:p>
    <w:p w14:paraId="2E6109DC" w14:textId="462E7F77" w:rsidR="007B15B6" w:rsidRPr="00524EAB" w:rsidRDefault="002F4C41" w:rsidP="007B15B6">
      <w:pPr>
        <w:jc w:val="center"/>
        <w:rPr>
          <w:color w:val="auto"/>
          <w:lang w:eastAsia="de-DE"/>
        </w:rPr>
      </w:pPr>
      <w:r w:rsidRPr="00524EAB">
        <w:rPr>
          <w:noProof/>
          <w:color w:val="auto"/>
        </w:rPr>
        <w:drawing>
          <wp:anchor distT="0" distB="0" distL="114300" distR="114300" simplePos="0" relativeHeight="251667456" behindDoc="1" locked="0" layoutInCell="1" allowOverlap="1" wp14:anchorId="5BC409CC" wp14:editId="42E421D6">
            <wp:simplePos x="0" y="0"/>
            <wp:positionH relativeFrom="margin">
              <wp:posOffset>3880104</wp:posOffset>
            </wp:positionH>
            <wp:positionV relativeFrom="paragraph">
              <wp:posOffset>232664</wp:posOffset>
            </wp:positionV>
            <wp:extent cx="1287780" cy="937895"/>
            <wp:effectExtent l="0" t="0" r="0" b="0"/>
            <wp:wrapTight wrapText="bothSides">
              <wp:wrapPolygon edited="0">
                <wp:start x="0" y="0"/>
                <wp:lineTo x="0" y="21059"/>
                <wp:lineTo x="21408" y="21059"/>
                <wp:lineTo x="21408" y="0"/>
                <wp:lineTo x="0" y="0"/>
              </wp:wrapPolygon>
            </wp:wrapTight>
            <wp:docPr id="22" name="Picture 2" descr="A red and yellow fire extinguish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red and yellow fire extinguisher&#10;&#10;Description automatically generated with medium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002" t="16574" r="7987" b="18249"/>
                    <a:stretch/>
                  </pic:blipFill>
                  <pic:spPr bwMode="auto">
                    <a:xfrm>
                      <a:off x="0" y="0"/>
                      <a:ext cx="1287780" cy="9378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24EAB">
        <w:rPr>
          <w:noProof/>
          <w:color w:val="auto"/>
        </w:rPr>
        <w:drawing>
          <wp:anchor distT="0" distB="0" distL="114300" distR="114300" simplePos="0" relativeHeight="251666432" behindDoc="1" locked="0" layoutInCell="1" allowOverlap="1" wp14:anchorId="77C1CE22" wp14:editId="5AF146FF">
            <wp:simplePos x="0" y="0"/>
            <wp:positionH relativeFrom="column">
              <wp:posOffset>2436876</wp:posOffset>
            </wp:positionH>
            <wp:positionV relativeFrom="paragraph">
              <wp:posOffset>122555</wp:posOffset>
            </wp:positionV>
            <wp:extent cx="1104265" cy="1160780"/>
            <wp:effectExtent l="0" t="0" r="0" b="0"/>
            <wp:wrapTight wrapText="bothSides">
              <wp:wrapPolygon edited="0">
                <wp:start x="0" y="0"/>
                <wp:lineTo x="0" y="21269"/>
                <wp:lineTo x="21240" y="21269"/>
                <wp:lineTo x="21240" y="0"/>
                <wp:lineTo x="0" y="0"/>
              </wp:wrapPolygon>
            </wp:wrapTight>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833" t="11601" r="8833" b="7755"/>
                    <a:stretch/>
                  </pic:blipFill>
                  <pic:spPr bwMode="auto">
                    <a:xfrm>
                      <a:off x="0" y="0"/>
                      <a:ext cx="1104265" cy="1160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74C807" w14:textId="77777777" w:rsidR="007B15B6" w:rsidRPr="007B15B6" w:rsidRDefault="007B15B6" w:rsidP="007B15B6">
      <w:pPr>
        <w:jc w:val="both"/>
        <w:rPr>
          <w:szCs w:val="22"/>
        </w:rPr>
      </w:pPr>
    </w:p>
    <w:p w14:paraId="0C2A8911" w14:textId="77777777" w:rsidR="007B15B6" w:rsidRPr="007B15B6" w:rsidRDefault="007B15B6" w:rsidP="007B15B6">
      <w:pPr>
        <w:jc w:val="both"/>
        <w:rPr>
          <w:szCs w:val="22"/>
        </w:rPr>
      </w:pPr>
    </w:p>
    <w:p w14:paraId="56D90074" w14:textId="77777777" w:rsidR="007B15B6" w:rsidRPr="007B15B6" w:rsidRDefault="007B15B6" w:rsidP="007B15B6">
      <w:pPr>
        <w:jc w:val="both"/>
        <w:rPr>
          <w:szCs w:val="22"/>
        </w:rPr>
      </w:pPr>
    </w:p>
    <w:p w14:paraId="3226A0D4" w14:textId="77777777" w:rsidR="007B15B6" w:rsidRDefault="007B15B6" w:rsidP="007B15B6">
      <w:pPr>
        <w:jc w:val="both"/>
        <w:rPr>
          <w:szCs w:val="22"/>
        </w:rPr>
      </w:pPr>
    </w:p>
    <w:p w14:paraId="5A28D8D2" w14:textId="77777777" w:rsidR="007B15B6" w:rsidRDefault="007B15B6" w:rsidP="007B15B6">
      <w:pPr>
        <w:jc w:val="both"/>
        <w:rPr>
          <w:szCs w:val="22"/>
        </w:rPr>
      </w:pPr>
    </w:p>
    <w:p w14:paraId="4148B6F1" w14:textId="6C12DE0F" w:rsidR="007B15B6" w:rsidRDefault="007B15B6" w:rsidP="007B15B6">
      <w:pPr>
        <w:jc w:val="both"/>
        <w:rPr>
          <w:szCs w:val="22"/>
        </w:rPr>
      </w:pPr>
      <w:r w:rsidRPr="007B15B6">
        <w:rPr>
          <w:szCs w:val="22"/>
        </w:rPr>
        <w:t>Figure 3a: Residential Cookstoves</w:t>
      </w:r>
    </w:p>
    <w:p w14:paraId="1A832723" w14:textId="77777777" w:rsidR="00463DE7" w:rsidRDefault="00463DE7" w:rsidP="006E3B9B">
      <w:pPr>
        <w:jc w:val="both"/>
        <w:rPr>
          <w:b/>
          <w:bCs/>
          <w:szCs w:val="22"/>
        </w:rPr>
      </w:pPr>
    </w:p>
    <w:p w14:paraId="2F801B9D" w14:textId="7BAF98BB" w:rsidR="00E67BBA" w:rsidRPr="00E67BBA" w:rsidRDefault="00E67BBA" w:rsidP="006E3B9B">
      <w:pPr>
        <w:jc w:val="both"/>
        <w:rPr>
          <w:b/>
          <w:bCs/>
          <w:szCs w:val="22"/>
        </w:rPr>
      </w:pPr>
      <w:r w:rsidRPr="00E67BBA">
        <w:rPr>
          <w:b/>
          <w:bCs/>
          <w:szCs w:val="22"/>
        </w:rPr>
        <w:t>Improved Cookstoves</w:t>
      </w:r>
    </w:p>
    <w:tbl>
      <w:tblPr>
        <w:tblW w:w="9634" w:type="dxa"/>
        <w:tblBorders>
          <w:top w:val="single" w:sz="4" w:space="0" w:color="3EFAFF"/>
          <w:left w:val="single" w:sz="4" w:space="0" w:color="3EFAFF"/>
          <w:bottom w:val="single" w:sz="4" w:space="0" w:color="3EFAFF"/>
          <w:right w:val="single" w:sz="4" w:space="0" w:color="3EFAFF"/>
          <w:insideH w:val="single" w:sz="4" w:space="0" w:color="3EFAFF"/>
          <w:insideV w:val="single" w:sz="4" w:space="0" w:color="3EFAFF"/>
        </w:tblBorders>
        <w:tblLayout w:type="fixed"/>
        <w:tblLook w:val="0420" w:firstRow="1" w:lastRow="0" w:firstColumn="0" w:lastColumn="0" w:noHBand="0" w:noVBand="1"/>
      </w:tblPr>
      <w:tblGrid>
        <w:gridCol w:w="1691"/>
        <w:gridCol w:w="2132"/>
        <w:gridCol w:w="1417"/>
        <w:gridCol w:w="1418"/>
        <w:gridCol w:w="1559"/>
        <w:gridCol w:w="1417"/>
      </w:tblGrid>
      <w:tr w:rsidR="009855C5" w14:paraId="6D1DB75C" w14:textId="77777777" w:rsidTr="00804A5C">
        <w:trPr>
          <w:trHeight w:val="377"/>
        </w:trPr>
        <w:tc>
          <w:tcPr>
            <w:tcW w:w="1691" w:type="dxa"/>
            <w:tcBorders>
              <w:bottom w:val="single" w:sz="4" w:space="0" w:color="BFBFBF"/>
            </w:tcBorders>
            <w:shd w:val="clear" w:color="auto" w:fill="00B9BD"/>
            <w:vAlign w:val="center"/>
          </w:tcPr>
          <w:p w14:paraId="65745214" w14:textId="77777777" w:rsidR="002370A8" w:rsidRDefault="002370A8" w:rsidP="002370A8">
            <w:pPr>
              <w:spacing w:after="0" w:line="240" w:lineRule="auto"/>
              <w:contextualSpacing w:val="0"/>
              <w:rPr>
                <w:rFonts w:ascii="Times New Roman" w:hAnsi="Times New Roman" w:cs="Times New Roman"/>
                <w:color w:val="auto"/>
                <w:sz w:val="24"/>
                <w:lang w:val="en-IN" w:eastAsia="en-IN"/>
              </w:rPr>
            </w:pPr>
            <w:r>
              <w:rPr>
                <w:rFonts w:eastAsia="Verdana" w:cs="Verdana"/>
                <w:b/>
                <w:color w:val="FFFFFF"/>
              </w:rPr>
              <w:t>Product Model</w:t>
            </w:r>
            <w:r>
              <w:rPr>
                <w:rFonts w:ascii="Times New Roman" w:hAnsi="Times New Roman" w:cs="Times New Roman"/>
                <w:color w:val="auto"/>
                <w:sz w:val="24"/>
                <w:lang w:val="en-IN" w:eastAsia="en-IN"/>
              </w:rPr>
              <w:t xml:space="preserve"> </w:t>
            </w:r>
          </w:p>
          <w:p w14:paraId="4D626B51" w14:textId="6CB48C39" w:rsidR="009855C5" w:rsidRDefault="009855C5" w:rsidP="005233BF">
            <w:pPr>
              <w:rPr>
                <w:rFonts w:cs="Verdana"/>
                <w:b/>
                <w:color w:val="FFFFFF"/>
              </w:rPr>
            </w:pPr>
          </w:p>
        </w:tc>
        <w:tc>
          <w:tcPr>
            <w:tcW w:w="2132" w:type="dxa"/>
            <w:tcBorders>
              <w:bottom w:val="single" w:sz="4" w:space="0" w:color="BFBFBF"/>
            </w:tcBorders>
            <w:shd w:val="clear" w:color="auto" w:fill="00B9BD"/>
            <w:vAlign w:val="center"/>
          </w:tcPr>
          <w:p w14:paraId="53BBD239" w14:textId="77777777" w:rsidR="009855C5" w:rsidRDefault="009855C5" w:rsidP="005233BF">
            <w:pPr>
              <w:rPr>
                <w:rFonts w:cs="Verdana"/>
                <w:b/>
                <w:color w:val="FFFFFF"/>
              </w:rPr>
            </w:pPr>
            <w:r>
              <w:rPr>
                <w:rFonts w:eastAsia="Verdana" w:cs="Verdana"/>
                <w:b/>
                <w:color w:val="FFFFFF"/>
              </w:rPr>
              <w:t>Dimension</w:t>
            </w:r>
          </w:p>
          <w:p w14:paraId="677CBFB4" w14:textId="77777777" w:rsidR="009855C5" w:rsidRDefault="009855C5" w:rsidP="005233BF">
            <w:pPr>
              <w:rPr>
                <w:rFonts w:cs="Verdana"/>
                <w:b/>
                <w:color w:val="FFFFFF"/>
              </w:rPr>
            </w:pPr>
            <w:r>
              <w:rPr>
                <w:rFonts w:eastAsia="Verdana" w:cs="Verdana"/>
                <w:b/>
                <w:color w:val="FFFFFF"/>
              </w:rPr>
              <w:t>(In cm)</w:t>
            </w:r>
          </w:p>
        </w:tc>
        <w:tc>
          <w:tcPr>
            <w:tcW w:w="1417" w:type="dxa"/>
            <w:tcBorders>
              <w:bottom w:val="single" w:sz="4" w:space="0" w:color="BFBFBF"/>
            </w:tcBorders>
            <w:shd w:val="clear" w:color="auto" w:fill="00B9BD"/>
            <w:vAlign w:val="center"/>
          </w:tcPr>
          <w:p w14:paraId="37D344EB" w14:textId="77777777" w:rsidR="009855C5" w:rsidRDefault="009855C5" w:rsidP="005233BF">
            <w:pPr>
              <w:rPr>
                <w:rFonts w:cs="Verdana"/>
                <w:b/>
                <w:color w:val="FFFFFF"/>
              </w:rPr>
            </w:pPr>
            <w:r>
              <w:rPr>
                <w:rFonts w:eastAsia="Verdana" w:cs="Verdana"/>
                <w:b/>
                <w:color w:val="FFFFFF"/>
              </w:rPr>
              <w:t xml:space="preserve">Avg. unit weight </w:t>
            </w:r>
          </w:p>
          <w:p w14:paraId="3F07ADC2" w14:textId="77777777" w:rsidR="009855C5" w:rsidRDefault="009855C5" w:rsidP="005233BF">
            <w:pPr>
              <w:rPr>
                <w:rFonts w:cs="Verdana"/>
                <w:b/>
                <w:color w:val="FFFFFF"/>
              </w:rPr>
            </w:pPr>
            <w:r>
              <w:rPr>
                <w:rFonts w:eastAsia="Verdana" w:cs="Verdana"/>
                <w:b/>
                <w:color w:val="FFFFFF"/>
              </w:rPr>
              <w:t>(In kg)</w:t>
            </w:r>
          </w:p>
        </w:tc>
        <w:tc>
          <w:tcPr>
            <w:tcW w:w="1418" w:type="dxa"/>
            <w:tcBorders>
              <w:bottom w:val="single" w:sz="4" w:space="0" w:color="BFBFBF"/>
            </w:tcBorders>
            <w:shd w:val="clear" w:color="auto" w:fill="00B9BD"/>
            <w:vAlign w:val="center"/>
          </w:tcPr>
          <w:p w14:paraId="24A1C2C5" w14:textId="34CD21F6" w:rsidR="009855C5" w:rsidRDefault="00207AF5" w:rsidP="005233BF">
            <w:pPr>
              <w:rPr>
                <w:rFonts w:cs="Verdana"/>
                <w:b/>
                <w:color w:val="FFFFFF"/>
              </w:rPr>
            </w:pPr>
            <w:r>
              <w:rPr>
                <w:rFonts w:eastAsia="Verdana" w:cs="Verdana"/>
                <w:b/>
                <w:color w:val="FFFFFF"/>
              </w:rPr>
              <w:t>Thermal Efficiency (In %)</w:t>
            </w:r>
          </w:p>
        </w:tc>
        <w:tc>
          <w:tcPr>
            <w:tcW w:w="1559" w:type="dxa"/>
            <w:tcBorders>
              <w:bottom w:val="single" w:sz="4" w:space="0" w:color="BFBFBF"/>
            </w:tcBorders>
            <w:shd w:val="clear" w:color="auto" w:fill="00B9BD"/>
            <w:vAlign w:val="center"/>
          </w:tcPr>
          <w:p w14:paraId="6CB9CA7E" w14:textId="77777777" w:rsidR="009855C5" w:rsidRDefault="009855C5" w:rsidP="005233BF">
            <w:pPr>
              <w:rPr>
                <w:rFonts w:cs="Verdana"/>
                <w:b/>
                <w:color w:val="FFFFFF"/>
              </w:rPr>
            </w:pPr>
            <w:r>
              <w:rPr>
                <w:rFonts w:eastAsia="Verdana" w:cs="Verdana"/>
                <w:b/>
                <w:color w:val="FFFFFF"/>
              </w:rPr>
              <w:t>Estimated life (in years)</w:t>
            </w:r>
          </w:p>
        </w:tc>
        <w:tc>
          <w:tcPr>
            <w:tcW w:w="1417" w:type="dxa"/>
            <w:tcBorders>
              <w:bottom w:val="single" w:sz="4" w:space="0" w:color="BFBFBF"/>
            </w:tcBorders>
            <w:shd w:val="clear" w:color="auto" w:fill="00B9BD"/>
            <w:vAlign w:val="center"/>
          </w:tcPr>
          <w:p w14:paraId="2E9A3631" w14:textId="77777777" w:rsidR="009855C5" w:rsidRDefault="009855C5" w:rsidP="005233BF">
            <w:pPr>
              <w:rPr>
                <w:rFonts w:cs="Verdana"/>
                <w:b/>
                <w:color w:val="FFFFFF"/>
              </w:rPr>
            </w:pPr>
            <w:r>
              <w:rPr>
                <w:rFonts w:eastAsia="Verdana" w:cs="Verdana"/>
                <w:b/>
                <w:color w:val="FFFFFF"/>
              </w:rPr>
              <w:t>Fuel Type</w:t>
            </w:r>
          </w:p>
        </w:tc>
      </w:tr>
      <w:tr w:rsidR="007B15B6" w14:paraId="1C2D4795" w14:textId="77777777" w:rsidTr="00804A5C">
        <w:trPr>
          <w:trHeight w:val="606"/>
        </w:trPr>
        <w:tc>
          <w:tcPr>
            <w:tcW w:w="1691" w:type="dxa"/>
            <w:tcBorders>
              <w:top w:val="single" w:sz="4" w:space="0" w:color="BFBFBF"/>
              <w:bottom w:val="single" w:sz="4" w:space="0" w:color="BFBFBF"/>
            </w:tcBorders>
          </w:tcPr>
          <w:p w14:paraId="28104227" w14:textId="75821708" w:rsidR="007B15B6" w:rsidRDefault="007B15B6" w:rsidP="007B15B6">
            <w:pPr>
              <w:jc w:val="both"/>
              <w:rPr>
                <w:rFonts w:cs="Verdana"/>
              </w:rPr>
            </w:pPr>
            <w:r>
              <w:rPr>
                <w:rFonts w:eastAsia="Verdana" w:cs="Verdana"/>
              </w:rPr>
              <w:t>Community Cookstoves</w:t>
            </w:r>
          </w:p>
        </w:tc>
        <w:tc>
          <w:tcPr>
            <w:tcW w:w="2132" w:type="dxa"/>
            <w:tcBorders>
              <w:top w:val="single" w:sz="4" w:space="0" w:color="BFBFBF"/>
              <w:bottom w:val="single" w:sz="4" w:space="0" w:color="BFBFBF"/>
            </w:tcBorders>
          </w:tcPr>
          <w:p w14:paraId="12C6A438" w14:textId="1ABA7E9A" w:rsidR="007B15B6" w:rsidRDefault="007B15B6" w:rsidP="007B15B6">
            <w:pPr>
              <w:jc w:val="both"/>
              <w:rPr>
                <w:rFonts w:cs="Verdana"/>
              </w:rPr>
            </w:pPr>
            <w:r>
              <w:rPr>
                <w:rFonts w:eastAsia="Verdana" w:cs="Verdana"/>
              </w:rPr>
              <w:t>(Ø 28 x 26 H)</w:t>
            </w:r>
          </w:p>
        </w:tc>
        <w:tc>
          <w:tcPr>
            <w:tcW w:w="1417" w:type="dxa"/>
            <w:tcBorders>
              <w:top w:val="single" w:sz="4" w:space="0" w:color="BFBFBF"/>
              <w:bottom w:val="single" w:sz="4" w:space="0" w:color="BFBFBF"/>
            </w:tcBorders>
          </w:tcPr>
          <w:p w14:paraId="6996A7D9" w14:textId="2F9CD815" w:rsidR="007B15B6" w:rsidRDefault="007B15B6" w:rsidP="007B15B6">
            <w:pPr>
              <w:jc w:val="both"/>
              <w:rPr>
                <w:rFonts w:cs="Verdana"/>
              </w:rPr>
            </w:pPr>
            <w:r>
              <w:rPr>
                <w:rFonts w:eastAsia="Verdana" w:cs="Verdana"/>
              </w:rPr>
              <w:t>1</w:t>
            </w:r>
            <w:r w:rsidR="00E622AA">
              <w:rPr>
                <w:rFonts w:eastAsia="Verdana" w:cs="Verdana"/>
              </w:rPr>
              <w:t>1</w:t>
            </w:r>
            <w:r>
              <w:rPr>
                <w:rFonts w:eastAsia="Verdana" w:cs="Verdana"/>
              </w:rPr>
              <w:t>.00</w:t>
            </w:r>
          </w:p>
        </w:tc>
        <w:tc>
          <w:tcPr>
            <w:tcW w:w="1418" w:type="dxa"/>
            <w:tcBorders>
              <w:top w:val="single" w:sz="4" w:space="0" w:color="BFBFBF"/>
              <w:bottom w:val="single" w:sz="4" w:space="0" w:color="BFBFBF"/>
            </w:tcBorders>
          </w:tcPr>
          <w:p w14:paraId="53B20FD0" w14:textId="210ABA72" w:rsidR="007B15B6" w:rsidRDefault="007B15B6" w:rsidP="007B15B6">
            <w:pPr>
              <w:jc w:val="both"/>
              <w:rPr>
                <w:rFonts w:cs="Verdana"/>
              </w:rPr>
            </w:pPr>
            <w:r>
              <w:rPr>
                <w:rFonts w:eastAsia="Verdana" w:cs="Verdana"/>
              </w:rPr>
              <w:t>3</w:t>
            </w:r>
            <w:r w:rsidR="00751455">
              <w:rPr>
                <w:rFonts w:eastAsia="Verdana" w:cs="Verdana"/>
              </w:rPr>
              <w:t>8</w:t>
            </w:r>
            <w:r>
              <w:rPr>
                <w:rFonts w:eastAsia="Verdana" w:cs="Verdana"/>
              </w:rPr>
              <w:t>.</w:t>
            </w:r>
            <w:r w:rsidR="00376E3B">
              <w:rPr>
                <w:rFonts w:eastAsia="Verdana" w:cs="Verdana"/>
              </w:rPr>
              <w:t>0</w:t>
            </w:r>
            <w:r w:rsidR="00751455">
              <w:rPr>
                <w:rFonts w:eastAsia="Verdana" w:cs="Verdana"/>
              </w:rPr>
              <w:t>0</w:t>
            </w:r>
          </w:p>
        </w:tc>
        <w:tc>
          <w:tcPr>
            <w:tcW w:w="1559" w:type="dxa"/>
            <w:tcBorders>
              <w:top w:val="single" w:sz="4" w:space="0" w:color="BFBFBF"/>
              <w:bottom w:val="single" w:sz="4" w:space="0" w:color="BFBFBF"/>
            </w:tcBorders>
          </w:tcPr>
          <w:p w14:paraId="7115928C" w14:textId="61370853" w:rsidR="007B15B6" w:rsidRDefault="007B15B6" w:rsidP="007B15B6">
            <w:pPr>
              <w:jc w:val="both"/>
              <w:rPr>
                <w:rFonts w:cs="Verdana"/>
              </w:rPr>
            </w:pPr>
            <w:r>
              <w:rPr>
                <w:rFonts w:eastAsia="Verdana" w:cs="Verdana"/>
              </w:rPr>
              <w:t>5</w:t>
            </w:r>
          </w:p>
        </w:tc>
        <w:tc>
          <w:tcPr>
            <w:tcW w:w="1417" w:type="dxa"/>
            <w:tcBorders>
              <w:top w:val="single" w:sz="4" w:space="0" w:color="BFBFBF"/>
              <w:bottom w:val="single" w:sz="4" w:space="0" w:color="BFBFBF"/>
            </w:tcBorders>
          </w:tcPr>
          <w:p w14:paraId="76391174" w14:textId="77777777" w:rsidR="007B15B6" w:rsidRDefault="007B15B6" w:rsidP="007B15B6">
            <w:pPr>
              <w:rPr>
                <w:rFonts w:cs="Verdana"/>
              </w:rPr>
            </w:pPr>
            <w:r>
              <w:rPr>
                <w:rFonts w:eastAsia="Verdana" w:cs="Verdana"/>
              </w:rPr>
              <w:t>Charcoal</w:t>
            </w:r>
          </w:p>
          <w:p w14:paraId="065F96EA" w14:textId="77777777" w:rsidR="007B15B6" w:rsidRDefault="007B15B6" w:rsidP="007B15B6">
            <w:pPr>
              <w:rPr>
                <w:rFonts w:cs="Verdana"/>
              </w:rPr>
            </w:pPr>
          </w:p>
        </w:tc>
      </w:tr>
    </w:tbl>
    <w:p w14:paraId="79046E83" w14:textId="77777777" w:rsidR="00E67BBA" w:rsidRDefault="00E67BBA" w:rsidP="00E67BBA">
      <w:pPr>
        <w:rPr>
          <w:lang w:eastAsia="de-DE"/>
        </w:rPr>
      </w:pPr>
    </w:p>
    <w:p w14:paraId="701E6AD4" w14:textId="4BF664FE" w:rsidR="00D501FC" w:rsidRDefault="00E67BBA" w:rsidP="006E3B9B">
      <w:pPr>
        <w:jc w:val="both"/>
        <w:rPr>
          <w:szCs w:val="22"/>
        </w:rPr>
      </w:pPr>
      <w:r w:rsidRPr="0012156D">
        <w:rPr>
          <w:szCs w:val="22"/>
        </w:rPr>
        <w:t>The total number of ICSs</w:t>
      </w:r>
      <w:r w:rsidR="007B15B6">
        <w:rPr>
          <w:szCs w:val="22"/>
        </w:rPr>
        <w:t xml:space="preserve"> (</w:t>
      </w:r>
      <w:r w:rsidR="007B15B6">
        <w:rPr>
          <w:lang w:eastAsia="de-DE"/>
        </w:rPr>
        <w:t xml:space="preserve">Community Cookstove) </w:t>
      </w:r>
      <w:r w:rsidRPr="0012156D">
        <w:rPr>
          <w:szCs w:val="22"/>
        </w:rPr>
        <w:t>included under the VPA</w:t>
      </w:r>
      <w:r>
        <w:rPr>
          <w:szCs w:val="22"/>
        </w:rPr>
        <w:t>s</w:t>
      </w:r>
      <w:r w:rsidRPr="0012156D">
        <w:rPr>
          <w:szCs w:val="22"/>
        </w:rPr>
        <w:t xml:space="preserve"> are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1"/>
        <w:gridCol w:w="4811"/>
      </w:tblGrid>
      <w:tr w:rsidR="007B15B6" w:rsidRPr="0012156D" w14:paraId="06692C79" w14:textId="4A11D23F" w:rsidTr="007B15B6">
        <w:trPr>
          <w:trHeight w:val="240"/>
        </w:trPr>
        <w:tc>
          <w:tcPr>
            <w:tcW w:w="2500" w:type="pct"/>
            <w:shd w:val="clear" w:color="auto" w:fill="00B9BD" w:themeFill="accent1"/>
          </w:tcPr>
          <w:p w14:paraId="7AB4D556" w14:textId="4BF80FE8" w:rsidR="007B15B6" w:rsidRPr="009855C5" w:rsidRDefault="007B15B6" w:rsidP="009855C5">
            <w:pPr>
              <w:rPr>
                <w:rFonts w:eastAsia="Verdana" w:cs="Verdana"/>
                <w:b/>
                <w:color w:val="FFFFFF"/>
              </w:rPr>
            </w:pPr>
            <w:r w:rsidRPr="009855C5">
              <w:rPr>
                <w:rFonts w:eastAsia="Verdana" w:cs="Verdana"/>
                <w:b/>
                <w:color w:val="FFFFFF"/>
              </w:rPr>
              <w:t>ICS Distributed</w:t>
            </w:r>
          </w:p>
        </w:tc>
        <w:tc>
          <w:tcPr>
            <w:tcW w:w="2500" w:type="pct"/>
            <w:shd w:val="clear" w:color="auto" w:fill="auto"/>
          </w:tcPr>
          <w:p w14:paraId="28BB86A4" w14:textId="3CD1EA71" w:rsidR="007B15B6" w:rsidRPr="007B15B6" w:rsidRDefault="007B15B6" w:rsidP="007B15B6">
            <w:pPr>
              <w:jc w:val="center"/>
              <w:rPr>
                <w:rFonts w:eastAsia="Verdana" w:cs="Verdana"/>
                <w:bCs/>
                <w:color w:val="FFFFFF"/>
              </w:rPr>
            </w:pPr>
            <w:r w:rsidRPr="007B15B6">
              <w:rPr>
                <w:rFonts w:eastAsia="Verdana" w:cs="Verdana"/>
                <w:bCs/>
                <w:color w:val="auto"/>
              </w:rPr>
              <w:t>10</w:t>
            </w:r>
            <w:r w:rsidR="000458E6">
              <w:rPr>
                <w:rFonts w:eastAsia="Verdana" w:cs="Verdana"/>
                <w:bCs/>
                <w:color w:val="auto"/>
              </w:rPr>
              <w:t>,</w:t>
            </w:r>
            <w:r w:rsidRPr="007B15B6">
              <w:rPr>
                <w:rFonts w:eastAsia="Verdana" w:cs="Verdana"/>
                <w:bCs/>
                <w:color w:val="auto"/>
              </w:rPr>
              <w:t>395</w:t>
            </w:r>
          </w:p>
        </w:tc>
      </w:tr>
      <w:tr w:rsidR="00DB03D8" w:rsidRPr="0012156D" w14:paraId="57A5DF02" w14:textId="77777777" w:rsidTr="007B15B6">
        <w:trPr>
          <w:trHeight w:val="240"/>
        </w:trPr>
        <w:tc>
          <w:tcPr>
            <w:tcW w:w="2500" w:type="pct"/>
            <w:shd w:val="clear" w:color="auto" w:fill="00B9BD" w:themeFill="accent1"/>
          </w:tcPr>
          <w:p w14:paraId="7DFFF687" w14:textId="061B01E6" w:rsidR="00DB03D8" w:rsidRPr="009855C5" w:rsidRDefault="00DB03D8" w:rsidP="009855C5">
            <w:pPr>
              <w:rPr>
                <w:rFonts w:eastAsia="Verdana" w:cs="Verdana"/>
                <w:b/>
                <w:color w:val="FFFFFF"/>
              </w:rPr>
            </w:pPr>
            <w:r>
              <w:rPr>
                <w:rFonts w:eastAsia="Verdana" w:cs="Verdana"/>
                <w:b/>
                <w:color w:val="FFFFFF"/>
              </w:rPr>
              <w:t>EPC Distributed</w:t>
            </w:r>
          </w:p>
        </w:tc>
        <w:tc>
          <w:tcPr>
            <w:tcW w:w="2500" w:type="pct"/>
            <w:shd w:val="clear" w:color="auto" w:fill="auto"/>
          </w:tcPr>
          <w:p w14:paraId="5FA1A78E" w14:textId="4AE4D431" w:rsidR="00DB03D8" w:rsidRPr="007B15B6" w:rsidRDefault="00DB03D8" w:rsidP="007B15B6">
            <w:pPr>
              <w:jc w:val="center"/>
              <w:rPr>
                <w:rFonts w:eastAsia="Verdana" w:cs="Verdana"/>
                <w:bCs/>
                <w:color w:val="auto"/>
              </w:rPr>
            </w:pPr>
            <w:r>
              <w:rPr>
                <w:rFonts w:eastAsia="Verdana" w:cs="Verdana"/>
                <w:bCs/>
                <w:color w:val="auto"/>
              </w:rPr>
              <w:t>NIL</w:t>
            </w:r>
          </w:p>
        </w:tc>
      </w:tr>
    </w:tbl>
    <w:p w14:paraId="2E517FF2" w14:textId="77777777" w:rsidR="00D501FC" w:rsidRDefault="00D501FC" w:rsidP="000D4E2B">
      <w:pPr>
        <w:jc w:val="both"/>
        <w:rPr>
          <w:lang w:eastAsia="de-DE"/>
        </w:rPr>
      </w:pPr>
    </w:p>
    <w:p w14:paraId="717D0848" w14:textId="0F0D7B7F" w:rsidR="009174F6" w:rsidRDefault="00ED7EE2" w:rsidP="000D4E2B">
      <w:pPr>
        <w:jc w:val="both"/>
        <w:rPr>
          <w:lang w:eastAsia="de-DE"/>
        </w:rPr>
      </w:pPr>
      <w:r>
        <w:rPr>
          <w:lang w:eastAsia="de-DE"/>
        </w:rPr>
        <w:lastRenderedPageBreak/>
        <w:t xml:space="preserve">The implementation of </w:t>
      </w:r>
      <w:r w:rsidR="00C340C0">
        <w:rPr>
          <w:lang w:eastAsia="de-DE"/>
        </w:rPr>
        <w:t>ICS</w:t>
      </w:r>
      <w:r>
        <w:rPr>
          <w:lang w:eastAsia="de-DE"/>
        </w:rPr>
        <w:t xml:space="preserve"> is between </w:t>
      </w:r>
      <w:r w:rsidR="00B57E5B">
        <w:rPr>
          <w:lang w:eastAsia="de-DE"/>
        </w:rPr>
        <w:t>01</w:t>
      </w:r>
      <w:r w:rsidR="00C0629B">
        <w:rPr>
          <w:lang w:eastAsia="de-DE"/>
        </w:rPr>
        <w:t>/</w:t>
      </w:r>
      <w:r w:rsidR="00B57E5B">
        <w:rPr>
          <w:lang w:eastAsia="de-DE"/>
        </w:rPr>
        <w:t>01</w:t>
      </w:r>
      <w:r w:rsidR="00C0629B">
        <w:rPr>
          <w:lang w:eastAsia="de-DE"/>
        </w:rPr>
        <w:t>/202</w:t>
      </w:r>
      <w:r w:rsidR="007B15B6">
        <w:rPr>
          <w:lang w:eastAsia="de-DE"/>
        </w:rPr>
        <w:t>2</w:t>
      </w:r>
      <w:r w:rsidR="002A15AB">
        <w:rPr>
          <w:rStyle w:val="FootnoteReference"/>
          <w:lang w:eastAsia="de-DE"/>
        </w:rPr>
        <w:footnoteReference w:id="2"/>
      </w:r>
      <w:r>
        <w:rPr>
          <w:lang w:eastAsia="de-DE"/>
        </w:rPr>
        <w:t xml:space="preserve"> to </w:t>
      </w:r>
      <w:r w:rsidR="007B15B6">
        <w:rPr>
          <w:lang w:eastAsia="de-DE"/>
        </w:rPr>
        <w:t>28</w:t>
      </w:r>
      <w:r>
        <w:rPr>
          <w:lang w:eastAsia="de-DE"/>
        </w:rPr>
        <w:t>/</w:t>
      </w:r>
      <w:r w:rsidR="007B15B6">
        <w:rPr>
          <w:lang w:eastAsia="de-DE"/>
        </w:rPr>
        <w:t>02</w:t>
      </w:r>
      <w:r>
        <w:rPr>
          <w:lang w:eastAsia="de-DE"/>
        </w:rPr>
        <w:t>/202</w:t>
      </w:r>
      <w:r w:rsidR="007B15B6">
        <w:rPr>
          <w:lang w:eastAsia="de-DE"/>
        </w:rPr>
        <w:t>3</w:t>
      </w:r>
      <w:r>
        <w:rPr>
          <w:lang w:eastAsia="de-DE"/>
        </w:rPr>
        <w:t>.</w:t>
      </w:r>
      <w:r w:rsidR="00316C69">
        <w:rPr>
          <w:lang w:eastAsia="de-DE"/>
        </w:rPr>
        <w:tab/>
      </w:r>
    </w:p>
    <w:p w14:paraId="2D3BE1CD" w14:textId="77777777" w:rsidR="002F0F33" w:rsidRDefault="002F0F33" w:rsidP="002F0F33">
      <w:pPr>
        <w:jc w:val="both"/>
        <w:rPr>
          <w:lang w:eastAsia="de-DE"/>
        </w:rPr>
      </w:pPr>
    </w:p>
    <w:p w14:paraId="6A0040DF" w14:textId="37DE82C6" w:rsidR="00816579" w:rsidRPr="002370A8" w:rsidRDefault="00465B23" w:rsidP="002370A8">
      <w:pPr>
        <w:spacing w:after="0" w:line="240" w:lineRule="auto"/>
        <w:contextualSpacing w:val="0"/>
        <w:rPr>
          <w:rFonts w:ascii="Times New Roman" w:hAnsi="Times New Roman" w:cs="Times New Roman"/>
          <w:color w:val="auto"/>
          <w:sz w:val="24"/>
          <w:lang w:val="en-IN" w:eastAsia="en-IN"/>
        </w:rPr>
      </w:pPr>
      <w:bookmarkStart w:id="14" w:name="_Toc40962740"/>
      <w:r w:rsidRPr="006D1BC5">
        <w:t xml:space="preserve">B.1.1 </w:t>
      </w:r>
      <w:r w:rsidR="002370A8">
        <w:t xml:space="preserve">Forward Action Requests </w:t>
      </w:r>
      <w:r w:rsidR="002370A8">
        <w:rPr>
          <w:rFonts w:ascii="Times New Roman" w:hAnsi="Times New Roman" w:cs="Times New Roman"/>
          <w:color w:val="auto"/>
          <w:sz w:val="24"/>
          <w:lang w:val="en-IN" w:eastAsia="en-IN"/>
        </w:rPr>
        <w:t xml:space="preserve"> </w:t>
      </w:r>
      <w:r w:rsidR="00816579" w:rsidRPr="00231ED8">
        <w:t xml:space="preserve"> </w:t>
      </w:r>
    </w:p>
    <w:p w14:paraId="4C32C7C5" w14:textId="1FC46DC8" w:rsidR="00E13F4E" w:rsidRPr="007B15B6" w:rsidRDefault="00816579" w:rsidP="007B15B6">
      <w:r w:rsidRPr="003B1DEE">
        <w:t>&gt;&gt;</w:t>
      </w:r>
    </w:p>
    <w:p w14:paraId="76C5CC93" w14:textId="24286441" w:rsidR="00463DE7" w:rsidRDefault="00FC015F" w:rsidP="003E5406">
      <w:pPr>
        <w:widowControl w:val="0"/>
        <w:autoSpaceDE w:val="0"/>
        <w:autoSpaceDN w:val="0"/>
        <w:adjustRightInd w:val="0"/>
        <w:jc w:val="both"/>
        <w:rPr>
          <w:rFonts w:cs="Arial"/>
          <w:szCs w:val="22"/>
        </w:rPr>
      </w:pPr>
      <w:r>
        <w:rPr>
          <w:rFonts w:cs="Arial"/>
          <w:szCs w:val="22"/>
        </w:rPr>
        <w:t>Not Applicable</w:t>
      </w:r>
    </w:p>
    <w:p w14:paraId="4B757575" w14:textId="77777777" w:rsidR="00FC015F" w:rsidRDefault="00FC015F" w:rsidP="003E5406">
      <w:pPr>
        <w:widowControl w:val="0"/>
        <w:autoSpaceDE w:val="0"/>
        <w:autoSpaceDN w:val="0"/>
        <w:adjustRightInd w:val="0"/>
        <w:jc w:val="both"/>
        <w:rPr>
          <w:rFonts w:cs="Arial"/>
          <w:szCs w:val="22"/>
        </w:rPr>
      </w:pPr>
    </w:p>
    <w:p w14:paraId="060A2864" w14:textId="22D5A5AD" w:rsidR="00816579" w:rsidRDefault="00465B23" w:rsidP="003E5406">
      <w:pPr>
        <w:widowControl w:val="0"/>
        <w:autoSpaceDE w:val="0"/>
        <w:autoSpaceDN w:val="0"/>
        <w:adjustRightInd w:val="0"/>
        <w:jc w:val="both"/>
      </w:pPr>
      <w:r>
        <w:t xml:space="preserve">B.2. </w:t>
      </w:r>
      <w:r w:rsidR="00816579" w:rsidRPr="00241108">
        <w:t>Post-</w:t>
      </w:r>
      <w:r w:rsidR="00816579">
        <w:t>Design Certification</w:t>
      </w:r>
      <w:r w:rsidR="00816579" w:rsidRPr="00241108">
        <w:t xml:space="preserve"> changes</w:t>
      </w:r>
      <w:bookmarkEnd w:id="14"/>
    </w:p>
    <w:p w14:paraId="4EBC45D1" w14:textId="77777777" w:rsidR="00816579" w:rsidRPr="003B1DEE" w:rsidRDefault="00816579" w:rsidP="00816579">
      <w:r w:rsidRPr="003B1DEE">
        <w:t>&gt;&gt;</w:t>
      </w:r>
    </w:p>
    <w:p w14:paraId="27CF3353" w14:textId="43828B33" w:rsidR="00816579" w:rsidRDefault="00465B23" w:rsidP="00465B23">
      <w:bookmarkStart w:id="15" w:name="_Ref418094308"/>
      <w:bookmarkStart w:id="16" w:name="_Toc40962741"/>
      <w:r>
        <w:t xml:space="preserve">B.2.1. </w:t>
      </w:r>
      <w:r w:rsidR="00816579">
        <w:t>Temporary deviations from the approved M</w:t>
      </w:r>
      <w:r w:rsidR="00816579" w:rsidRPr="00241108">
        <w:t xml:space="preserve">onitoring </w:t>
      </w:r>
      <w:r w:rsidR="00816579">
        <w:t>&amp; Reporting P</w:t>
      </w:r>
      <w:r w:rsidR="00816579" w:rsidRPr="00241108">
        <w:t>lan, methodology or standardized baseline</w:t>
      </w:r>
      <w:bookmarkEnd w:id="15"/>
      <w:bookmarkEnd w:id="16"/>
    </w:p>
    <w:p w14:paraId="52F0CD2B" w14:textId="00858C83" w:rsidR="00816579" w:rsidRDefault="00816579" w:rsidP="00816579">
      <w:r w:rsidRPr="003B1DEE">
        <w:t>&gt;&gt;</w:t>
      </w:r>
    </w:p>
    <w:p w14:paraId="1E6C2DFF" w14:textId="0BEE3D26" w:rsidR="00C86B86" w:rsidRDefault="00C86B86" w:rsidP="00816579">
      <w:r>
        <w:t>Not Applicable</w:t>
      </w:r>
    </w:p>
    <w:p w14:paraId="4DAC8F54" w14:textId="77777777" w:rsidR="00C86B86" w:rsidRPr="003B1DEE" w:rsidRDefault="00C86B86" w:rsidP="00816579"/>
    <w:p w14:paraId="7AFBD88A" w14:textId="3AA3756C" w:rsidR="00816579" w:rsidRDefault="00465B23" w:rsidP="00465B23">
      <w:bookmarkStart w:id="17" w:name="_Ref418094311"/>
      <w:bookmarkStart w:id="18" w:name="_Toc40962742"/>
      <w:r>
        <w:t xml:space="preserve">B.2.2. </w:t>
      </w:r>
      <w:r w:rsidR="00816579" w:rsidRPr="00241108">
        <w:t>Corrections</w:t>
      </w:r>
      <w:bookmarkEnd w:id="17"/>
      <w:bookmarkEnd w:id="18"/>
    </w:p>
    <w:p w14:paraId="2AAF11E2" w14:textId="70037004" w:rsidR="00816579" w:rsidRDefault="00816579" w:rsidP="00816579">
      <w:r w:rsidRPr="003B1DEE">
        <w:t>&gt;&gt;</w:t>
      </w:r>
    </w:p>
    <w:p w14:paraId="4EED35E0" w14:textId="213B52EE" w:rsidR="00C86B86" w:rsidRDefault="00C86B86" w:rsidP="00816579">
      <w:r>
        <w:t>Not Applicable</w:t>
      </w:r>
    </w:p>
    <w:p w14:paraId="7BE92FF3" w14:textId="77777777" w:rsidR="00335D0E" w:rsidRPr="003B1DEE" w:rsidRDefault="00335D0E" w:rsidP="00816579"/>
    <w:p w14:paraId="194DC65F" w14:textId="4136E5D0" w:rsidR="00816579" w:rsidRPr="00241108" w:rsidRDefault="00465B23" w:rsidP="00465B23">
      <w:bookmarkStart w:id="19" w:name="_Ref418094316"/>
      <w:bookmarkStart w:id="20" w:name="_Toc40962743"/>
      <w:r>
        <w:t xml:space="preserve">B.2.3. </w:t>
      </w:r>
      <w:r w:rsidR="00816579" w:rsidRPr="00241108">
        <w:t>Changes to start date of crediting period</w:t>
      </w:r>
      <w:bookmarkEnd w:id="19"/>
      <w:bookmarkEnd w:id="20"/>
      <w:r w:rsidR="00816579" w:rsidRPr="00241108">
        <w:t xml:space="preserve"> </w:t>
      </w:r>
    </w:p>
    <w:p w14:paraId="57BFF7FD" w14:textId="6DA1545F" w:rsidR="00816579" w:rsidRDefault="00816579" w:rsidP="00816579">
      <w:r w:rsidRPr="003B1DEE">
        <w:t>&gt;&gt;</w:t>
      </w:r>
    </w:p>
    <w:p w14:paraId="612EBC11" w14:textId="059B0EF8" w:rsidR="00C86B86" w:rsidRDefault="00C86B86" w:rsidP="00816579">
      <w:r>
        <w:t>Not Applicable</w:t>
      </w:r>
    </w:p>
    <w:p w14:paraId="2899EFC0" w14:textId="77777777" w:rsidR="00C86B86" w:rsidRPr="003B1DEE" w:rsidRDefault="00C86B86" w:rsidP="00816579"/>
    <w:p w14:paraId="7A9977B4" w14:textId="0C450966" w:rsidR="00816579" w:rsidRDefault="00465B23" w:rsidP="00465B23">
      <w:bookmarkStart w:id="21" w:name="_Ref418094322"/>
      <w:bookmarkStart w:id="22" w:name="_Toc40962744"/>
      <w:r>
        <w:t xml:space="preserve">B.2.4. </w:t>
      </w:r>
      <w:r w:rsidR="00816579" w:rsidRPr="00241108">
        <w:t xml:space="preserve">Permanent changes from </w:t>
      </w:r>
      <w:r w:rsidR="00816579">
        <w:t>the Design Certifi</w:t>
      </w:r>
      <w:r w:rsidR="00816579" w:rsidRPr="00241108">
        <w:t>ed monitoring plan, applied methodology or applied standardized baseline</w:t>
      </w:r>
      <w:bookmarkEnd w:id="21"/>
      <w:bookmarkEnd w:id="22"/>
    </w:p>
    <w:p w14:paraId="6C922993" w14:textId="348F604F" w:rsidR="00816579" w:rsidRDefault="00816579" w:rsidP="00816579">
      <w:r w:rsidRPr="003B1DEE">
        <w:t>&gt;&gt;</w:t>
      </w:r>
    </w:p>
    <w:p w14:paraId="7B6E7C14" w14:textId="6587D273" w:rsidR="00C86B86" w:rsidRDefault="00C86B86" w:rsidP="00816579">
      <w:r>
        <w:t>Not Applicable</w:t>
      </w:r>
    </w:p>
    <w:p w14:paraId="4A3EA7C4" w14:textId="77777777" w:rsidR="00C86B86" w:rsidRPr="003B1DEE" w:rsidRDefault="00C86B86" w:rsidP="00816579"/>
    <w:p w14:paraId="3E51EFE7" w14:textId="6B6A7D23" w:rsidR="00816579" w:rsidRPr="004C2CFB" w:rsidRDefault="00465B23" w:rsidP="00465B23">
      <w:bookmarkStart w:id="23" w:name="_Ref418094327"/>
      <w:bookmarkStart w:id="24" w:name="_Toc40962745"/>
      <w:r>
        <w:t xml:space="preserve">B.2.5. </w:t>
      </w:r>
      <w:r w:rsidR="00816579" w:rsidRPr="006D02E4">
        <w:t>Changes to project design of approved project</w:t>
      </w:r>
      <w:bookmarkEnd w:id="23"/>
      <w:bookmarkEnd w:id="24"/>
    </w:p>
    <w:p w14:paraId="686D425D" w14:textId="26A16131" w:rsidR="00816579" w:rsidRDefault="00816579" w:rsidP="00816579">
      <w:r w:rsidRPr="003B1DEE">
        <w:t>&gt;&gt;</w:t>
      </w:r>
    </w:p>
    <w:p w14:paraId="181A5F5B" w14:textId="4519797D" w:rsidR="00C86B86" w:rsidRDefault="00C86B86" w:rsidP="00816579">
      <w:r>
        <w:t>Not Applicable</w:t>
      </w:r>
    </w:p>
    <w:p w14:paraId="024B37AA" w14:textId="3C9AE502" w:rsidR="00E51EF3" w:rsidRDefault="00E51EF3">
      <w:pPr>
        <w:spacing w:line="276" w:lineRule="auto"/>
        <w:contextualSpacing w:val="0"/>
      </w:pPr>
    </w:p>
    <w:p w14:paraId="4297D4A2" w14:textId="1F111CC9" w:rsidR="00816579" w:rsidRPr="00241108" w:rsidRDefault="00465B23" w:rsidP="00465B23">
      <w:pPr>
        <w:pStyle w:val="Heading4"/>
      </w:pPr>
      <w:bookmarkStart w:id="25" w:name="_Toc40962746"/>
      <w:bookmarkStart w:id="26" w:name="_Ref47706319"/>
      <w:bookmarkStart w:id="27" w:name="_Ref49860669"/>
      <w:r>
        <w:t xml:space="preserve">SECTION C. </w:t>
      </w:r>
      <w:r w:rsidR="00816579" w:rsidRPr="00241108">
        <w:t>DESCRIPTION OF MONITORING SYSTEM APPLIED BY THE PROJECT</w:t>
      </w:r>
      <w:bookmarkEnd w:id="25"/>
      <w:bookmarkEnd w:id="26"/>
      <w:bookmarkEnd w:id="27"/>
    </w:p>
    <w:p w14:paraId="55C52570" w14:textId="6F6A5D12" w:rsidR="00816579" w:rsidRDefault="00816579" w:rsidP="00816579">
      <w:r w:rsidRPr="003B1DEE">
        <w:t>&gt;&gt;</w:t>
      </w:r>
    </w:p>
    <w:p w14:paraId="1893B245" w14:textId="77777777" w:rsidR="008B6FDB" w:rsidRPr="0012156D" w:rsidRDefault="008B6FDB" w:rsidP="008B6FDB">
      <w:pPr>
        <w:jc w:val="both"/>
      </w:pPr>
      <w:r w:rsidRPr="0012156D">
        <w:t>The monitoring system applied involves a number of key elements to ensure that the CME and VPA-Implementer have high-quality, unbiased and reliable information regarding the performance of the project.</w:t>
      </w:r>
    </w:p>
    <w:p w14:paraId="5E816D0E" w14:textId="77777777" w:rsidR="008B6FDB" w:rsidRDefault="008B6FDB" w:rsidP="00816579"/>
    <w:p w14:paraId="2CF98DFD" w14:textId="77777777" w:rsidR="00C86B86" w:rsidRPr="00DE526C" w:rsidRDefault="00C86B86" w:rsidP="00C86B86">
      <w:pPr>
        <w:rPr>
          <w:rFonts w:asciiTheme="majorHAnsi" w:hAnsiTheme="majorHAnsi"/>
          <w:b/>
          <w:bCs/>
          <w:szCs w:val="22"/>
        </w:rPr>
      </w:pPr>
      <w:r w:rsidRPr="00DE526C">
        <w:rPr>
          <w:rFonts w:asciiTheme="majorHAnsi" w:hAnsiTheme="majorHAnsi"/>
          <w:b/>
          <w:bCs/>
          <w:szCs w:val="22"/>
        </w:rPr>
        <w:t>Monitored Systems</w:t>
      </w:r>
    </w:p>
    <w:p w14:paraId="1FFE4959" w14:textId="77777777" w:rsidR="00385071" w:rsidRPr="00DE526C" w:rsidRDefault="00C86B86" w:rsidP="00385071">
      <w:pPr>
        <w:pStyle w:val="ListParagraph"/>
        <w:numPr>
          <w:ilvl w:val="0"/>
          <w:numId w:val="27"/>
        </w:numPr>
        <w:jc w:val="both"/>
        <w:rPr>
          <w:rFonts w:asciiTheme="majorHAnsi" w:hAnsiTheme="majorHAnsi"/>
          <w:szCs w:val="22"/>
        </w:rPr>
      </w:pPr>
      <w:r w:rsidRPr="00083047">
        <w:rPr>
          <w:rFonts w:asciiTheme="majorHAnsi" w:hAnsiTheme="majorHAnsi"/>
          <w:b/>
          <w:bCs/>
          <w:szCs w:val="22"/>
        </w:rPr>
        <w:t>Total Distribution Record:</w:t>
      </w:r>
      <w:r w:rsidRPr="00DE526C">
        <w:rPr>
          <w:rFonts w:asciiTheme="majorHAnsi" w:hAnsiTheme="majorHAnsi"/>
          <w:szCs w:val="22"/>
        </w:rPr>
        <w:t xml:space="preserve"> The total distribution record documents the information listed below for the technologies implemented. A carbon waiver including a warranty card </w:t>
      </w:r>
      <w:r>
        <w:rPr>
          <w:rFonts w:asciiTheme="majorHAnsi" w:hAnsiTheme="majorHAnsi"/>
          <w:szCs w:val="22"/>
        </w:rPr>
        <w:t>has</w:t>
      </w:r>
      <w:r w:rsidRPr="00DE526C">
        <w:rPr>
          <w:rFonts w:asciiTheme="majorHAnsi" w:hAnsiTheme="majorHAnsi"/>
          <w:szCs w:val="22"/>
        </w:rPr>
        <w:t xml:space="preserve"> be</w:t>
      </w:r>
      <w:r>
        <w:rPr>
          <w:rFonts w:asciiTheme="majorHAnsi" w:hAnsiTheme="majorHAnsi"/>
          <w:szCs w:val="22"/>
        </w:rPr>
        <w:t>en</w:t>
      </w:r>
      <w:r w:rsidRPr="00DE526C">
        <w:rPr>
          <w:rFonts w:asciiTheme="majorHAnsi" w:hAnsiTheme="majorHAnsi"/>
          <w:szCs w:val="22"/>
        </w:rPr>
        <w:t xml:space="preserve"> distributed with each stove distributed. The </w:t>
      </w:r>
      <w:r>
        <w:rPr>
          <w:rFonts w:asciiTheme="majorHAnsi" w:hAnsiTheme="majorHAnsi"/>
          <w:szCs w:val="22"/>
        </w:rPr>
        <w:t>PP</w:t>
      </w:r>
      <w:r w:rsidRPr="00DE526C">
        <w:rPr>
          <w:rFonts w:asciiTheme="majorHAnsi" w:hAnsiTheme="majorHAnsi"/>
          <w:szCs w:val="22"/>
        </w:rPr>
        <w:t xml:space="preserve"> makes every effort to retrieve this information (paper form or electronically but cannot guarantee the collection of information for waivers and warranties with every stove due to challenges such as high rates of illiteracy and logistical challenges. The total distribution record </w:t>
      </w:r>
      <w:r>
        <w:rPr>
          <w:rFonts w:asciiTheme="majorHAnsi" w:hAnsiTheme="majorHAnsi"/>
          <w:szCs w:val="22"/>
        </w:rPr>
        <w:t>has</w:t>
      </w:r>
      <w:r w:rsidRPr="00DE526C">
        <w:rPr>
          <w:rFonts w:asciiTheme="majorHAnsi" w:hAnsiTheme="majorHAnsi"/>
          <w:szCs w:val="22"/>
        </w:rPr>
        <w:t xml:space="preserve"> be</w:t>
      </w:r>
      <w:r>
        <w:rPr>
          <w:rFonts w:asciiTheme="majorHAnsi" w:hAnsiTheme="majorHAnsi"/>
          <w:szCs w:val="22"/>
        </w:rPr>
        <w:t>en</w:t>
      </w:r>
      <w:r w:rsidRPr="00DE526C">
        <w:rPr>
          <w:rFonts w:asciiTheme="majorHAnsi" w:hAnsiTheme="majorHAnsi"/>
          <w:szCs w:val="22"/>
        </w:rPr>
        <w:t xml:space="preserve"> kept electronically and with supporting evidence from paper records and/or electronic records and will be provided to the GS-VVB at verification. The </w:t>
      </w:r>
      <w:r w:rsidR="00385071" w:rsidRPr="00DE526C">
        <w:rPr>
          <w:rFonts w:asciiTheme="majorHAnsi" w:hAnsiTheme="majorHAnsi"/>
          <w:szCs w:val="22"/>
        </w:rPr>
        <w:t xml:space="preserve">Total Distribution Record contains: </w:t>
      </w:r>
    </w:p>
    <w:p w14:paraId="795094F3" w14:textId="77777777" w:rsidR="00385071" w:rsidRPr="00DE526C" w:rsidRDefault="00385071" w:rsidP="00385071">
      <w:pPr>
        <w:pStyle w:val="ListParagraph"/>
        <w:numPr>
          <w:ilvl w:val="0"/>
          <w:numId w:val="28"/>
        </w:numPr>
        <w:jc w:val="both"/>
        <w:rPr>
          <w:rFonts w:asciiTheme="majorHAnsi" w:hAnsiTheme="majorHAnsi"/>
          <w:szCs w:val="22"/>
        </w:rPr>
      </w:pPr>
      <w:r w:rsidRPr="00DE526C">
        <w:rPr>
          <w:rFonts w:asciiTheme="majorHAnsi" w:hAnsiTheme="majorHAnsi"/>
          <w:szCs w:val="22"/>
        </w:rPr>
        <w:t xml:space="preserve">Unique identification of stove using stove serial number </w:t>
      </w:r>
    </w:p>
    <w:p w14:paraId="236F2245" w14:textId="60948CE1" w:rsidR="00385071" w:rsidRPr="00DE526C" w:rsidRDefault="00385071" w:rsidP="00385071">
      <w:pPr>
        <w:pStyle w:val="ListParagraph"/>
        <w:numPr>
          <w:ilvl w:val="0"/>
          <w:numId w:val="28"/>
        </w:numPr>
        <w:jc w:val="both"/>
        <w:rPr>
          <w:rFonts w:asciiTheme="majorHAnsi" w:hAnsiTheme="majorHAnsi"/>
          <w:szCs w:val="22"/>
        </w:rPr>
      </w:pPr>
      <w:r>
        <w:rPr>
          <w:rFonts w:asciiTheme="majorHAnsi" w:hAnsiTheme="majorHAnsi"/>
          <w:szCs w:val="22"/>
        </w:rPr>
        <w:t xml:space="preserve">Name, </w:t>
      </w:r>
      <w:r w:rsidR="003E5DB0">
        <w:rPr>
          <w:rFonts w:asciiTheme="majorHAnsi" w:hAnsiTheme="majorHAnsi"/>
          <w:szCs w:val="22"/>
        </w:rPr>
        <w:t>a</w:t>
      </w:r>
      <w:r w:rsidR="003E5DB0" w:rsidRPr="00DE526C">
        <w:rPr>
          <w:rFonts w:asciiTheme="majorHAnsi" w:hAnsiTheme="majorHAnsi"/>
          <w:szCs w:val="22"/>
        </w:rPr>
        <w:t>ddress</w:t>
      </w:r>
      <w:r w:rsidRPr="00DE526C">
        <w:rPr>
          <w:rFonts w:asciiTheme="majorHAnsi" w:hAnsiTheme="majorHAnsi"/>
          <w:szCs w:val="22"/>
        </w:rPr>
        <w:t xml:space="preserve"> and telephone (as available) </w:t>
      </w:r>
    </w:p>
    <w:p w14:paraId="5A99777A" w14:textId="6E803306" w:rsidR="00C86B86" w:rsidRPr="00DE526C" w:rsidRDefault="00C86B86" w:rsidP="00385071">
      <w:pPr>
        <w:pStyle w:val="ListParagraph"/>
        <w:numPr>
          <w:ilvl w:val="0"/>
          <w:numId w:val="28"/>
        </w:numPr>
        <w:jc w:val="both"/>
        <w:rPr>
          <w:rFonts w:asciiTheme="majorHAnsi" w:hAnsiTheme="majorHAnsi"/>
          <w:szCs w:val="22"/>
        </w:rPr>
      </w:pPr>
      <w:r w:rsidRPr="00DE526C">
        <w:rPr>
          <w:rFonts w:asciiTheme="majorHAnsi" w:hAnsiTheme="majorHAnsi"/>
          <w:szCs w:val="22"/>
        </w:rPr>
        <w:t xml:space="preserve">Date of distribution and model/type of project technology distributed </w:t>
      </w:r>
    </w:p>
    <w:p w14:paraId="4C897549" w14:textId="77777777" w:rsidR="00C86B86" w:rsidRPr="00DE526C" w:rsidRDefault="00C86B86" w:rsidP="00AF2A4E">
      <w:pPr>
        <w:pStyle w:val="ListParagraph"/>
        <w:numPr>
          <w:ilvl w:val="0"/>
          <w:numId w:val="28"/>
        </w:numPr>
        <w:jc w:val="both"/>
        <w:rPr>
          <w:rFonts w:asciiTheme="majorHAnsi" w:hAnsiTheme="majorHAnsi"/>
          <w:szCs w:val="22"/>
        </w:rPr>
      </w:pPr>
      <w:r w:rsidRPr="00DE526C">
        <w:rPr>
          <w:rFonts w:asciiTheme="majorHAnsi" w:hAnsiTheme="majorHAnsi"/>
          <w:szCs w:val="22"/>
        </w:rPr>
        <w:t xml:space="preserve">Quantity of project technology distributed as evidenced by invoices </w:t>
      </w:r>
    </w:p>
    <w:p w14:paraId="506555EC" w14:textId="77777777" w:rsidR="00C86B86" w:rsidRPr="00DE526C" w:rsidRDefault="00C86B86" w:rsidP="00083047">
      <w:pPr>
        <w:ind w:left="426"/>
        <w:jc w:val="both"/>
        <w:rPr>
          <w:rFonts w:asciiTheme="majorHAnsi" w:hAnsiTheme="majorHAnsi"/>
          <w:szCs w:val="22"/>
        </w:rPr>
      </w:pPr>
      <w:r w:rsidRPr="00DE526C">
        <w:rPr>
          <w:rFonts w:asciiTheme="majorHAnsi" w:hAnsiTheme="majorHAnsi"/>
          <w:szCs w:val="22"/>
        </w:rPr>
        <w:t>Frequency: Ongoing</w:t>
      </w:r>
    </w:p>
    <w:p w14:paraId="5A9E27DC" w14:textId="77777777" w:rsidR="00C86B86" w:rsidRPr="00DE526C" w:rsidRDefault="00C86B86" w:rsidP="00C86B86">
      <w:pPr>
        <w:ind w:left="720"/>
        <w:jc w:val="both"/>
        <w:rPr>
          <w:rFonts w:asciiTheme="majorHAnsi" w:hAnsiTheme="majorHAnsi"/>
          <w:szCs w:val="22"/>
        </w:rPr>
      </w:pPr>
    </w:p>
    <w:p w14:paraId="73D80189" w14:textId="69AA9CAA" w:rsidR="00463DE7" w:rsidRDefault="00463DE7" w:rsidP="00463DE7">
      <w:pPr>
        <w:pStyle w:val="ListParagraph"/>
        <w:numPr>
          <w:ilvl w:val="0"/>
          <w:numId w:val="27"/>
        </w:numPr>
        <w:jc w:val="both"/>
        <w:rPr>
          <w:lang w:eastAsia="en-GB"/>
        </w:rPr>
      </w:pPr>
      <w:r w:rsidRPr="0067081F">
        <w:rPr>
          <w:b/>
          <w:bCs/>
          <w:lang w:eastAsia="en-GB"/>
        </w:rPr>
        <w:t>Project Database:</w:t>
      </w:r>
      <w:r>
        <w:rPr>
          <w:lang w:eastAsia="en-GB"/>
        </w:rPr>
        <w:t xml:space="preserve"> Each VPA will have a specific Project Database that records each </w:t>
      </w:r>
      <w:r w:rsidR="002D478B">
        <w:rPr>
          <w:lang w:eastAsia="en-GB"/>
        </w:rPr>
        <w:t>CEP</w:t>
      </w:r>
      <w:r>
        <w:rPr>
          <w:lang w:eastAsia="en-GB"/>
        </w:rPr>
        <w:t xml:space="preserve"> crediting in that VPA. Every </w:t>
      </w:r>
      <w:r w:rsidR="002D478B">
        <w:rPr>
          <w:lang w:eastAsia="en-GB"/>
        </w:rPr>
        <w:t>CEP</w:t>
      </w:r>
      <w:r>
        <w:rPr>
          <w:lang w:eastAsia="en-GB"/>
        </w:rPr>
        <w:t xml:space="preserve"> listed in the Total Distribution Record will be transferred into the Project Database of this VPA as needed to expand the number of </w:t>
      </w:r>
      <w:r w:rsidR="002D478B">
        <w:rPr>
          <w:lang w:eastAsia="en-GB"/>
        </w:rPr>
        <w:t>CEP</w:t>
      </w:r>
      <w:r>
        <w:rPr>
          <w:lang w:eastAsia="en-GB"/>
        </w:rPr>
        <w:t xml:space="preserve"> deployed, until the maximum threshold for this VPA is reached. In addition to the information provided in the Total Distribution Record, the VPA-specific Project Database will record user details (enough for end-user identification and follow-up) for all, or a subset of all, appliances deployed. End-user details recorded are:</w:t>
      </w:r>
    </w:p>
    <w:p w14:paraId="40BFCD98" w14:textId="77777777" w:rsidR="00463DE7" w:rsidRDefault="00463DE7" w:rsidP="00463DE7">
      <w:pPr>
        <w:pStyle w:val="ListParagraph"/>
        <w:numPr>
          <w:ilvl w:val="0"/>
          <w:numId w:val="43"/>
        </w:numPr>
        <w:jc w:val="both"/>
        <w:rPr>
          <w:lang w:eastAsia="en-GB"/>
        </w:rPr>
      </w:pPr>
      <w:r>
        <w:rPr>
          <w:lang w:eastAsia="en-GB"/>
        </w:rPr>
        <w:t>Name</w:t>
      </w:r>
    </w:p>
    <w:p w14:paraId="193F1E8E" w14:textId="77777777" w:rsidR="00463DE7" w:rsidRDefault="00463DE7" w:rsidP="00463DE7">
      <w:pPr>
        <w:pStyle w:val="ListParagraph"/>
        <w:numPr>
          <w:ilvl w:val="0"/>
          <w:numId w:val="43"/>
        </w:numPr>
        <w:jc w:val="both"/>
        <w:rPr>
          <w:lang w:eastAsia="en-GB"/>
        </w:rPr>
      </w:pPr>
      <w:r>
        <w:rPr>
          <w:lang w:eastAsia="en-GB"/>
        </w:rPr>
        <w:t>Telephone, or address (as available)</w:t>
      </w:r>
    </w:p>
    <w:p w14:paraId="2583FB5D" w14:textId="1237EC17" w:rsidR="00463DE7" w:rsidRDefault="00463DE7" w:rsidP="00463DE7">
      <w:pPr>
        <w:pStyle w:val="ListParagraph"/>
        <w:numPr>
          <w:ilvl w:val="0"/>
          <w:numId w:val="43"/>
        </w:numPr>
        <w:jc w:val="both"/>
        <w:rPr>
          <w:lang w:eastAsia="en-GB"/>
        </w:rPr>
      </w:pPr>
      <w:r>
        <w:rPr>
          <w:lang w:eastAsia="en-GB"/>
        </w:rPr>
        <w:lastRenderedPageBreak/>
        <w:t>Type of</w:t>
      </w:r>
      <w:r w:rsidR="00B82B77">
        <w:rPr>
          <w:lang w:eastAsia="en-GB"/>
        </w:rPr>
        <w:t xml:space="preserve"> stove</w:t>
      </w:r>
      <w:r>
        <w:rPr>
          <w:lang w:eastAsia="en-GB"/>
        </w:rPr>
        <w:t xml:space="preserve"> (</w:t>
      </w:r>
      <w:r w:rsidR="00B82B77">
        <w:rPr>
          <w:lang w:eastAsia="en-GB"/>
        </w:rPr>
        <w:t xml:space="preserve">stove </w:t>
      </w:r>
      <w:r>
        <w:rPr>
          <w:lang w:eastAsia="en-GB"/>
        </w:rPr>
        <w:t>model) and fuel the</w:t>
      </w:r>
      <w:r w:rsidR="00B82B77">
        <w:rPr>
          <w:lang w:eastAsia="en-GB"/>
        </w:rPr>
        <w:t xml:space="preserve"> ICS</w:t>
      </w:r>
      <w:r>
        <w:rPr>
          <w:lang w:eastAsia="en-GB"/>
        </w:rPr>
        <w:t xml:space="preserve"> is replacing: Example – traditional or improved baseline stoves, or wood or charcoal fuel.</w:t>
      </w:r>
    </w:p>
    <w:p w14:paraId="253F8319" w14:textId="0668DD57" w:rsidR="002D478B" w:rsidRDefault="002155C8" w:rsidP="001A2481">
      <w:pPr>
        <w:jc w:val="both"/>
        <w:rPr>
          <w:lang w:eastAsia="en-GB"/>
        </w:rPr>
      </w:pPr>
      <w:r w:rsidRPr="002155C8">
        <w:rPr>
          <w:lang w:eastAsia="en-GB"/>
        </w:rPr>
        <w:t>ICS with end-user details recorded here will be used to determine other information needed using as many samples as commensurate with representative sampling to calculate the emission reductions of the project, following TPDDTEC v3.1-page 28/29 guidance on Total Sales Record.</w:t>
      </w:r>
    </w:p>
    <w:p w14:paraId="006BF6B2" w14:textId="05D68A23" w:rsidR="00C86B86" w:rsidRPr="008B6FDB" w:rsidRDefault="00C86B86" w:rsidP="00083047">
      <w:pPr>
        <w:pStyle w:val="ListParagraph"/>
        <w:numPr>
          <w:ilvl w:val="0"/>
          <w:numId w:val="27"/>
        </w:numPr>
        <w:jc w:val="both"/>
        <w:rPr>
          <w:rFonts w:asciiTheme="majorHAnsi" w:hAnsiTheme="majorHAnsi"/>
          <w:b/>
          <w:bCs/>
          <w:szCs w:val="22"/>
        </w:rPr>
      </w:pPr>
      <w:r w:rsidRPr="008B6FDB">
        <w:rPr>
          <w:rFonts w:asciiTheme="majorHAnsi" w:hAnsiTheme="majorHAnsi"/>
          <w:b/>
          <w:bCs/>
          <w:szCs w:val="22"/>
        </w:rPr>
        <w:t>Continued use of displaced traditional stoves</w:t>
      </w:r>
    </w:p>
    <w:p w14:paraId="48E3C0FD" w14:textId="3257F9BB" w:rsidR="00C86B86" w:rsidRPr="00DE526C" w:rsidRDefault="00C86B86" w:rsidP="008B6FDB">
      <w:pPr>
        <w:ind w:left="426"/>
        <w:jc w:val="both"/>
        <w:rPr>
          <w:rFonts w:asciiTheme="majorHAnsi" w:hAnsiTheme="majorHAnsi"/>
          <w:szCs w:val="22"/>
        </w:rPr>
      </w:pPr>
      <w:r w:rsidRPr="00DE526C">
        <w:rPr>
          <w:rFonts w:asciiTheme="majorHAnsi" w:hAnsiTheme="majorHAnsi"/>
          <w:szCs w:val="22"/>
        </w:rPr>
        <w:t xml:space="preserve">The replaced low efficiency devices are disposed of and not used within the boundary or within the region. Monitoring surveys conducted on households (HH) using </w:t>
      </w:r>
      <w:r w:rsidR="002D478B">
        <w:rPr>
          <w:rFonts w:asciiTheme="majorHAnsi" w:hAnsiTheme="majorHAnsi"/>
          <w:szCs w:val="22"/>
        </w:rPr>
        <w:t>CEP</w:t>
      </w:r>
      <w:r w:rsidR="002D478B" w:rsidRPr="00DE526C">
        <w:rPr>
          <w:rFonts w:asciiTheme="majorHAnsi" w:hAnsiTheme="majorHAnsi"/>
          <w:szCs w:val="22"/>
        </w:rPr>
        <w:t xml:space="preserve"> </w:t>
      </w:r>
      <w:r w:rsidRPr="00DE526C">
        <w:rPr>
          <w:rFonts w:asciiTheme="majorHAnsi" w:hAnsiTheme="majorHAnsi"/>
          <w:szCs w:val="22"/>
        </w:rPr>
        <w:t xml:space="preserve">also investigate the extent to which baseline traditional stoves are still in use. </w:t>
      </w:r>
      <w:r>
        <w:rPr>
          <w:rFonts w:asciiTheme="majorHAnsi" w:hAnsiTheme="majorHAnsi"/>
          <w:szCs w:val="22"/>
        </w:rPr>
        <w:t xml:space="preserve">Whenever it is </w:t>
      </w:r>
      <w:r w:rsidRPr="00DE526C">
        <w:rPr>
          <w:rFonts w:asciiTheme="majorHAnsi" w:hAnsiTheme="majorHAnsi"/>
          <w:szCs w:val="22"/>
        </w:rPr>
        <w:t xml:space="preserve">found that a traditional stove is still used, even in a secondary role, the HH </w:t>
      </w:r>
      <w:r>
        <w:rPr>
          <w:rFonts w:asciiTheme="majorHAnsi" w:hAnsiTheme="majorHAnsi"/>
          <w:szCs w:val="22"/>
        </w:rPr>
        <w:t xml:space="preserve">is </w:t>
      </w:r>
      <w:r w:rsidRPr="00DE526C">
        <w:rPr>
          <w:rFonts w:asciiTheme="majorHAnsi" w:hAnsiTheme="majorHAnsi"/>
          <w:szCs w:val="22"/>
        </w:rPr>
        <w:t xml:space="preserve">encouraged to discard their traditional stove through the Disposal Policy. Evidence of use of traditional stoves in other kitchens is not possible as </w:t>
      </w:r>
      <w:bookmarkStart w:id="28" w:name="_Hlk76278765"/>
      <w:r w:rsidRPr="00DE526C">
        <w:rPr>
          <w:rFonts w:asciiTheme="majorHAnsi" w:hAnsiTheme="majorHAnsi"/>
          <w:szCs w:val="22"/>
        </w:rPr>
        <w:t>clients are encouraged to return the stove for additional warranty period for project stoves</w:t>
      </w:r>
      <w:bookmarkEnd w:id="28"/>
      <w:r w:rsidRPr="00DE526C">
        <w:rPr>
          <w:rFonts w:asciiTheme="majorHAnsi" w:hAnsiTheme="majorHAnsi"/>
          <w:szCs w:val="22"/>
        </w:rPr>
        <w:t xml:space="preserve">. </w:t>
      </w:r>
      <w:r>
        <w:rPr>
          <w:rFonts w:asciiTheme="majorHAnsi" w:hAnsiTheme="majorHAnsi"/>
          <w:szCs w:val="22"/>
        </w:rPr>
        <w:t xml:space="preserve">In any case, the emissions reductions are calculated based on the total fuel usage in the Household (including all stoves), which takes into account any fuel usage in the pre-project devices. </w:t>
      </w:r>
    </w:p>
    <w:p w14:paraId="646F77D6" w14:textId="228D8378" w:rsidR="00C86B86" w:rsidRDefault="00C86B86" w:rsidP="008B6FDB">
      <w:pPr>
        <w:pStyle w:val="ListParagraph"/>
        <w:numPr>
          <w:ilvl w:val="0"/>
          <w:numId w:val="27"/>
        </w:numPr>
        <w:jc w:val="both"/>
        <w:rPr>
          <w:rFonts w:asciiTheme="majorHAnsi" w:hAnsiTheme="majorHAnsi"/>
          <w:szCs w:val="22"/>
        </w:rPr>
      </w:pPr>
      <w:r w:rsidRPr="008B6FDB">
        <w:rPr>
          <w:rFonts w:asciiTheme="majorHAnsi" w:hAnsiTheme="majorHAnsi"/>
          <w:b/>
          <w:bCs/>
          <w:szCs w:val="22"/>
        </w:rPr>
        <w:t>Disposal Policy:</w:t>
      </w:r>
      <w:r w:rsidRPr="008B6FDB">
        <w:rPr>
          <w:rFonts w:asciiTheme="majorHAnsi" w:hAnsiTheme="majorHAnsi"/>
          <w:szCs w:val="22"/>
        </w:rPr>
        <w:t xml:space="preserve"> The project activity encourages full adoption of project stove distributed. </w:t>
      </w:r>
      <w:r w:rsidR="002F385C" w:rsidRPr="008B6FDB">
        <w:rPr>
          <w:rFonts w:asciiTheme="majorHAnsi" w:hAnsiTheme="majorHAnsi"/>
          <w:szCs w:val="22"/>
        </w:rPr>
        <w:t xml:space="preserve">To incentivize full adoption, the project proponents extend a full-year warranty in exchange for the disposal of a </w:t>
      </w:r>
      <w:r w:rsidR="003E5DB0" w:rsidRPr="008B6FDB">
        <w:rPr>
          <w:rFonts w:asciiTheme="majorHAnsi" w:hAnsiTheme="majorHAnsi"/>
          <w:szCs w:val="22"/>
        </w:rPr>
        <w:t>household’s</w:t>
      </w:r>
      <w:r w:rsidR="002F385C" w:rsidRPr="008B6FDB">
        <w:rPr>
          <w:rFonts w:asciiTheme="majorHAnsi" w:hAnsiTheme="majorHAnsi"/>
          <w:szCs w:val="22"/>
        </w:rPr>
        <w:t xml:space="preserve"> traditional stove</w:t>
      </w:r>
      <w:r w:rsidRPr="008B6FDB">
        <w:rPr>
          <w:rFonts w:asciiTheme="majorHAnsi" w:hAnsiTheme="majorHAnsi"/>
          <w:szCs w:val="22"/>
        </w:rPr>
        <w:t>.</w:t>
      </w:r>
    </w:p>
    <w:p w14:paraId="68B0060D" w14:textId="77777777" w:rsidR="008B6FDB" w:rsidRPr="008B6FDB" w:rsidRDefault="008B6FDB" w:rsidP="008B6FDB">
      <w:pPr>
        <w:pStyle w:val="ListParagraph"/>
        <w:ind w:left="360"/>
        <w:jc w:val="both"/>
        <w:rPr>
          <w:rFonts w:asciiTheme="majorHAnsi" w:hAnsiTheme="majorHAnsi"/>
          <w:szCs w:val="22"/>
        </w:rPr>
      </w:pPr>
    </w:p>
    <w:p w14:paraId="15E3C639" w14:textId="12F00E72" w:rsidR="00C86B86" w:rsidRPr="008B6FDB" w:rsidRDefault="00C86B86" w:rsidP="00083047">
      <w:pPr>
        <w:pStyle w:val="ListParagraph"/>
        <w:numPr>
          <w:ilvl w:val="0"/>
          <w:numId w:val="27"/>
        </w:numPr>
        <w:jc w:val="both"/>
        <w:rPr>
          <w:rFonts w:asciiTheme="majorHAnsi" w:hAnsiTheme="majorHAnsi"/>
          <w:b/>
          <w:bCs/>
          <w:szCs w:val="22"/>
        </w:rPr>
      </w:pPr>
      <w:r w:rsidRPr="008B6FDB">
        <w:rPr>
          <w:rFonts w:asciiTheme="majorHAnsi" w:hAnsiTheme="majorHAnsi"/>
          <w:b/>
          <w:bCs/>
          <w:szCs w:val="22"/>
        </w:rPr>
        <w:t>Organizational structure of monitoring and inclusions:</w:t>
      </w:r>
    </w:p>
    <w:tbl>
      <w:tblPr>
        <w:tblStyle w:val="TableGrid"/>
        <w:tblW w:w="0" w:type="auto"/>
        <w:tblInd w:w="720" w:type="dxa"/>
        <w:tblLook w:val="04A0" w:firstRow="1" w:lastRow="0" w:firstColumn="1" w:lastColumn="0" w:noHBand="0" w:noVBand="1"/>
      </w:tblPr>
      <w:tblGrid>
        <w:gridCol w:w="1827"/>
        <w:gridCol w:w="7075"/>
      </w:tblGrid>
      <w:tr w:rsidR="00C86B86" w:rsidRPr="00EC4EE5" w14:paraId="08771717" w14:textId="77777777" w:rsidTr="005233BF">
        <w:tc>
          <w:tcPr>
            <w:tcW w:w="1827" w:type="dxa"/>
          </w:tcPr>
          <w:p w14:paraId="5E384761" w14:textId="77777777" w:rsidR="00C86B86" w:rsidRPr="00DE526C" w:rsidRDefault="00C86B86" w:rsidP="005233BF">
            <w:pPr>
              <w:jc w:val="both"/>
              <w:rPr>
                <w:rFonts w:asciiTheme="majorHAnsi" w:hAnsiTheme="majorHAnsi"/>
                <w:b/>
                <w:bCs/>
                <w:szCs w:val="22"/>
              </w:rPr>
            </w:pPr>
            <w:r w:rsidRPr="00DE526C">
              <w:rPr>
                <w:rFonts w:asciiTheme="majorHAnsi" w:hAnsiTheme="majorHAnsi"/>
                <w:b/>
                <w:bCs/>
                <w:szCs w:val="22"/>
              </w:rPr>
              <w:t>Person</w:t>
            </w:r>
          </w:p>
        </w:tc>
        <w:tc>
          <w:tcPr>
            <w:tcW w:w="7075" w:type="dxa"/>
          </w:tcPr>
          <w:p w14:paraId="301749CD" w14:textId="77777777" w:rsidR="00C86B86" w:rsidRPr="00DE526C" w:rsidRDefault="00C86B86" w:rsidP="005233BF">
            <w:pPr>
              <w:jc w:val="both"/>
              <w:rPr>
                <w:rFonts w:asciiTheme="majorHAnsi" w:hAnsiTheme="majorHAnsi"/>
                <w:b/>
                <w:bCs/>
                <w:szCs w:val="22"/>
              </w:rPr>
            </w:pPr>
            <w:r w:rsidRPr="00DE526C">
              <w:rPr>
                <w:rFonts w:asciiTheme="majorHAnsi" w:hAnsiTheme="majorHAnsi"/>
                <w:b/>
                <w:bCs/>
                <w:szCs w:val="22"/>
              </w:rPr>
              <w:t>Role</w:t>
            </w:r>
          </w:p>
        </w:tc>
      </w:tr>
      <w:tr w:rsidR="00C86B86" w:rsidRPr="00EC4EE5" w14:paraId="77C23F8D" w14:textId="77777777" w:rsidTr="005233BF">
        <w:tc>
          <w:tcPr>
            <w:tcW w:w="1827" w:type="dxa"/>
          </w:tcPr>
          <w:p w14:paraId="5BBD8A1F" w14:textId="77777777" w:rsidR="00C86B86" w:rsidRPr="00DE526C" w:rsidRDefault="00C86B86" w:rsidP="005233BF">
            <w:pPr>
              <w:jc w:val="both"/>
              <w:rPr>
                <w:rFonts w:asciiTheme="majorHAnsi" w:hAnsiTheme="majorHAnsi"/>
                <w:szCs w:val="22"/>
              </w:rPr>
            </w:pPr>
            <w:r>
              <w:rPr>
                <w:rFonts w:asciiTheme="majorHAnsi" w:hAnsiTheme="majorHAnsi"/>
                <w:szCs w:val="22"/>
              </w:rPr>
              <w:t>Project</w:t>
            </w:r>
            <w:r w:rsidRPr="00DE526C">
              <w:rPr>
                <w:rFonts w:asciiTheme="majorHAnsi" w:hAnsiTheme="majorHAnsi"/>
                <w:szCs w:val="22"/>
              </w:rPr>
              <w:t xml:space="preserve"> database administrator</w:t>
            </w:r>
          </w:p>
        </w:tc>
        <w:tc>
          <w:tcPr>
            <w:tcW w:w="7075" w:type="dxa"/>
          </w:tcPr>
          <w:p w14:paraId="1168AD04" w14:textId="5D2CDFE3" w:rsidR="00C86B86" w:rsidRPr="00DE526C" w:rsidRDefault="00C86B86" w:rsidP="005233BF">
            <w:pPr>
              <w:jc w:val="both"/>
              <w:rPr>
                <w:rFonts w:asciiTheme="majorHAnsi" w:hAnsiTheme="majorHAnsi"/>
                <w:szCs w:val="22"/>
              </w:rPr>
            </w:pPr>
            <w:r w:rsidRPr="00DE526C">
              <w:rPr>
                <w:rFonts w:asciiTheme="majorHAnsi" w:hAnsiTheme="majorHAnsi"/>
                <w:szCs w:val="22"/>
              </w:rPr>
              <w:t>The database administrator is responsible for updating and maintaining all electronic databases. Required competencies include experience with data management systems (</w:t>
            </w:r>
            <w:proofErr w:type="spellStart"/>
            <w:r w:rsidRPr="00DE526C">
              <w:rPr>
                <w:rFonts w:asciiTheme="majorHAnsi" w:hAnsiTheme="majorHAnsi"/>
                <w:szCs w:val="22"/>
              </w:rPr>
              <w:t>eg.</w:t>
            </w:r>
            <w:proofErr w:type="spellEnd"/>
            <w:r w:rsidRPr="00DE526C">
              <w:rPr>
                <w:rFonts w:asciiTheme="majorHAnsi" w:hAnsiTheme="majorHAnsi"/>
                <w:szCs w:val="22"/>
              </w:rPr>
              <w:t xml:space="preserve"> Excel, STATA, or SPSS), minimum 2 years working experience in a similar field, and at minimum a </w:t>
            </w:r>
            <w:r w:rsidR="00336BDD" w:rsidRPr="00DE526C">
              <w:rPr>
                <w:rFonts w:asciiTheme="majorHAnsi" w:hAnsiTheme="majorHAnsi"/>
                <w:szCs w:val="22"/>
              </w:rPr>
              <w:t>bachelor’s</w:t>
            </w:r>
            <w:r w:rsidRPr="00DE526C">
              <w:rPr>
                <w:rFonts w:asciiTheme="majorHAnsi" w:hAnsiTheme="majorHAnsi"/>
                <w:szCs w:val="22"/>
              </w:rPr>
              <w:t xml:space="preserve"> degree from an institution of higher education.</w:t>
            </w:r>
          </w:p>
        </w:tc>
      </w:tr>
      <w:tr w:rsidR="00C86B86" w:rsidRPr="00EC4EE5" w14:paraId="1155F895" w14:textId="77777777" w:rsidTr="005233BF">
        <w:tc>
          <w:tcPr>
            <w:tcW w:w="1827" w:type="dxa"/>
          </w:tcPr>
          <w:p w14:paraId="720D00E7" w14:textId="77777777" w:rsidR="00C86B86" w:rsidRPr="00DE526C" w:rsidRDefault="00C86B86" w:rsidP="005233BF">
            <w:pPr>
              <w:jc w:val="both"/>
              <w:rPr>
                <w:rFonts w:asciiTheme="majorHAnsi" w:hAnsiTheme="majorHAnsi"/>
                <w:szCs w:val="22"/>
              </w:rPr>
            </w:pPr>
            <w:r w:rsidRPr="00DE526C">
              <w:rPr>
                <w:rFonts w:asciiTheme="majorHAnsi" w:hAnsiTheme="majorHAnsi"/>
                <w:szCs w:val="22"/>
              </w:rPr>
              <w:t>Monitoring team</w:t>
            </w:r>
          </w:p>
        </w:tc>
        <w:tc>
          <w:tcPr>
            <w:tcW w:w="7075" w:type="dxa"/>
          </w:tcPr>
          <w:p w14:paraId="77E88158" w14:textId="77777777" w:rsidR="00C86B86" w:rsidRPr="00DE526C" w:rsidRDefault="00C86B86" w:rsidP="005233BF">
            <w:pPr>
              <w:jc w:val="both"/>
              <w:rPr>
                <w:rFonts w:asciiTheme="majorHAnsi" w:hAnsiTheme="majorHAnsi"/>
                <w:szCs w:val="22"/>
              </w:rPr>
            </w:pPr>
            <w:r w:rsidRPr="00DE526C">
              <w:rPr>
                <w:rFonts w:asciiTheme="majorHAnsi" w:hAnsiTheme="majorHAnsi"/>
                <w:szCs w:val="22"/>
              </w:rPr>
              <w:t xml:space="preserve">The monitoring team </w:t>
            </w:r>
            <w:r>
              <w:rPr>
                <w:rFonts w:asciiTheme="majorHAnsi" w:hAnsiTheme="majorHAnsi"/>
                <w:szCs w:val="22"/>
              </w:rPr>
              <w:t>is</w:t>
            </w:r>
            <w:r w:rsidRPr="00DE526C">
              <w:rPr>
                <w:rFonts w:asciiTheme="majorHAnsi" w:hAnsiTheme="majorHAnsi"/>
                <w:szCs w:val="22"/>
              </w:rPr>
              <w:t xml:space="preserve"> assigned by the </w:t>
            </w:r>
            <w:r>
              <w:rPr>
                <w:rFonts w:asciiTheme="majorHAnsi" w:hAnsiTheme="majorHAnsi"/>
                <w:szCs w:val="22"/>
              </w:rPr>
              <w:t>PP</w:t>
            </w:r>
            <w:r w:rsidRPr="00DE526C">
              <w:rPr>
                <w:rFonts w:asciiTheme="majorHAnsi" w:hAnsiTheme="majorHAnsi"/>
                <w:szCs w:val="22"/>
              </w:rPr>
              <w:t xml:space="preserve"> to conduct the user interviews and appliance tests during the periodic sampling and reports the results to the database administrator. Proper training </w:t>
            </w:r>
            <w:r>
              <w:rPr>
                <w:rFonts w:asciiTheme="majorHAnsi" w:hAnsiTheme="majorHAnsi"/>
                <w:szCs w:val="22"/>
              </w:rPr>
              <w:t xml:space="preserve">has been </w:t>
            </w:r>
            <w:r w:rsidRPr="00DE526C">
              <w:rPr>
                <w:rFonts w:asciiTheme="majorHAnsi" w:hAnsiTheme="majorHAnsi"/>
                <w:szCs w:val="22"/>
              </w:rPr>
              <w:t xml:space="preserve">provided to all enumerators/monitoring </w:t>
            </w:r>
            <w:r w:rsidRPr="00DE526C">
              <w:rPr>
                <w:rFonts w:asciiTheme="majorHAnsi" w:hAnsiTheme="majorHAnsi"/>
                <w:szCs w:val="22"/>
              </w:rPr>
              <w:lastRenderedPageBreak/>
              <w:t>team before every survey exercise. The skills and experience required for the data collection activities include:</w:t>
            </w:r>
          </w:p>
          <w:p w14:paraId="2DB70EAC" w14:textId="77777777" w:rsidR="00C86B86" w:rsidRPr="00DE526C" w:rsidRDefault="00C86B86" w:rsidP="00AF2A4E">
            <w:pPr>
              <w:pStyle w:val="ListParagraph"/>
              <w:numPr>
                <w:ilvl w:val="2"/>
                <w:numId w:val="27"/>
              </w:numPr>
              <w:ind w:left="360"/>
              <w:jc w:val="both"/>
              <w:rPr>
                <w:rFonts w:asciiTheme="majorHAnsi" w:hAnsiTheme="majorHAnsi"/>
                <w:szCs w:val="22"/>
              </w:rPr>
            </w:pPr>
            <w:r w:rsidRPr="00DE526C">
              <w:rPr>
                <w:rFonts w:asciiTheme="majorHAnsi" w:hAnsiTheme="majorHAnsi"/>
                <w:szCs w:val="22"/>
              </w:rPr>
              <w:t>Experience conducting surveys/tests</w:t>
            </w:r>
          </w:p>
          <w:p w14:paraId="62BAA025" w14:textId="77777777" w:rsidR="00C86B86" w:rsidRPr="00DE526C" w:rsidRDefault="00C86B86" w:rsidP="00AF2A4E">
            <w:pPr>
              <w:pStyle w:val="ListParagraph"/>
              <w:numPr>
                <w:ilvl w:val="2"/>
                <w:numId w:val="27"/>
              </w:numPr>
              <w:ind w:left="360"/>
              <w:jc w:val="both"/>
              <w:rPr>
                <w:rFonts w:asciiTheme="majorHAnsi" w:hAnsiTheme="majorHAnsi"/>
                <w:szCs w:val="22"/>
              </w:rPr>
            </w:pPr>
            <w:r w:rsidRPr="00DE526C">
              <w:rPr>
                <w:rFonts w:asciiTheme="majorHAnsi" w:hAnsiTheme="majorHAnsi"/>
                <w:szCs w:val="22"/>
              </w:rPr>
              <w:t>Experience conducting door-to-door surveys of biomass consumption.</w:t>
            </w:r>
          </w:p>
          <w:p w14:paraId="2C9E861B" w14:textId="77777777" w:rsidR="00C86B86" w:rsidRPr="00DE526C" w:rsidRDefault="00C86B86" w:rsidP="00AF2A4E">
            <w:pPr>
              <w:pStyle w:val="ListParagraph"/>
              <w:numPr>
                <w:ilvl w:val="2"/>
                <w:numId w:val="27"/>
              </w:numPr>
              <w:ind w:left="360"/>
              <w:jc w:val="both"/>
              <w:rPr>
                <w:rFonts w:asciiTheme="majorHAnsi" w:hAnsiTheme="majorHAnsi"/>
                <w:szCs w:val="22"/>
              </w:rPr>
            </w:pPr>
            <w:r w:rsidRPr="00DE526C">
              <w:rPr>
                <w:rFonts w:asciiTheme="majorHAnsi" w:hAnsiTheme="majorHAnsi"/>
                <w:szCs w:val="22"/>
              </w:rPr>
              <w:t>Local language skills (especially important for input to questionnaire design and interviewing of end users)</w:t>
            </w:r>
          </w:p>
          <w:p w14:paraId="588B8B68" w14:textId="77777777" w:rsidR="00C86B86" w:rsidRPr="00DE526C" w:rsidRDefault="00C86B86" w:rsidP="00AF2A4E">
            <w:pPr>
              <w:pStyle w:val="ListParagraph"/>
              <w:numPr>
                <w:ilvl w:val="2"/>
                <w:numId w:val="27"/>
              </w:numPr>
              <w:ind w:left="360"/>
              <w:jc w:val="both"/>
              <w:rPr>
                <w:rFonts w:asciiTheme="majorHAnsi" w:hAnsiTheme="majorHAnsi"/>
                <w:szCs w:val="22"/>
              </w:rPr>
            </w:pPr>
            <w:r w:rsidRPr="00DE526C">
              <w:rPr>
                <w:rFonts w:asciiTheme="majorHAnsi" w:hAnsiTheme="majorHAnsi"/>
                <w:szCs w:val="22"/>
              </w:rPr>
              <w:t>English language skills</w:t>
            </w:r>
          </w:p>
          <w:p w14:paraId="7C6FE733" w14:textId="77777777" w:rsidR="00C86B86" w:rsidRPr="00DE526C" w:rsidRDefault="00C86B86" w:rsidP="00AF2A4E">
            <w:pPr>
              <w:pStyle w:val="ListParagraph"/>
              <w:numPr>
                <w:ilvl w:val="2"/>
                <w:numId w:val="27"/>
              </w:numPr>
              <w:ind w:left="360"/>
              <w:jc w:val="both"/>
              <w:rPr>
                <w:rFonts w:asciiTheme="majorHAnsi" w:hAnsiTheme="majorHAnsi"/>
                <w:szCs w:val="22"/>
              </w:rPr>
            </w:pPr>
            <w:r w:rsidRPr="00DE526C">
              <w:rPr>
                <w:rFonts w:asciiTheme="majorHAnsi" w:hAnsiTheme="majorHAnsi"/>
                <w:szCs w:val="22"/>
              </w:rPr>
              <w:t>Cultural awareness</w:t>
            </w:r>
          </w:p>
          <w:p w14:paraId="6C05883C" w14:textId="77777777" w:rsidR="00C86B86" w:rsidRPr="00DE526C" w:rsidRDefault="00C86B86" w:rsidP="00AF2A4E">
            <w:pPr>
              <w:pStyle w:val="ListParagraph"/>
              <w:numPr>
                <w:ilvl w:val="2"/>
                <w:numId w:val="27"/>
              </w:numPr>
              <w:ind w:left="360"/>
              <w:jc w:val="both"/>
              <w:rPr>
                <w:rFonts w:asciiTheme="majorHAnsi" w:hAnsiTheme="majorHAnsi"/>
                <w:szCs w:val="22"/>
              </w:rPr>
            </w:pPr>
            <w:r w:rsidRPr="00DE526C">
              <w:rPr>
                <w:rFonts w:asciiTheme="majorHAnsi" w:hAnsiTheme="majorHAnsi"/>
                <w:szCs w:val="22"/>
              </w:rPr>
              <w:t>Numerical proficiency</w:t>
            </w:r>
          </w:p>
          <w:p w14:paraId="2B48579D" w14:textId="77777777" w:rsidR="00C86B86" w:rsidRPr="00DE526C" w:rsidRDefault="00C86B86" w:rsidP="00AF2A4E">
            <w:pPr>
              <w:pStyle w:val="ListParagraph"/>
              <w:numPr>
                <w:ilvl w:val="2"/>
                <w:numId w:val="27"/>
              </w:numPr>
              <w:ind w:left="360"/>
              <w:jc w:val="both"/>
              <w:rPr>
                <w:rFonts w:asciiTheme="majorHAnsi" w:hAnsiTheme="majorHAnsi"/>
                <w:szCs w:val="22"/>
              </w:rPr>
            </w:pPr>
            <w:r w:rsidRPr="00DE526C">
              <w:rPr>
                <w:rFonts w:asciiTheme="majorHAnsi" w:hAnsiTheme="majorHAnsi"/>
                <w:szCs w:val="22"/>
              </w:rPr>
              <w:t>Data entry skills</w:t>
            </w:r>
          </w:p>
        </w:tc>
      </w:tr>
    </w:tbl>
    <w:p w14:paraId="45517C8F" w14:textId="77777777" w:rsidR="00C86B86" w:rsidRPr="00DE526C" w:rsidRDefault="00C86B86" w:rsidP="00C86B86">
      <w:pPr>
        <w:ind w:left="720"/>
        <w:jc w:val="both"/>
        <w:rPr>
          <w:rFonts w:asciiTheme="majorHAnsi" w:hAnsiTheme="majorHAnsi"/>
          <w:szCs w:val="22"/>
        </w:rPr>
      </w:pPr>
    </w:p>
    <w:p w14:paraId="62245E0D" w14:textId="312C49A3" w:rsidR="00C86B86" w:rsidRPr="008B6FDB" w:rsidRDefault="00C86B86" w:rsidP="008B6FDB">
      <w:pPr>
        <w:pStyle w:val="ListParagraph"/>
        <w:numPr>
          <w:ilvl w:val="0"/>
          <w:numId w:val="27"/>
        </w:numPr>
        <w:jc w:val="both"/>
        <w:rPr>
          <w:rFonts w:asciiTheme="majorHAnsi" w:hAnsiTheme="majorHAnsi"/>
          <w:b/>
          <w:bCs/>
          <w:szCs w:val="22"/>
        </w:rPr>
      </w:pPr>
      <w:r w:rsidRPr="008B6FDB">
        <w:rPr>
          <w:rFonts w:asciiTheme="majorHAnsi" w:hAnsiTheme="majorHAnsi"/>
          <w:b/>
          <w:bCs/>
          <w:szCs w:val="22"/>
        </w:rPr>
        <w:t>Quality Assurance/Quality control</w:t>
      </w:r>
    </w:p>
    <w:p w14:paraId="28390C57" w14:textId="77777777" w:rsidR="00C86B86" w:rsidRPr="00DE526C" w:rsidRDefault="00C86B86" w:rsidP="008B6FDB">
      <w:pPr>
        <w:ind w:left="426"/>
        <w:jc w:val="both"/>
        <w:rPr>
          <w:rFonts w:asciiTheme="majorHAnsi" w:hAnsiTheme="majorHAnsi"/>
          <w:szCs w:val="22"/>
        </w:rPr>
      </w:pPr>
      <w:r w:rsidRPr="00DE526C">
        <w:rPr>
          <w:rFonts w:asciiTheme="majorHAnsi" w:hAnsiTheme="majorHAnsi"/>
          <w:szCs w:val="22"/>
        </w:rPr>
        <w:t xml:space="preserve">As the </w:t>
      </w:r>
      <w:r>
        <w:rPr>
          <w:rFonts w:asciiTheme="majorHAnsi" w:hAnsiTheme="majorHAnsi"/>
          <w:szCs w:val="22"/>
        </w:rPr>
        <w:t>Project Activity</w:t>
      </w:r>
      <w:r w:rsidRPr="00DE526C">
        <w:rPr>
          <w:rFonts w:asciiTheme="majorHAnsi" w:hAnsiTheme="majorHAnsi"/>
          <w:szCs w:val="22"/>
        </w:rPr>
        <w:t xml:space="preserve"> is intended to include multiple regions within a country with a high level of cultural diversity as well as different end user groups, there is no </w:t>
      </w:r>
      <w:r w:rsidRPr="00DE526C">
        <w:rPr>
          <w:rFonts w:asciiTheme="majorHAnsi" w:hAnsiTheme="majorHAnsi" w:hint="eastAsia"/>
          <w:szCs w:val="22"/>
        </w:rPr>
        <w:t>“</w:t>
      </w:r>
      <w:r w:rsidRPr="00DE526C">
        <w:rPr>
          <w:rFonts w:asciiTheme="majorHAnsi" w:hAnsiTheme="majorHAnsi"/>
          <w:szCs w:val="22"/>
        </w:rPr>
        <w:t>one size fits all</w:t>
      </w:r>
      <w:r w:rsidRPr="00DE526C">
        <w:rPr>
          <w:rFonts w:asciiTheme="majorHAnsi" w:hAnsiTheme="majorHAnsi" w:hint="eastAsia"/>
          <w:szCs w:val="22"/>
        </w:rPr>
        <w:t>”</w:t>
      </w:r>
      <w:r w:rsidRPr="00DE526C">
        <w:rPr>
          <w:rFonts w:asciiTheme="majorHAnsi" w:hAnsiTheme="majorHAnsi"/>
          <w:szCs w:val="22"/>
        </w:rPr>
        <w:t xml:space="preserve"> approach for dealing with these issues. However, in order to avoid many of these problems the </w:t>
      </w:r>
      <w:r>
        <w:rPr>
          <w:rFonts w:asciiTheme="majorHAnsi" w:hAnsiTheme="majorHAnsi"/>
          <w:szCs w:val="22"/>
        </w:rPr>
        <w:t>PP</w:t>
      </w:r>
      <w:r w:rsidRPr="00DE526C">
        <w:rPr>
          <w:rFonts w:asciiTheme="majorHAnsi" w:hAnsiTheme="majorHAnsi"/>
          <w:szCs w:val="22"/>
        </w:rPr>
        <w:t xml:space="preserve"> undertake</w:t>
      </w:r>
      <w:r>
        <w:rPr>
          <w:rFonts w:asciiTheme="majorHAnsi" w:hAnsiTheme="majorHAnsi"/>
          <w:szCs w:val="22"/>
        </w:rPr>
        <w:t>s</w:t>
      </w:r>
      <w:r w:rsidRPr="00DE526C">
        <w:rPr>
          <w:rFonts w:asciiTheme="majorHAnsi" w:hAnsiTheme="majorHAnsi"/>
          <w:szCs w:val="22"/>
        </w:rPr>
        <w:t xml:space="preserve"> the following strategies, tailoring the specific approach to the local circumstances:</w:t>
      </w:r>
    </w:p>
    <w:p w14:paraId="6DAD9A52" w14:textId="000001D1" w:rsidR="00C86B86" w:rsidRPr="001A2481" w:rsidRDefault="00C86B86" w:rsidP="001A2481">
      <w:pPr>
        <w:pStyle w:val="ListParagraph"/>
        <w:numPr>
          <w:ilvl w:val="0"/>
          <w:numId w:val="29"/>
        </w:numPr>
        <w:jc w:val="both"/>
        <w:rPr>
          <w:rFonts w:asciiTheme="majorHAnsi" w:hAnsiTheme="majorHAnsi"/>
          <w:szCs w:val="22"/>
        </w:rPr>
      </w:pPr>
      <w:r w:rsidRPr="00DE526C">
        <w:rPr>
          <w:rFonts w:asciiTheme="majorHAnsi" w:hAnsiTheme="majorHAnsi"/>
          <w:szCs w:val="22"/>
        </w:rPr>
        <w:t xml:space="preserve">Ensuring end user awareness. At the time of distribution, the </w:t>
      </w:r>
      <w:r w:rsidR="002D478B">
        <w:rPr>
          <w:rFonts w:asciiTheme="majorHAnsi" w:hAnsiTheme="majorHAnsi"/>
          <w:szCs w:val="22"/>
        </w:rPr>
        <w:t>CEP</w:t>
      </w:r>
      <w:r w:rsidR="002D478B" w:rsidRPr="00DE526C">
        <w:rPr>
          <w:rFonts w:asciiTheme="majorHAnsi" w:hAnsiTheme="majorHAnsi"/>
          <w:szCs w:val="22"/>
        </w:rPr>
        <w:t xml:space="preserve"> </w:t>
      </w:r>
      <w:r w:rsidRPr="00DE526C">
        <w:rPr>
          <w:rFonts w:asciiTheme="majorHAnsi" w:hAnsiTheme="majorHAnsi"/>
          <w:szCs w:val="22"/>
        </w:rPr>
        <w:t xml:space="preserve">customer is made aware that they are required to participate in monitoring activities. This </w:t>
      </w:r>
      <w:r>
        <w:rPr>
          <w:rFonts w:asciiTheme="majorHAnsi" w:hAnsiTheme="majorHAnsi"/>
          <w:szCs w:val="22"/>
        </w:rPr>
        <w:t xml:space="preserve">is done </w:t>
      </w:r>
      <w:r w:rsidRPr="00DE526C">
        <w:rPr>
          <w:rFonts w:asciiTheme="majorHAnsi" w:hAnsiTheme="majorHAnsi"/>
          <w:szCs w:val="22"/>
        </w:rPr>
        <w:t>via a written statement (in English and local language where appropriate) on the carbon waiver form, or via alternative means such as training distribution personnel to explain the importance of monitoring to each customer.</w:t>
      </w:r>
    </w:p>
    <w:p w14:paraId="628BAD31" w14:textId="392CCF91" w:rsidR="00C86B86" w:rsidRPr="006933B8" w:rsidRDefault="00C86B86" w:rsidP="006933B8">
      <w:pPr>
        <w:pStyle w:val="ListParagraph"/>
        <w:numPr>
          <w:ilvl w:val="0"/>
          <w:numId w:val="29"/>
        </w:numPr>
        <w:jc w:val="both"/>
        <w:rPr>
          <w:rFonts w:asciiTheme="majorHAnsi" w:hAnsiTheme="majorHAnsi"/>
          <w:szCs w:val="22"/>
        </w:rPr>
      </w:pPr>
      <w:r w:rsidRPr="00DE526C">
        <w:rPr>
          <w:rFonts w:asciiTheme="majorHAnsi" w:hAnsiTheme="majorHAnsi"/>
          <w:szCs w:val="22"/>
        </w:rPr>
        <w:t xml:space="preserve">Questionnaire design. The design of the questionnaire </w:t>
      </w:r>
      <w:r>
        <w:rPr>
          <w:rFonts w:asciiTheme="majorHAnsi" w:hAnsiTheme="majorHAnsi"/>
          <w:szCs w:val="22"/>
        </w:rPr>
        <w:t>it has been</w:t>
      </w:r>
      <w:r w:rsidRPr="00DE526C">
        <w:rPr>
          <w:rFonts w:asciiTheme="majorHAnsi" w:hAnsiTheme="majorHAnsi"/>
          <w:szCs w:val="22"/>
        </w:rPr>
        <w:t xml:space="preserve"> ensure</w:t>
      </w:r>
      <w:r>
        <w:rPr>
          <w:rFonts w:asciiTheme="majorHAnsi" w:hAnsiTheme="majorHAnsi"/>
          <w:szCs w:val="22"/>
        </w:rPr>
        <w:t>d</w:t>
      </w:r>
      <w:r w:rsidRPr="00DE526C">
        <w:rPr>
          <w:rFonts w:asciiTheme="majorHAnsi" w:hAnsiTheme="majorHAnsi"/>
          <w:szCs w:val="22"/>
        </w:rPr>
        <w:t xml:space="preserve"> that the questions are non-intrusive and easy to understand for both the interviewee and interviewer. For example, when conducting sampling to estimate the parameter </w:t>
      </w:r>
      <w:r w:rsidRPr="00DE526C">
        <w:rPr>
          <w:rFonts w:asciiTheme="majorHAnsi" w:hAnsiTheme="majorHAnsi" w:hint="eastAsia"/>
          <w:szCs w:val="22"/>
        </w:rPr>
        <w:t>µ</w:t>
      </w:r>
      <w:r w:rsidRPr="00DE526C">
        <w:rPr>
          <w:rFonts w:asciiTheme="majorHAnsi" w:hAnsiTheme="majorHAnsi"/>
          <w:szCs w:val="22"/>
          <w:vertAlign w:val="subscript"/>
        </w:rPr>
        <w:t>y</w:t>
      </w:r>
      <w:r w:rsidRPr="00DE526C">
        <w:rPr>
          <w:rFonts w:asciiTheme="majorHAnsi" w:hAnsiTheme="majorHAnsi"/>
          <w:szCs w:val="22"/>
        </w:rPr>
        <w:t xml:space="preserve"> a simplified approach has been designed to avoid the need for asking customers how much money they spend on fuel.</w:t>
      </w:r>
    </w:p>
    <w:p w14:paraId="23802C23" w14:textId="77777777" w:rsidR="00C86B86" w:rsidRPr="00DE526C" w:rsidRDefault="00C86B86" w:rsidP="00AF2A4E">
      <w:pPr>
        <w:pStyle w:val="ListParagraph"/>
        <w:numPr>
          <w:ilvl w:val="0"/>
          <w:numId w:val="29"/>
        </w:numPr>
        <w:jc w:val="both"/>
        <w:rPr>
          <w:rFonts w:asciiTheme="majorHAnsi" w:hAnsiTheme="majorHAnsi"/>
          <w:szCs w:val="22"/>
        </w:rPr>
      </w:pPr>
      <w:r w:rsidRPr="00DE526C">
        <w:rPr>
          <w:rFonts w:asciiTheme="majorHAnsi" w:hAnsiTheme="majorHAnsi"/>
          <w:szCs w:val="22"/>
        </w:rPr>
        <w:t xml:space="preserve">Drawing on local knowledge. The local contractors hired by the </w:t>
      </w:r>
      <w:r>
        <w:rPr>
          <w:rFonts w:asciiTheme="majorHAnsi" w:hAnsiTheme="majorHAnsi"/>
          <w:szCs w:val="22"/>
        </w:rPr>
        <w:t>PP</w:t>
      </w:r>
      <w:r w:rsidRPr="00DE526C">
        <w:rPr>
          <w:rFonts w:asciiTheme="majorHAnsi" w:hAnsiTheme="majorHAnsi"/>
          <w:szCs w:val="22"/>
        </w:rPr>
        <w:t xml:space="preserve"> in the country play</w:t>
      </w:r>
      <w:r>
        <w:rPr>
          <w:rFonts w:asciiTheme="majorHAnsi" w:hAnsiTheme="majorHAnsi"/>
          <w:szCs w:val="22"/>
        </w:rPr>
        <w:t>s</w:t>
      </w:r>
      <w:r w:rsidRPr="00DE526C">
        <w:rPr>
          <w:rFonts w:asciiTheme="majorHAnsi" w:hAnsiTheme="majorHAnsi"/>
          <w:szCs w:val="22"/>
        </w:rPr>
        <w:t xml:space="preserve"> an important role in tailoring the approach to suit local circumstances. For example, in some instances, it </w:t>
      </w:r>
      <w:r>
        <w:rPr>
          <w:rFonts w:asciiTheme="majorHAnsi" w:hAnsiTheme="majorHAnsi"/>
          <w:szCs w:val="22"/>
        </w:rPr>
        <w:t>is</w:t>
      </w:r>
      <w:r w:rsidRPr="00DE526C">
        <w:rPr>
          <w:rFonts w:asciiTheme="majorHAnsi" w:hAnsiTheme="majorHAnsi"/>
          <w:szCs w:val="22"/>
        </w:rPr>
        <w:t xml:space="preserve"> essential for a local person to conduct the interview in order to obtain accurate results, e.g. to </w:t>
      </w:r>
      <w:r w:rsidRPr="00DE526C">
        <w:rPr>
          <w:rFonts w:asciiTheme="majorHAnsi" w:hAnsiTheme="majorHAnsi"/>
          <w:szCs w:val="22"/>
        </w:rPr>
        <w:lastRenderedPageBreak/>
        <w:t>explain to the end user that their old stove will not be removed if they admit to its continued use.</w:t>
      </w:r>
    </w:p>
    <w:p w14:paraId="6E86E0C3" w14:textId="4A127B65" w:rsidR="00C86B86" w:rsidRDefault="00C86B86" w:rsidP="00AF2A4E">
      <w:pPr>
        <w:pStyle w:val="ListParagraph"/>
        <w:numPr>
          <w:ilvl w:val="0"/>
          <w:numId w:val="29"/>
        </w:numPr>
        <w:jc w:val="both"/>
        <w:rPr>
          <w:rFonts w:asciiTheme="majorHAnsi" w:hAnsiTheme="majorHAnsi"/>
          <w:szCs w:val="22"/>
        </w:rPr>
      </w:pPr>
      <w:r w:rsidRPr="00DE526C">
        <w:rPr>
          <w:rFonts w:asciiTheme="majorHAnsi" w:hAnsiTheme="majorHAnsi"/>
          <w:szCs w:val="22"/>
        </w:rPr>
        <w:t xml:space="preserve">Quality of contractors. </w:t>
      </w:r>
      <w:r>
        <w:rPr>
          <w:rFonts w:asciiTheme="majorHAnsi" w:hAnsiTheme="majorHAnsi"/>
          <w:szCs w:val="22"/>
        </w:rPr>
        <w:t>The</w:t>
      </w:r>
      <w:r w:rsidRPr="00DE526C">
        <w:rPr>
          <w:rFonts w:asciiTheme="majorHAnsi" w:hAnsiTheme="majorHAnsi"/>
          <w:szCs w:val="22"/>
        </w:rPr>
        <w:t xml:space="preserve"> third parties hired by the </w:t>
      </w:r>
      <w:r>
        <w:rPr>
          <w:rFonts w:asciiTheme="majorHAnsi" w:hAnsiTheme="majorHAnsi"/>
          <w:szCs w:val="22"/>
        </w:rPr>
        <w:t>PP</w:t>
      </w:r>
      <w:r w:rsidRPr="00DE526C">
        <w:rPr>
          <w:rFonts w:asciiTheme="majorHAnsi" w:hAnsiTheme="majorHAnsi"/>
          <w:szCs w:val="22"/>
        </w:rPr>
        <w:t xml:space="preserve"> to carry out sampling </w:t>
      </w:r>
      <w:r>
        <w:rPr>
          <w:rFonts w:asciiTheme="majorHAnsi" w:hAnsiTheme="majorHAnsi"/>
          <w:szCs w:val="22"/>
        </w:rPr>
        <w:t>is</w:t>
      </w:r>
      <w:r w:rsidRPr="00DE526C">
        <w:rPr>
          <w:rFonts w:asciiTheme="majorHAnsi" w:hAnsiTheme="majorHAnsi"/>
          <w:szCs w:val="22"/>
        </w:rPr>
        <w:t xml:space="preserve"> required to demonstrate a high level of cultural awareness, local language skills and appropriate experience with data entry and data management. The </w:t>
      </w:r>
      <w:r>
        <w:rPr>
          <w:rFonts w:asciiTheme="majorHAnsi" w:hAnsiTheme="majorHAnsi"/>
          <w:szCs w:val="22"/>
        </w:rPr>
        <w:t>PP</w:t>
      </w:r>
      <w:r w:rsidRPr="00DE526C">
        <w:rPr>
          <w:rFonts w:asciiTheme="majorHAnsi" w:hAnsiTheme="majorHAnsi"/>
          <w:szCs w:val="22"/>
        </w:rPr>
        <w:t xml:space="preserve"> ensure</w:t>
      </w:r>
      <w:r>
        <w:rPr>
          <w:rFonts w:asciiTheme="majorHAnsi" w:hAnsiTheme="majorHAnsi"/>
          <w:szCs w:val="22"/>
        </w:rPr>
        <w:t>s</w:t>
      </w:r>
      <w:r w:rsidRPr="00DE526C">
        <w:rPr>
          <w:rFonts w:asciiTheme="majorHAnsi" w:hAnsiTheme="majorHAnsi"/>
          <w:szCs w:val="22"/>
        </w:rPr>
        <w:t xml:space="preserve"> that contractors are adequately trained for the tasks they are contracted for (</w:t>
      </w:r>
      <w:r w:rsidR="00336BDD" w:rsidRPr="00DE526C">
        <w:rPr>
          <w:rFonts w:asciiTheme="majorHAnsi" w:hAnsiTheme="majorHAnsi"/>
          <w:szCs w:val="22"/>
        </w:rPr>
        <w:t>e.g.,</w:t>
      </w:r>
      <w:r w:rsidRPr="00DE526C">
        <w:rPr>
          <w:rFonts w:asciiTheme="majorHAnsi" w:hAnsiTheme="majorHAnsi"/>
          <w:szCs w:val="22"/>
        </w:rPr>
        <w:t xml:space="preserve"> carrying out of </w:t>
      </w:r>
      <w:r w:rsidR="002F385C">
        <w:rPr>
          <w:rFonts w:asciiTheme="majorHAnsi" w:hAnsiTheme="majorHAnsi"/>
          <w:szCs w:val="22"/>
        </w:rPr>
        <w:t>KP</w:t>
      </w:r>
      <w:r w:rsidRPr="00DE526C">
        <w:rPr>
          <w:rFonts w:asciiTheme="majorHAnsi" w:hAnsiTheme="majorHAnsi"/>
          <w:szCs w:val="22"/>
        </w:rPr>
        <w:t xml:space="preserve">Ts in line with </w:t>
      </w:r>
      <w:r w:rsidR="002F385C" w:rsidRPr="00DE526C">
        <w:rPr>
          <w:rFonts w:asciiTheme="majorHAnsi" w:hAnsiTheme="majorHAnsi"/>
          <w:szCs w:val="22"/>
        </w:rPr>
        <w:t xml:space="preserve">a methodology supported by an appropriate international body/standards). Training </w:t>
      </w:r>
      <w:r w:rsidR="002F385C">
        <w:rPr>
          <w:rFonts w:asciiTheme="majorHAnsi" w:hAnsiTheme="majorHAnsi"/>
          <w:szCs w:val="22"/>
        </w:rPr>
        <w:t>is</w:t>
      </w:r>
      <w:r w:rsidR="002F385C" w:rsidRPr="00DE526C">
        <w:rPr>
          <w:rFonts w:asciiTheme="majorHAnsi" w:hAnsiTheme="majorHAnsi"/>
          <w:szCs w:val="22"/>
        </w:rPr>
        <w:t xml:space="preserve"> also be provided on how to deal with non-responses, refusals and other problems should these occur.</w:t>
      </w:r>
    </w:p>
    <w:p w14:paraId="216043B4" w14:textId="77777777" w:rsidR="00FC6E61" w:rsidRPr="00083047" w:rsidRDefault="00FC6E61" w:rsidP="00083047">
      <w:pPr>
        <w:pStyle w:val="ListParagraph"/>
        <w:rPr>
          <w:rFonts w:asciiTheme="majorHAnsi" w:hAnsiTheme="majorHAnsi"/>
          <w:szCs w:val="22"/>
        </w:rPr>
      </w:pPr>
    </w:p>
    <w:p w14:paraId="7B90E4BF" w14:textId="77777777" w:rsidR="002D478B" w:rsidRPr="00253B77" w:rsidRDefault="002D478B" w:rsidP="002D478B">
      <w:pPr>
        <w:pStyle w:val="ListParagraph"/>
        <w:numPr>
          <w:ilvl w:val="0"/>
          <w:numId w:val="27"/>
        </w:numPr>
        <w:jc w:val="both"/>
        <w:rPr>
          <w:b/>
          <w:bCs/>
          <w:lang w:eastAsia="en-GB"/>
        </w:rPr>
      </w:pPr>
      <w:r w:rsidRPr="00253B77">
        <w:rPr>
          <w:b/>
          <w:bCs/>
          <w:lang w:eastAsia="en-GB"/>
        </w:rPr>
        <w:t>Fuel switch scenario</w:t>
      </w:r>
    </w:p>
    <w:p w14:paraId="1F4A35FA" w14:textId="1DD671D3" w:rsidR="002D478B" w:rsidRPr="003F208D" w:rsidRDefault="002D478B" w:rsidP="003F208D">
      <w:pPr>
        <w:ind w:left="284"/>
        <w:jc w:val="both"/>
        <w:rPr>
          <w:lang w:eastAsia="en-GB"/>
        </w:rPr>
      </w:pPr>
      <w:r>
        <w:rPr>
          <w:lang w:eastAsia="en-GB"/>
        </w:rPr>
        <w:t>The potential increase in fuels with different carbon intensities (such as increased charcoal usage on users that consumed originally firewood prior to the purchase of the ICS)</w:t>
      </w:r>
      <w:r w:rsidR="006933B8">
        <w:rPr>
          <w:lang w:eastAsia="en-GB"/>
        </w:rPr>
        <w:t xml:space="preserve"> are</w:t>
      </w:r>
      <w:r>
        <w:rPr>
          <w:lang w:eastAsia="en-GB"/>
        </w:rPr>
        <w:t xml:space="preserve"> accounted by monitoring consumption of biomass distinguishing the different fuels as charcoal and firewood</w:t>
      </w:r>
      <w:bookmarkStart w:id="29" w:name="_Hlk76278812"/>
      <w:r>
        <w:rPr>
          <w:rStyle w:val="FootnoteReference"/>
          <w:lang w:eastAsia="en-GB"/>
        </w:rPr>
        <w:footnoteReference w:id="3"/>
      </w:r>
      <w:bookmarkEnd w:id="29"/>
      <w:r>
        <w:rPr>
          <w:lang w:eastAsia="en-GB"/>
        </w:rPr>
        <w:t>.</w:t>
      </w:r>
    </w:p>
    <w:p w14:paraId="073A2AAF" w14:textId="78FA5EF1" w:rsidR="00816579" w:rsidRPr="00241108" w:rsidRDefault="00465B23" w:rsidP="00465B23">
      <w:pPr>
        <w:pStyle w:val="Heading4"/>
      </w:pPr>
      <w:bookmarkStart w:id="30" w:name="_Toc40962747"/>
      <w:bookmarkStart w:id="31" w:name="_Ref47706326"/>
      <w:bookmarkStart w:id="32" w:name="_Ref49860677"/>
      <w:r>
        <w:t xml:space="preserve">SECTION D. </w:t>
      </w:r>
      <w:r w:rsidR="00816579" w:rsidRPr="00241108">
        <w:t>DATA AND PARAMETERS</w:t>
      </w:r>
      <w:bookmarkEnd w:id="30"/>
      <w:bookmarkEnd w:id="31"/>
      <w:bookmarkEnd w:id="32"/>
    </w:p>
    <w:p w14:paraId="5D842BC0" w14:textId="45E594B0" w:rsidR="00816579" w:rsidRDefault="00465B23" w:rsidP="00465B23">
      <w:pPr>
        <w:pStyle w:val="Heading5"/>
      </w:pPr>
      <w:bookmarkStart w:id="33" w:name="_Ref418094907"/>
      <w:bookmarkStart w:id="34" w:name="_Toc40962748"/>
      <w:r>
        <w:t xml:space="preserve">D.1. </w:t>
      </w:r>
      <w:r w:rsidR="00816579" w:rsidRPr="00241108">
        <w:t xml:space="preserve">Data and parameters fixed </w:t>
      </w:r>
      <w:r w:rsidR="00816579" w:rsidRPr="003F208D">
        <w:rPr>
          <w:i/>
          <w:iCs/>
        </w:rPr>
        <w:t>ex</w:t>
      </w:r>
      <w:r w:rsidR="0047141E">
        <w:rPr>
          <w:i/>
          <w:iCs/>
        </w:rPr>
        <w:t>-</w:t>
      </w:r>
      <w:r w:rsidR="00816579" w:rsidRPr="003F208D">
        <w:rPr>
          <w:i/>
          <w:iCs/>
        </w:rPr>
        <w:t>ante</w:t>
      </w:r>
      <w:r w:rsidR="00816579" w:rsidRPr="00241108">
        <w:t xml:space="preserve"> or at renewal of crediting period</w:t>
      </w:r>
      <w:bookmarkEnd w:id="33"/>
      <w:bookmarkEnd w:id="34"/>
    </w:p>
    <w:p w14:paraId="328F5D16" w14:textId="36A2F560" w:rsidR="00816579" w:rsidRDefault="00816579" w:rsidP="00816579">
      <w:r w:rsidRPr="003B1DEE">
        <w:t>&gt;&gt;</w:t>
      </w:r>
    </w:p>
    <w:p w14:paraId="02BB1B37" w14:textId="77777777" w:rsidR="00336BDD" w:rsidRPr="00355EF5" w:rsidRDefault="00336BDD" w:rsidP="00336BDD">
      <w:pPr>
        <w:spacing w:after="0" w:line="276" w:lineRule="auto"/>
        <w:contextualSpacing w:val="0"/>
        <w:rPr>
          <w:b/>
          <w:bCs/>
        </w:rPr>
      </w:pPr>
      <w:r w:rsidRPr="00355EF5">
        <w:rPr>
          <w:b/>
          <w:bCs/>
        </w:rPr>
        <w:t>SDG13</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336BDD" w:rsidRPr="00355EF5" w14:paraId="05FD7921"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F0FD0A4"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tcPr>
          <w:p w14:paraId="7CC3FE3E"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gramStart"/>
            <w:r w:rsidRPr="00267AFE">
              <w:rPr>
                <w:lang w:val="en-GB"/>
              </w:rPr>
              <w:t>EF</w:t>
            </w:r>
            <w:r w:rsidRPr="00267AFE">
              <w:rPr>
                <w:vertAlign w:val="subscript"/>
                <w:lang w:val="en-GB"/>
              </w:rPr>
              <w:t>b,CO2</w:t>
            </w:r>
            <w:proofErr w:type="gramEnd"/>
          </w:p>
        </w:tc>
      </w:tr>
      <w:tr w:rsidR="00336BDD" w:rsidRPr="00355EF5" w14:paraId="7F99AF5C"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81C89FA"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Unit</w:t>
            </w:r>
          </w:p>
        </w:tc>
        <w:tc>
          <w:tcPr>
            <w:tcW w:w="3456" w:type="pct"/>
          </w:tcPr>
          <w:p w14:paraId="29E6355B"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267AFE">
              <w:rPr>
                <w:lang w:val="en-GB"/>
              </w:rPr>
              <w:t>tCO</w:t>
            </w:r>
            <w:r w:rsidRPr="00267AFE">
              <w:rPr>
                <w:vertAlign w:val="subscript"/>
                <w:lang w:val="en-GB"/>
              </w:rPr>
              <w:t>2</w:t>
            </w:r>
            <w:r w:rsidRPr="00267AFE">
              <w:rPr>
                <w:lang w:val="en-GB"/>
              </w:rPr>
              <w:t>/TJ</w:t>
            </w:r>
          </w:p>
        </w:tc>
      </w:tr>
      <w:tr w:rsidR="00336BDD" w:rsidRPr="00355EF5" w14:paraId="621CABE2"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45E94B51"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tcPr>
          <w:p w14:paraId="21FB35AC" w14:textId="77777777" w:rsidR="00336BDD" w:rsidRPr="00267AFE"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267AFE">
              <w:rPr>
                <w:lang w:val="en-GB"/>
              </w:rPr>
              <w:t>CO</w:t>
            </w:r>
            <w:r w:rsidRPr="00267AFE">
              <w:rPr>
                <w:vertAlign w:val="subscript"/>
                <w:lang w:val="en-GB"/>
              </w:rPr>
              <w:t>2</w:t>
            </w:r>
            <w:r w:rsidRPr="00267AFE">
              <w:rPr>
                <w:lang w:val="en-GB"/>
              </w:rPr>
              <w:t xml:space="preserve"> emission factor arising from use of fuels in baseline</w:t>
            </w:r>
          </w:p>
          <w:p w14:paraId="3D46D9C2"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267AFE">
              <w:rPr>
                <w:lang w:val="en-GB"/>
              </w:rPr>
              <w:t>Scenario</w:t>
            </w:r>
          </w:p>
        </w:tc>
      </w:tr>
      <w:tr w:rsidR="00336BDD" w:rsidRPr="00355EF5" w14:paraId="2A45B032"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0FAF717"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tcPr>
          <w:p w14:paraId="36E5D5BE" w14:textId="3CE0EE0A"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267AFE">
              <w:rPr>
                <w:lang w:val="en-GB"/>
              </w:rPr>
              <w:t>IPCC default</w:t>
            </w:r>
            <w:r>
              <w:rPr>
                <w:lang w:val="en-GB"/>
              </w:rPr>
              <w:t xml:space="preserve"> value</w:t>
            </w:r>
            <w:r>
              <w:t xml:space="preserve"> as per </w:t>
            </w:r>
            <w:r w:rsidRPr="00107385">
              <w:rPr>
                <w:lang w:val="en-GB"/>
              </w:rPr>
              <w:t>2006 IPCC Guidelines for National Greenhouse Gas Inventories,</w:t>
            </w:r>
            <w:r>
              <w:rPr>
                <w:lang w:val="en-GB"/>
              </w:rPr>
              <w:t xml:space="preserve"> </w:t>
            </w:r>
            <w:r w:rsidRPr="00107385">
              <w:rPr>
                <w:lang w:val="en-GB"/>
              </w:rPr>
              <w:t>volume 2, chapter 2 (Table2.5)</w:t>
            </w:r>
          </w:p>
        </w:tc>
      </w:tr>
      <w:tr w:rsidR="00336BDD" w:rsidRPr="00355EF5" w14:paraId="048CC712"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E8528C2"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lastRenderedPageBreak/>
              <w:t>Value(s) applied</w:t>
            </w:r>
          </w:p>
        </w:tc>
        <w:tc>
          <w:tcPr>
            <w:tcW w:w="3456" w:type="pct"/>
          </w:tcPr>
          <w:p w14:paraId="7FAF5640" w14:textId="1C18DB03" w:rsidR="00336BDD" w:rsidRPr="00355EF5" w:rsidRDefault="00336BDD" w:rsidP="00202565">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Fuelwood (Residential): 112</w:t>
            </w:r>
          </w:p>
        </w:tc>
      </w:tr>
      <w:tr w:rsidR="00336BDD" w:rsidRPr="00355EF5" w14:paraId="475649D3"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27BDADB8"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 xml:space="preserve">Choice of data or Measurement methods and procedures </w:t>
            </w:r>
          </w:p>
        </w:tc>
        <w:tc>
          <w:tcPr>
            <w:tcW w:w="3456" w:type="pct"/>
          </w:tcPr>
          <w:p w14:paraId="32BE3DD1"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Default IPCC value for fuelwood</w:t>
            </w:r>
            <w:r>
              <w:rPr>
                <w:lang w:val="en-GB"/>
              </w:rPr>
              <w:t xml:space="preserve"> </w:t>
            </w:r>
            <w:r w:rsidRPr="00107385">
              <w:rPr>
                <w:lang w:val="en-GB"/>
              </w:rPr>
              <w:t>is applied</w:t>
            </w:r>
            <w:r>
              <w:rPr>
                <w:lang w:val="en-GB"/>
              </w:rPr>
              <w:t xml:space="preserve"> </w:t>
            </w:r>
          </w:p>
        </w:tc>
      </w:tr>
      <w:tr w:rsidR="00336BDD" w:rsidRPr="00355EF5" w14:paraId="591C45D3"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545B07C1"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Purpose of data</w:t>
            </w:r>
          </w:p>
        </w:tc>
        <w:tc>
          <w:tcPr>
            <w:tcW w:w="3456" w:type="pct"/>
          </w:tcPr>
          <w:p w14:paraId="43456ABA"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CO</w:t>
            </w:r>
            <w:r w:rsidRPr="00107385">
              <w:rPr>
                <w:vertAlign w:val="subscript"/>
                <w:lang w:val="en-GB"/>
              </w:rPr>
              <w:t>2</w:t>
            </w:r>
            <w:r w:rsidRPr="00107385">
              <w:rPr>
                <w:lang w:val="en-GB"/>
              </w:rPr>
              <w:t xml:space="preserve"> Emission calculation in baseline</w:t>
            </w:r>
          </w:p>
        </w:tc>
      </w:tr>
      <w:tr w:rsidR="00336BDD" w:rsidRPr="00355EF5" w14:paraId="501EF8D6"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2CAF8AD7"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tcPr>
          <w:p w14:paraId="656E361E"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4F3CFEB6" w14:textId="77777777" w:rsidR="00336BDD" w:rsidRDefault="00336BDD" w:rsidP="00336BDD">
      <w:pPr>
        <w:spacing w:line="276" w:lineRule="auto"/>
        <w:contextualSpacing w:val="0"/>
        <w:rPr>
          <w:b/>
          <w:bCs/>
        </w:rPr>
      </w:pP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336BDD" w:rsidRPr="00355EF5" w14:paraId="26995855"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2046534"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tcPr>
          <w:p w14:paraId="2DAB7AF8" w14:textId="5EE0E74F"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gramStart"/>
            <w:r w:rsidRPr="00267AFE">
              <w:rPr>
                <w:lang w:val="en-GB"/>
              </w:rPr>
              <w:t>EF</w:t>
            </w:r>
            <w:r w:rsidRPr="00267AFE">
              <w:rPr>
                <w:vertAlign w:val="subscript"/>
                <w:lang w:val="en-GB"/>
              </w:rPr>
              <w:t>b,</w:t>
            </w:r>
            <w:r>
              <w:rPr>
                <w:vertAlign w:val="subscript"/>
                <w:lang w:val="en-GB"/>
              </w:rPr>
              <w:t>non</w:t>
            </w:r>
            <w:proofErr w:type="gramEnd"/>
            <w:r>
              <w:rPr>
                <w:vertAlign w:val="subscript"/>
                <w:lang w:val="en-GB"/>
              </w:rPr>
              <w:t>-</w:t>
            </w:r>
            <w:r w:rsidRPr="00267AFE">
              <w:rPr>
                <w:vertAlign w:val="subscript"/>
                <w:lang w:val="en-GB"/>
              </w:rPr>
              <w:t>CO2</w:t>
            </w:r>
            <w:r w:rsidR="00C71B44">
              <w:rPr>
                <w:vertAlign w:val="subscript"/>
                <w:lang w:val="en-GB"/>
              </w:rPr>
              <w:t xml:space="preserve">  </w:t>
            </w:r>
            <w:r w:rsidR="00C71B44">
              <w:rPr>
                <w:lang w:val="en-GB"/>
              </w:rPr>
              <w:t xml:space="preserve">  </w:t>
            </w:r>
          </w:p>
        </w:tc>
      </w:tr>
      <w:tr w:rsidR="00336BDD" w:rsidRPr="00355EF5" w14:paraId="53D5A7C1"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3DE7F5B"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Unit</w:t>
            </w:r>
          </w:p>
        </w:tc>
        <w:tc>
          <w:tcPr>
            <w:tcW w:w="3456" w:type="pct"/>
          </w:tcPr>
          <w:p w14:paraId="69C8B506" w14:textId="077AACA0"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267AFE">
              <w:rPr>
                <w:lang w:val="en-GB"/>
              </w:rPr>
              <w:t>tCO</w:t>
            </w:r>
            <w:r w:rsidRPr="00267AFE">
              <w:rPr>
                <w:vertAlign w:val="subscript"/>
                <w:lang w:val="en-GB"/>
              </w:rPr>
              <w:t>2</w:t>
            </w:r>
            <w:r w:rsidRPr="00267AFE">
              <w:rPr>
                <w:lang w:val="en-GB"/>
              </w:rPr>
              <w:t>/TJ</w:t>
            </w:r>
          </w:p>
        </w:tc>
      </w:tr>
      <w:tr w:rsidR="00336BDD" w:rsidRPr="00355EF5" w14:paraId="0261A188"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46918BA0"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tcPr>
          <w:p w14:paraId="58A66445"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F81977">
              <w:rPr>
                <w:lang w:val="en-GB"/>
              </w:rPr>
              <w:t>Non-CO</w:t>
            </w:r>
            <w:r w:rsidRPr="00250661">
              <w:rPr>
                <w:vertAlign w:val="subscript"/>
                <w:lang w:val="en-GB"/>
              </w:rPr>
              <w:t>2</w:t>
            </w:r>
            <w:r w:rsidRPr="00F81977">
              <w:rPr>
                <w:lang w:val="en-GB"/>
              </w:rPr>
              <w:t xml:space="preserve"> emission factor arising from use of fuels in baseline</w:t>
            </w:r>
            <w:r>
              <w:rPr>
                <w:lang w:val="en-GB"/>
              </w:rPr>
              <w:t xml:space="preserve"> </w:t>
            </w:r>
            <w:r w:rsidRPr="00F81977">
              <w:rPr>
                <w:lang w:val="en-GB"/>
              </w:rPr>
              <w:t>scenario</w:t>
            </w:r>
          </w:p>
        </w:tc>
      </w:tr>
      <w:tr w:rsidR="00336BDD" w:rsidRPr="00355EF5" w14:paraId="6901D897"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67E988C"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tcPr>
          <w:p w14:paraId="71AF3143" w14:textId="754B1635"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267AFE">
              <w:rPr>
                <w:lang w:val="en-GB"/>
              </w:rPr>
              <w:t>IPCC default</w:t>
            </w:r>
            <w:r>
              <w:rPr>
                <w:lang w:val="en-GB"/>
              </w:rPr>
              <w:t xml:space="preserve"> value </w:t>
            </w:r>
            <w:r w:rsidR="003E5DB0">
              <w:rPr>
                <w:lang w:val="en-GB"/>
              </w:rPr>
              <w:t>considering AR5 GWP.</w:t>
            </w:r>
          </w:p>
        </w:tc>
      </w:tr>
      <w:tr w:rsidR="00336BDD" w:rsidRPr="00355EF5" w14:paraId="37864B8C"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6DEFF70"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Value(s) applied</w:t>
            </w:r>
          </w:p>
        </w:tc>
        <w:tc>
          <w:tcPr>
            <w:tcW w:w="3456" w:type="pct"/>
          </w:tcPr>
          <w:p w14:paraId="33FA125A" w14:textId="7FA96220" w:rsidR="00336BDD" w:rsidRDefault="00336BDD"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Fuelwood (Residential): </w:t>
            </w:r>
            <w:r w:rsidR="00052209">
              <w:rPr>
                <w:lang w:val="en-GB"/>
              </w:rPr>
              <w:t>9.46</w:t>
            </w:r>
          </w:p>
          <w:p w14:paraId="1B9ED60C" w14:textId="77777777" w:rsidR="00336BDD" w:rsidRPr="00355EF5" w:rsidRDefault="00336BDD"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36BDD" w:rsidRPr="00355EF5" w14:paraId="270AF5E3"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360D14C0"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 xml:space="preserve">Choice of data or Measurement methods and procedures </w:t>
            </w:r>
          </w:p>
        </w:tc>
        <w:tc>
          <w:tcPr>
            <w:tcW w:w="3456" w:type="pct"/>
          </w:tcPr>
          <w:p w14:paraId="2ABC05AC" w14:textId="0BAF39F1" w:rsidR="00336BDD"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Default IPCC value for fuelwood is applied</w:t>
            </w:r>
            <w:r>
              <w:rPr>
                <w:lang w:val="en-GB"/>
              </w:rPr>
              <w:t xml:space="preserve"> </w:t>
            </w:r>
            <w:r w:rsidR="006933B8">
              <w:rPr>
                <w:lang w:val="en-GB"/>
              </w:rPr>
              <w:t>(</w:t>
            </w:r>
            <w:r w:rsidR="006933B8" w:rsidRPr="006933B8">
              <w:rPr>
                <w:lang w:val="en-GB"/>
              </w:rPr>
              <w:t>AR5 GWP)</w:t>
            </w:r>
          </w:p>
          <w:p w14:paraId="2EE1C9E4" w14:textId="0BE6A7B2" w:rsidR="002D478B" w:rsidRPr="00355EF5" w:rsidRDefault="002D478B"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36BDD" w:rsidRPr="00355EF5" w14:paraId="4E304E69"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6A87D8EF"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Purpose of data</w:t>
            </w:r>
          </w:p>
        </w:tc>
        <w:tc>
          <w:tcPr>
            <w:tcW w:w="3456" w:type="pct"/>
          </w:tcPr>
          <w:p w14:paraId="789A2FFF"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Non-</w:t>
            </w:r>
            <w:r w:rsidRPr="00107385">
              <w:rPr>
                <w:lang w:val="en-GB"/>
              </w:rPr>
              <w:t>CO</w:t>
            </w:r>
            <w:r w:rsidRPr="00107385">
              <w:rPr>
                <w:vertAlign w:val="subscript"/>
                <w:lang w:val="en-GB"/>
              </w:rPr>
              <w:t>2</w:t>
            </w:r>
            <w:r w:rsidRPr="00107385">
              <w:rPr>
                <w:lang w:val="en-GB"/>
              </w:rPr>
              <w:t xml:space="preserve"> Emission calculation in baseline</w:t>
            </w:r>
          </w:p>
        </w:tc>
      </w:tr>
      <w:tr w:rsidR="00336BDD" w:rsidRPr="00355EF5" w14:paraId="5032C12B"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2E3CE6E4"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tcPr>
          <w:p w14:paraId="71727D03" w14:textId="77777777" w:rsidR="00336BDD" w:rsidRPr="00355EF5" w:rsidRDefault="00336BDD"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5734A244" w14:textId="77777777" w:rsidR="00C71B44" w:rsidRDefault="00C71B44" w:rsidP="00336BDD">
      <w:pPr>
        <w:spacing w:line="276" w:lineRule="auto"/>
        <w:contextualSpacing w:val="0"/>
        <w:rPr>
          <w:b/>
          <w:bCs/>
        </w:rPr>
      </w:pP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336BDD" w:rsidRPr="00355EF5" w14:paraId="6B38198D"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DCD0636"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tcPr>
          <w:p w14:paraId="7D74218D"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gramStart"/>
            <w:r w:rsidRPr="00E97C5B">
              <w:rPr>
                <w:lang w:val="en-GB"/>
              </w:rPr>
              <w:t>EF</w:t>
            </w:r>
            <w:r w:rsidRPr="00E97C5B">
              <w:rPr>
                <w:vertAlign w:val="subscript"/>
                <w:lang w:val="en-GB"/>
              </w:rPr>
              <w:t>p,CO2</w:t>
            </w:r>
            <w:proofErr w:type="gramEnd"/>
          </w:p>
        </w:tc>
      </w:tr>
      <w:tr w:rsidR="00336BDD" w:rsidRPr="00355EF5" w14:paraId="7C115233"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23935D3"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Unit</w:t>
            </w:r>
          </w:p>
        </w:tc>
        <w:tc>
          <w:tcPr>
            <w:tcW w:w="3456" w:type="pct"/>
          </w:tcPr>
          <w:p w14:paraId="47D2C661"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tCO</w:t>
            </w:r>
            <w:r w:rsidRPr="00107385">
              <w:rPr>
                <w:vertAlign w:val="subscript"/>
                <w:lang w:val="en-GB"/>
              </w:rPr>
              <w:t>2</w:t>
            </w:r>
            <w:r w:rsidRPr="00107385">
              <w:rPr>
                <w:lang w:val="en-GB"/>
              </w:rPr>
              <w:t>/TJ</w:t>
            </w:r>
          </w:p>
        </w:tc>
      </w:tr>
      <w:tr w:rsidR="00336BDD" w:rsidRPr="00355EF5" w14:paraId="40499474"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F8B5BFF"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tcPr>
          <w:p w14:paraId="60552E03" w14:textId="77777777" w:rsidR="00336BDD" w:rsidRPr="00E97C5B"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E97C5B">
              <w:rPr>
                <w:lang w:val="en-GB"/>
              </w:rPr>
              <w:t>CO</w:t>
            </w:r>
            <w:r w:rsidRPr="00E97C5B">
              <w:rPr>
                <w:vertAlign w:val="subscript"/>
                <w:lang w:val="en-GB"/>
              </w:rPr>
              <w:t>2</w:t>
            </w:r>
            <w:r w:rsidRPr="00E97C5B">
              <w:rPr>
                <w:lang w:val="en-GB"/>
              </w:rPr>
              <w:t xml:space="preserve"> emission factor arising from use of fuels in project</w:t>
            </w:r>
          </w:p>
          <w:p w14:paraId="3ED303E7"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E97C5B">
              <w:rPr>
                <w:lang w:val="en-GB"/>
              </w:rPr>
              <w:t>Scenario</w:t>
            </w:r>
          </w:p>
        </w:tc>
      </w:tr>
      <w:tr w:rsidR="00336BDD" w:rsidRPr="00355EF5" w14:paraId="4BB264CD"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1D0F051"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tcPr>
          <w:p w14:paraId="27A04CE3" w14:textId="1CDCBD1C"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267AFE">
              <w:rPr>
                <w:lang w:val="en-GB"/>
              </w:rPr>
              <w:t>IPCC default</w:t>
            </w:r>
            <w:r>
              <w:rPr>
                <w:lang w:val="en-GB"/>
              </w:rPr>
              <w:t xml:space="preserve"> value</w:t>
            </w:r>
            <w:r>
              <w:t xml:space="preserve"> as per </w:t>
            </w:r>
            <w:r w:rsidRPr="00107385">
              <w:rPr>
                <w:lang w:val="en-GB"/>
              </w:rPr>
              <w:t>2006 IPCC Guidelines for National Greenhouse Gas Inventories,</w:t>
            </w:r>
            <w:r>
              <w:rPr>
                <w:lang w:val="en-GB"/>
              </w:rPr>
              <w:t xml:space="preserve"> </w:t>
            </w:r>
            <w:r w:rsidRPr="00107385">
              <w:rPr>
                <w:lang w:val="en-GB"/>
              </w:rPr>
              <w:t>volume 2, chapter 2 (Table</w:t>
            </w:r>
            <w:r>
              <w:rPr>
                <w:lang w:val="en-GB"/>
              </w:rPr>
              <w:t xml:space="preserve"> </w:t>
            </w:r>
            <w:r w:rsidRPr="00107385">
              <w:rPr>
                <w:lang w:val="en-GB"/>
              </w:rPr>
              <w:t>2.5)</w:t>
            </w:r>
          </w:p>
        </w:tc>
      </w:tr>
      <w:tr w:rsidR="00336BDD" w:rsidRPr="00355EF5" w14:paraId="03F2A4EF"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5D1D921"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Value(s) applied</w:t>
            </w:r>
          </w:p>
        </w:tc>
        <w:tc>
          <w:tcPr>
            <w:tcW w:w="3456" w:type="pct"/>
          </w:tcPr>
          <w:p w14:paraId="2E83737F" w14:textId="5B4FAF3D"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Fuelwood (Residential): 112</w:t>
            </w:r>
          </w:p>
        </w:tc>
      </w:tr>
      <w:tr w:rsidR="00336BDD" w:rsidRPr="00355EF5" w14:paraId="49E2ED89"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0EAE177B"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 xml:space="preserve">Choice of data or Measurement methods and procedures </w:t>
            </w:r>
          </w:p>
        </w:tc>
        <w:tc>
          <w:tcPr>
            <w:tcW w:w="3456" w:type="pct"/>
          </w:tcPr>
          <w:p w14:paraId="47C77511" w14:textId="5DDADAAD"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Default IPCC value is applied</w:t>
            </w:r>
            <w:r w:rsidR="006933B8">
              <w:rPr>
                <w:lang w:val="en-GB"/>
              </w:rPr>
              <w:t xml:space="preserve"> (</w:t>
            </w:r>
            <w:r w:rsidR="006933B8" w:rsidRPr="006933B8">
              <w:rPr>
                <w:lang w:val="en-GB"/>
              </w:rPr>
              <w:t>AR5 GWP)</w:t>
            </w:r>
          </w:p>
        </w:tc>
      </w:tr>
      <w:tr w:rsidR="00336BDD" w:rsidRPr="00355EF5" w14:paraId="43522052"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1BF6AE0"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lastRenderedPageBreak/>
              <w:t>Purpose of data</w:t>
            </w:r>
          </w:p>
        </w:tc>
        <w:tc>
          <w:tcPr>
            <w:tcW w:w="3456" w:type="pct"/>
          </w:tcPr>
          <w:p w14:paraId="4773DF81"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CO</w:t>
            </w:r>
            <w:r w:rsidRPr="00107385">
              <w:rPr>
                <w:vertAlign w:val="subscript"/>
                <w:lang w:val="en-GB"/>
              </w:rPr>
              <w:t>2</w:t>
            </w:r>
            <w:r w:rsidRPr="00107385">
              <w:rPr>
                <w:lang w:val="en-GB"/>
              </w:rPr>
              <w:t xml:space="preserve"> Emission calculation in </w:t>
            </w:r>
            <w:r>
              <w:rPr>
                <w:lang w:val="en-GB"/>
              </w:rPr>
              <w:t>project scenario</w:t>
            </w:r>
          </w:p>
        </w:tc>
      </w:tr>
      <w:tr w:rsidR="00336BDD" w:rsidRPr="00355EF5" w14:paraId="47D02513"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40AEB611"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tcPr>
          <w:p w14:paraId="098B8092"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172B210C" w14:textId="77777777" w:rsidR="00336BDD" w:rsidRDefault="00336BDD" w:rsidP="00336BDD">
      <w:pPr>
        <w:spacing w:line="276" w:lineRule="auto"/>
        <w:contextualSpacing w:val="0"/>
        <w:rPr>
          <w:b/>
          <w:bCs/>
        </w:rPr>
      </w:pP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336BDD" w:rsidRPr="00355EF5" w14:paraId="64D01716"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6C9F8659"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tcPr>
          <w:p w14:paraId="3EF1FEFD"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gramStart"/>
            <w:r w:rsidRPr="00E97C5B">
              <w:rPr>
                <w:lang w:val="en-GB"/>
              </w:rPr>
              <w:t>EF</w:t>
            </w:r>
            <w:r w:rsidRPr="00E97C5B">
              <w:rPr>
                <w:vertAlign w:val="subscript"/>
                <w:lang w:val="en-GB"/>
              </w:rPr>
              <w:t>p,</w:t>
            </w:r>
            <w:r>
              <w:rPr>
                <w:vertAlign w:val="subscript"/>
                <w:lang w:val="en-GB"/>
              </w:rPr>
              <w:t>non</w:t>
            </w:r>
            <w:proofErr w:type="gramEnd"/>
            <w:r>
              <w:rPr>
                <w:vertAlign w:val="subscript"/>
                <w:lang w:val="en-GB"/>
              </w:rPr>
              <w:t>-</w:t>
            </w:r>
            <w:r w:rsidRPr="00E97C5B">
              <w:rPr>
                <w:vertAlign w:val="subscript"/>
                <w:lang w:val="en-GB"/>
              </w:rPr>
              <w:t>CO2</w:t>
            </w:r>
          </w:p>
        </w:tc>
      </w:tr>
      <w:tr w:rsidR="00336BDD" w:rsidRPr="00355EF5" w14:paraId="2A2B3072"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E128567"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Unit</w:t>
            </w:r>
          </w:p>
        </w:tc>
        <w:tc>
          <w:tcPr>
            <w:tcW w:w="3456" w:type="pct"/>
          </w:tcPr>
          <w:p w14:paraId="47949529"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tCO</w:t>
            </w:r>
            <w:r w:rsidRPr="00107385">
              <w:rPr>
                <w:vertAlign w:val="subscript"/>
                <w:lang w:val="en-GB"/>
              </w:rPr>
              <w:t>2</w:t>
            </w:r>
            <w:r w:rsidRPr="00107385">
              <w:rPr>
                <w:lang w:val="en-GB"/>
              </w:rPr>
              <w:t>/TJ</w:t>
            </w:r>
          </w:p>
        </w:tc>
      </w:tr>
      <w:tr w:rsidR="00336BDD" w:rsidRPr="00355EF5" w14:paraId="313D977D"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5EE4421"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tcPr>
          <w:p w14:paraId="30B8811A"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Non-</w:t>
            </w:r>
            <w:r w:rsidRPr="00E97C5B">
              <w:rPr>
                <w:lang w:val="en-GB"/>
              </w:rPr>
              <w:t>CO</w:t>
            </w:r>
            <w:r w:rsidRPr="00E97C5B">
              <w:rPr>
                <w:vertAlign w:val="subscript"/>
                <w:lang w:val="en-GB"/>
              </w:rPr>
              <w:t>2</w:t>
            </w:r>
            <w:r w:rsidRPr="00E97C5B">
              <w:rPr>
                <w:lang w:val="en-GB"/>
              </w:rPr>
              <w:t xml:space="preserve"> emission factor</w:t>
            </w:r>
            <w:r>
              <w:rPr>
                <w:lang w:val="en-GB"/>
              </w:rPr>
              <w:t xml:space="preserve"> for methane</w:t>
            </w:r>
            <w:r w:rsidRPr="00E97C5B">
              <w:rPr>
                <w:lang w:val="en-GB"/>
              </w:rPr>
              <w:t xml:space="preserve"> arising from use of fuels in project</w:t>
            </w:r>
            <w:r>
              <w:rPr>
                <w:lang w:val="en-GB"/>
              </w:rPr>
              <w:t xml:space="preserve"> </w:t>
            </w:r>
            <w:r w:rsidRPr="00E97C5B">
              <w:rPr>
                <w:lang w:val="en-GB"/>
              </w:rPr>
              <w:t>Scenario</w:t>
            </w:r>
          </w:p>
        </w:tc>
      </w:tr>
      <w:tr w:rsidR="00336BDD" w:rsidRPr="00355EF5" w14:paraId="5791440C"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2E97678"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tcPr>
          <w:p w14:paraId="7172AE2F" w14:textId="76B38A2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267AFE">
              <w:rPr>
                <w:lang w:val="en-GB"/>
              </w:rPr>
              <w:t>IPCC default</w:t>
            </w:r>
            <w:r>
              <w:rPr>
                <w:lang w:val="en-GB"/>
              </w:rPr>
              <w:t xml:space="preserve"> value</w:t>
            </w:r>
            <w:r>
              <w:t xml:space="preserve"> </w:t>
            </w:r>
            <w:r w:rsidR="003E5DB0">
              <w:t>considering AR5 GWP.</w:t>
            </w:r>
          </w:p>
        </w:tc>
      </w:tr>
      <w:tr w:rsidR="00336BDD" w:rsidRPr="00355EF5" w14:paraId="228F91A4"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AEC6DAD"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Value(s) applied</w:t>
            </w:r>
          </w:p>
        </w:tc>
        <w:tc>
          <w:tcPr>
            <w:tcW w:w="3456" w:type="pct"/>
          </w:tcPr>
          <w:p w14:paraId="5B388693" w14:textId="545C7832"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Fuelwood (Residential): </w:t>
            </w:r>
            <w:r w:rsidR="00052209">
              <w:rPr>
                <w:lang w:val="en-GB"/>
              </w:rPr>
              <w:t>9.46</w:t>
            </w:r>
            <w:r w:rsidR="00D007AA" w:rsidRPr="00F81977">
              <w:rPr>
                <w:lang w:val="en-GB"/>
              </w:rPr>
              <w:t xml:space="preserve"> </w:t>
            </w:r>
          </w:p>
        </w:tc>
      </w:tr>
      <w:tr w:rsidR="00336BDD" w:rsidRPr="00355EF5" w14:paraId="0C877E61"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78D30B0E"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 xml:space="preserve">Choice of data or Measurement methods and procedures </w:t>
            </w:r>
          </w:p>
        </w:tc>
        <w:tc>
          <w:tcPr>
            <w:tcW w:w="3456" w:type="pct"/>
          </w:tcPr>
          <w:p w14:paraId="3B66A9F4" w14:textId="1AF3B146" w:rsidR="00336BDD"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Default IPCC value for fuelwood</w:t>
            </w:r>
            <w:r>
              <w:rPr>
                <w:lang w:val="en-GB"/>
              </w:rPr>
              <w:t xml:space="preserve"> </w:t>
            </w:r>
            <w:r w:rsidRPr="00107385">
              <w:rPr>
                <w:lang w:val="en-GB"/>
              </w:rPr>
              <w:t>is applied</w:t>
            </w:r>
          </w:p>
          <w:p w14:paraId="535C070E" w14:textId="1DED807B" w:rsidR="002D478B" w:rsidRPr="00355EF5" w:rsidRDefault="002D478B"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tc>
      </w:tr>
      <w:tr w:rsidR="00336BDD" w:rsidRPr="00355EF5" w14:paraId="6954BA72"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4507FDFE"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Purpose of data</w:t>
            </w:r>
          </w:p>
        </w:tc>
        <w:tc>
          <w:tcPr>
            <w:tcW w:w="3456" w:type="pct"/>
          </w:tcPr>
          <w:p w14:paraId="5EA7E04C"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Non-</w:t>
            </w:r>
            <w:r w:rsidRPr="00107385">
              <w:rPr>
                <w:lang w:val="en-GB"/>
              </w:rPr>
              <w:t>CO</w:t>
            </w:r>
            <w:r w:rsidRPr="00107385">
              <w:rPr>
                <w:vertAlign w:val="subscript"/>
                <w:lang w:val="en-GB"/>
              </w:rPr>
              <w:t>2</w:t>
            </w:r>
            <w:r w:rsidRPr="00107385">
              <w:rPr>
                <w:lang w:val="en-GB"/>
              </w:rPr>
              <w:t xml:space="preserve"> Emission calculation in </w:t>
            </w:r>
            <w:r>
              <w:rPr>
                <w:lang w:val="en-GB"/>
              </w:rPr>
              <w:t>project scenario</w:t>
            </w:r>
          </w:p>
        </w:tc>
      </w:tr>
      <w:tr w:rsidR="00336BDD" w:rsidRPr="00355EF5" w14:paraId="25FC6552"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2818466"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tcPr>
          <w:p w14:paraId="6DC126DA" w14:textId="77777777" w:rsidR="00336BDD" w:rsidRPr="00355EF5" w:rsidRDefault="00336BDD"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4CD74733" w14:textId="77777777" w:rsidR="00336BDD" w:rsidRDefault="00336BDD" w:rsidP="00336BDD">
      <w:pPr>
        <w:spacing w:line="276" w:lineRule="auto"/>
        <w:contextualSpacing w:val="0"/>
        <w:rPr>
          <w:b/>
          <w:bCs/>
        </w:rPr>
      </w:pP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336BDD" w:rsidRPr="00355EF5" w14:paraId="26B80B84"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9D34578"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tcPr>
          <w:p w14:paraId="391CF38C" w14:textId="766E3B9B"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sidRPr="00746BB2">
              <w:rPr>
                <w:lang w:val="en-GB"/>
              </w:rPr>
              <w:t>N</w:t>
            </w:r>
            <w:r w:rsidR="00F02BDF" w:rsidRPr="00746BB2">
              <w:rPr>
                <w:lang w:val="en-GB"/>
              </w:rPr>
              <w:t>CV</w:t>
            </w:r>
            <w:r w:rsidR="00F02BDF" w:rsidRPr="00746BB2">
              <w:rPr>
                <w:vertAlign w:val="subscript"/>
                <w:lang w:val="en-GB"/>
              </w:rPr>
              <w:t>b</w:t>
            </w:r>
            <w:proofErr w:type="spellEnd"/>
          </w:p>
        </w:tc>
      </w:tr>
      <w:tr w:rsidR="00336BDD" w:rsidRPr="00355EF5" w14:paraId="5D8EF25F"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D9E8FA1"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Unit</w:t>
            </w:r>
          </w:p>
        </w:tc>
        <w:tc>
          <w:tcPr>
            <w:tcW w:w="3456" w:type="pct"/>
          </w:tcPr>
          <w:p w14:paraId="46F91B09"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746BB2">
              <w:rPr>
                <w:lang w:val="en-GB"/>
              </w:rPr>
              <w:t>TJ/ton</w:t>
            </w:r>
          </w:p>
        </w:tc>
      </w:tr>
      <w:tr w:rsidR="00336BDD" w:rsidRPr="00355EF5" w14:paraId="3C185B91"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4FF51900"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tcPr>
          <w:p w14:paraId="08CD03D3"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746BB2">
              <w:rPr>
                <w:lang w:val="en-GB"/>
              </w:rPr>
              <w:t>Net calorific value of the fuels used in the baseline</w:t>
            </w:r>
          </w:p>
        </w:tc>
      </w:tr>
      <w:tr w:rsidR="00336BDD" w:rsidRPr="00355EF5" w14:paraId="72075C8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D7DA012"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tcPr>
          <w:p w14:paraId="27729693"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746BB2">
              <w:rPr>
                <w:lang w:val="en-GB"/>
              </w:rPr>
              <w:t>IPCC default 2006, volume 2, chapter 1 (Table 1.2)</w:t>
            </w:r>
          </w:p>
        </w:tc>
      </w:tr>
      <w:tr w:rsidR="00336BDD" w:rsidRPr="00355EF5" w14:paraId="441F0041"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F7623DA"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Value(s) applied</w:t>
            </w:r>
          </w:p>
        </w:tc>
        <w:tc>
          <w:tcPr>
            <w:tcW w:w="3456" w:type="pct"/>
          </w:tcPr>
          <w:p w14:paraId="124A36A5"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Fuelwood: 0.0156</w:t>
            </w:r>
          </w:p>
        </w:tc>
      </w:tr>
      <w:tr w:rsidR="00336BDD" w:rsidRPr="00355EF5" w14:paraId="6D7A5E7A"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74598CCF"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 xml:space="preserve">Choice of data or Measurement methods and procedures </w:t>
            </w:r>
          </w:p>
        </w:tc>
        <w:tc>
          <w:tcPr>
            <w:tcW w:w="3456" w:type="pct"/>
          </w:tcPr>
          <w:p w14:paraId="2A7BE12E"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Default IPCC value for fuelwood</w:t>
            </w:r>
            <w:r>
              <w:rPr>
                <w:lang w:val="en-GB"/>
              </w:rPr>
              <w:t xml:space="preserve"> is applied </w:t>
            </w:r>
          </w:p>
        </w:tc>
      </w:tr>
      <w:tr w:rsidR="00336BDD" w:rsidRPr="00355EF5" w14:paraId="1BAAFE6D"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A875414"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Purpose of data</w:t>
            </w:r>
          </w:p>
        </w:tc>
        <w:tc>
          <w:tcPr>
            <w:tcW w:w="3456" w:type="pct"/>
          </w:tcPr>
          <w:p w14:paraId="04B12A28"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 xml:space="preserve">Emission calculation in </w:t>
            </w:r>
            <w:r>
              <w:rPr>
                <w:lang w:val="en-GB"/>
              </w:rPr>
              <w:t>project scenario</w:t>
            </w:r>
          </w:p>
        </w:tc>
      </w:tr>
      <w:tr w:rsidR="00336BDD" w:rsidRPr="00355EF5" w14:paraId="6F3B1BD2"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09EF506D" w14:textId="77777777" w:rsidR="00336BDD" w:rsidRPr="00355EF5" w:rsidRDefault="00336BDD" w:rsidP="005233BF">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tcPr>
          <w:p w14:paraId="3CED1B3F"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39F0802D" w14:textId="2CC56203" w:rsidR="00336BDD" w:rsidRDefault="00336BDD" w:rsidP="00336BDD">
      <w:pPr>
        <w:spacing w:line="276" w:lineRule="auto"/>
        <w:contextualSpacing w:val="0"/>
        <w:rPr>
          <w:b/>
          <w:bCs/>
        </w:rPr>
      </w:pP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CF117C" w:rsidRPr="00355EF5" w14:paraId="131ADC95"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B98C623" w14:textId="77777777" w:rsidR="00CF117C" w:rsidRPr="00355EF5" w:rsidRDefault="00CF117C" w:rsidP="005233BF">
            <w:pPr>
              <w:spacing w:after="200" w:line="276" w:lineRule="auto"/>
              <w:contextualSpacing w:val="0"/>
              <w:rPr>
                <w:color w:val="FFFFFF" w:themeColor="background1"/>
                <w:lang w:val="en-GB"/>
              </w:rPr>
            </w:pPr>
            <w:r w:rsidRPr="00355EF5">
              <w:rPr>
                <w:color w:val="FFFFFF" w:themeColor="background1"/>
                <w:lang w:val="en-GB"/>
              </w:rPr>
              <w:lastRenderedPageBreak/>
              <w:t>Data/parameter</w:t>
            </w:r>
          </w:p>
        </w:tc>
        <w:tc>
          <w:tcPr>
            <w:tcW w:w="3456" w:type="pct"/>
          </w:tcPr>
          <w:p w14:paraId="0EF61F49" w14:textId="77777777" w:rsidR="00CF117C" w:rsidRPr="00355EF5" w:rsidRDefault="00CF117C"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rsidRPr="00746BB2">
              <w:rPr>
                <w:lang w:val="en-GB"/>
              </w:rPr>
              <w:t>NCV</w:t>
            </w:r>
            <w:r w:rsidRPr="00746BB2">
              <w:rPr>
                <w:vertAlign w:val="subscript"/>
                <w:lang w:val="en-GB"/>
              </w:rPr>
              <w:t>p</w:t>
            </w:r>
            <w:proofErr w:type="spellEnd"/>
          </w:p>
        </w:tc>
      </w:tr>
      <w:tr w:rsidR="00CF117C" w:rsidRPr="00355EF5" w14:paraId="47E86A65"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88D084A" w14:textId="77777777" w:rsidR="00CF117C" w:rsidRPr="00355EF5" w:rsidRDefault="00CF117C" w:rsidP="005233BF">
            <w:pPr>
              <w:spacing w:after="200" w:line="276" w:lineRule="auto"/>
              <w:contextualSpacing w:val="0"/>
              <w:rPr>
                <w:color w:val="FFFFFF" w:themeColor="background1"/>
                <w:lang w:val="en-GB"/>
              </w:rPr>
            </w:pPr>
            <w:r w:rsidRPr="00355EF5">
              <w:rPr>
                <w:color w:val="FFFFFF" w:themeColor="background1"/>
                <w:lang w:val="en-GB"/>
              </w:rPr>
              <w:t>Unit</w:t>
            </w:r>
          </w:p>
        </w:tc>
        <w:tc>
          <w:tcPr>
            <w:tcW w:w="3456" w:type="pct"/>
          </w:tcPr>
          <w:p w14:paraId="2583AF4A" w14:textId="77777777" w:rsidR="00CF117C" w:rsidRPr="00355EF5" w:rsidRDefault="00CF117C"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746BB2">
              <w:rPr>
                <w:lang w:val="en-GB"/>
              </w:rPr>
              <w:t>TJ/ton</w:t>
            </w:r>
          </w:p>
        </w:tc>
      </w:tr>
      <w:tr w:rsidR="00CF117C" w:rsidRPr="00355EF5" w14:paraId="475971AE"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A468D97" w14:textId="77777777" w:rsidR="00CF117C" w:rsidRPr="00355EF5" w:rsidRDefault="00CF117C" w:rsidP="005233BF">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tcPr>
          <w:p w14:paraId="3FB2BF15" w14:textId="77777777" w:rsidR="00CF117C" w:rsidRPr="00355EF5" w:rsidRDefault="00CF117C"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746BB2">
              <w:rPr>
                <w:lang w:val="en-GB"/>
              </w:rPr>
              <w:t xml:space="preserve">Net calorific value of the fuels used in the </w:t>
            </w:r>
            <w:r>
              <w:rPr>
                <w:lang w:val="en-GB"/>
              </w:rPr>
              <w:t>project</w:t>
            </w:r>
          </w:p>
        </w:tc>
      </w:tr>
      <w:tr w:rsidR="00CF117C" w:rsidRPr="00355EF5" w14:paraId="7645811A"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D6AED03" w14:textId="77777777" w:rsidR="00CF117C" w:rsidRPr="00355EF5" w:rsidRDefault="00CF117C" w:rsidP="005233BF">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tcPr>
          <w:p w14:paraId="1A136CE6" w14:textId="77777777" w:rsidR="00CF117C" w:rsidRPr="00355EF5" w:rsidRDefault="00CF117C"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746BB2">
              <w:rPr>
                <w:lang w:val="en-GB"/>
              </w:rPr>
              <w:t>IPCC default 2006, volume 2, chapter 1 (Table 1.2)</w:t>
            </w:r>
          </w:p>
        </w:tc>
      </w:tr>
      <w:tr w:rsidR="00CF117C" w:rsidRPr="00355EF5" w14:paraId="25614510"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376C292" w14:textId="77777777" w:rsidR="00CF117C" w:rsidRPr="00355EF5" w:rsidRDefault="00CF117C" w:rsidP="005233BF">
            <w:pPr>
              <w:spacing w:after="200" w:line="276" w:lineRule="auto"/>
              <w:contextualSpacing w:val="0"/>
              <w:rPr>
                <w:color w:val="FFFFFF" w:themeColor="background1"/>
                <w:lang w:val="en-GB"/>
              </w:rPr>
            </w:pPr>
            <w:r w:rsidRPr="00355EF5">
              <w:rPr>
                <w:color w:val="FFFFFF" w:themeColor="background1"/>
                <w:lang w:val="en-GB"/>
              </w:rPr>
              <w:t>Value(s) applied</w:t>
            </w:r>
          </w:p>
        </w:tc>
        <w:tc>
          <w:tcPr>
            <w:tcW w:w="3456" w:type="pct"/>
          </w:tcPr>
          <w:p w14:paraId="5E134C41" w14:textId="77777777" w:rsidR="00CF117C" w:rsidRPr="00355EF5" w:rsidRDefault="00CF117C"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Fuelwood: 0.0156</w:t>
            </w:r>
          </w:p>
        </w:tc>
      </w:tr>
      <w:tr w:rsidR="00CF117C" w:rsidRPr="00355EF5" w14:paraId="60EF7C84"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1FA33C6C" w14:textId="77777777" w:rsidR="00CF117C" w:rsidRPr="00355EF5" w:rsidRDefault="00CF117C" w:rsidP="005233BF">
            <w:pPr>
              <w:spacing w:after="200" w:line="276" w:lineRule="auto"/>
              <w:contextualSpacing w:val="0"/>
              <w:rPr>
                <w:color w:val="FFFFFF" w:themeColor="background1"/>
                <w:lang w:val="en-GB"/>
              </w:rPr>
            </w:pPr>
            <w:r w:rsidRPr="00355EF5">
              <w:rPr>
                <w:color w:val="FFFFFF" w:themeColor="background1"/>
                <w:lang w:val="en-GB"/>
              </w:rPr>
              <w:t xml:space="preserve">Choice of data or Measurement methods and procedures </w:t>
            </w:r>
          </w:p>
        </w:tc>
        <w:tc>
          <w:tcPr>
            <w:tcW w:w="3456" w:type="pct"/>
          </w:tcPr>
          <w:p w14:paraId="5451CB42" w14:textId="77777777" w:rsidR="00CF117C" w:rsidRPr="00355EF5" w:rsidRDefault="00CF117C"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Default IPCC value for fuelwood</w:t>
            </w:r>
            <w:r>
              <w:rPr>
                <w:lang w:val="en-GB"/>
              </w:rPr>
              <w:t xml:space="preserve"> i</w:t>
            </w:r>
            <w:r w:rsidRPr="00107385">
              <w:rPr>
                <w:lang w:val="en-GB"/>
              </w:rPr>
              <w:t>s applied</w:t>
            </w:r>
          </w:p>
        </w:tc>
      </w:tr>
      <w:tr w:rsidR="00CF117C" w:rsidRPr="00355EF5" w14:paraId="736FB2DE"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5E88B01D" w14:textId="77777777" w:rsidR="00CF117C" w:rsidRPr="00355EF5" w:rsidRDefault="00CF117C" w:rsidP="005233BF">
            <w:pPr>
              <w:spacing w:after="200" w:line="276" w:lineRule="auto"/>
              <w:contextualSpacing w:val="0"/>
              <w:rPr>
                <w:color w:val="FFFFFF" w:themeColor="background1"/>
                <w:lang w:val="en-GB"/>
              </w:rPr>
            </w:pPr>
            <w:r w:rsidRPr="00355EF5">
              <w:rPr>
                <w:color w:val="FFFFFF" w:themeColor="background1"/>
                <w:lang w:val="en-GB"/>
              </w:rPr>
              <w:t>Purpose of data</w:t>
            </w:r>
          </w:p>
        </w:tc>
        <w:tc>
          <w:tcPr>
            <w:tcW w:w="3456" w:type="pct"/>
          </w:tcPr>
          <w:p w14:paraId="3CD93269" w14:textId="77777777" w:rsidR="00CF117C" w:rsidRPr="00355EF5" w:rsidRDefault="00CF117C"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107385">
              <w:rPr>
                <w:lang w:val="en-GB"/>
              </w:rPr>
              <w:t xml:space="preserve">Emission calculation in </w:t>
            </w:r>
            <w:r>
              <w:rPr>
                <w:lang w:val="en-GB"/>
              </w:rPr>
              <w:t>project scenario</w:t>
            </w:r>
          </w:p>
        </w:tc>
      </w:tr>
      <w:tr w:rsidR="00CF117C" w:rsidRPr="00355EF5" w14:paraId="30E4E7E9"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1F2DEEDA" w14:textId="77777777" w:rsidR="00CF117C" w:rsidRPr="00355EF5" w:rsidRDefault="00CF117C" w:rsidP="005233BF">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tcPr>
          <w:p w14:paraId="4030F2F1" w14:textId="77777777" w:rsidR="00CF117C" w:rsidRPr="00355EF5" w:rsidRDefault="00CF117C"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2B4DD626" w14:textId="77777777" w:rsidR="00CF117C" w:rsidRDefault="00CF117C" w:rsidP="00336BDD">
      <w:pPr>
        <w:spacing w:line="276" w:lineRule="auto"/>
        <w:contextualSpacing w:val="0"/>
        <w:rPr>
          <w:b/>
          <w:bCs/>
        </w:rPr>
      </w:pP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336BDD" w:rsidRPr="00ED2A12" w14:paraId="11916EFE"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A7204B4" w14:textId="77777777" w:rsidR="00336BDD" w:rsidRPr="00ED2A12" w:rsidRDefault="00336BDD" w:rsidP="005233BF">
            <w:pPr>
              <w:spacing w:after="200" w:line="276" w:lineRule="auto"/>
              <w:contextualSpacing w:val="0"/>
              <w:rPr>
                <w:color w:val="FFFFFF" w:themeColor="background1"/>
                <w:lang w:val="en-GB"/>
              </w:rPr>
            </w:pPr>
            <w:r w:rsidRPr="00ED2A12">
              <w:rPr>
                <w:color w:val="FFFFFF" w:themeColor="background1"/>
                <w:lang w:val="en-GB"/>
              </w:rPr>
              <w:t>Data/parameter</w:t>
            </w:r>
          </w:p>
        </w:tc>
        <w:tc>
          <w:tcPr>
            <w:tcW w:w="3456" w:type="pct"/>
          </w:tcPr>
          <w:p w14:paraId="632B5CBB" w14:textId="77777777" w:rsidR="00336BDD" w:rsidRPr="00ED2A12"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ED2A12">
              <w:rPr>
                <w:lang w:val="en-GB"/>
              </w:rPr>
              <w:t>f</w:t>
            </w:r>
            <w:r w:rsidRPr="00ED2A12">
              <w:rPr>
                <w:vertAlign w:val="subscript"/>
                <w:lang w:val="en-GB"/>
              </w:rPr>
              <w:t>NRB</w:t>
            </w:r>
            <w:r>
              <w:rPr>
                <w:vertAlign w:val="subscript"/>
                <w:lang w:val="en-GB"/>
              </w:rPr>
              <w:t>,</w:t>
            </w:r>
            <w:r w:rsidRPr="00ED2A12">
              <w:rPr>
                <w:vertAlign w:val="subscript"/>
                <w:lang w:val="en-GB"/>
              </w:rPr>
              <w:t>i</w:t>
            </w:r>
            <w:proofErr w:type="gramEnd"/>
            <w:r w:rsidRPr="00ED2A12">
              <w:rPr>
                <w:vertAlign w:val="subscript"/>
                <w:lang w:val="en-GB"/>
              </w:rPr>
              <w:t>,y</w:t>
            </w:r>
            <w:proofErr w:type="spellEnd"/>
          </w:p>
        </w:tc>
      </w:tr>
      <w:tr w:rsidR="00336BDD" w:rsidRPr="00ED2A12" w14:paraId="7B83A5C4"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35BBFD2" w14:textId="77777777" w:rsidR="00336BDD" w:rsidRPr="00ED2A12" w:rsidRDefault="00336BDD" w:rsidP="005233BF">
            <w:pPr>
              <w:spacing w:after="200" w:line="276" w:lineRule="auto"/>
              <w:contextualSpacing w:val="0"/>
              <w:rPr>
                <w:color w:val="FFFFFF" w:themeColor="background1"/>
                <w:lang w:val="en-GB"/>
              </w:rPr>
            </w:pPr>
            <w:r w:rsidRPr="00ED2A12">
              <w:rPr>
                <w:color w:val="FFFFFF" w:themeColor="background1"/>
                <w:lang w:val="en-GB"/>
              </w:rPr>
              <w:t>Unit</w:t>
            </w:r>
          </w:p>
        </w:tc>
        <w:tc>
          <w:tcPr>
            <w:tcW w:w="3456" w:type="pct"/>
          </w:tcPr>
          <w:p w14:paraId="41DAA1F2" w14:textId="77777777" w:rsidR="00336BDD" w:rsidRPr="00ED2A12"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ED2A12">
              <w:rPr>
                <w:lang w:val="en-GB"/>
              </w:rPr>
              <w:t>Fractional non-renewability</w:t>
            </w:r>
          </w:p>
        </w:tc>
      </w:tr>
      <w:tr w:rsidR="00336BDD" w:rsidRPr="00ED2A12" w14:paraId="0E8DF70D"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47B3CC7" w14:textId="77777777" w:rsidR="00336BDD" w:rsidRPr="00ED2A12" w:rsidRDefault="00336BDD" w:rsidP="005233BF">
            <w:pPr>
              <w:spacing w:after="200" w:line="276" w:lineRule="auto"/>
              <w:contextualSpacing w:val="0"/>
              <w:rPr>
                <w:color w:val="FFFFFF" w:themeColor="background1"/>
                <w:lang w:val="en-GB"/>
              </w:rPr>
            </w:pPr>
            <w:r w:rsidRPr="00ED2A12">
              <w:rPr>
                <w:color w:val="FFFFFF" w:themeColor="background1"/>
                <w:lang w:val="en-GB"/>
              </w:rPr>
              <w:t>Description</w:t>
            </w:r>
          </w:p>
        </w:tc>
        <w:tc>
          <w:tcPr>
            <w:tcW w:w="3456" w:type="pct"/>
          </w:tcPr>
          <w:p w14:paraId="06D7596A" w14:textId="77777777" w:rsidR="00336BDD" w:rsidRPr="00ED2A12"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ED2A12">
              <w:rPr>
                <w:lang w:val="en-GB"/>
              </w:rPr>
              <w:t xml:space="preserve">Non-renewability status of woody biomass fuel in scenario </w:t>
            </w:r>
            <w:proofErr w:type="spellStart"/>
            <w:r w:rsidRPr="00ED2A12">
              <w:rPr>
                <w:lang w:val="en-GB"/>
              </w:rPr>
              <w:t>i</w:t>
            </w:r>
            <w:proofErr w:type="spellEnd"/>
            <w:r w:rsidRPr="00ED2A12">
              <w:rPr>
                <w:lang w:val="en-GB"/>
              </w:rPr>
              <w:t xml:space="preserve"> during year y</w:t>
            </w:r>
          </w:p>
        </w:tc>
      </w:tr>
      <w:tr w:rsidR="00336BDD" w:rsidRPr="00ED2A12" w14:paraId="0F3A2352"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74B6265" w14:textId="77777777" w:rsidR="00336BDD" w:rsidRPr="00ED2A12" w:rsidRDefault="00336BDD" w:rsidP="005233BF">
            <w:pPr>
              <w:spacing w:after="200" w:line="276" w:lineRule="auto"/>
              <w:contextualSpacing w:val="0"/>
              <w:rPr>
                <w:color w:val="FFFFFF" w:themeColor="background1"/>
                <w:lang w:val="en-GB"/>
              </w:rPr>
            </w:pPr>
            <w:r w:rsidRPr="00ED2A12">
              <w:rPr>
                <w:color w:val="FFFFFF" w:themeColor="background1"/>
                <w:lang w:val="en-GB"/>
              </w:rPr>
              <w:t>Source of data</w:t>
            </w:r>
          </w:p>
        </w:tc>
        <w:tc>
          <w:tcPr>
            <w:tcW w:w="3456" w:type="pct"/>
          </w:tcPr>
          <w:p w14:paraId="220AB122" w14:textId="77777777" w:rsidR="00336BDD" w:rsidRPr="00ED2A12"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Assessment based on </w:t>
            </w:r>
            <w:r w:rsidRPr="00ED2A12">
              <w:rPr>
                <w:lang w:val="en-GB"/>
              </w:rPr>
              <w:t>CDM Methodological tool 30: Calculation of the fraction of non-renewable biomass, Version 0</w:t>
            </w:r>
            <w:r>
              <w:rPr>
                <w:lang w:val="en-GB"/>
              </w:rPr>
              <w:t>3</w:t>
            </w:r>
            <w:r w:rsidRPr="00ED2A12">
              <w:rPr>
                <w:lang w:val="en-GB"/>
              </w:rPr>
              <w:t>.0</w:t>
            </w:r>
          </w:p>
        </w:tc>
      </w:tr>
      <w:tr w:rsidR="00336BDD" w:rsidRPr="00ED2A12" w14:paraId="3A2D3421"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469BC95" w14:textId="77777777" w:rsidR="00336BDD" w:rsidRPr="00ED2A12" w:rsidRDefault="00336BDD" w:rsidP="005233BF">
            <w:pPr>
              <w:spacing w:after="200" w:line="276" w:lineRule="auto"/>
              <w:contextualSpacing w:val="0"/>
              <w:rPr>
                <w:color w:val="FFFFFF" w:themeColor="background1"/>
                <w:lang w:val="en-GB"/>
              </w:rPr>
            </w:pPr>
            <w:r w:rsidRPr="00ED2A12">
              <w:rPr>
                <w:color w:val="FFFFFF" w:themeColor="background1"/>
                <w:lang w:val="en-GB"/>
              </w:rPr>
              <w:t>Value(s) applied</w:t>
            </w:r>
          </w:p>
        </w:tc>
        <w:tc>
          <w:tcPr>
            <w:tcW w:w="3456" w:type="pct"/>
          </w:tcPr>
          <w:p w14:paraId="27747806" w14:textId="240872F2" w:rsidR="00336BDD" w:rsidRPr="00ED2A12"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ED2A12">
              <w:rPr>
                <w:lang w:val="en-GB"/>
              </w:rPr>
              <w:t>0.</w:t>
            </w:r>
            <w:r w:rsidR="000957BE">
              <w:rPr>
                <w:lang w:val="en-GB"/>
              </w:rPr>
              <w:t>78</w:t>
            </w:r>
          </w:p>
        </w:tc>
      </w:tr>
      <w:tr w:rsidR="00336BDD" w:rsidRPr="00ED2A12" w14:paraId="0228CABA"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7335A76F" w14:textId="77777777" w:rsidR="00336BDD" w:rsidRPr="00ED2A12" w:rsidRDefault="00336BDD" w:rsidP="005233BF">
            <w:pPr>
              <w:spacing w:after="200" w:line="276" w:lineRule="auto"/>
              <w:contextualSpacing w:val="0"/>
              <w:rPr>
                <w:color w:val="FFFFFF" w:themeColor="background1"/>
                <w:lang w:val="en-GB"/>
              </w:rPr>
            </w:pPr>
            <w:r w:rsidRPr="00ED2A12">
              <w:rPr>
                <w:color w:val="FFFFFF" w:themeColor="background1"/>
                <w:lang w:val="en-GB"/>
              </w:rPr>
              <w:t xml:space="preserve">Choice of data or Measurement methods and procedures </w:t>
            </w:r>
          </w:p>
        </w:tc>
        <w:tc>
          <w:tcPr>
            <w:tcW w:w="3456" w:type="pct"/>
          </w:tcPr>
          <w:p w14:paraId="6C65382B" w14:textId="0C53DA5E" w:rsidR="00336BDD" w:rsidRPr="00ED2A12"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Assessment</w:t>
            </w:r>
            <w:r w:rsidRPr="00ED2A12">
              <w:rPr>
                <w:lang w:val="en-GB"/>
              </w:rPr>
              <w:t xml:space="preserve"> </w:t>
            </w:r>
            <w:r>
              <w:rPr>
                <w:lang w:val="en-GB"/>
              </w:rPr>
              <w:t>based on</w:t>
            </w:r>
            <w:r w:rsidRPr="00ED2A12">
              <w:rPr>
                <w:lang w:val="en-GB"/>
              </w:rPr>
              <w:t xml:space="preserve"> CDM Methodological tool 30: Calculation of the fraction of non-renewable biomass, Version 0</w:t>
            </w:r>
            <w:r w:rsidR="0053614B">
              <w:rPr>
                <w:lang w:val="en-GB"/>
              </w:rPr>
              <w:t>3</w:t>
            </w:r>
            <w:r w:rsidRPr="00ED2A12">
              <w:rPr>
                <w:lang w:val="en-GB"/>
              </w:rPr>
              <w:t>.0</w:t>
            </w:r>
          </w:p>
        </w:tc>
      </w:tr>
      <w:tr w:rsidR="00336BDD" w:rsidRPr="00ED2A12" w14:paraId="11694820"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71F5F3D8" w14:textId="77777777" w:rsidR="00336BDD" w:rsidRPr="00ED2A12" w:rsidRDefault="00336BDD" w:rsidP="005233BF">
            <w:pPr>
              <w:spacing w:after="200" w:line="276" w:lineRule="auto"/>
              <w:contextualSpacing w:val="0"/>
              <w:rPr>
                <w:color w:val="FFFFFF" w:themeColor="background1"/>
                <w:lang w:val="en-GB"/>
              </w:rPr>
            </w:pPr>
            <w:r w:rsidRPr="00ED2A12">
              <w:rPr>
                <w:color w:val="FFFFFF" w:themeColor="background1"/>
                <w:lang w:val="en-GB"/>
              </w:rPr>
              <w:t>Purpose of data</w:t>
            </w:r>
          </w:p>
        </w:tc>
        <w:tc>
          <w:tcPr>
            <w:tcW w:w="3456" w:type="pct"/>
          </w:tcPr>
          <w:p w14:paraId="0398A11B" w14:textId="77777777" w:rsidR="00336BDD" w:rsidRPr="00ED2A12"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ED2A12">
              <w:rPr>
                <w:lang w:val="en-GB"/>
              </w:rPr>
              <w:t>CO</w:t>
            </w:r>
            <w:r w:rsidRPr="00ED2A12">
              <w:rPr>
                <w:vertAlign w:val="subscript"/>
                <w:lang w:val="en-GB"/>
              </w:rPr>
              <w:t>2</w:t>
            </w:r>
            <w:r w:rsidRPr="00ED2A12">
              <w:rPr>
                <w:lang w:val="en-GB"/>
              </w:rPr>
              <w:t xml:space="preserve"> Emission calculation in project scenario</w:t>
            </w:r>
          </w:p>
        </w:tc>
      </w:tr>
      <w:tr w:rsidR="00336BDD" w:rsidRPr="00355EF5" w14:paraId="0998F111"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0F00B9C3" w14:textId="77777777" w:rsidR="00336BDD" w:rsidRPr="00ED2A12" w:rsidRDefault="00336BDD" w:rsidP="005233BF">
            <w:pPr>
              <w:spacing w:after="200" w:line="276" w:lineRule="auto"/>
              <w:contextualSpacing w:val="0"/>
              <w:rPr>
                <w:color w:val="FFFFFF" w:themeColor="background1"/>
                <w:lang w:val="en-GB"/>
              </w:rPr>
            </w:pPr>
            <w:r w:rsidRPr="00ED2A12">
              <w:rPr>
                <w:color w:val="FFFFFF" w:themeColor="background1"/>
                <w:lang w:val="en-GB"/>
              </w:rPr>
              <w:t>Additional comment</w:t>
            </w:r>
          </w:p>
        </w:tc>
        <w:tc>
          <w:tcPr>
            <w:tcW w:w="3456" w:type="pct"/>
          </w:tcPr>
          <w:p w14:paraId="29E321EB"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ED2A12">
              <w:rPr>
                <w:lang w:val="en-GB"/>
              </w:rPr>
              <w:t xml:space="preserve">The </w:t>
            </w:r>
            <w:proofErr w:type="spellStart"/>
            <w:r w:rsidRPr="00ED2A12">
              <w:rPr>
                <w:lang w:val="en-GB"/>
              </w:rPr>
              <w:t>f</w:t>
            </w:r>
            <w:r w:rsidRPr="00ED2A12">
              <w:rPr>
                <w:vertAlign w:val="subscript"/>
                <w:lang w:val="en-GB"/>
              </w:rPr>
              <w:t>NRB</w:t>
            </w:r>
            <w:proofErr w:type="spellEnd"/>
            <w:r w:rsidRPr="00ED2A12">
              <w:rPr>
                <w:lang w:val="en-GB"/>
              </w:rPr>
              <w:t xml:space="preserve"> value will remain fixed during the crediting period</w:t>
            </w:r>
          </w:p>
        </w:tc>
      </w:tr>
    </w:tbl>
    <w:p w14:paraId="4B64D199" w14:textId="77777777" w:rsidR="00336BDD" w:rsidRDefault="00336BDD" w:rsidP="00336BDD">
      <w:pPr>
        <w:spacing w:line="276" w:lineRule="auto"/>
        <w:contextualSpacing w:val="0"/>
        <w:rPr>
          <w:b/>
          <w:bCs/>
        </w:rPr>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1640"/>
        <w:gridCol w:w="7982"/>
      </w:tblGrid>
      <w:tr w:rsidR="00336BDD" w:rsidRPr="00355EF5" w14:paraId="6A596051"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65" w:type="pct"/>
          </w:tcPr>
          <w:p w14:paraId="75C9ABCD" w14:textId="77777777" w:rsidR="00336BDD" w:rsidRPr="00A10B8A" w:rsidRDefault="00336BDD" w:rsidP="005233BF">
            <w:pPr>
              <w:spacing w:line="276" w:lineRule="auto"/>
              <w:contextualSpacing w:val="0"/>
              <w:rPr>
                <w:rFonts w:asciiTheme="minorHAnsi" w:hAnsiTheme="minorHAnsi"/>
                <w:color w:val="FFFFFF" w:themeColor="background1"/>
                <w:lang w:val="en-GB"/>
              </w:rPr>
            </w:pPr>
            <w:bookmarkStart w:id="35" w:name="_Hlk80613309"/>
            <w:r w:rsidRPr="00A10B8A">
              <w:rPr>
                <w:rFonts w:asciiTheme="minorHAnsi" w:hAnsiTheme="minorHAnsi"/>
                <w:color w:val="FFFFFF" w:themeColor="background1"/>
              </w:rPr>
              <w:t>Data / Parameter</w:t>
            </w:r>
          </w:p>
        </w:tc>
        <w:tc>
          <w:tcPr>
            <w:tcW w:w="3435" w:type="pct"/>
          </w:tcPr>
          <w:p w14:paraId="54D0D3C7"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0D6752">
              <w:rPr>
                <w:lang w:val="en-IN"/>
              </w:rPr>
              <w:t>P</w:t>
            </w:r>
            <w:r w:rsidRPr="000D6752">
              <w:rPr>
                <w:vertAlign w:val="subscript"/>
                <w:lang w:val="en-IN"/>
              </w:rPr>
              <w:t>b,y</w:t>
            </w:r>
            <w:proofErr w:type="spellEnd"/>
            <w:proofErr w:type="gramEnd"/>
          </w:p>
        </w:tc>
      </w:tr>
      <w:tr w:rsidR="00336BDD" w:rsidRPr="00355EF5" w14:paraId="145B8EF5"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65" w:type="pct"/>
          </w:tcPr>
          <w:p w14:paraId="01D0FA44"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35" w:type="pct"/>
          </w:tcPr>
          <w:p w14:paraId="491DB953"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0D6752">
              <w:rPr>
                <w:lang w:val="en-GB"/>
              </w:rPr>
              <w:t>tonnes/</w:t>
            </w:r>
            <w:r>
              <w:rPr>
                <w:lang w:val="en-GB"/>
              </w:rPr>
              <w:t>day</w:t>
            </w:r>
          </w:p>
        </w:tc>
      </w:tr>
      <w:tr w:rsidR="00336BDD" w:rsidRPr="00355EF5" w14:paraId="4776DE2F"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65" w:type="pct"/>
          </w:tcPr>
          <w:p w14:paraId="17880368"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Description</w:t>
            </w:r>
          </w:p>
        </w:tc>
        <w:tc>
          <w:tcPr>
            <w:tcW w:w="3435" w:type="pct"/>
          </w:tcPr>
          <w:p w14:paraId="57F75B50"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675C7C">
              <w:rPr>
                <w:lang w:val="en-GB"/>
              </w:rPr>
              <w:t>Specific fuel consumption for an individual technology in baseline scenario b during year y converted to tons/day</w:t>
            </w:r>
          </w:p>
        </w:tc>
      </w:tr>
      <w:tr w:rsidR="00336BDD" w:rsidRPr="00355EF5" w14:paraId="1CCCEC3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65" w:type="pct"/>
          </w:tcPr>
          <w:p w14:paraId="36368DE9"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35" w:type="pct"/>
          </w:tcPr>
          <w:p w14:paraId="65EEFF81" w14:textId="77777777" w:rsidR="00336BDD" w:rsidRPr="00D62AAE"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D62AAE">
              <w:rPr>
                <w:lang w:val="en-GB"/>
              </w:rPr>
              <w:t xml:space="preserve">Baseline survey </w:t>
            </w:r>
            <w:r>
              <w:rPr>
                <w:lang w:val="en-GB"/>
              </w:rPr>
              <w:t>and KPT is</w:t>
            </w:r>
            <w:r w:rsidRPr="00D62AAE">
              <w:rPr>
                <w:lang w:val="en-GB"/>
              </w:rPr>
              <w:t xml:space="preserve"> conducted </w:t>
            </w:r>
            <w:r>
              <w:rPr>
                <w:lang w:val="en-GB"/>
              </w:rPr>
              <w:t>and value is</w:t>
            </w:r>
            <w:r w:rsidRPr="00D62AAE">
              <w:rPr>
                <w:lang w:val="en-GB"/>
              </w:rPr>
              <w:t xml:space="preserve"> fixed</w:t>
            </w:r>
            <w:r>
              <w:rPr>
                <w:lang w:val="en-GB"/>
              </w:rPr>
              <w:t xml:space="preserve"> </w:t>
            </w:r>
            <w:r w:rsidRPr="003F208D">
              <w:rPr>
                <w:i/>
                <w:iCs/>
                <w:lang w:val="en-GB"/>
              </w:rPr>
              <w:t>ex-ante</w:t>
            </w:r>
            <w:r w:rsidRPr="00D62AAE">
              <w:rPr>
                <w:lang w:val="en-GB"/>
              </w:rPr>
              <w:t xml:space="preserve"> for subsequent issuance</w:t>
            </w:r>
            <w:r>
              <w:rPr>
                <w:lang w:val="en-GB"/>
              </w:rPr>
              <w:t>.</w:t>
            </w:r>
          </w:p>
        </w:tc>
      </w:tr>
      <w:tr w:rsidR="00336BDD" w:rsidRPr="00355EF5" w14:paraId="26D79F26"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65" w:type="pct"/>
          </w:tcPr>
          <w:p w14:paraId="7C8F4A47"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35" w:type="pct"/>
          </w:tcPr>
          <w:p w14:paraId="40E4DBF8" w14:textId="630500B1" w:rsidR="00336BDD" w:rsidRPr="00D62AAE" w:rsidRDefault="00336BDD" w:rsidP="00202565">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0.01</w:t>
            </w:r>
            <w:r w:rsidR="002F4C41">
              <w:rPr>
                <w:lang w:val="en-GB"/>
              </w:rPr>
              <w:t>31</w:t>
            </w:r>
          </w:p>
        </w:tc>
      </w:tr>
      <w:tr w:rsidR="00336BDD" w:rsidRPr="00355EF5" w14:paraId="6BC1E351" w14:textId="77777777" w:rsidTr="005233BF">
        <w:tc>
          <w:tcPr>
            <w:cnfStyle w:val="001000000000" w:firstRow="0" w:lastRow="0" w:firstColumn="1" w:lastColumn="0" w:oddVBand="0" w:evenVBand="0" w:oddHBand="0" w:evenHBand="0" w:firstRowFirstColumn="0" w:firstRowLastColumn="0" w:lastRowFirstColumn="0" w:lastRowLastColumn="0"/>
            <w:tcW w:w="1565" w:type="pct"/>
          </w:tcPr>
          <w:p w14:paraId="3901376B"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ED2A12">
              <w:rPr>
                <w:color w:val="FFFFFF" w:themeColor="background1"/>
                <w:lang w:val="en-GB"/>
              </w:rPr>
              <w:t>Choice of data or Measurement methods and procedures</w:t>
            </w:r>
          </w:p>
        </w:tc>
        <w:tc>
          <w:tcPr>
            <w:tcW w:w="3435" w:type="pct"/>
          </w:tcPr>
          <w:p w14:paraId="7EB7C9B3" w14:textId="13734418"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Based on</w:t>
            </w:r>
            <w:r>
              <w:t xml:space="preserve"> </w:t>
            </w:r>
            <w:r w:rsidRPr="00F90776">
              <w:rPr>
                <w:lang w:val="en-GB"/>
              </w:rPr>
              <w:t>baseline F</w:t>
            </w:r>
            <w:r>
              <w:rPr>
                <w:lang w:val="en-GB"/>
              </w:rPr>
              <w:t xml:space="preserve">ield </w:t>
            </w:r>
            <w:r w:rsidRPr="00F90776">
              <w:rPr>
                <w:lang w:val="en-GB"/>
              </w:rPr>
              <w:t>T</w:t>
            </w:r>
            <w:r>
              <w:rPr>
                <w:lang w:val="en-GB"/>
              </w:rPr>
              <w:t>est</w:t>
            </w:r>
            <w:r w:rsidRPr="00F90776">
              <w:rPr>
                <w:lang w:val="en-GB"/>
              </w:rPr>
              <w:t xml:space="preserve"> updates</w:t>
            </w:r>
            <w:r>
              <w:rPr>
                <w:lang w:val="en-GB"/>
              </w:rPr>
              <w:t xml:space="preserve">. KPT conducted for 3 consecutive dates by measuring fuel and moisture in fuel. Compiled data and averaged the data of 3 days for specific fuel consumption. The details are shown in baseline KPT </w:t>
            </w:r>
          </w:p>
        </w:tc>
      </w:tr>
      <w:tr w:rsidR="00336BDD" w:rsidRPr="00355EF5" w14:paraId="34ED3486"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65" w:type="pct"/>
          </w:tcPr>
          <w:p w14:paraId="083A8E0B"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35" w:type="pct"/>
          </w:tcPr>
          <w:p w14:paraId="4967F9F6"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To calculate baseline emissions</w:t>
            </w:r>
          </w:p>
        </w:tc>
      </w:tr>
      <w:tr w:rsidR="00336BDD" w:rsidRPr="00355EF5" w14:paraId="031E4725"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65" w:type="pct"/>
          </w:tcPr>
          <w:p w14:paraId="0B04D093"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35" w:type="pct"/>
          </w:tcPr>
          <w:p w14:paraId="04263B5D" w14:textId="77777777" w:rsidR="00336BDD"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This parameter is fixed </w:t>
            </w:r>
            <w:r w:rsidRPr="003F208D">
              <w:rPr>
                <w:i/>
                <w:iCs/>
                <w:lang w:val="en-GB"/>
              </w:rPr>
              <w:t>ex-ante</w:t>
            </w:r>
            <w:r>
              <w:rPr>
                <w:lang w:val="en-GB"/>
              </w:rPr>
              <w:t xml:space="preserve"> for first crediting period.</w:t>
            </w:r>
          </w:p>
          <w:p w14:paraId="60AA08B9" w14:textId="77777777" w:rsidR="00C62F82" w:rsidRDefault="00C62F82"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p w14:paraId="55C22B9A" w14:textId="45BA9B64" w:rsidR="00C62F82" w:rsidRDefault="00C62F82" w:rsidP="00C62F8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sidRPr="00271543">
              <w:rPr>
                <w:szCs w:val="22"/>
                <w:lang w:val="en-GB"/>
              </w:rPr>
              <w:t>The value of Charcoal would be converted into equivalent fuelwood, by using 1:6 conversion factor from charcoal to wood.</w:t>
            </w:r>
          </w:p>
          <w:p w14:paraId="150FA4D7" w14:textId="77777777" w:rsidR="00C62F82" w:rsidRDefault="00C62F82" w:rsidP="00C62F8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p>
          <w:p w14:paraId="1433832E" w14:textId="414B1E5C" w:rsidR="00C62F82" w:rsidRDefault="00C62F82" w:rsidP="00C62F82">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Pr>
                <w:szCs w:val="22"/>
                <w:lang w:val="en-GB"/>
              </w:rPr>
              <w:t>Calibration details of the equipment used to assess</w:t>
            </w:r>
            <w:r w:rsidR="00255AED">
              <w:rPr>
                <w:szCs w:val="22"/>
                <w:lang w:val="en-GB"/>
              </w:rPr>
              <w:t xml:space="preserve"> baseline</w:t>
            </w:r>
            <w:r>
              <w:rPr>
                <w:szCs w:val="22"/>
                <w:lang w:val="en-GB"/>
              </w:rPr>
              <w:t xml:space="preserve"> fuel consumption are as below </w:t>
            </w:r>
          </w:p>
          <w:tbl>
            <w:tblPr>
              <w:tblStyle w:val="TableGrid"/>
              <w:tblW w:w="4254" w:type="pct"/>
              <w:tblLook w:val="04A0" w:firstRow="1" w:lastRow="0" w:firstColumn="1" w:lastColumn="0" w:noHBand="0" w:noVBand="1"/>
            </w:tblPr>
            <w:tblGrid>
              <w:gridCol w:w="1473"/>
              <w:gridCol w:w="1622"/>
              <w:gridCol w:w="1691"/>
              <w:gridCol w:w="1499"/>
              <w:gridCol w:w="1471"/>
            </w:tblGrid>
            <w:tr w:rsidR="00CB58AB" w:rsidRPr="009619B5" w14:paraId="3831405F" w14:textId="77777777" w:rsidTr="000F7BF5">
              <w:trPr>
                <w:trHeight w:val="1176"/>
              </w:trPr>
              <w:tc>
                <w:tcPr>
                  <w:tcW w:w="985" w:type="pct"/>
                </w:tcPr>
                <w:p w14:paraId="173C4299" w14:textId="77777777" w:rsidR="00C62F82" w:rsidRPr="0066120C" w:rsidRDefault="00C62F82" w:rsidP="007C078B">
                  <w:pPr>
                    <w:framePr w:hSpace="180" w:wrap="around" w:vAnchor="text" w:hAnchor="margin" w:y="219"/>
                    <w:rPr>
                      <w:b/>
                      <w:bCs/>
                      <w:color w:val="auto"/>
                    </w:rPr>
                  </w:pPr>
                  <w:r w:rsidRPr="0066120C">
                    <w:rPr>
                      <w:b/>
                      <w:bCs/>
                      <w:color w:val="auto"/>
                    </w:rPr>
                    <w:t>Name of the equipment</w:t>
                  </w:r>
                </w:p>
              </w:tc>
              <w:tc>
                <w:tcPr>
                  <w:tcW w:w="1083" w:type="pct"/>
                </w:tcPr>
                <w:p w14:paraId="7DD3949C" w14:textId="77777777" w:rsidR="00C62F82" w:rsidRPr="0066120C" w:rsidRDefault="00C62F82" w:rsidP="007C078B">
                  <w:pPr>
                    <w:framePr w:hSpace="180" w:wrap="around" w:vAnchor="text" w:hAnchor="margin" w:y="219"/>
                    <w:rPr>
                      <w:b/>
                      <w:bCs/>
                      <w:color w:val="auto"/>
                    </w:rPr>
                  </w:pPr>
                  <w:r w:rsidRPr="0066120C">
                    <w:rPr>
                      <w:b/>
                      <w:bCs/>
                      <w:color w:val="auto"/>
                    </w:rPr>
                    <w:t>Model/Type</w:t>
                  </w:r>
                </w:p>
              </w:tc>
              <w:tc>
                <w:tcPr>
                  <w:tcW w:w="945" w:type="pct"/>
                </w:tcPr>
                <w:p w14:paraId="38F92B3E" w14:textId="77777777" w:rsidR="00C62F82" w:rsidRPr="0066120C" w:rsidRDefault="00C62F82" w:rsidP="007C078B">
                  <w:pPr>
                    <w:framePr w:hSpace="180" w:wrap="around" w:vAnchor="text" w:hAnchor="margin" w:y="219"/>
                    <w:rPr>
                      <w:b/>
                      <w:bCs/>
                      <w:color w:val="auto"/>
                    </w:rPr>
                  </w:pPr>
                  <w:r w:rsidRPr="0066120C">
                    <w:rPr>
                      <w:b/>
                      <w:bCs/>
                      <w:color w:val="auto"/>
                    </w:rPr>
                    <w:t>Serial number</w:t>
                  </w:r>
                </w:p>
              </w:tc>
              <w:tc>
                <w:tcPr>
                  <w:tcW w:w="1003" w:type="pct"/>
                </w:tcPr>
                <w:p w14:paraId="49FCCC0E" w14:textId="77777777" w:rsidR="00C62F82" w:rsidRPr="0066120C" w:rsidRDefault="00C62F82" w:rsidP="007C078B">
                  <w:pPr>
                    <w:framePr w:hSpace="180" w:wrap="around" w:vAnchor="text" w:hAnchor="margin" w:y="219"/>
                    <w:rPr>
                      <w:b/>
                      <w:bCs/>
                      <w:color w:val="auto"/>
                    </w:rPr>
                  </w:pPr>
                  <w:r w:rsidRPr="0066120C">
                    <w:rPr>
                      <w:b/>
                      <w:bCs/>
                      <w:color w:val="auto"/>
                    </w:rPr>
                    <w:t>Calibration date</w:t>
                  </w:r>
                </w:p>
              </w:tc>
              <w:tc>
                <w:tcPr>
                  <w:tcW w:w="984" w:type="pct"/>
                </w:tcPr>
                <w:p w14:paraId="022D0976" w14:textId="77777777" w:rsidR="00C62F82" w:rsidRPr="0066120C" w:rsidRDefault="00C62F82" w:rsidP="007C078B">
                  <w:pPr>
                    <w:framePr w:hSpace="180" w:wrap="around" w:vAnchor="text" w:hAnchor="margin" w:y="219"/>
                    <w:rPr>
                      <w:b/>
                      <w:bCs/>
                      <w:color w:val="auto"/>
                    </w:rPr>
                  </w:pPr>
                  <w:r w:rsidRPr="0066120C">
                    <w:rPr>
                      <w:b/>
                      <w:bCs/>
                      <w:color w:val="auto"/>
                    </w:rPr>
                    <w:t>Validity of calibration</w:t>
                  </w:r>
                </w:p>
              </w:tc>
            </w:tr>
            <w:tr w:rsidR="00CB58AB" w:rsidRPr="009619B5" w14:paraId="258D3C01" w14:textId="77777777" w:rsidTr="000F7BF5">
              <w:trPr>
                <w:trHeight w:val="1970"/>
              </w:trPr>
              <w:tc>
                <w:tcPr>
                  <w:tcW w:w="985" w:type="pct"/>
                </w:tcPr>
                <w:p w14:paraId="20F90BF1" w14:textId="0B981C87" w:rsidR="00C62F82" w:rsidRPr="00242D8B" w:rsidRDefault="00242D8B" w:rsidP="007C078B">
                  <w:pPr>
                    <w:framePr w:hSpace="180" w:wrap="around" w:vAnchor="text" w:hAnchor="margin" w:y="219"/>
                    <w:rPr>
                      <w:color w:val="auto"/>
                    </w:rPr>
                  </w:pPr>
                  <w:r w:rsidRPr="00242D8B">
                    <w:rPr>
                      <w:color w:val="auto"/>
                    </w:rPr>
                    <w:t>Counter Scale</w:t>
                  </w:r>
                </w:p>
              </w:tc>
              <w:tc>
                <w:tcPr>
                  <w:tcW w:w="1083" w:type="pct"/>
                </w:tcPr>
                <w:p w14:paraId="0D4BE66F" w14:textId="085301D1" w:rsidR="00C62F82" w:rsidRPr="00242D8B" w:rsidRDefault="00242D8B" w:rsidP="007C078B">
                  <w:pPr>
                    <w:framePr w:hSpace="180" w:wrap="around" w:vAnchor="text" w:hAnchor="margin" w:y="219"/>
                    <w:rPr>
                      <w:color w:val="auto"/>
                    </w:rPr>
                  </w:pPr>
                  <w:proofErr w:type="spellStart"/>
                  <w:r w:rsidRPr="00242D8B">
                    <w:rPr>
                      <w:color w:val="auto"/>
                    </w:rPr>
                    <w:t>Dahongying</w:t>
                  </w:r>
                  <w:proofErr w:type="spellEnd"/>
                </w:p>
              </w:tc>
              <w:tc>
                <w:tcPr>
                  <w:tcW w:w="945" w:type="pct"/>
                </w:tcPr>
                <w:p w14:paraId="33D3E78C" w14:textId="236E0403" w:rsidR="00C62F82" w:rsidRPr="00242D8B" w:rsidRDefault="00242D8B" w:rsidP="007C078B">
                  <w:pPr>
                    <w:framePr w:hSpace="180" w:wrap="around" w:vAnchor="text" w:hAnchor="margin" w:y="219"/>
                    <w:rPr>
                      <w:color w:val="auto"/>
                    </w:rPr>
                  </w:pPr>
                  <w:r w:rsidRPr="00242D8B">
                    <w:rPr>
                      <w:color w:val="auto"/>
                    </w:rPr>
                    <w:t>UPE23031701</w:t>
                  </w:r>
                </w:p>
              </w:tc>
              <w:tc>
                <w:tcPr>
                  <w:tcW w:w="1003" w:type="pct"/>
                </w:tcPr>
                <w:p w14:paraId="6366BAAD" w14:textId="5A06B491" w:rsidR="00C62F82" w:rsidRPr="00242D8B" w:rsidRDefault="00242D8B" w:rsidP="007C078B">
                  <w:pPr>
                    <w:framePr w:hSpace="180" w:wrap="around" w:vAnchor="text" w:hAnchor="margin" w:y="219"/>
                    <w:rPr>
                      <w:color w:val="auto"/>
                    </w:rPr>
                  </w:pPr>
                  <w:r w:rsidRPr="00C41112">
                    <w:rPr>
                      <w:color w:val="auto"/>
                    </w:rPr>
                    <w:t>17- 03-2023</w:t>
                  </w:r>
                </w:p>
              </w:tc>
              <w:tc>
                <w:tcPr>
                  <w:tcW w:w="984" w:type="pct"/>
                </w:tcPr>
                <w:p w14:paraId="7714705C" w14:textId="52D06C84" w:rsidR="00C62F82" w:rsidRPr="00242D8B" w:rsidRDefault="00242D8B" w:rsidP="007C078B">
                  <w:pPr>
                    <w:framePr w:hSpace="180" w:wrap="around" w:vAnchor="text" w:hAnchor="margin" w:y="219"/>
                    <w:rPr>
                      <w:color w:val="auto"/>
                    </w:rPr>
                  </w:pPr>
                  <w:r w:rsidRPr="00C41112">
                    <w:rPr>
                      <w:color w:val="auto"/>
                    </w:rPr>
                    <w:t>16-03-202</w:t>
                  </w:r>
                  <w:r>
                    <w:rPr>
                      <w:color w:val="auto"/>
                    </w:rPr>
                    <w:t>4</w:t>
                  </w:r>
                </w:p>
              </w:tc>
            </w:tr>
            <w:tr w:rsidR="00CB58AB" w:rsidRPr="009619B5" w14:paraId="6F32E93D" w14:textId="77777777" w:rsidTr="000F7BF5">
              <w:trPr>
                <w:trHeight w:val="1960"/>
              </w:trPr>
              <w:tc>
                <w:tcPr>
                  <w:tcW w:w="985" w:type="pct"/>
                </w:tcPr>
                <w:p w14:paraId="1482D4AA" w14:textId="09EED999" w:rsidR="00C62F82" w:rsidRPr="00242D8B" w:rsidRDefault="00242D8B" w:rsidP="007C078B">
                  <w:pPr>
                    <w:framePr w:hSpace="180" w:wrap="around" w:vAnchor="text" w:hAnchor="margin" w:y="219"/>
                    <w:rPr>
                      <w:color w:val="auto"/>
                    </w:rPr>
                  </w:pPr>
                  <w:r w:rsidRPr="00C41112">
                    <w:rPr>
                      <w:color w:val="auto"/>
                    </w:rPr>
                    <w:t>Hanging Scale</w:t>
                  </w:r>
                </w:p>
              </w:tc>
              <w:tc>
                <w:tcPr>
                  <w:tcW w:w="1083" w:type="pct"/>
                </w:tcPr>
                <w:p w14:paraId="7A2536DA" w14:textId="580895CB" w:rsidR="00C62F82" w:rsidRPr="00242D8B" w:rsidRDefault="00242D8B" w:rsidP="007C078B">
                  <w:pPr>
                    <w:framePr w:hSpace="180" w:wrap="around" w:vAnchor="text" w:hAnchor="margin" w:y="219"/>
                    <w:rPr>
                      <w:color w:val="auto"/>
                    </w:rPr>
                  </w:pPr>
                  <w:r w:rsidRPr="00C41112">
                    <w:rPr>
                      <w:color w:val="auto"/>
                    </w:rPr>
                    <w:t>N/A</w:t>
                  </w:r>
                </w:p>
              </w:tc>
              <w:tc>
                <w:tcPr>
                  <w:tcW w:w="945" w:type="pct"/>
                </w:tcPr>
                <w:p w14:paraId="00B632C6" w14:textId="23B2C1BE" w:rsidR="00C62F82" w:rsidRPr="00242D8B" w:rsidRDefault="00242D8B" w:rsidP="007C078B">
                  <w:pPr>
                    <w:framePr w:hSpace="180" w:wrap="around" w:vAnchor="text" w:hAnchor="margin" w:y="219"/>
                    <w:rPr>
                      <w:color w:val="auto"/>
                    </w:rPr>
                  </w:pPr>
                  <w:r w:rsidRPr="00C41112">
                    <w:rPr>
                      <w:color w:val="auto"/>
                    </w:rPr>
                    <w:t>2023031702</w:t>
                  </w:r>
                </w:p>
              </w:tc>
              <w:tc>
                <w:tcPr>
                  <w:tcW w:w="1003" w:type="pct"/>
                </w:tcPr>
                <w:p w14:paraId="68C686DB" w14:textId="0B407C94" w:rsidR="00C62F82" w:rsidRPr="00242D8B" w:rsidRDefault="00242D8B" w:rsidP="007C078B">
                  <w:pPr>
                    <w:framePr w:hSpace="180" w:wrap="around" w:vAnchor="text" w:hAnchor="margin" w:y="219"/>
                    <w:rPr>
                      <w:color w:val="auto"/>
                    </w:rPr>
                  </w:pPr>
                  <w:r w:rsidRPr="00C41112">
                    <w:rPr>
                      <w:color w:val="auto"/>
                    </w:rPr>
                    <w:t>17-03-2023</w:t>
                  </w:r>
                </w:p>
              </w:tc>
              <w:tc>
                <w:tcPr>
                  <w:tcW w:w="984" w:type="pct"/>
                </w:tcPr>
                <w:p w14:paraId="233070DA" w14:textId="679D1929" w:rsidR="00C62F82" w:rsidRPr="00242D8B" w:rsidRDefault="00242D8B" w:rsidP="007C078B">
                  <w:pPr>
                    <w:framePr w:hSpace="180" w:wrap="around" w:vAnchor="text" w:hAnchor="margin" w:y="219"/>
                    <w:rPr>
                      <w:color w:val="auto"/>
                    </w:rPr>
                  </w:pPr>
                  <w:r w:rsidRPr="00C41112">
                    <w:rPr>
                      <w:color w:val="auto"/>
                    </w:rPr>
                    <w:t>16-03-202</w:t>
                  </w:r>
                  <w:r>
                    <w:rPr>
                      <w:color w:val="auto"/>
                    </w:rPr>
                    <w:t>4</w:t>
                  </w:r>
                </w:p>
              </w:tc>
            </w:tr>
            <w:tr w:rsidR="00CB58AB" w:rsidRPr="009619B5" w14:paraId="6F79CB95" w14:textId="77777777" w:rsidTr="000F7BF5">
              <w:trPr>
                <w:trHeight w:val="1960"/>
              </w:trPr>
              <w:tc>
                <w:tcPr>
                  <w:tcW w:w="985" w:type="pct"/>
                </w:tcPr>
                <w:p w14:paraId="2FB44FF4" w14:textId="1AC94FB3" w:rsidR="00C62F82" w:rsidRPr="00242D8B" w:rsidRDefault="00242D8B" w:rsidP="007C078B">
                  <w:pPr>
                    <w:framePr w:hSpace="180" w:wrap="around" w:vAnchor="text" w:hAnchor="margin" w:y="219"/>
                    <w:rPr>
                      <w:color w:val="auto"/>
                    </w:rPr>
                  </w:pPr>
                  <w:r w:rsidRPr="00C41112">
                    <w:rPr>
                      <w:color w:val="auto"/>
                    </w:rPr>
                    <w:lastRenderedPageBreak/>
                    <w:t>Moisture Meter</w:t>
                  </w:r>
                </w:p>
              </w:tc>
              <w:tc>
                <w:tcPr>
                  <w:tcW w:w="1083" w:type="pct"/>
                </w:tcPr>
                <w:p w14:paraId="336C0355" w14:textId="29BA1E24" w:rsidR="00C62F82" w:rsidRPr="00242D8B" w:rsidRDefault="00242D8B" w:rsidP="007C078B">
                  <w:pPr>
                    <w:framePr w:hSpace="180" w:wrap="around" w:vAnchor="text" w:hAnchor="margin" w:y="219"/>
                    <w:rPr>
                      <w:color w:val="auto"/>
                    </w:rPr>
                  </w:pPr>
                  <w:r>
                    <w:rPr>
                      <w:color w:val="auto"/>
                    </w:rPr>
                    <w:t>Ryobi</w:t>
                  </w:r>
                </w:p>
              </w:tc>
              <w:tc>
                <w:tcPr>
                  <w:tcW w:w="945" w:type="pct"/>
                </w:tcPr>
                <w:p w14:paraId="51C8967D" w14:textId="261D7AF0" w:rsidR="00C62F82" w:rsidRPr="00242D8B" w:rsidRDefault="00242D8B" w:rsidP="007C078B">
                  <w:pPr>
                    <w:framePr w:hSpace="180" w:wrap="around" w:vAnchor="text" w:hAnchor="margin" w:y="219"/>
                    <w:rPr>
                      <w:color w:val="auto"/>
                    </w:rPr>
                  </w:pPr>
                  <w:r w:rsidRPr="00242D8B">
                    <w:rPr>
                      <w:color w:val="auto"/>
                    </w:rPr>
                    <w:t>V3210501620</w:t>
                  </w:r>
                </w:p>
              </w:tc>
              <w:tc>
                <w:tcPr>
                  <w:tcW w:w="1003" w:type="pct"/>
                </w:tcPr>
                <w:p w14:paraId="1742259C" w14:textId="1186F79C" w:rsidR="00C62F82" w:rsidRPr="00242D8B" w:rsidRDefault="00242D8B" w:rsidP="007C078B">
                  <w:pPr>
                    <w:framePr w:hSpace="180" w:wrap="around" w:vAnchor="text" w:hAnchor="margin" w:y="219"/>
                    <w:rPr>
                      <w:color w:val="auto"/>
                    </w:rPr>
                  </w:pPr>
                  <w:r>
                    <w:rPr>
                      <w:color w:val="auto"/>
                    </w:rPr>
                    <w:t>24-02-2023</w:t>
                  </w:r>
                </w:p>
              </w:tc>
              <w:tc>
                <w:tcPr>
                  <w:tcW w:w="984" w:type="pct"/>
                </w:tcPr>
                <w:p w14:paraId="5FA9903C" w14:textId="06A00C28" w:rsidR="00C62F82" w:rsidRPr="00242D8B" w:rsidRDefault="00242D8B" w:rsidP="007C078B">
                  <w:pPr>
                    <w:framePr w:hSpace="180" w:wrap="around" w:vAnchor="text" w:hAnchor="margin" w:y="219"/>
                    <w:rPr>
                      <w:color w:val="auto"/>
                    </w:rPr>
                  </w:pPr>
                  <w:r>
                    <w:rPr>
                      <w:color w:val="auto"/>
                    </w:rPr>
                    <w:t>23-02-2024</w:t>
                  </w:r>
                </w:p>
              </w:tc>
            </w:tr>
          </w:tbl>
          <w:p w14:paraId="52C24D5A" w14:textId="4CCC9CD9" w:rsidR="00C62F82" w:rsidRPr="00355EF5" w:rsidRDefault="00C62F82"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
        </w:tc>
      </w:tr>
    </w:tbl>
    <w:p w14:paraId="3B9C1AED" w14:textId="4BA36D97" w:rsidR="00336BDD" w:rsidRDefault="00242D8B" w:rsidP="00336BDD">
      <w:pPr>
        <w:spacing w:line="276" w:lineRule="auto"/>
        <w:contextualSpacing w:val="0"/>
        <w:rPr>
          <w:b/>
          <w:bCs/>
        </w:rPr>
      </w:pPr>
      <w:bookmarkStart w:id="36" w:name="_Hlk80613326"/>
      <w:bookmarkEnd w:id="35"/>
      <w:r>
        <w:rPr>
          <w:b/>
          <w:bCs/>
        </w:rPr>
        <w:lastRenderedPageBreak/>
        <w:tab/>
      </w:r>
    </w:p>
    <w:p w14:paraId="1A916F2D" w14:textId="77777777" w:rsidR="00202565" w:rsidRDefault="00202565" w:rsidP="00202565">
      <w:pPr>
        <w:spacing w:after="0" w:line="276" w:lineRule="auto"/>
        <w:contextualSpacing w:val="0"/>
        <w:rPr>
          <w:b/>
          <w:bCs/>
        </w:rPr>
      </w:pPr>
      <w:r>
        <w:rPr>
          <w:b/>
          <w:bCs/>
        </w:rPr>
        <w:t>SDG 1: No Poverty</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202565" w:rsidRPr="00ED2A12" w14:paraId="00E2E917"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862E08C"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Data/parameter</w:t>
            </w:r>
          </w:p>
        </w:tc>
        <w:tc>
          <w:tcPr>
            <w:tcW w:w="3456" w:type="pct"/>
          </w:tcPr>
          <w:p w14:paraId="644D3479"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HHS</w:t>
            </w:r>
            <w:r w:rsidRPr="00F542A6">
              <w:rPr>
                <w:vertAlign w:val="subscript"/>
                <w:lang w:val="en-GB"/>
              </w:rPr>
              <w:t>baseline</w:t>
            </w:r>
            <w:proofErr w:type="spellEnd"/>
          </w:p>
        </w:tc>
      </w:tr>
      <w:tr w:rsidR="00202565" w:rsidRPr="00ED2A12" w14:paraId="378DDF3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C14D6BF"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Unit</w:t>
            </w:r>
          </w:p>
        </w:tc>
        <w:tc>
          <w:tcPr>
            <w:tcW w:w="3456" w:type="pct"/>
          </w:tcPr>
          <w:p w14:paraId="667F2A7D"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Percentage (%)</w:t>
            </w:r>
          </w:p>
        </w:tc>
      </w:tr>
      <w:tr w:rsidR="00202565" w:rsidRPr="00ED2A12" w14:paraId="0DF89881"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8B9A61C"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Description</w:t>
            </w:r>
          </w:p>
        </w:tc>
        <w:tc>
          <w:tcPr>
            <w:tcW w:w="3456" w:type="pct"/>
          </w:tcPr>
          <w:p w14:paraId="65266B8B" w14:textId="311AC1A3" w:rsidR="00202565" w:rsidRPr="00ED2A12"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665660">
              <w:rPr>
                <w:rFonts w:asciiTheme="majorHAnsi" w:hAnsiTheme="majorHAnsi" w:cs="Arial"/>
                <w:bCs/>
                <w:szCs w:val="22"/>
              </w:rPr>
              <w:t xml:space="preserve">% </w:t>
            </w:r>
            <w:proofErr w:type="gramStart"/>
            <w:r>
              <w:rPr>
                <w:rFonts w:asciiTheme="majorHAnsi" w:hAnsiTheme="majorHAnsi" w:cs="Arial"/>
                <w:bCs/>
                <w:szCs w:val="22"/>
              </w:rPr>
              <w:t>users</w:t>
            </w:r>
            <w:proofErr w:type="gramEnd"/>
            <w:r w:rsidRPr="00665660">
              <w:rPr>
                <w:rFonts w:asciiTheme="majorHAnsi" w:hAnsiTheme="majorHAnsi" w:cs="Arial"/>
                <w:bCs/>
                <w:szCs w:val="22"/>
              </w:rPr>
              <w:t xml:space="preserve"> reporting money saving due to reduced fuel consumption in baseline</w:t>
            </w:r>
          </w:p>
        </w:tc>
      </w:tr>
      <w:tr w:rsidR="00202565" w:rsidRPr="00ED2A12" w14:paraId="3BBFDC7E"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4FF3AA6"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Source of data</w:t>
            </w:r>
          </w:p>
        </w:tc>
        <w:tc>
          <w:tcPr>
            <w:tcW w:w="3456" w:type="pct"/>
          </w:tcPr>
          <w:p w14:paraId="1E79A51C" w14:textId="77777777" w:rsidR="00202565" w:rsidRPr="00ED2A12"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14B08CA9"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A7AA5E4"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Value(s) applied</w:t>
            </w:r>
          </w:p>
        </w:tc>
        <w:tc>
          <w:tcPr>
            <w:tcW w:w="3456" w:type="pct"/>
          </w:tcPr>
          <w:p w14:paraId="5E3AE6AE" w14:textId="77777777" w:rsidR="00202565" w:rsidRPr="00ED2A12"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r>
      <w:tr w:rsidR="00202565" w:rsidRPr="00ED2A12" w14:paraId="2C866A81"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5410F501"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 xml:space="preserve">Choice of data or Measurement methods and procedures </w:t>
            </w:r>
          </w:p>
        </w:tc>
        <w:tc>
          <w:tcPr>
            <w:tcW w:w="3456" w:type="pct"/>
          </w:tcPr>
          <w:p w14:paraId="2993F763"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5AD700D0"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3BB0B307"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Purpose of data</w:t>
            </w:r>
          </w:p>
        </w:tc>
        <w:tc>
          <w:tcPr>
            <w:tcW w:w="3456" w:type="pct"/>
          </w:tcPr>
          <w:p w14:paraId="04D0D70F"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SDG 1 impact calculation</w:t>
            </w:r>
          </w:p>
        </w:tc>
      </w:tr>
    </w:tbl>
    <w:p w14:paraId="05470568" w14:textId="77777777" w:rsidR="00202565" w:rsidRDefault="00202565" w:rsidP="00202565">
      <w:pPr>
        <w:spacing w:line="276" w:lineRule="auto"/>
        <w:contextualSpacing w:val="0"/>
        <w:rPr>
          <w:b/>
          <w:bCs/>
        </w:rPr>
      </w:pPr>
    </w:p>
    <w:p w14:paraId="10A71218" w14:textId="77777777" w:rsidR="00202565" w:rsidRDefault="00202565" w:rsidP="00202565">
      <w:pPr>
        <w:spacing w:after="0" w:line="276" w:lineRule="auto"/>
        <w:contextualSpacing w:val="0"/>
        <w:rPr>
          <w:b/>
          <w:bCs/>
        </w:rPr>
      </w:pPr>
      <w:r>
        <w:rPr>
          <w:b/>
          <w:bCs/>
        </w:rPr>
        <w:t>SDG 3: Good Health and Well Being</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202565" w:rsidRPr="00ED2A12" w14:paraId="0ADC28CB"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46DD5BE"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Data/parameter</w:t>
            </w:r>
          </w:p>
        </w:tc>
        <w:tc>
          <w:tcPr>
            <w:tcW w:w="3456" w:type="pct"/>
          </w:tcPr>
          <w:p w14:paraId="34ADCE9D"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HHsmoke</w:t>
            </w:r>
            <w:r w:rsidRPr="00F542A6">
              <w:rPr>
                <w:vertAlign w:val="subscript"/>
                <w:lang w:val="en-GB"/>
              </w:rPr>
              <w:t>baseline</w:t>
            </w:r>
            <w:proofErr w:type="spellEnd"/>
          </w:p>
        </w:tc>
      </w:tr>
      <w:tr w:rsidR="00202565" w:rsidRPr="00ED2A12" w14:paraId="65EE67DA"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B15995C"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Unit</w:t>
            </w:r>
          </w:p>
        </w:tc>
        <w:tc>
          <w:tcPr>
            <w:tcW w:w="3456" w:type="pct"/>
          </w:tcPr>
          <w:p w14:paraId="46A93F4E"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Percentage (%)</w:t>
            </w:r>
          </w:p>
        </w:tc>
      </w:tr>
      <w:tr w:rsidR="00202565" w:rsidRPr="00ED2A12" w14:paraId="470D4715"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6131235"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Description</w:t>
            </w:r>
          </w:p>
        </w:tc>
        <w:tc>
          <w:tcPr>
            <w:tcW w:w="3456" w:type="pct"/>
          </w:tcPr>
          <w:p w14:paraId="24AE1FF9" w14:textId="7A5CA178" w:rsidR="00202565" w:rsidRPr="00ED2A12"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gramStart"/>
            <w:r>
              <w:rPr>
                <w:rFonts w:asciiTheme="majorHAnsi" w:hAnsiTheme="majorHAnsi" w:cs="Arial"/>
                <w:bCs/>
                <w:szCs w:val="22"/>
              </w:rPr>
              <w:t xml:space="preserve">% </w:t>
            </w:r>
            <w:r w:rsidR="008D0E6B">
              <w:rPr>
                <w:rFonts w:asciiTheme="majorHAnsi" w:hAnsiTheme="majorHAnsi" w:cs="Arial"/>
                <w:bCs/>
                <w:szCs w:val="22"/>
              </w:rPr>
              <w:t xml:space="preserve"> users</w:t>
            </w:r>
            <w:proofErr w:type="gramEnd"/>
            <w:r w:rsidR="008D0E6B">
              <w:rPr>
                <w:rFonts w:asciiTheme="majorHAnsi" w:hAnsiTheme="majorHAnsi" w:cs="Arial"/>
                <w:bCs/>
                <w:szCs w:val="22"/>
              </w:rPr>
              <w:t xml:space="preserve"> </w:t>
            </w:r>
            <w:r>
              <w:rPr>
                <w:rFonts w:asciiTheme="majorHAnsi" w:hAnsiTheme="majorHAnsi" w:cs="Arial"/>
                <w:bCs/>
                <w:szCs w:val="22"/>
              </w:rPr>
              <w:t>reporting reduction in smoke/PM emissions while cooking on improved stove in baseline</w:t>
            </w:r>
          </w:p>
        </w:tc>
      </w:tr>
      <w:tr w:rsidR="00202565" w:rsidRPr="00ED2A12" w14:paraId="4A6FF6AC"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36CD03C"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Source of data</w:t>
            </w:r>
          </w:p>
        </w:tc>
        <w:tc>
          <w:tcPr>
            <w:tcW w:w="3456" w:type="pct"/>
          </w:tcPr>
          <w:p w14:paraId="607D854E" w14:textId="77777777" w:rsidR="00202565" w:rsidRPr="00ED2A12"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2A15A5E5"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4570F8F"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Value(s) applied</w:t>
            </w:r>
          </w:p>
        </w:tc>
        <w:tc>
          <w:tcPr>
            <w:tcW w:w="3456" w:type="pct"/>
          </w:tcPr>
          <w:p w14:paraId="5AFCAA14" w14:textId="77777777" w:rsidR="00202565" w:rsidRPr="00ED2A12"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r>
      <w:tr w:rsidR="00202565" w:rsidRPr="00ED2A12" w14:paraId="7FF47853"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1B8A19DC"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 xml:space="preserve">Choice of data or Measurement methods and procedures </w:t>
            </w:r>
          </w:p>
        </w:tc>
        <w:tc>
          <w:tcPr>
            <w:tcW w:w="3456" w:type="pct"/>
          </w:tcPr>
          <w:p w14:paraId="1C0ED455" w14:textId="77777777" w:rsidR="00202565" w:rsidRPr="00ED2A12" w:rsidRDefault="00202565"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2AAB13FF"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60B8F1E0"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Purpose of data</w:t>
            </w:r>
          </w:p>
        </w:tc>
        <w:tc>
          <w:tcPr>
            <w:tcW w:w="3456" w:type="pct"/>
          </w:tcPr>
          <w:p w14:paraId="3224039B" w14:textId="77777777" w:rsidR="00202565" w:rsidRPr="00ED2A12" w:rsidRDefault="00202565"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SDG 3 impact calculation</w:t>
            </w:r>
          </w:p>
        </w:tc>
      </w:tr>
      <w:tr w:rsidR="00202565" w:rsidRPr="00ED2A12" w14:paraId="426FF4B0"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02AEA71" w14:textId="77777777" w:rsidR="00202565" w:rsidRPr="00ED2A12" w:rsidRDefault="00202565" w:rsidP="005233BF">
            <w:pPr>
              <w:spacing w:line="276" w:lineRule="auto"/>
              <w:contextualSpacing w:val="0"/>
              <w:rPr>
                <w:color w:val="FFFFFF" w:themeColor="background1"/>
                <w:lang w:val="en-GB"/>
              </w:rPr>
            </w:pPr>
            <w:r>
              <w:rPr>
                <w:color w:val="FFFFFF" w:themeColor="background1"/>
                <w:lang w:val="en-GB"/>
              </w:rPr>
              <w:t>Additional Comment</w:t>
            </w:r>
          </w:p>
        </w:tc>
        <w:tc>
          <w:tcPr>
            <w:tcW w:w="3456" w:type="pct"/>
          </w:tcPr>
          <w:p w14:paraId="0970AB80" w14:textId="77777777" w:rsidR="00202565"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5C0AEC14" w14:textId="77777777" w:rsidR="00202565" w:rsidRDefault="00202565" w:rsidP="00202565">
      <w:pPr>
        <w:spacing w:line="276" w:lineRule="auto"/>
        <w:contextualSpacing w:val="0"/>
        <w:rPr>
          <w:b/>
          <w:bCs/>
        </w:rPr>
      </w:pPr>
    </w:p>
    <w:p w14:paraId="2A0F9841" w14:textId="77777777" w:rsidR="00202565" w:rsidRDefault="00202565" w:rsidP="00202565">
      <w:pPr>
        <w:spacing w:after="0" w:line="276" w:lineRule="auto"/>
        <w:contextualSpacing w:val="0"/>
        <w:rPr>
          <w:b/>
          <w:bCs/>
        </w:rPr>
      </w:pPr>
      <w:r>
        <w:rPr>
          <w:b/>
          <w:bCs/>
        </w:rPr>
        <w:lastRenderedPageBreak/>
        <w:t>SDG 5: Gender Equality</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202565" w:rsidRPr="00ED2A12" w14:paraId="08BE65A6"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350B90D"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Data/parameter</w:t>
            </w:r>
          </w:p>
        </w:tc>
        <w:tc>
          <w:tcPr>
            <w:tcW w:w="3456" w:type="pct"/>
          </w:tcPr>
          <w:p w14:paraId="3AD7ED7B" w14:textId="77777777" w:rsidR="00202565" w:rsidRPr="00ED2A12" w:rsidRDefault="00202565"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HHtime</w:t>
            </w:r>
            <w:r w:rsidRPr="00F542A6">
              <w:rPr>
                <w:vertAlign w:val="subscript"/>
                <w:lang w:val="en-GB"/>
              </w:rPr>
              <w:t>baseline</w:t>
            </w:r>
            <w:proofErr w:type="spellEnd"/>
          </w:p>
        </w:tc>
      </w:tr>
      <w:tr w:rsidR="00202565" w:rsidRPr="00ED2A12" w14:paraId="1CED0E5F"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B4E3C3E"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Unit</w:t>
            </w:r>
          </w:p>
        </w:tc>
        <w:tc>
          <w:tcPr>
            <w:tcW w:w="3456" w:type="pct"/>
          </w:tcPr>
          <w:p w14:paraId="5369CD12" w14:textId="77777777" w:rsidR="00202565" w:rsidRPr="00ED2A12" w:rsidRDefault="00202565"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19BAB6D4"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4D4D1C64"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Description</w:t>
            </w:r>
          </w:p>
        </w:tc>
        <w:tc>
          <w:tcPr>
            <w:tcW w:w="3456" w:type="pct"/>
          </w:tcPr>
          <w:p w14:paraId="224705EA" w14:textId="495B7161" w:rsidR="00202565" w:rsidRPr="00ED2A12"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cs="Arial"/>
                <w:bCs/>
                <w:szCs w:val="22"/>
              </w:rPr>
              <w:t xml:space="preserve">% </w:t>
            </w:r>
            <w:proofErr w:type="gramStart"/>
            <w:r>
              <w:rPr>
                <w:rFonts w:asciiTheme="majorHAnsi" w:hAnsiTheme="majorHAnsi" w:cs="Arial"/>
                <w:bCs/>
                <w:szCs w:val="22"/>
              </w:rPr>
              <w:t>users</w:t>
            </w:r>
            <w:proofErr w:type="gramEnd"/>
            <w:r w:rsidRPr="00665660">
              <w:rPr>
                <w:rFonts w:asciiTheme="majorHAnsi" w:hAnsiTheme="majorHAnsi" w:cs="Arial"/>
                <w:bCs/>
                <w:szCs w:val="22"/>
              </w:rPr>
              <w:t xml:space="preserve"> reporting </w:t>
            </w:r>
            <w:r>
              <w:rPr>
                <w:rFonts w:asciiTheme="majorHAnsi" w:hAnsiTheme="majorHAnsi" w:cs="Arial"/>
                <w:bCs/>
                <w:szCs w:val="22"/>
              </w:rPr>
              <w:t>time savings for cooking /fuel collection</w:t>
            </w:r>
          </w:p>
        </w:tc>
      </w:tr>
      <w:tr w:rsidR="00202565" w:rsidRPr="00ED2A12" w14:paraId="5C767140"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B04AE2C"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Source of data</w:t>
            </w:r>
          </w:p>
        </w:tc>
        <w:tc>
          <w:tcPr>
            <w:tcW w:w="3456" w:type="pct"/>
          </w:tcPr>
          <w:p w14:paraId="6D9A8893" w14:textId="77777777" w:rsidR="00202565" w:rsidRPr="00ED2A12"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2344CFF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6E39C36"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Value(s) applied</w:t>
            </w:r>
          </w:p>
        </w:tc>
        <w:tc>
          <w:tcPr>
            <w:tcW w:w="3456" w:type="pct"/>
          </w:tcPr>
          <w:p w14:paraId="24EC960A" w14:textId="77777777" w:rsidR="00202565" w:rsidRPr="00ED2A12"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r>
      <w:tr w:rsidR="00202565" w:rsidRPr="00ED2A12" w14:paraId="49C7A4B0"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21EB9B90"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 xml:space="preserve">Choice of data or Measurement methods and procedures </w:t>
            </w:r>
          </w:p>
        </w:tc>
        <w:tc>
          <w:tcPr>
            <w:tcW w:w="3456" w:type="pct"/>
          </w:tcPr>
          <w:p w14:paraId="66BBB2CF" w14:textId="77777777" w:rsidR="00202565" w:rsidRPr="00ED2A12" w:rsidRDefault="00202565"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5660539D"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B05C696"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Purpose of data</w:t>
            </w:r>
          </w:p>
        </w:tc>
        <w:tc>
          <w:tcPr>
            <w:tcW w:w="3456" w:type="pct"/>
          </w:tcPr>
          <w:p w14:paraId="77A02961" w14:textId="77777777" w:rsidR="00202565" w:rsidRPr="00ED2A12" w:rsidRDefault="00202565"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SDG 5 impact calculation</w:t>
            </w:r>
          </w:p>
        </w:tc>
      </w:tr>
      <w:tr w:rsidR="00202565" w:rsidRPr="00ED2A12" w14:paraId="0108ED1D"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4874A519" w14:textId="77777777" w:rsidR="00202565" w:rsidRPr="00ED2A12" w:rsidRDefault="00202565" w:rsidP="005233BF">
            <w:pPr>
              <w:spacing w:line="276" w:lineRule="auto"/>
              <w:contextualSpacing w:val="0"/>
              <w:rPr>
                <w:color w:val="FFFFFF" w:themeColor="background1"/>
                <w:lang w:val="en-GB"/>
              </w:rPr>
            </w:pPr>
            <w:r>
              <w:rPr>
                <w:color w:val="FFFFFF" w:themeColor="background1"/>
                <w:lang w:val="en-GB"/>
              </w:rPr>
              <w:t>Additional Comment</w:t>
            </w:r>
          </w:p>
        </w:tc>
        <w:tc>
          <w:tcPr>
            <w:tcW w:w="3456" w:type="pct"/>
          </w:tcPr>
          <w:p w14:paraId="3DEE7B9C" w14:textId="77777777" w:rsidR="00202565"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4E7D120E" w14:textId="77777777" w:rsidR="00202565" w:rsidRDefault="00202565" w:rsidP="00202565">
      <w:pPr>
        <w:spacing w:line="276" w:lineRule="auto"/>
        <w:contextualSpacing w:val="0"/>
        <w:rPr>
          <w:b/>
          <w:bCs/>
        </w:rPr>
      </w:pPr>
    </w:p>
    <w:p w14:paraId="2F2A767C" w14:textId="77777777" w:rsidR="00202565" w:rsidRDefault="00202565" w:rsidP="00202565">
      <w:pPr>
        <w:spacing w:after="0" w:line="276" w:lineRule="auto"/>
        <w:contextualSpacing w:val="0"/>
        <w:rPr>
          <w:b/>
          <w:bCs/>
        </w:rPr>
      </w:pPr>
      <w:r>
        <w:rPr>
          <w:b/>
          <w:bCs/>
        </w:rPr>
        <w:t>SDG 7: Affordable and clean energy</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202565" w:rsidRPr="00ED2A12" w14:paraId="53642C10"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B10385C"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Data/parameter</w:t>
            </w:r>
          </w:p>
        </w:tc>
        <w:tc>
          <w:tcPr>
            <w:tcW w:w="3456" w:type="pct"/>
          </w:tcPr>
          <w:p w14:paraId="084ED593"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HHclean</w:t>
            </w:r>
            <w:r w:rsidRPr="00F542A6">
              <w:rPr>
                <w:vertAlign w:val="subscript"/>
                <w:lang w:val="en-GB"/>
              </w:rPr>
              <w:t>baseline</w:t>
            </w:r>
            <w:proofErr w:type="spellEnd"/>
          </w:p>
        </w:tc>
      </w:tr>
      <w:tr w:rsidR="00202565" w:rsidRPr="00ED2A12" w14:paraId="7BC03ACA"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44FB3C7A"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Unit</w:t>
            </w:r>
          </w:p>
        </w:tc>
        <w:tc>
          <w:tcPr>
            <w:tcW w:w="3456" w:type="pct"/>
          </w:tcPr>
          <w:p w14:paraId="754BE5EA"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Number</w:t>
            </w:r>
          </w:p>
        </w:tc>
      </w:tr>
      <w:tr w:rsidR="00202565" w:rsidRPr="00ED2A12" w14:paraId="48AA9274"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89C5018"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Description</w:t>
            </w:r>
          </w:p>
        </w:tc>
        <w:tc>
          <w:tcPr>
            <w:tcW w:w="3456" w:type="pct"/>
          </w:tcPr>
          <w:p w14:paraId="3FB9742C" w14:textId="77777777" w:rsidR="00202565" w:rsidRPr="00ED2A12"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cs="Arial"/>
                <w:bCs/>
                <w:szCs w:val="22"/>
              </w:rPr>
              <w:t>Access to affordable and clean energy (Number of ICS operating)</w:t>
            </w:r>
          </w:p>
        </w:tc>
      </w:tr>
      <w:tr w:rsidR="00202565" w:rsidRPr="00ED2A12" w14:paraId="530DE799"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2C13725"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Source of data</w:t>
            </w:r>
          </w:p>
        </w:tc>
        <w:tc>
          <w:tcPr>
            <w:tcW w:w="3456" w:type="pct"/>
          </w:tcPr>
          <w:p w14:paraId="596D5976" w14:textId="77777777" w:rsidR="00202565" w:rsidRPr="00ED2A12"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363052E7"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77AA95B"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Value(s) applied</w:t>
            </w:r>
          </w:p>
        </w:tc>
        <w:tc>
          <w:tcPr>
            <w:tcW w:w="3456" w:type="pct"/>
          </w:tcPr>
          <w:p w14:paraId="17BFDA8F" w14:textId="77777777" w:rsidR="00202565" w:rsidRPr="00ED2A12"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r>
      <w:tr w:rsidR="00202565" w:rsidRPr="00ED2A12" w14:paraId="6E0CD375"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76E92F2C"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 xml:space="preserve">Choice of data or Measurement methods and procedures </w:t>
            </w:r>
          </w:p>
        </w:tc>
        <w:tc>
          <w:tcPr>
            <w:tcW w:w="3456" w:type="pct"/>
          </w:tcPr>
          <w:p w14:paraId="6AC3A138"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1701DD09"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7D1921D7"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Purpose of data</w:t>
            </w:r>
          </w:p>
        </w:tc>
        <w:tc>
          <w:tcPr>
            <w:tcW w:w="3456" w:type="pct"/>
          </w:tcPr>
          <w:p w14:paraId="48343C80"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SDG 7 impact calculation</w:t>
            </w:r>
          </w:p>
        </w:tc>
      </w:tr>
      <w:tr w:rsidR="00202565" w:rsidRPr="00ED2A12" w14:paraId="4D63B0D2"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3D895047" w14:textId="7096EDCB" w:rsidR="00202565" w:rsidRPr="00ED2A12" w:rsidRDefault="00202565" w:rsidP="005233BF">
            <w:pPr>
              <w:spacing w:line="276" w:lineRule="auto"/>
              <w:contextualSpacing w:val="0"/>
              <w:rPr>
                <w:color w:val="FFFFFF" w:themeColor="background1"/>
                <w:lang w:val="en-GB"/>
              </w:rPr>
            </w:pPr>
            <w:r>
              <w:rPr>
                <w:color w:val="FFFFFF" w:themeColor="background1"/>
                <w:lang w:val="en-GB"/>
              </w:rPr>
              <w:t>Additional Comment</w:t>
            </w:r>
          </w:p>
        </w:tc>
        <w:tc>
          <w:tcPr>
            <w:tcW w:w="3456" w:type="pct"/>
          </w:tcPr>
          <w:p w14:paraId="57D97B80" w14:textId="77777777" w:rsidR="00202565"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04834188" w14:textId="77777777" w:rsidR="00202565" w:rsidRDefault="00202565" w:rsidP="00202565">
      <w:pPr>
        <w:spacing w:line="276" w:lineRule="auto"/>
        <w:contextualSpacing w:val="0"/>
        <w:rPr>
          <w:b/>
          <w:bCs/>
        </w:rPr>
      </w:pPr>
    </w:p>
    <w:p w14:paraId="3A75BEB2" w14:textId="77777777" w:rsidR="00202565" w:rsidRDefault="00202565" w:rsidP="00202565">
      <w:pPr>
        <w:spacing w:after="0" w:line="276" w:lineRule="auto"/>
        <w:contextualSpacing w:val="0"/>
        <w:rPr>
          <w:b/>
          <w:bCs/>
        </w:rPr>
      </w:pPr>
      <w:r>
        <w:rPr>
          <w:b/>
          <w:bCs/>
        </w:rPr>
        <w:t>SDG 8: Decent Work and Economic Growth</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202565" w:rsidRPr="00ED2A12" w14:paraId="56B1D7B0"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22186A8"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Data/parameter</w:t>
            </w:r>
          </w:p>
        </w:tc>
        <w:tc>
          <w:tcPr>
            <w:tcW w:w="3456" w:type="pct"/>
          </w:tcPr>
          <w:p w14:paraId="6B37CC9F" w14:textId="77777777" w:rsidR="00202565" w:rsidRPr="00ED2A12" w:rsidRDefault="00202565"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EG</w:t>
            </w:r>
            <w:r w:rsidRPr="00F542A6">
              <w:rPr>
                <w:vertAlign w:val="subscript"/>
                <w:lang w:val="en-GB"/>
              </w:rPr>
              <w:t>baseline</w:t>
            </w:r>
            <w:proofErr w:type="spellEnd"/>
          </w:p>
        </w:tc>
      </w:tr>
      <w:tr w:rsidR="00202565" w:rsidRPr="00ED2A12" w14:paraId="2965CBC5"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FAC5260"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Unit</w:t>
            </w:r>
          </w:p>
        </w:tc>
        <w:tc>
          <w:tcPr>
            <w:tcW w:w="3456" w:type="pct"/>
          </w:tcPr>
          <w:p w14:paraId="10E12C1B" w14:textId="77777777" w:rsidR="00202565" w:rsidRPr="00ED2A12" w:rsidRDefault="00202565"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Number</w:t>
            </w:r>
          </w:p>
        </w:tc>
      </w:tr>
      <w:tr w:rsidR="00202565" w:rsidRPr="00ED2A12" w14:paraId="3E3AD8A3"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414714BD"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lastRenderedPageBreak/>
              <w:t>Description</w:t>
            </w:r>
          </w:p>
        </w:tc>
        <w:tc>
          <w:tcPr>
            <w:tcW w:w="3456" w:type="pct"/>
          </w:tcPr>
          <w:p w14:paraId="5EF37E22" w14:textId="77777777" w:rsidR="00202565" w:rsidRPr="00ED2A12"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cs="Arial"/>
                <w:bCs/>
                <w:szCs w:val="22"/>
              </w:rPr>
              <w:t xml:space="preserve">Quantitative Employment and income generation </w:t>
            </w:r>
          </w:p>
        </w:tc>
      </w:tr>
      <w:tr w:rsidR="00202565" w:rsidRPr="00ED2A12" w14:paraId="1DAFC482"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295A979"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Source of data</w:t>
            </w:r>
          </w:p>
        </w:tc>
        <w:tc>
          <w:tcPr>
            <w:tcW w:w="3456" w:type="pct"/>
          </w:tcPr>
          <w:p w14:paraId="72937300" w14:textId="77777777" w:rsidR="00202565" w:rsidRPr="00ED2A12"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55A3E25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7B126C4A"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Value(s) applied</w:t>
            </w:r>
          </w:p>
        </w:tc>
        <w:tc>
          <w:tcPr>
            <w:tcW w:w="3456" w:type="pct"/>
          </w:tcPr>
          <w:p w14:paraId="0CD15483" w14:textId="77777777" w:rsidR="00202565" w:rsidRPr="00ED2A12"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r>
      <w:tr w:rsidR="00202565" w:rsidRPr="00ED2A12" w14:paraId="51EF9A13"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0B2FA2D1"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 xml:space="preserve">Choice of data or Measurement methods and procedures </w:t>
            </w:r>
          </w:p>
        </w:tc>
        <w:tc>
          <w:tcPr>
            <w:tcW w:w="3456" w:type="pct"/>
          </w:tcPr>
          <w:p w14:paraId="3D85D2AA" w14:textId="77777777" w:rsidR="00202565" w:rsidRPr="00ED2A12" w:rsidRDefault="00202565"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19131E36"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6FF6AE54"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Purpose of data</w:t>
            </w:r>
          </w:p>
        </w:tc>
        <w:tc>
          <w:tcPr>
            <w:tcW w:w="3456" w:type="pct"/>
          </w:tcPr>
          <w:p w14:paraId="658ACE24" w14:textId="77777777" w:rsidR="00202565" w:rsidRPr="00ED2A12" w:rsidRDefault="00202565"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SDG 8 impact calculation</w:t>
            </w:r>
          </w:p>
        </w:tc>
      </w:tr>
      <w:tr w:rsidR="00202565" w:rsidRPr="00ED2A12" w14:paraId="168C1556"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D7ABD03" w14:textId="77777777" w:rsidR="00202565" w:rsidRPr="00ED2A12" w:rsidRDefault="00202565" w:rsidP="005233BF">
            <w:pPr>
              <w:spacing w:line="276" w:lineRule="auto"/>
              <w:contextualSpacing w:val="0"/>
              <w:rPr>
                <w:color w:val="FFFFFF" w:themeColor="background1"/>
                <w:lang w:val="en-GB"/>
              </w:rPr>
            </w:pPr>
            <w:r>
              <w:rPr>
                <w:color w:val="FFFFFF" w:themeColor="background1"/>
                <w:lang w:val="en-GB"/>
              </w:rPr>
              <w:t>Additional Comment</w:t>
            </w:r>
          </w:p>
        </w:tc>
        <w:tc>
          <w:tcPr>
            <w:tcW w:w="3456" w:type="pct"/>
          </w:tcPr>
          <w:p w14:paraId="38B1C2D4" w14:textId="77777777" w:rsidR="00202565" w:rsidRDefault="00202565"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171B4150" w14:textId="77777777" w:rsidR="00202565" w:rsidRDefault="00202565" w:rsidP="00202565">
      <w:pPr>
        <w:spacing w:line="276" w:lineRule="auto"/>
        <w:contextualSpacing w:val="0"/>
        <w:rPr>
          <w:b/>
          <w:bCs/>
        </w:rPr>
      </w:pPr>
    </w:p>
    <w:p w14:paraId="0BA54EF7" w14:textId="77777777" w:rsidR="00202565" w:rsidRDefault="00202565" w:rsidP="00202565">
      <w:pPr>
        <w:spacing w:after="0" w:line="276" w:lineRule="auto"/>
        <w:contextualSpacing w:val="0"/>
        <w:rPr>
          <w:b/>
          <w:bCs/>
        </w:rPr>
      </w:pPr>
      <w:r>
        <w:rPr>
          <w:b/>
          <w:bCs/>
        </w:rPr>
        <w:t>SDG 12: Responsible Consumption and Production</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202565" w:rsidRPr="00ED2A12" w14:paraId="54638326"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5FD31659"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Data/parameter</w:t>
            </w:r>
          </w:p>
        </w:tc>
        <w:tc>
          <w:tcPr>
            <w:tcW w:w="3456" w:type="pct"/>
          </w:tcPr>
          <w:p w14:paraId="400D2C26"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FC</w:t>
            </w:r>
            <w:r w:rsidRPr="00F542A6">
              <w:rPr>
                <w:vertAlign w:val="subscript"/>
                <w:lang w:val="en-GB"/>
              </w:rPr>
              <w:t>baseline</w:t>
            </w:r>
            <w:proofErr w:type="spellEnd"/>
          </w:p>
        </w:tc>
      </w:tr>
      <w:tr w:rsidR="00202565" w:rsidRPr="00ED2A12" w14:paraId="0133FDA9"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8AB1E60"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Unit</w:t>
            </w:r>
          </w:p>
        </w:tc>
        <w:tc>
          <w:tcPr>
            <w:tcW w:w="3456" w:type="pct"/>
          </w:tcPr>
          <w:p w14:paraId="27B90CFD"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tonnes/year</w:t>
            </w:r>
          </w:p>
        </w:tc>
      </w:tr>
      <w:tr w:rsidR="00202565" w:rsidRPr="00ED2A12" w14:paraId="639D598E"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4296F544"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Description</w:t>
            </w:r>
          </w:p>
        </w:tc>
        <w:tc>
          <w:tcPr>
            <w:tcW w:w="3456" w:type="pct"/>
          </w:tcPr>
          <w:p w14:paraId="344C0660" w14:textId="77777777" w:rsidR="00202565" w:rsidRPr="00ED2A12"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cs="Arial"/>
                <w:bCs/>
                <w:szCs w:val="22"/>
              </w:rPr>
              <w:t>Fuel consumption in baseline</w:t>
            </w:r>
          </w:p>
        </w:tc>
      </w:tr>
      <w:tr w:rsidR="00202565" w:rsidRPr="00ED2A12" w14:paraId="59308ABD"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6817DC5"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Source of data</w:t>
            </w:r>
          </w:p>
        </w:tc>
        <w:tc>
          <w:tcPr>
            <w:tcW w:w="3456" w:type="pct"/>
          </w:tcPr>
          <w:p w14:paraId="50C2B898" w14:textId="77777777" w:rsidR="00202565" w:rsidRPr="00ED2A12"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786A40BE"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647679A"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Value(s) applied</w:t>
            </w:r>
          </w:p>
        </w:tc>
        <w:tc>
          <w:tcPr>
            <w:tcW w:w="3456" w:type="pct"/>
          </w:tcPr>
          <w:p w14:paraId="6C5E4AD8" w14:textId="2382A223" w:rsidR="00202565" w:rsidRPr="00ED2A12" w:rsidRDefault="002F4C41"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4.78</w:t>
            </w:r>
          </w:p>
        </w:tc>
      </w:tr>
      <w:tr w:rsidR="00202565" w:rsidRPr="00ED2A12" w14:paraId="13DA0F09"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1F42B807"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 xml:space="preserve">Choice of data or Measurement methods and procedures </w:t>
            </w:r>
          </w:p>
        </w:tc>
        <w:tc>
          <w:tcPr>
            <w:tcW w:w="3456" w:type="pct"/>
          </w:tcPr>
          <w:p w14:paraId="5D9AB9E3" w14:textId="5912AB84" w:rsidR="00202565" w:rsidRPr="00ED2A12" w:rsidRDefault="00197971"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This is calculated from the a</w:t>
            </w:r>
            <w:r w:rsidRPr="00197971">
              <w:rPr>
                <w:lang w:val="en-GB"/>
              </w:rPr>
              <w:t xml:space="preserve">verage </w:t>
            </w:r>
            <w:r>
              <w:rPr>
                <w:lang w:val="en-GB"/>
              </w:rPr>
              <w:t>f</w:t>
            </w:r>
            <w:r w:rsidRPr="00197971">
              <w:rPr>
                <w:lang w:val="en-GB"/>
              </w:rPr>
              <w:t>uel consumption per HH in baseline (tonnes eq. fuelwood/HH/day)</w:t>
            </w:r>
            <w:r>
              <w:rPr>
                <w:lang w:val="en-GB"/>
              </w:rPr>
              <w:t xml:space="preserve"> </w:t>
            </w:r>
            <w:proofErr w:type="spellStart"/>
            <w:proofErr w:type="gramStart"/>
            <w:r>
              <w:rPr>
                <w:lang w:val="en-GB"/>
              </w:rPr>
              <w:t>ie</w:t>
            </w:r>
            <w:proofErr w:type="spellEnd"/>
            <w:proofErr w:type="gramEnd"/>
            <w:r>
              <w:rPr>
                <w:lang w:val="en-GB"/>
              </w:rPr>
              <w:t xml:space="preserve"> 0.01</w:t>
            </w:r>
            <w:r w:rsidR="002F4C41">
              <w:rPr>
                <w:lang w:val="en-GB"/>
              </w:rPr>
              <w:t>31</w:t>
            </w:r>
            <w:r w:rsidR="00DB03D8">
              <w:rPr>
                <w:lang w:val="en-GB"/>
              </w:rPr>
              <w:t>(MT/HH/day)</w:t>
            </w:r>
            <w:r>
              <w:rPr>
                <w:lang w:val="en-GB"/>
              </w:rPr>
              <w:t xml:space="preserve"> * 365 day = </w:t>
            </w:r>
            <w:r w:rsidR="002F4C41">
              <w:rPr>
                <w:lang w:val="en-GB"/>
              </w:rPr>
              <w:t>4.78</w:t>
            </w:r>
            <w:r>
              <w:rPr>
                <w:lang w:val="en-GB"/>
              </w:rPr>
              <w:t xml:space="preserve"> tonnes/year</w:t>
            </w:r>
          </w:p>
        </w:tc>
      </w:tr>
      <w:tr w:rsidR="00202565" w:rsidRPr="00ED2A12" w14:paraId="6DD0B090"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F7F9061"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Purpose of data</w:t>
            </w:r>
          </w:p>
        </w:tc>
        <w:tc>
          <w:tcPr>
            <w:tcW w:w="3456" w:type="pct"/>
          </w:tcPr>
          <w:p w14:paraId="4BD2B759"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SDG 12 impact calculation</w:t>
            </w:r>
          </w:p>
        </w:tc>
      </w:tr>
      <w:tr w:rsidR="00202565" w:rsidRPr="00ED2A12" w14:paraId="13BB41E1"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7A127F57" w14:textId="77777777" w:rsidR="00202565" w:rsidRPr="00ED2A12" w:rsidRDefault="00202565" w:rsidP="005233BF">
            <w:pPr>
              <w:spacing w:line="276" w:lineRule="auto"/>
              <w:contextualSpacing w:val="0"/>
              <w:rPr>
                <w:color w:val="FFFFFF" w:themeColor="background1"/>
                <w:lang w:val="en-GB"/>
              </w:rPr>
            </w:pPr>
            <w:r>
              <w:rPr>
                <w:color w:val="FFFFFF" w:themeColor="background1"/>
                <w:lang w:val="en-GB"/>
              </w:rPr>
              <w:t>Additional Comment</w:t>
            </w:r>
          </w:p>
        </w:tc>
        <w:tc>
          <w:tcPr>
            <w:tcW w:w="3456" w:type="pct"/>
          </w:tcPr>
          <w:p w14:paraId="32AC36B3" w14:textId="77777777" w:rsidR="00202565"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11DB07D8" w14:textId="77777777" w:rsidR="00202565" w:rsidRDefault="00202565" w:rsidP="00202565">
      <w:pPr>
        <w:spacing w:line="276" w:lineRule="auto"/>
        <w:contextualSpacing w:val="0"/>
        <w:rPr>
          <w:b/>
          <w:bCs/>
        </w:rPr>
      </w:pPr>
    </w:p>
    <w:p w14:paraId="1AC8984D" w14:textId="6A796F13" w:rsidR="00202565" w:rsidRDefault="00202565" w:rsidP="00202565">
      <w:pPr>
        <w:spacing w:after="0" w:line="276" w:lineRule="auto"/>
        <w:contextualSpacing w:val="0"/>
        <w:rPr>
          <w:b/>
          <w:bCs/>
        </w:rPr>
      </w:pPr>
      <w:r>
        <w:rPr>
          <w:b/>
          <w:bCs/>
        </w:rPr>
        <w:t>SDG 15: Life on Land</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202565" w:rsidRPr="00ED2A12" w14:paraId="7DAFEFC0"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1C87899B"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Data/parameter</w:t>
            </w:r>
          </w:p>
        </w:tc>
        <w:tc>
          <w:tcPr>
            <w:tcW w:w="3456" w:type="pct"/>
          </w:tcPr>
          <w:p w14:paraId="16B6CBAA"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FC </w:t>
            </w:r>
            <w:r w:rsidRPr="00F542A6">
              <w:rPr>
                <w:vertAlign w:val="subscript"/>
                <w:lang w:val="en-GB"/>
              </w:rPr>
              <w:t>baseline</w:t>
            </w:r>
          </w:p>
        </w:tc>
      </w:tr>
      <w:tr w:rsidR="00202565" w:rsidRPr="00ED2A12" w14:paraId="5BA5522C"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18DA564"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Unit</w:t>
            </w:r>
          </w:p>
        </w:tc>
        <w:tc>
          <w:tcPr>
            <w:tcW w:w="3456" w:type="pct"/>
          </w:tcPr>
          <w:p w14:paraId="120EC4EC"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tonne-</w:t>
            </w:r>
            <w:proofErr w:type="spellStart"/>
            <w:proofErr w:type="gramStart"/>
            <w:r>
              <w:rPr>
                <w:lang w:val="en-GB"/>
              </w:rPr>
              <w:t>eq.fuelwood</w:t>
            </w:r>
            <w:proofErr w:type="spellEnd"/>
            <w:proofErr w:type="gramEnd"/>
            <w:r>
              <w:rPr>
                <w:lang w:val="en-GB"/>
              </w:rPr>
              <w:t>/HH/day</w:t>
            </w:r>
          </w:p>
        </w:tc>
      </w:tr>
      <w:tr w:rsidR="00202565" w:rsidRPr="00ED2A12" w14:paraId="0C8DF8E3"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04E43EA"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Description</w:t>
            </w:r>
          </w:p>
        </w:tc>
        <w:tc>
          <w:tcPr>
            <w:tcW w:w="3456" w:type="pct"/>
          </w:tcPr>
          <w:p w14:paraId="0590515C" w14:textId="77777777" w:rsidR="00202565" w:rsidRPr="00ED2A12"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cs="Arial"/>
                <w:bCs/>
                <w:szCs w:val="22"/>
              </w:rPr>
              <w:t>Average Fuel consumption per HH in baseline</w:t>
            </w:r>
          </w:p>
        </w:tc>
      </w:tr>
      <w:tr w:rsidR="00202565" w:rsidRPr="00ED2A12" w14:paraId="17DF25A6"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3D91D45D"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Source of data</w:t>
            </w:r>
          </w:p>
        </w:tc>
        <w:tc>
          <w:tcPr>
            <w:tcW w:w="3456" w:type="pct"/>
          </w:tcPr>
          <w:p w14:paraId="1ED5E172" w14:textId="09F773C3" w:rsidR="003901C1" w:rsidRDefault="00B95F9E" w:rsidP="003901C1">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lang w:val="en-IN" w:eastAsia="en-IN"/>
              </w:rPr>
            </w:pPr>
            <w:r>
              <w:rPr>
                <w:lang w:val="en-GB"/>
              </w:rPr>
              <w:t>Baseline survey</w:t>
            </w:r>
          </w:p>
          <w:p w14:paraId="1E8CBA98" w14:textId="1B8D828B" w:rsidR="00202565" w:rsidRPr="00ED2A12"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202565" w:rsidRPr="00ED2A12" w14:paraId="286DDE9A"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6B40F45"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Value(s) applied</w:t>
            </w:r>
          </w:p>
        </w:tc>
        <w:tc>
          <w:tcPr>
            <w:tcW w:w="3456" w:type="pct"/>
          </w:tcPr>
          <w:p w14:paraId="24BAAC39" w14:textId="129A4336" w:rsidR="00202565" w:rsidRPr="00ED2A12"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0.01</w:t>
            </w:r>
            <w:r w:rsidR="002F4C41">
              <w:rPr>
                <w:lang w:val="en-GB"/>
              </w:rPr>
              <w:t>31</w:t>
            </w:r>
          </w:p>
        </w:tc>
      </w:tr>
      <w:tr w:rsidR="00202565" w:rsidRPr="00ED2A12" w14:paraId="4563D910" w14:textId="77777777" w:rsidTr="005233BF">
        <w:tc>
          <w:tcPr>
            <w:cnfStyle w:val="001000000000" w:firstRow="0" w:lastRow="0" w:firstColumn="1" w:lastColumn="0" w:oddVBand="0" w:evenVBand="0" w:oddHBand="0" w:evenHBand="0" w:firstRowFirstColumn="0" w:firstRowLastColumn="0" w:lastRowFirstColumn="0" w:lastRowLastColumn="0"/>
            <w:tcW w:w="1544" w:type="pct"/>
          </w:tcPr>
          <w:p w14:paraId="1A016FE5"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lastRenderedPageBreak/>
              <w:t xml:space="preserve">Choice of data or Measurement methods and procedures </w:t>
            </w:r>
          </w:p>
        </w:tc>
        <w:tc>
          <w:tcPr>
            <w:tcW w:w="3456" w:type="pct"/>
          </w:tcPr>
          <w:p w14:paraId="442E75A3"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202565" w:rsidRPr="00ED2A12" w14:paraId="1DA031E7"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28B1567" w14:textId="77777777" w:rsidR="00202565" w:rsidRPr="00ED2A12" w:rsidRDefault="00202565" w:rsidP="005233BF">
            <w:pPr>
              <w:spacing w:after="200" w:line="276" w:lineRule="auto"/>
              <w:contextualSpacing w:val="0"/>
              <w:rPr>
                <w:color w:val="FFFFFF" w:themeColor="background1"/>
                <w:lang w:val="en-GB"/>
              </w:rPr>
            </w:pPr>
            <w:r w:rsidRPr="00ED2A12">
              <w:rPr>
                <w:color w:val="FFFFFF" w:themeColor="background1"/>
                <w:lang w:val="en-GB"/>
              </w:rPr>
              <w:t>Purpose of data</w:t>
            </w:r>
          </w:p>
        </w:tc>
        <w:tc>
          <w:tcPr>
            <w:tcW w:w="3456" w:type="pct"/>
          </w:tcPr>
          <w:p w14:paraId="4CC0DB0C" w14:textId="77777777" w:rsidR="00202565" w:rsidRPr="00ED2A12" w:rsidRDefault="00202565"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SDG 15 impact calculation</w:t>
            </w:r>
          </w:p>
        </w:tc>
      </w:tr>
      <w:tr w:rsidR="00202565" w:rsidRPr="00ED2A12" w14:paraId="3FC954AD"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5A73CE4" w14:textId="77777777" w:rsidR="00202565" w:rsidRPr="00ED2A12" w:rsidRDefault="00202565" w:rsidP="005233BF">
            <w:pPr>
              <w:spacing w:line="276" w:lineRule="auto"/>
              <w:contextualSpacing w:val="0"/>
              <w:rPr>
                <w:color w:val="FFFFFF" w:themeColor="background1"/>
                <w:lang w:val="en-GB"/>
              </w:rPr>
            </w:pPr>
            <w:r>
              <w:rPr>
                <w:color w:val="FFFFFF" w:themeColor="background1"/>
                <w:lang w:val="en-GB"/>
              </w:rPr>
              <w:t>Additional Comment</w:t>
            </w:r>
          </w:p>
        </w:tc>
        <w:tc>
          <w:tcPr>
            <w:tcW w:w="3456" w:type="pct"/>
          </w:tcPr>
          <w:p w14:paraId="1BD7C5BB" w14:textId="77777777" w:rsidR="00202565" w:rsidRDefault="00202565"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4160A7D6" w14:textId="787AF522" w:rsidR="003B644C" w:rsidRDefault="003B644C" w:rsidP="00295496">
      <w:pPr>
        <w:spacing w:line="276" w:lineRule="auto"/>
        <w:contextualSpacing w:val="0"/>
        <w:rPr>
          <w:b/>
          <w:bCs/>
        </w:rPr>
      </w:pPr>
    </w:p>
    <w:p w14:paraId="40F2E3E4" w14:textId="12D1DDEB" w:rsidR="00816579" w:rsidRDefault="00465B23" w:rsidP="00465B23">
      <w:pPr>
        <w:pStyle w:val="Heading5"/>
      </w:pPr>
      <w:bookmarkStart w:id="37" w:name="_Ref418094911"/>
      <w:bookmarkStart w:id="38" w:name="_Toc40962777"/>
      <w:bookmarkEnd w:id="36"/>
      <w:r>
        <w:t xml:space="preserve">D.2 </w:t>
      </w:r>
      <w:r w:rsidR="00816579" w:rsidRPr="00241108">
        <w:t>Data and parameters monitored</w:t>
      </w:r>
      <w:bookmarkEnd w:id="37"/>
      <w:bookmarkEnd w:id="38"/>
    </w:p>
    <w:p w14:paraId="0E72A048" w14:textId="77777777" w:rsidR="005E5E55" w:rsidRDefault="00816579" w:rsidP="00336BDD">
      <w:pPr>
        <w:tabs>
          <w:tab w:val="left" w:pos="1013"/>
        </w:tabs>
      </w:pPr>
      <w:r w:rsidRPr="003B1DEE">
        <w:t>&gt;&gt;</w:t>
      </w:r>
    </w:p>
    <w:p w14:paraId="02049F99" w14:textId="77777777" w:rsidR="00336BDD" w:rsidRDefault="00336BDD" w:rsidP="00336BDD">
      <w:pPr>
        <w:rPr>
          <w:lang w:val="en-GB"/>
        </w:rPr>
      </w:pPr>
      <w:r w:rsidRPr="00A10B8A">
        <w:rPr>
          <w:b/>
          <w:lang w:val="en-GB"/>
        </w:rPr>
        <w:t>SDG 13</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1640"/>
        <w:gridCol w:w="7982"/>
      </w:tblGrid>
      <w:tr w:rsidR="00336BDD" w:rsidRPr="00355EF5" w14:paraId="05519117"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66B6D5A"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624ED516" w14:textId="77777777" w:rsidR="00336BDD" w:rsidRPr="00D62AAE"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D62AAE">
              <w:rPr>
                <w:lang w:val="en-IN"/>
              </w:rPr>
              <w:t>P</w:t>
            </w:r>
            <w:r w:rsidRPr="00D62AAE">
              <w:rPr>
                <w:vertAlign w:val="subscript"/>
                <w:lang w:val="en-IN"/>
              </w:rPr>
              <w:t>p,y</w:t>
            </w:r>
            <w:proofErr w:type="spellEnd"/>
            <w:proofErr w:type="gramEnd"/>
          </w:p>
        </w:tc>
      </w:tr>
      <w:tr w:rsidR="00336BDD" w:rsidRPr="00355EF5" w14:paraId="09BD3FCF"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537DD53"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6B3274F1" w14:textId="77777777" w:rsidR="00336BDD" w:rsidRPr="00D62AAE"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D62AAE">
              <w:rPr>
                <w:lang w:val="en-GB"/>
              </w:rPr>
              <w:t>tonnes/</w:t>
            </w:r>
            <w:r>
              <w:rPr>
                <w:lang w:val="en-GB"/>
              </w:rPr>
              <w:t>day</w:t>
            </w:r>
          </w:p>
        </w:tc>
      </w:tr>
      <w:tr w:rsidR="00336BDD" w:rsidRPr="00355EF5" w14:paraId="38D790FD"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C459E39"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5D3C91F" w14:textId="77777777" w:rsidR="00336BDD" w:rsidRPr="00D62AAE"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675C7C">
              <w:rPr>
                <w:lang w:val="en-GB"/>
              </w:rPr>
              <w:t>Specific fuel consumption for an individual technology in project scenario p during year y converted to tons/day</w:t>
            </w:r>
          </w:p>
        </w:tc>
      </w:tr>
      <w:tr w:rsidR="0082752B" w:rsidRPr="00355EF5" w14:paraId="224B02FC"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0E214E0" w14:textId="77777777" w:rsidR="0082752B" w:rsidRPr="00A10B8A" w:rsidRDefault="0082752B" w:rsidP="0082752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C479C7C" w14:textId="4EC73A63" w:rsidR="0082752B" w:rsidRPr="00D62AAE" w:rsidRDefault="0082752B" w:rsidP="0082752B">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D62AAE">
              <w:rPr>
                <w:lang w:val="en-GB"/>
              </w:rPr>
              <w:t xml:space="preserve">Project </w:t>
            </w:r>
            <w:r w:rsidRPr="00D62AAE">
              <w:t>Kitchen</w:t>
            </w:r>
            <w:r w:rsidRPr="00D62AAE">
              <w:rPr>
                <w:lang w:val="en-GB"/>
              </w:rPr>
              <w:t xml:space="preserve"> Performance Test</w:t>
            </w:r>
          </w:p>
        </w:tc>
      </w:tr>
      <w:tr w:rsidR="0082752B" w:rsidRPr="00355EF5" w14:paraId="5FA7295A"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2BE5165" w14:textId="77777777" w:rsidR="0082752B" w:rsidRPr="00A10B8A" w:rsidRDefault="0082752B" w:rsidP="0082752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4A454CFC" w14:textId="5601DED6" w:rsidR="0082752B" w:rsidRPr="003B644C" w:rsidRDefault="0082752B" w:rsidP="0082752B">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highlight w:val="yellow"/>
                <w:lang w:val="en-GB"/>
              </w:rPr>
            </w:pPr>
            <w:r w:rsidRPr="003B644C" w:rsidDel="00F85C9B">
              <w:rPr>
                <w:lang w:val="en-GB"/>
              </w:rPr>
              <w:t xml:space="preserve"> </w:t>
            </w:r>
            <w:r>
              <w:rPr>
                <w:lang w:val="en-GB"/>
              </w:rPr>
              <w:t>0.</w:t>
            </w:r>
            <w:r w:rsidR="002C3532">
              <w:rPr>
                <w:lang w:val="en-GB"/>
              </w:rPr>
              <w:t>007</w:t>
            </w:r>
            <w:r w:rsidR="007375D1">
              <w:rPr>
                <w:lang w:val="en-GB"/>
              </w:rPr>
              <w:t>47</w:t>
            </w:r>
          </w:p>
        </w:tc>
      </w:tr>
      <w:tr w:rsidR="00336BDD" w:rsidRPr="00355EF5" w14:paraId="0814A725"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2AEA3850"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67F2E00" w14:textId="5862BC96"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Kitchen</w:t>
            </w:r>
            <w:r w:rsidRPr="00F90776">
              <w:rPr>
                <w:lang w:val="en-GB"/>
              </w:rPr>
              <w:t xml:space="preserve"> Performance Test</w:t>
            </w:r>
            <w:r>
              <w:rPr>
                <w:lang w:val="en-GB"/>
              </w:rPr>
              <w:t xml:space="preserve"> </w:t>
            </w:r>
            <w:r w:rsidR="000D2416">
              <w:rPr>
                <w:lang w:val="en-GB"/>
              </w:rPr>
              <w:t xml:space="preserve">is </w:t>
            </w:r>
            <w:r>
              <w:rPr>
                <w:lang w:val="en-GB"/>
              </w:rPr>
              <w:t>carried out in accordance with</w:t>
            </w:r>
            <w:r w:rsidRPr="000D6752">
              <w:rPr>
                <w:lang w:val="en-GB"/>
              </w:rPr>
              <w:t xml:space="preserve"> Annex 4 of the</w:t>
            </w:r>
            <w:r>
              <w:rPr>
                <w:lang w:val="en-GB"/>
              </w:rPr>
              <w:t xml:space="preserve"> </w:t>
            </w:r>
            <w:r w:rsidRPr="000D6752">
              <w:rPr>
                <w:lang w:val="en-GB"/>
              </w:rPr>
              <w:t>applied</w:t>
            </w:r>
            <w:r>
              <w:rPr>
                <w:lang w:val="en-GB"/>
              </w:rPr>
              <w:t xml:space="preserve"> </w:t>
            </w:r>
            <w:r w:rsidRPr="000D6752">
              <w:rPr>
                <w:lang w:val="en-GB"/>
              </w:rPr>
              <w:t>methodology TPDDTEC</w:t>
            </w:r>
          </w:p>
        </w:tc>
      </w:tr>
      <w:tr w:rsidR="00336BDD" w:rsidRPr="00355EF5" w14:paraId="0F6B45A5"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1B5CF4B6"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58249B6B"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F90776">
              <w:rPr>
                <w:lang w:val="en-GB"/>
              </w:rPr>
              <w:t>Every 2 years</w:t>
            </w:r>
          </w:p>
        </w:tc>
      </w:tr>
      <w:tr w:rsidR="00336BDD" w:rsidRPr="00355EF5" w14:paraId="5068BA17"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15B8264"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4EA5F9B0"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F90776">
              <w:rPr>
                <w:lang w:val="en-GB"/>
              </w:rPr>
              <w:t>Transparent data analysis and reporting</w:t>
            </w:r>
          </w:p>
        </w:tc>
      </w:tr>
      <w:tr w:rsidR="00336BDD" w:rsidRPr="00355EF5" w14:paraId="04CC6C1C"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CB7E66F"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610279D"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To calculate emission reductions</w:t>
            </w:r>
          </w:p>
        </w:tc>
      </w:tr>
      <w:tr w:rsidR="00336BDD" w:rsidRPr="00355EF5" w14:paraId="0E53230D"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15C18E2"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41CA5A3E" w14:textId="20CE945B" w:rsidR="009C15C8"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sidRPr="00323A67">
              <w:rPr>
                <w:szCs w:val="22"/>
                <w:lang w:val="en-GB"/>
              </w:rPr>
              <w:t>A single project fuel consumption parameter is weighted to</w:t>
            </w:r>
            <w:r w:rsidRPr="00E83EF0">
              <w:rPr>
                <w:szCs w:val="22"/>
                <w:lang w:val="en-GB"/>
              </w:rPr>
              <w:t xml:space="preserve"> be representative of the quantity of project technologies of each age being credited in a given project scenario. </w:t>
            </w:r>
            <w:r w:rsidR="00564494" w:rsidRPr="008220B6">
              <w:rPr>
                <w:rFonts w:eastAsia="Verdana" w:cs="Verdana"/>
                <w:color w:val="323232" w:themeColor="text2"/>
              </w:rPr>
              <w:t xml:space="preserve"> </w:t>
            </w:r>
            <w:r w:rsidR="00564494" w:rsidRPr="00271543">
              <w:rPr>
                <w:szCs w:val="22"/>
                <w:lang w:val="en-GB"/>
              </w:rPr>
              <w:t>The value of Charcoal would be converted into equivalent fuelwood, by using 1:6 conversion factor from charcoal to wood.</w:t>
            </w:r>
          </w:p>
          <w:p w14:paraId="0691EBCF" w14:textId="34FB0929" w:rsidR="009C15C8" w:rsidRDefault="009C15C8"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p>
          <w:p w14:paraId="1D9B3D71" w14:textId="00FD7E68" w:rsidR="009C15C8" w:rsidRDefault="009C15C8"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r>
              <w:rPr>
                <w:szCs w:val="22"/>
                <w:lang w:val="en-GB"/>
              </w:rPr>
              <w:t xml:space="preserve">Calibration details of the equipment used to assess project fuel consumption are as below </w:t>
            </w:r>
          </w:p>
          <w:tbl>
            <w:tblPr>
              <w:tblStyle w:val="TableGrid"/>
              <w:tblW w:w="4254" w:type="pct"/>
              <w:tblLook w:val="04A0" w:firstRow="1" w:lastRow="0" w:firstColumn="1" w:lastColumn="0" w:noHBand="0" w:noVBand="1"/>
            </w:tblPr>
            <w:tblGrid>
              <w:gridCol w:w="1473"/>
              <w:gridCol w:w="1622"/>
              <w:gridCol w:w="1691"/>
              <w:gridCol w:w="1499"/>
              <w:gridCol w:w="1471"/>
            </w:tblGrid>
            <w:tr w:rsidR="007375D1" w:rsidRPr="009619B5" w14:paraId="0666CA64" w14:textId="77777777" w:rsidTr="001A2481">
              <w:trPr>
                <w:trHeight w:val="1176"/>
              </w:trPr>
              <w:tc>
                <w:tcPr>
                  <w:tcW w:w="985" w:type="pct"/>
                </w:tcPr>
                <w:p w14:paraId="37D84557" w14:textId="77777777" w:rsidR="007375D1" w:rsidRPr="0066120C" w:rsidRDefault="007375D1" w:rsidP="007C078B">
                  <w:pPr>
                    <w:framePr w:hSpace="180" w:wrap="around" w:vAnchor="text" w:hAnchor="margin" w:y="219"/>
                    <w:rPr>
                      <w:b/>
                      <w:bCs/>
                      <w:color w:val="auto"/>
                    </w:rPr>
                  </w:pPr>
                  <w:r w:rsidRPr="0066120C">
                    <w:rPr>
                      <w:b/>
                      <w:bCs/>
                      <w:color w:val="auto"/>
                    </w:rPr>
                    <w:t xml:space="preserve">Name of the </w:t>
                  </w:r>
                  <w:r w:rsidRPr="0066120C">
                    <w:rPr>
                      <w:b/>
                      <w:bCs/>
                      <w:color w:val="auto"/>
                    </w:rPr>
                    <w:lastRenderedPageBreak/>
                    <w:t>equipment</w:t>
                  </w:r>
                </w:p>
              </w:tc>
              <w:tc>
                <w:tcPr>
                  <w:tcW w:w="1083" w:type="pct"/>
                </w:tcPr>
                <w:p w14:paraId="7EE8DB44" w14:textId="77777777" w:rsidR="007375D1" w:rsidRPr="0066120C" w:rsidRDefault="007375D1" w:rsidP="007C078B">
                  <w:pPr>
                    <w:framePr w:hSpace="180" w:wrap="around" w:vAnchor="text" w:hAnchor="margin" w:y="219"/>
                    <w:rPr>
                      <w:b/>
                      <w:bCs/>
                      <w:color w:val="auto"/>
                    </w:rPr>
                  </w:pPr>
                  <w:r w:rsidRPr="0066120C">
                    <w:rPr>
                      <w:b/>
                      <w:bCs/>
                      <w:color w:val="auto"/>
                    </w:rPr>
                    <w:lastRenderedPageBreak/>
                    <w:t>Model/Type</w:t>
                  </w:r>
                </w:p>
              </w:tc>
              <w:tc>
                <w:tcPr>
                  <w:tcW w:w="945" w:type="pct"/>
                </w:tcPr>
                <w:p w14:paraId="4630B68A" w14:textId="77777777" w:rsidR="007375D1" w:rsidRPr="0066120C" w:rsidRDefault="007375D1" w:rsidP="007C078B">
                  <w:pPr>
                    <w:framePr w:hSpace="180" w:wrap="around" w:vAnchor="text" w:hAnchor="margin" w:y="219"/>
                    <w:rPr>
                      <w:b/>
                      <w:bCs/>
                      <w:color w:val="auto"/>
                    </w:rPr>
                  </w:pPr>
                  <w:r w:rsidRPr="0066120C">
                    <w:rPr>
                      <w:b/>
                      <w:bCs/>
                      <w:color w:val="auto"/>
                    </w:rPr>
                    <w:t>Serial number</w:t>
                  </w:r>
                </w:p>
              </w:tc>
              <w:tc>
                <w:tcPr>
                  <w:tcW w:w="1003" w:type="pct"/>
                </w:tcPr>
                <w:p w14:paraId="4D858D70" w14:textId="77777777" w:rsidR="007375D1" w:rsidRPr="0066120C" w:rsidRDefault="007375D1" w:rsidP="007C078B">
                  <w:pPr>
                    <w:framePr w:hSpace="180" w:wrap="around" w:vAnchor="text" w:hAnchor="margin" w:y="219"/>
                    <w:rPr>
                      <w:b/>
                      <w:bCs/>
                      <w:color w:val="auto"/>
                    </w:rPr>
                  </w:pPr>
                  <w:r w:rsidRPr="0066120C">
                    <w:rPr>
                      <w:b/>
                      <w:bCs/>
                      <w:color w:val="auto"/>
                    </w:rPr>
                    <w:t>Calibration date</w:t>
                  </w:r>
                </w:p>
              </w:tc>
              <w:tc>
                <w:tcPr>
                  <w:tcW w:w="984" w:type="pct"/>
                </w:tcPr>
                <w:p w14:paraId="178FE592" w14:textId="77777777" w:rsidR="007375D1" w:rsidRPr="0066120C" w:rsidRDefault="007375D1" w:rsidP="007C078B">
                  <w:pPr>
                    <w:framePr w:hSpace="180" w:wrap="around" w:vAnchor="text" w:hAnchor="margin" w:y="219"/>
                    <w:rPr>
                      <w:b/>
                      <w:bCs/>
                      <w:color w:val="auto"/>
                    </w:rPr>
                  </w:pPr>
                  <w:r w:rsidRPr="0066120C">
                    <w:rPr>
                      <w:b/>
                      <w:bCs/>
                      <w:color w:val="auto"/>
                    </w:rPr>
                    <w:t xml:space="preserve">Validity of </w:t>
                  </w:r>
                  <w:r w:rsidRPr="0066120C">
                    <w:rPr>
                      <w:b/>
                      <w:bCs/>
                      <w:color w:val="auto"/>
                    </w:rPr>
                    <w:lastRenderedPageBreak/>
                    <w:t>calibration</w:t>
                  </w:r>
                </w:p>
              </w:tc>
            </w:tr>
            <w:tr w:rsidR="007375D1" w:rsidRPr="009619B5" w14:paraId="01CEB54E" w14:textId="77777777" w:rsidTr="001A2481">
              <w:trPr>
                <w:trHeight w:val="1970"/>
              </w:trPr>
              <w:tc>
                <w:tcPr>
                  <w:tcW w:w="985" w:type="pct"/>
                </w:tcPr>
                <w:p w14:paraId="306F0238" w14:textId="7D8A8C20" w:rsidR="007375D1" w:rsidRPr="0066120C" w:rsidRDefault="007375D1" w:rsidP="007C078B">
                  <w:pPr>
                    <w:framePr w:hSpace="180" w:wrap="around" w:vAnchor="text" w:hAnchor="margin" w:y="219"/>
                    <w:rPr>
                      <w:color w:val="auto"/>
                    </w:rPr>
                  </w:pPr>
                  <w:r>
                    <w:rPr>
                      <w:color w:val="auto"/>
                    </w:rPr>
                    <w:lastRenderedPageBreak/>
                    <w:t xml:space="preserve">Portable Weighing Scale </w:t>
                  </w:r>
                </w:p>
              </w:tc>
              <w:tc>
                <w:tcPr>
                  <w:tcW w:w="1083" w:type="pct"/>
                </w:tcPr>
                <w:p w14:paraId="2DB4F869" w14:textId="0FC1B63B" w:rsidR="007375D1" w:rsidRPr="0066120C" w:rsidRDefault="00C20486" w:rsidP="007C078B">
                  <w:pPr>
                    <w:framePr w:hSpace="180" w:wrap="around" w:vAnchor="text" w:hAnchor="margin" w:y="219"/>
                    <w:rPr>
                      <w:color w:val="auto"/>
                    </w:rPr>
                  </w:pPr>
                  <w:r>
                    <w:rPr>
                      <w:color w:val="auto"/>
                    </w:rPr>
                    <w:t>VC00315</w:t>
                  </w:r>
                </w:p>
              </w:tc>
              <w:tc>
                <w:tcPr>
                  <w:tcW w:w="945" w:type="pct"/>
                </w:tcPr>
                <w:p w14:paraId="12AA945C" w14:textId="549FF7B8" w:rsidR="007375D1" w:rsidRPr="0066120C" w:rsidRDefault="007375D1" w:rsidP="007C078B">
                  <w:pPr>
                    <w:framePr w:hSpace="180" w:wrap="around" w:vAnchor="text" w:hAnchor="margin" w:y="219"/>
                    <w:rPr>
                      <w:color w:val="auto"/>
                    </w:rPr>
                  </w:pPr>
                  <w:r>
                    <w:rPr>
                      <w:color w:val="auto"/>
                    </w:rPr>
                    <w:t>202351901</w:t>
                  </w:r>
                </w:p>
              </w:tc>
              <w:tc>
                <w:tcPr>
                  <w:tcW w:w="1003" w:type="pct"/>
                </w:tcPr>
                <w:p w14:paraId="5A305C2D" w14:textId="7E5D6B18" w:rsidR="007375D1" w:rsidRPr="0066120C" w:rsidRDefault="007375D1" w:rsidP="007C078B">
                  <w:pPr>
                    <w:framePr w:hSpace="180" w:wrap="around" w:vAnchor="text" w:hAnchor="margin" w:y="219"/>
                    <w:rPr>
                      <w:color w:val="auto"/>
                    </w:rPr>
                  </w:pPr>
                  <w:r>
                    <w:rPr>
                      <w:color w:val="auto"/>
                    </w:rPr>
                    <w:t>19-05-2023</w:t>
                  </w:r>
                </w:p>
              </w:tc>
              <w:tc>
                <w:tcPr>
                  <w:tcW w:w="984" w:type="pct"/>
                </w:tcPr>
                <w:p w14:paraId="0C4D053D" w14:textId="75A9655A" w:rsidR="007375D1" w:rsidRPr="0066120C" w:rsidRDefault="007375D1" w:rsidP="007C078B">
                  <w:pPr>
                    <w:framePr w:hSpace="180" w:wrap="around" w:vAnchor="text" w:hAnchor="margin" w:y="219"/>
                    <w:rPr>
                      <w:color w:val="auto"/>
                    </w:rPr>
                  </w:pPr>
                  <w:r>
                    <w:rPr>
                      <w:color w:val="auto"/>
                    </w:rPr>
                    <w:t>18-05-202</w:t>
                  </w:r>
                  <w:r w:rsidR="00C62F82">
                    <w:rPr>
                      <w:color w:val="auto"/>
                    </w:rPr>
                    <w:t>4</w:t>
                  </w:r>
                </w:p>
              </w:tc>
            </w:tr>
            <w:tr w:rsidR="007375D1" w:rsidRPr="009619B5" w14:paraId="7D538E06" w14:textId="77777777" w:rsidTr="001A2481">
              <w:trPr>
                <w:trHeight w:val="1960"/>
              </w:trPr>
              <w:tc>
                <w:tcPr>
                  <w:tcW w:w="985" w:type="pct"/>
                </w:tcPr>
                <w:p w14:paraId="720E1107" w14:textId="286E078E" w:rsidR="007375D1" w:rsidRPr="0066120C" w:rsidRDefault="007375D1" w:rsidP="007C078B">
                  <w:pPr>
                    <w:framePr w:hSpace="180" w:wrap="around" w:vAnchor="text" w:hAnchor="margin" w:y="219"/>
                    <w:rPr>
                      <w:color w:val="auto"/>
                    </w:rPr>
                  </w:pPr>
                  <w:r>
                    <w:rPr>
                      <w:color w:val="auto"/>
                    </w:rPr>
                    <w:t>Moisture Meter</w:t>
                  </w:r>
                </w:p>
              </w:tc>
              <w:tc>
                <w:tcPr>
                  <w:tcW w:w="1083" w:type="pct"/>
                </w:tcPr>
                <w:p w14:paraId="20B03362" w14:textId="31177C62" w:rsidR="007375D1" w:rsidRPr="0066120C" w:rsidRDefault="00C20486" w:rsidP="007C078B">
                  <w:pPr>
                    <w:framePr w:hSpace="180" w:wrap="around" w:vAnchor="text" w:hAnchor="margin" w:y="219"/>
                    <w:rPr>
                      <w:color w:val="auto"/>
                    </w:rPr>
                  </w:pPr>
                  <w:r>
                    <w:rPr>
                      <w:color w:val="auto"/>
                    </w:rPr>
                    <w:t>R</w:t>
                  </w:r>
                  <w:r w:rsidRPr="007375D1">
                    <w:rPr>
                      <w:color w:val="auto"/>
                    </w:rPr>
                    <w:t>yobi Moisture Meter 2-In-1</w:t>
                  </w:r>
                </w:p>
              </w:tc>
              <w:tc>
                <w:tcPr>
                  <w:tcW w:w="945" w:type="pct"/>
                </w:tcPr>
                <w:p w14:paraId="22AFE822" w14:textId="550DB4B9" w:rsidR="007375D1" w:rsidRPr="0066120C" w:rsidRDefault="007375D1" w:rsidP="007C078B">
                  <w:pPr>
                    <w:framePr w:hSpace="180" w:wrap="around" w:vAnchor="text" w:hAnchor="margin" w:y="219"/>
                    <w:rPr>
                      <w:color w:val="auto"/>
                    </w:rPr>
                  </w:pPr>
                  <w:r w:rsidRPr="007375D1">
                    <w:rPr>
                      <w:color w:val="auto"/>
                    </w:rPr>
                    <w:t>HTMM210</w:t>
                  </w:r>
                </w:p>
              </w:tc>
              <w:tc>
                <w:tcPr>
                  <w:tcW w:w="1003" w:type="pct"/>
                </w:tcPr>
                <w:p w14:paraId="7B3848B7" w14:textId="34CE9C46" w:rsidR="007375D1" w:rsidRPr="0066120C" w:rsidRDefault="007375D1" w:rsidP="007C078B">
                  <w:pPr>
                    <w:framePr w:hSpace="180" w:wrap="around" w:vAnchor="text" w:hAnchor="margin" w:y="219"/>
                    <w:rPr>
                      <w:color w:val="auto"/>
                    </w:rPr>
                  </w:pPr>
                  <w:r>
                    <w:rPr>
                      <w:color w:val="auto"/>
                    </w:rPr>
                    <w:t>14-03-2023</w:t>
                  </w:r>
                </w:p>
              </w:tc>
              <w:tc>
                <w:tcPr>
                  <w:tcW w:w="984" w:type="pct"/>
                </w:tcPr>
                <w:p w14:paraId="394A956F" w14:textId="7EA225CD" w:rsidR="007375D1" w:rsidRPr="0066120C" w:rsidRDefault="007375D1" w:rsidP="007C078B">
                  <w:pPr>
                    <w:framePr w:hSpace="180" w:wrap="around" w:vAnchor="text" w:hAnchor="margin" w:y="219"/>
                    <w:rPr>
                      <w:color w:val="auto"/>
                    </w:rPr>
                  </w:pPr>
                  <w:r>
                    <w:rPr>
                      <w:color w:val="auto"/>
                    </w:rPr>
                    <w:t>13-03-202</w:t>
                  </w:r>
                  <w:r w:rsidR="00C62F82">
                    <w:rPr>
                      <w:color w:val="auto"/>
                    </w:rPr>
                    <w:t>4</w:t>
                  </w:r>
                </w:p>
              </w:tc>
            </w:tr>
            <w:tr w:rsidR="007375D1" w:rsidRPr="009619B5" w14:paraId="4AF6EB38" w14:textId="77777777" w:rsidTr="001A2481">
              <w:trPr>
                <w:trHeight w:val="1960"/>
              </w:trPr>
              <w:tc>
                <w:tcPr>
                  <w:tcW w:w="985" w:type="pct"/>
                </w:tcPr>
                <w:p w14:paraId="7F7BA0FE" w14:textId="4ADF080A" w:rsidR="007375D1" w:rsidRDefault="007375D1" w:rsidP="007C078B">
                  <w:pPr>
                    <w:framePr w:hSpace="180" w:wrap="around" w:vAnchor="text" w:hAnchor="margin" w:y="219"/>
                    <w:rPr>
                      <w:color w:val="auto"/>
                    </w:rPr>
                  </w:pPr>
                  <w:r>
                    <w:rPr>
                      <w:color w:val="auto"/>
                    </w:rPr>
                    <w:t>Counter Scale</w:t>
                  </w:r>
                </w:p>
              </w:tc>
              <w:tc>
                <w:tcPr>
                  <w:tcW w:w="1083" w:type="pct"/>
                </w:tcPr>
                <w:p w14:paraId="44DC2B75" w14:textId="3E2D0F0A" w:rsidR="007375D1" w:rsidRPr="0066120C" w:rsidRDefault="00C20486" w:rsidP="007C078B">
                  <w:pPr>
                    <w:framePr w:hSpace="180" w:wrap="around" w:vAnchor="text" w:hAnchor="margin" w:y="219"/>
                    <w:rPr>
                      <w:color w:val="auto"/>
                    </w:rPr>
                  </w:pPr>
                  <w:r>
                    <w:rPr>
                      <w:color w:val="auto"/>
                    </w:rPr>
                    <w:t>AM SUB25294</w:t>
                  </w:r>
                </w:p>
              </w:tc>
              <w:tc>
                <w:tcPr>
                  <w:tcW w:w="945" w:type="pct"/>
                </w:tcPr>
                <w:p w14:paraId="4D7BF2A8" w14:textId="75C1DBE0" w:rsidR="007375D1" w:rsidRPr="0066120C" w:rsidRDefault="007375D1" w:rsidP="007C078B">
                  <w:pPr>
                    <w:framePr w:hSpace="180" w:wrap="around" w:vAnchor="text" w:hAnchor="margin" w:y="219"/>
                    <w:rPr>
                      <w:color w:val="auto"/>
                    </w:rPr>
                  </w:pPr>
                  <w:r>
                    <w:rPr>
                      <w:color w:val="auto"/>
                    </w:rPr>
                    <w:t>UPE23031703</w:t>
                  </w:r>
                </w:p>
              </w:tc>
              <w:tc>
                <w:tcPr>
                  <w:tcW w:w="1003" w:type="pct"/>
                </w:tcPr>
                <w:p w14:paraId="03EE8067" w14:textId="13D0A94F" w:rsidR="007375D1" w:rsidRPr="0066120C" w:rsidRDefault="007375D1" w:rsidP="007C078B">
                  <w:pPr>
                    <w:framePr w:hSpace="180" w:wrap="around" w:vAnchor="text" w:hAnchor="margin" w:y="219"/>
                    <w:rPr>
                      <w:color w:val="auto"/>
                    </w:rPr>
                  </w:pPr>
                  <w:r>
                    <w:rPr>
                      <w:color w:val="auto"/>
                    </w:rPr>
                    <w:t>17-03-2023</w:t>
                  </w:r>
                </w:p>
              </w:tc>
              <w:tc>
                <w:tcPr>
                  <w:tcW w:w="984" w:type="pct"/>
                </w:tcPr>
                <w:p w14:paraId="6FC09A93" w14:textId="2D913045" w:rsidR="007375D1" w:rsidRPr="0066120C" w:rsidRDefault="007375D1" w:rsidP="007C078B">
                  <w:pPr>
                    <w:framePr w:hSpace="180" w:wrap="around" w:vAnchor="text" w:hAnchor="margin" w:y="219"/>
                    <w:rPr>
                      <w:color w:val="auto"/>
                    </w:rPr>
                  </w:pPr>
                  <w:r>
                    <w:rPr>
                      <w:color w:val="auto"/>
                    </w:rPr>
                    <w:t>16-03-202</w:t>
                  </w:r>
                  <w:r w:rsidR="00C62F82">
                    <w:rPr>
                      <w:color w:val="auto"/>
                    </w:rPr>
                    <w:t>4</w:t>
                  </w:r>
                </w:p>
              </w:tc>
            </w:tr>
          </w:tbl>
          <w:p w14:paraId="17E6FD6D" w14:textId="77777777" w:rsidR="009C15C8" w:rsidRPr="00271543" w:rsidRDefault="009C15C8"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p>
          <w:p w14:paraId="4934EC1E" w14:textId="0D3FF565" w:rsidR="00336BDD" w:rsidRPr="00F5213E"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szCs w:val="22"/>
                <w:lang w:val="en-GB"/>
              </w:rPr>
            </w:pPr>
          </w:p>
        </w:tc>
      </w:tr>
    </w:tbl>
    <w:p w14:paraId="7CCBA121" w14:textId="69B5EE3E" w:rsidR="00A12CF2" w:rsidRPr="00A12CF2" w:rsidRDefault="00A12CF2" w:rsidP="005E5E55">
      <w:pPr>
        <w:rPr>
          <w:lang w:val="en-GB"/>
        </w:rPr>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336BDD" w:rsidRPr="00355EF5" w14:paraId="5FA0F77A"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BEB5F62"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6FB72204"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F90776">
              <w:rPr>
                <w:lang w:val="en-IN"/>
              </w:rPr>
              <w:t>U</w:t>
            </w:r>
            <w:r w:rsidRPr="00F90776">
              <w:rPr>
                <w:vertAlign w:val="subscript"/>
                <w:lang w:val="en-IN"/>
              </w:rPr>
              <w:t>p,y</w:t>
            </w:r>
            <w:proofErr w:type="spellEnd"/>
            <w:proofErr w:type="gramEnd"/>
          </w:p>
        </w:tc>
      </w:tr>
      <w:tr w:rsidR="00336BDD" w:rsidRPr="00355EF5" w14:paraId="2AE60C01"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D42DF42"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497BBBF2"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Percentage</w:t>
            </w:r>
          </w:p>
        </w:tc>
      </w:tr>
      <w:tr w:rsidR="00336BDD" w:rsidRPr="00355EF5" w14:paraId="54BA2157"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6675B14"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61DEA80"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F90776">
              <w:rPr>
                <w:lang w:val="en-GB"/>
              </w:rPr>
              <w:t>Usage rate in project scenario p during year y</w:t>
            </w:r>
          </w:p>
        </w:tc>
      </w:tr>
      <w:tr w:rsidR="007A46AB" w:rsidRPr="00355EF5" w14:paraId="641C958C"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39DF594" w14:textId="77777777" w:rsidR="007A46AB" w:rsidRPr="00A10B8A" w:rsidRDefault="007A46AB" w:rsidP="007A46A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DE2E29D" w14:textId="7C409AFA" w:rsidR="007A46AB" w:rsidRPr="00355EF5" w:rsidRDefault="007A46AB" w:rsidP="007A46AB">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F90776">
              <w:rPr>
                <w:lang w:val="en-GB"/>
              </w:rPr>
              <w:t>Annual usage survey</w:t>
            </w:r>
          </w:p>
        </w:tc>
      </w:tr>
      <w:tr w:rsidR="007A46AB" w:rsidRPr="00355EF5" w14:paraId="677A2A28"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7A20702" w14:textId="77777777" w:rsidR="007A46AB" w:rsidRPr="00A10B8A" w:rsidRDefault="007A46AB" w:rsidP="007A46A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5DF3A7D3" w14:textId="58E7CA0E" w:rsidR="007A46AB" w:rsidRPr="00355EF5" w:rsidRDefault="002F4C41" w:rsidP="007A46AB">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90.00</w:t>
            </w:r>
            <w:r w:rsidR="007A46AB" w:rsidRPr="00D62AAE">
              <w:rPr>
                <w:lang w:val="en-GB"/>
              </w:rPr>
              <w:t>%</w:t>
            </w:r>
          </w:p>
        </w:tc>
      </w:tr>
      <w:tr w:rsidR="00336BDD" w:rsidRPr="00355EF5" w14:paraId="15AC3F1C"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54B03EEF"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086B4114" w14:textId="0381B6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 xml:space="preserve">Ex-post monitoring and surveys </w:t>
            </w:r>
            <w:r w:rsidR="00564494">
              <w:rPr>
                <w:lang w:val="en-GB"/>
              </w:rPr>
              <w:t>carried</w:t>
            </w:r>
            <w:r w:rsidR="00564494">
              <w:rPr>
                <w:rFonts w:eastAsia="Verdana" w:cs="Verdana"/>
                <w:color w:val="323232" w:themeColor="text2"/>
              </w:rPr>
              <w:t xml:space="preserve"> out to</w:t>
            </w:r>
            <w:r w:rsidR="00564494" w:rsidRPr="008220B6">
              <w:rPr>
                <w:rFonts w:eastAsia="Verdana" w:cs="Verdana"/>
                <w:color w:val="323232" w:themeColor="text2"/>
              </w:rPr>
              <w:t xml:space="preserve"> determine the number of appliances still in operation by field survey</w:t>
            </w:r>
          </w:p>
        </w:tc>
      </w:tr>
      <w:tr w:rsidR="00336BDD" w:rsidRPr="00355EF5" w14:paraId="2643AD4C"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0BFDDA69"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24B09B54"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Annual</w:t>
            </w:r>
          </w:p>
        </w:tc>
      </w:tr>
      <w:tr w:rsidR="00336BDD" w:rsidRPr="00355EF5" w14:paraId="64288F82"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D5C16E7"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0E74AAD"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F90776">
              <w:rPr>
                <w:lang w:val="en-GB"/>
              </w:rPr>
              <w:t>Transparent data analysis and reporting</w:t>
            </w:r>
          </w:p>
        </w:tc>
      </w:tr>
      <w:tr w:rsidR="00336BDD" w:rsidRPr="00355EF5" w14:paraId="03A8C2EA"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3166511"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0D2FF3CD"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To calculate emission reductions</w:t>
            </w:r>
          </w:p>
        </w:tc>
      </w:tr>
      <w:tr w:rsidR="00336BDD" w:rsidRPr="00355EF5" w14:paraId="550AB7A3"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C4A4165"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44DC5DE3" w14:textId="3189599F" w:rsidR="00336BDD" w:rsidRPr="00355EF5" w:rsidRDefault="007A46AB"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TPDDTEC Usage Requirements has been </w:t>
            </w:r>
            <w:r w:rsidR="00336BDD">
              <w:rPr>
                <w:lang w:val="en-GB"/>
              </w:rPr>
              <w:t>followed.</w:t>
            </w:r>
          </w:p>
        </w:tc>
      </w:tr>
    </w:tbl>
    <w:p w14:paraId="1733D0D1" w14:textId="77777777" w:rsidR="00336BDD" w:rsidRDefault="00336BDD" w:rsidP="00336BDD">
      <w:pPr>
        <w:rPr>
          <w:lang w:val="en-GB"/>
        </w:rPr>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336BDD" w:rsidRPr="00355EF5" w14:paraId="5D0EADD1"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9DEAB48"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Data / Parameter</w:t>
            </w:r>
          </w:p>
        </w:tc>
        <w:tc>
          <w:tcPr>
            <w:tcW w:w="3479" w:type="pct"/>
          </w:tcPr>
          <w:p w14:paraId="2E5DBC54"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8316F6">
              <w:rPr>
                <w:lang w:val="en-IN"/>
              </w:rPr>
              <w:t>N</w:t>
            </w:r>
            <w:r w:rsidRPr="008316F6">
              <w:rPr>
                <w:vertAlign w:val="subscript"/>
                <w:lang w:val="en-IN"/>
              </w:rPr>
              <w:t>p,y</w:t>
            </w:r>
            <w:proofErr w:type="spellEnd"/>
            <w:proofErr w:type="gramEnd"/>
          </w:p>
        </w:tc>
      </w:tr>
      <w:tr w:rsidR="00336BDD" w:rsidRPr="00355EF5" w14:paraId="2DCA3A0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72F19D3"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04FE608A"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Project technologies credited (units)</w:t>
            </w:r>
          </w:p>
        </w:tc>
      </w:tr>
      <w:tr w:rsidR="00336BDD" w:rsidRPr="00355EF5" w14:paraId="54DABF2B"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2217C68"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9AE7567"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Technologies in the project database for project scenario p</w:t>
            </w:r>
            <w:r>
              <w:rPr>
                <w:lang w:val="en-GB"/>
              </w:rPr>
              <w:t xml:space="preserve"> </w:t>
            </w:r>
            <w:r w:rsidRPr="008316F6">
              <w:rPr>
                <w:lang w:val="en-GB"/>
              </w:rPr>
              <w:t>through year y</w:t>
            </w:r>
            <w:r>
              <w:rPr>
                <w:lang w:val="en-GB"/>
              </w:rPr>
              <w:t xml:space="preserve"> </w:t>
            </w:r>
          </w:p>
        </w:tc>
      </w:tr>
      <w:tr w:rsidR="00336BDD" w:rsidRPr="00355EF5" w14:paraId="50BE60E1"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6E4AAC9"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6D78DCE0"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Total sales record</w:t>
            </w:r>
          </w:p>
        </w:tc>
      </w:tr>
      <w:tr w:rsidR="00336BDD" w:rsidRPr="00355EF5" w14:paraId="3DD151D5"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29779F8" w14:textId="6293053D" w:rsidR="00336BDD" w:rsidRPr="00A10B8A" w:rsidRDefault="007A46AB"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782EFDF3" w14:textId="006C30AB" w:rsidR="007A46AB" w:rsidRPr="00355EF5" w:rsidRDefault="002F4C41"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10,395</w:t>
            </w:r>
          </w:p>
        </w:tc>
      </w:tr>
      <w:tr w:rsidR="00336BDD" w:rsidRPr="00355EF5" w14:paraId="4C947A6F"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223D2A47"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1F8BADBA" w14:textId="09AC30F9"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 xml:space="preserve">The total number of appliances deployed during period y </w:t>
            </w:r>
            <w:r w:rsidR="00271543">
              <w:rPr>
                <w:lang w:val="en-GB"/>
              </w:rPr>
              <w:t>are</w:t>
            </w:r>
            <w:r w:rsidRPr="008316F6">
              <w:rPr>
                <w:lang w:val="en-GB"/>
              </w:rPr>
              <w:t xml:space="preserve"> tracked in the Project Database of the specific </w:t>
            </w:r>
            <w:r>
              <w:rPr>
                <w:lang w:val="en-GB"/>
              </w:rPr>
              <w:t>V</w:t>
            </w:r>
            <w:r w:rsidRPr="008316F6">
              <w:rPr>
                <w:lang w:val="en-GB"/>
              </w:rPr>
              <w:t>PA, which is updated regularly. All appliances distributed will be recorded. Any appliance not recorded in the Project Database will not be credited for emission reductions.</w:t>
            </w:r>
          </w:p>
        </w:tc>
      </w:tr>
      <w:tr w:rsidR="00336BDD" w:rsidRPr="00355EF5" w14:paraId="609CDED7"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7729C133"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17E5A94E"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Continuous</w:t>
            </w:r>
          </w:p>
        </w:tc>
      </w:tr>
      <w:tr w:rsidR="00336BDD" w:rsidRPr="00355EF5" w14:paraId="4333C35A"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D1DBF36"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793D640A"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F90776">
              <w:rPr>
                <w:lang w:val="en-GB"/>
              </w:rPr>
              <w:t>Transparent data analysis and reporting</w:t>
            </w:r>
          </w:p>
        </w:tc>
      </w:tr>
      <w:tr w:rsidR="00336BDD" w:rsidRPr="00355EF5" w14:paraId="5DC30C0F"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3DA26F1"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5314BDD2" w14:textId="77777777" w:rsidR="00336BDD" w:rsidRPr="00355EF5" w:rsidRDefault="00336BDD"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 calculate emission reductions</w:t>
            </w:r>
          </w:p>
        </w:tc>
      </w:tr>
      <w:tr w:rsidR="00336BDD" w:rsidRPr="00355EF5" w14:paraId="70BFB911"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EB2956F"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441B9213"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The total sales record is divided based on project scenario to</w:t>
            </w:r>
            <w:r>
              <w:rPr>
                <w:lang w:val="en-GB"/>
              </w:rPr>
              <w:t xml:space="preserve"> </w:t>
            </w:r>
            <w:r w:rsidRPr="008316F6">
              <w:rPr>
                <w:lang w:val="en-GB"/>
              </w:rPr>
              <w:t>create the project database</w:t>
            </w:r>
          </w:p>
        </w:tc>
      </w:tr>
    </w:tbl>
    <w:p w14:paraId="062BBD09" w14:textId="77777777" w:rsidR="00336BDD" w:rsidRDefault="00336BDD" w:rsidP="00336BDD">
      <w:pPr>
        <w:rPr>
          <w:lang w:val="en-GB"/>
        </w:rPr>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336BDD" w:rsidRPr="00355EF5" w14:paraId="420B08A0"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6FFBF7C"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2C61E13F"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gramStart"/>
            <w:r w:rsidRPr="008316F6">
              <w:rPr>
                <w:lang w:val="en-IN"/>
              </w:rPr>
              <w:t>LE</w:t>
            </w:r>
            <w:r w:rsidRPr="008316F6">
              <w:rPr>
                <w:vertAlign w:val="subscript"/>
                <w:lang w:val="en-IN"/>
              </w:rPr>
              <w:t>p,y</w:t>
            </w:r>
            <w:proofErr w:type="gramEnd"/>
          </w:p>
        </w:tc>
      </w:tr>
      <w:tr w:rsidR="00336BDD" w:rsidRPr="00355EF5" w14:paraId="7C4F74AA"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C56BAB1"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6644E699" w14:textId="280424AE"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tCO</w:t>
            </w:r>
            <w:r w:rsidRPr="008316F6">
              <w:rPr>
                <w:vertAlign w:val="subscript"/>
                <w:lang w:val="en-GB"/>
              </w:rPr>
              <w:t>2</w:t>
            </w:r>
            <w:r w:rsidRPr="008316F6">
              <w:rPr>
                <w:lang w:val="en-GB"/>
              </w:rPr>
              <w:t>e per year</w:t>
            </w:r>
          </w:p>
        </w:tc>
      </w:tr>
      <w:tr w:rsidR="00336BDD" w:rsidRPr="00355EF5" w14:paraId="15CBCB23"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F3B8BFB"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7A75D726"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Leakage in project scenario p during year y</w:t>
            </w:r>
          </w:p>
        </w:tc>
      </w:tr>
      <w:tr w:rsidR="00336BDD" w:rsidRPr="00355EF5" w14:paraId="1610CB5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63CBAC8"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22D665EC"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Baseline and monitoring surveys</w:t>
            </w:r>
          </w:p>
        </w:tc>
      </w:tr>
      <w:tr w:rsidR="00336BDD" w:rsidRPr="00355EF5" w14:paraId="091B6F65"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D561384"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A375DF0"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r>
      <w:tr w:rsidR="00336BDD" w:rsidRPr="00355EF5" w14:paraId="0733725E"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7C8D39CC"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0EF4B95"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Not applicable</w:t>
            </w:r>
          </w:p>
        </w:tc>
      </w:tr>
      <w:tr w:rsidR="00336BDD" w:rsidRPr="00355EF5" w14:paraId="052EAB0C"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5BB72E74"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1D7DFBB9"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Every two years</w:t>
            </w:r>
          </w:p>
        </w:tc>
      </w:tr>
      <w:tr w:rsidR="00336BDD" w:rsidRPr="00355EF5" w14:paraId="03103797"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A649FBB"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3150C7DD" w14:textId="77777777" w:rsidR="00336BDD" w:rsidRPr="00355EF5" w:rsidRDefault="00336BDD"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F90776">
              <w:rPr>
                <w:lang w:val="en-GB"/>
              </w:rPr>
              <w:t>Transparent data analysis and reporting</w:t>
            </w:r>
          </w:p>
        </w:tc>
      </w:tr>
      <w:tr w:rsidR="00336BDD" w:rsidRPr="00355EF5" w14:paraId="71676300"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0314837"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DAC2DD7"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To calculate emission reductions</w:t>
            </w:r>
          </w:p>
        </w:tc>
      </w:tr>
      <w:tr w:rsidR="00336BDD" w:rsidRPr="00355EF5" w14:paraId="2635714D"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64DE54C"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15625679" w14:textId="77777777" w:rsidR="00336BDD"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The potential leakage probability is very low due to the following reasons:</w:t>
            </w:r>
          </w:p>
          <w:p w14:paraId="789C2CD5" w14:textId="77777777" w:rsidR="00336BDD"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1. The project developer encourages clients to return back their traditional stove by creating incentive such as additional warranty. Thus, it will not be reused outside the project boundary.</w:t>
            </w:r>
          </w:p>
          <w:p w14:paraId="1A70CF28" w14:textId="77777777" w:rsidR="00336BDD"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2. The project does not have any significant impact on NRB fraction in the project boundary</w:t>
            </w:r>
          </w:p>
          <w:p w14:paraId="74C7FB08" w14:textId="77777777" w:rsidR="00336BDD" w:rsidRPr="008316F6"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lastRenderedPageBreak/>
              <w:t>Aggregate leakage can be assessed for multiple project</w:t>
            </w:r>
          </w:p>
          <w:p w14:paraId="36F66961"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316F6">
              <w:rPr>
                <w:lang w:val="en-GB"/>
              </w:rPr>
              <w:t>scenarios, if appropriate</w:t>
            </w:r>
            <w:r>
              <w:rPr>
                <w:lang w:val="en-GB"/>
              </w:rPr>
              <w:t>.</w:t>
            </w:r>
          </w:p>
        </w:tc>
      </w:tr>
    </w:tbl>
    <w:p w14:paraId="6B486040" w14:textId="77777777" w:rsidR="00336BDD" w:rsidRDefault="00336BDD" w:rsidP="00336BDD">
      <w:pPr>
        <w:rPr>
          <w:lang w:eastAsia="en-GB"/>
        </w:rPr>
      </w:pPr>
    </w:p>
    <w:p w14:paraId="7548C2FA" w14:textId="77777777" w:rsidR="00336BDD" w:rsidRDefault="00336BDD" w:rsidP="00336BDD">
      <w:pPr>
        <w:rPr>
          <w:lang w:eastAsia="en-GB"/>
        </w:rPr>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336BDD" w:rsidRPr="00355EF5" w14:paraId="3ABD5BFB"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36CE663"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03CF174B"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IN"/>
              </w:rPr>
              <w:t>µ</w:t>
            </w:r>
            <w:r w:rsidRPr="008B43FF">
              <w:rPr>
                <w:vertAlign w:val="subscript"/>
                <w:lang w:val="en-IN"/>
              </w:rPr>
              <w:t>y</w:t>
            </w:r>
          </w:p>
        </w:tc>
      </w:tr>
      <w:tr w:rsidR="00336BDD" w:rsidRPr="00355EF5" w14:paraId="40333A37"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D7E8DD2"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4B135867"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Fraction</w:t>
            </w:r>
          </w:p>
        </w:tc>
      </w:tr>
      <w:tr w:rsidR="00336BDD" w:rsidRPr="00355EF5" w14:paraId="4D899ED4"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84D1ECF"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1A3A1FA"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B43FF">
              <w:rPr>
                <w:lang w:val="en-GB"/>
              </w:rPr>
              <w:t>Adjustment to account for any continued use of pre-project devices</w:t>
            </w:r>
            <w:r>
              <w:rPr>
                <w:lang w:val="en-GB"/>
              </w:rPr>
              <w:t xml:space="preserve"> </w:t>
            </w:r>
            <w:r w:rsidRPr="008B43FF">
              <w:rPr>
                <w:lang w:val="en-GB"/>
              </w:rPr>
              <w:t>(baseline stove) in the project scenario during the year y</w:t>
            </w:r>
          </w:p>
        </w:tc>
      </w:tr>
      <w:tr w:rsidR="00336BDD" w:rsidRPr="00D62AAE" w14:paraId="6385792C"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39F0EE5" w14:textId="77777777" w:rsidR="00336BDD" w:rsidRPr="00D62AAE" w:rsidRDefault="00336BDD" w:rsidP="005233BF">
            <w:pPr>
              <w:spacing w:line="276" w:lineRule="auto"/>
              <w:contextualSpacing w:val="0"/>
              <w:rPr>
                <w:rFonts w:asciiTheme="minorHAnsi" w:hAnsiTheme="minorHAnsi"/>
                <w:color w:val="FFFFFF" w:themeColor="background1"/>
                <w:lang w:val="en-GB"/>
              </w:rPr>
            </w:pPr>
            <w:r w:rsidRPr="00D62AAE">
              <w:rPr>
                <w:rFonts w:asciiTheme="minorHAnsi" w:hAnsiTheme="minorHAnsi"/>
                <w:color w:val="FFFFFF" w:themeColor="background1"/>
              </w:rPr>
              <w:t>Source of data</w:t>
            </w:r>
          </w:p>
        </w:tc>
        <w:tc>
          <w:tcPr>
            <w:tcW w:w="3479" w:type="pct"/>
          </w:tcPr>
          <w:p w14:paraId="780B45E6" w14:textId="77777777" w:rsidR="00336BDD" w:rsidRPr="00D62AAE"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D62AAE">
              <w:rPr>
                <w:lang w:val="en-GB"/>
              </w:rPr>
              <w:t>Monitoring/usage surveys</w:t>
            </w:r>
          </w:p>
        </w:tc>
      </w:tr>
      <w:tr w:rsidR="00336BDD" w:rsidRPr="00D62AAE" w14:paraId="2ACBB71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2866720" w14:textId="7E22B3EE" w:rsidR="00336BDD" w:rsidRPr="00D62AAE" w:rsidRDefault="006E469A" w:rsidP="005233BF">
            <w:pPr>
              <w:spacing w:line="276" w:lineRule="auto"/>
              <w:contextualSpacing w:val="0"/>
              <w:rPr>
                <w:rFonts w:asciiTheme="minorHAnsi" w:hAnsiTheme="minorHAnsi"/>
                <w:color w:val="FFFFFF" w:themeColor="background1"/>
                <w:lang w:val="en-GB"/>
              </w:rPr>
            </w:pPr>
            <w:r w:rsidRPr="00D62AAE">
              <w:rPr>
                <w:rFonts w:asciiTheme="minorHAnsi" w:hAnsiTheme="minorHAnsi"/>
                <w:color w:val="FFFFFF" w:themeColor="background1"/>
              </w:rPr>
              <w:t>Value(s) applied</w:t>
            </w:r>
          </w:p>
        </w:tc>
        <w:tc>
          <w:tcPr>
            <w:tcW w:w="3479" w:type="pct"/>
          </w:tcPr>
          <w:p w14:paraId="492EFDCF" w14:textId="41FFF0A4" w:rsidR="00336BDD" w:rsidRPr="00D62AAE" w:rsidRDefault="0013045C"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Value captured in the </w:t>
            </w:r>
            <w:proofErr w:type="spellStart"/>
            <w:proofErr w:type="gramStart"/>
            <w:r>
              <w:rPr>
                <w:lang w:val="en-GB"/>
              </w:rPr>
              <w:t>P</w:t>
            </w:r>
            <w:r w:rsidRPr="003F208D">
              <w:rPr>
                <w:vertAlign w:val="subscript"/>
                <w:lang w:val="en-GB"/>
              </w:rPr>
              <w:t>p,y</w:t>
            </w:r>
            <w:proofErr w:type="spellEnd"/>
            <w:proofErr w:type="gramEnd"/>
          </w:p>
        </w:tc>
      </w:tr>
      <w:tr w:rsidR="00336BDD" w:rsidRPr="00355EF5" w14:paraId="4F4F25F8"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643C5688"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9D0836F"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B43FF">
              <w:rPr>
                <w:lang w:val="en-GB"/>
              </w:rPr>
              <w:t>Monitoring surveys to capture cooking habits and stove usage</w:t>
            </w:r>
            <w:r>
              <w:rPr>
                <w:lang w:val="en-GB"/>
              </w:rPr>
              <w:t xml:space="preserve"> </w:t>
            </w:r>
            <w:r w:rsidRPr="008B43FF">
              <w:rPr>
                <w:lang w:val="en-GB"/>
              </w:rPr>
              <w:t>of households in the region, including quantification of use of</w:t>
            </w:r>
            <w:r>
              <w:rPr>
                <w:lang w:val="en-GB"/>
              </w:rPr>
              <w:t xml:space="preserve"> </w:t>
            </w:r>
            <w:r w:rsidRPr="008B43FF">
              <w:rPr>
                <w:lang w:val="en-GB"/>
              </w:rPr>
              <w:t>baseline devices, by formulating questions and/or collecting</w:t>
            </w:r>
            <w:r>
              <w:rPr>
                <w:lang w:val="en-GB"/>
              </w:rPr>
              <w:t xml:space="preserve"> </w:t>
            </w:r>
            <w:r w:rsidRPr="008B43FF">
              <w:rPr>
                <w:lang w:val="en-GB"/>
              </w:rPr>
              <w:t>evidences to determine the frequency of usage of both the</w:t>
            </w:r>
            <w:r>
              <w:rPr>
                <w:lang w:val="en-GB"/>
              </w:rPr>
              <w:t xml:space="preserve"> </w:t>
            </w:r>
            <w:r w:rsidRPr="008B43FF">
              <w:rPr>
                <w:lang w:val="en-GB"/>
              </w:rPr>
              <w:t>project devices and baseline devices</w:t>
            </w:r>
          </w:p>
        </w:tc>
      </w:tr>
      <w:tr w:rsidR="00336BDD" w:rsidRPr="00355EF5" w14:paraId="05AEE21A"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A70839F"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9762D26"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Annual</w:t>
            </w:r>
          </w:p>
        </w:tc>
      </w:tr>
      <w:tr w:rsidR="00336BDD" w:rsidRPr="00355EF5" w14:paraId="5514F3EE"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124A403"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15B4D325" w14:textId="77777777" w:rsidR="00336BDD" w:rsidRPr="00355EF5" w:rsidRDefault="00336BDD"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336BDD" w:rsidRPr="00355EF5" w14:paraId="40A4E71C"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FDEC1DC"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3FBFEAF1" w14:textId="77777777" w:rsidR="00336BDD" w:rsidRPr="00355EF5"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B43FF">
              <w:rPr>
                <w:lang w:val="en-GB"/>
              </w:rPr>
              <w:t xml:space="preserve">To calculate </w:t>
            </w:r>
            <w:r>
              <w:rPr>
                <w:lang w:val="en-GB"/>
              </w:rPr>
              <w:t>emission reduction</w:t>
            </w:r>
          </w:p>
        </w:tc>
      </w:tr>
      <w:tr w:rsidR="00336BDD" w:rsidRPr="00355EF5" w14:paraId="14EBC915"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142E28F" w14:textId="77777777" w:rsidR="00336BDD" w:rsidRPr="00A10B8A" w:rsidRDefault="00336BDD"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7435BB42" w14:textId="77777777" w:rsidR="0013045C" w:rsidRDefault="00336BDD"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The project developer encourages clients to return back their traditional stove by creating incentive such as additional warranty. </w:t>
            </w:r>
          </w:p>
          <w:p w14:paraId="4DFA4311" w14:textId="1591E5DE" w:rsidR="0013045C" w:rsidRPr="00355EF5" w:rsidRDefault="0013045C"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szCs w:val="22"/>
              </w:rPr>
              <w:t>E</w:t>
            </w:r>
            <w:r>
              <w:rPr>
                <w:rFonts w:asciiTheme="majorHAnsi" w:hAnsiTheme="majorHAnsi"/>
                <w:szCs w:val="22"/>
              </w:rPr>
              <w:t>missions reductions are calculated based on the total fuel usage in the Household (including all stoves – baseline and project ICS), which takes into account any fuel usage in the pre-project devices.</w:t>
            </w:r>
          </w:p>
        </w:tc>
      </w:tr>
    </w:tbl>
    <w:p w14:paraId="3AC754AD" w14:textId="77777777" w:rsidR="002329B8" w:rsidRDefault="002329B8" w:rsidP="00336BDD">
      <w:pPr>
        <w:rPr>
          <w:lang w:eastAsia="en-GB"/>
        </w:rPr>
      </w:pPr>
    </w:p>
    <w:p w14:paraId="65C6FD4F" w14:textId="5E9B659B" w:rsidR="007A6E2F" w:rsidRDefault="007A6E2F" w:rsidP="00336BDD">
      <w:pPr>
        <w:tabs>
          <w:tab w:val="left" w:pos="1013"/>
        </w:tabs>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F85C9B" w:rsidRPr="00355EF5" w14:paraId="27B35635"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235188C5" w14:textId="77777777" w:rsidR="00F85C9B" w:rsidRPr="00A10B8A" w:rsidRDefault="00F85C9B"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09F8C53C" w14:textId="24E45DEC" w:rsidR="00F85C9B" w:rsidRPr="00355EF5" w:rsidRDefault="00F85C9B"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t>ր</w:t>
            </w:r>
            <w:proofErr w:type="gramStart"/>
            <w:r w:rsidRPr="000D2416">
              <w:rPr>
                <w:rFonts w:ascii="Cambria Math" w:hAnsi="Cambria Math" w:cs="Cambria Math"/>
                <w:vertAlign w:val="subscript"/>
              </w:rPr>
              <w:t>𝑛𝑒𝑤</w:t>
            </w:r>
            <w:r w:rsidRPr="000D2416">
              <w:rPr>
                <w:vertAlign w:val="subscript"/>
              </w:rPr>
              <w:t>,</w:t>
            </w:r>
            <w:proofErr w:type="spellStart"/>
            <w:r w:rsidRPr="000D2416">
              <w:rPr>
                <w:vertAlign w:val="subscript"/>
              </w:rPr>
              <w:t>i</w:t>
            </w:r>
            <w:proofErr w:type="spellEnd"/>
            <w:proofErr w:type="gramEnd"/>
          </w:p>
        </w:tc>
      </w:tr>
      <w:tr w:rsidR="00F85C9B" w:rsidRPr="00355EF5" w14:paraId="7D718CE6"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5FEE6B4" w14:textId="77777777" w:rsidR="00F85C9B" w:rsidRPr="00A10B8A" w:rsidRDefault="00F85C9B"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EE54AC0" w14:textId="77777777" w:rsidR="00F85C9B" w:rsidRPr="00355EF5" w:rsidRDefault="00F85C9B"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B9740A">
              <w:rPr>
                <w:rFonts w:asciiTheme="majorHAnsi" w:hAnsiTheme="majorHAnsi" w:cs="Arial"/>
              </w:rPr>
              <w:t>Percentage</w:t>
            </w:r>
          </w:p>
        </w:tc>
      </w:tr>
      <w:tr w:rsidR="00F85C9B" w:rsidRPr="00355EF5" w14:paraId="4C1DEA0A"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8375C01" w14:textId="77777777" w:rsidR="00F85C9B" w:rsidRPr="00A10B8A" w:rsidRDefault="00F85C9B"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4ED13CFF" w14:textId="53DB4D4F" w:rsidR="00F85C9B" w:rsidRPr="00355EF5" w:rsidRDefault="00F85C9B"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Efficiency of the project cookstove</w:t>
            </w:r>
          </w:p>
        </w:tc>
      </w:tr>
      <w:tr w:rsidR="00F85C9B" w:rsidRPr="00D62AAE" w14:paraId="1A14E697"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2A84E96" w14:textId="77777777" w:rsidR="00F85C9B" w:rsidRPr="00D62AAE" w:rsidRDefault="00F85C9B" w:rsidP="005233BF">
            <w:pPr>
              <w:spacing w:line="276" w:lineRule="auto"/>
              <w:contextualSpacing w:val="0"/>
              <w:rPr>
                <w:rFonts w:asciiTheme="minorHAnsi" w:hAnsiTheme="minorHAnsi"/>
                <w:color w:val="FFFFFF" w:themeColor="background1"/>
                <w:lang w:val="en-GB"/>
              </w:rPr>
            </w:pPr>
            <w:r w:rsidRPr="00D62AAE">
              <w:rPr>
                <w:rFonts w:asciiTheme="minorHAnsi" w:hAnsiTheme="minorHAnsi"/>
                <w:color w:val="FFFFFF" w:themeColor="background1"/>
              </w:rPr>
              <w:t>Source of data</w:t>
            </w:r>
          </w:p>
        </w:tc>
        <w:tc>
          <w:tcPr>
            <w:tcW w:w="3479" w:type="pct"/>
          </w:tcPr>
          <w:p w14:paraId="6FEC2174" w14:textId="77777777" w:rsidR="00F85C9B" w:rsidRDefault="00F85C9B"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Pr>
                <w:rFonts w:asciiTheme="majorHAnsi" w:hAnsiTheme="majorHAnsi" w:cs="Arial"/>
              </w:rPr>
              <w:t>-Performance report</w:t>
            </w:r>
          </w:p>
          <w:p w14:paraId="1537D5E1" w14:textId="7D2F2977" w:rsidR="00F85C9B" w:rsidRPr="00D62AAE" w:rsidRDefault="00F85C9B" w:rsidP="000D2416">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-WBT Test</w:t>
            </w:r>
          </w:p>
        </w:tc>
      </w:tr>
      <w:tr w:rsidR="00F85C9B" w:rsidRPr="00D62AAE" w14:paraId="0663780D"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EDEFE22" w14:textId="77777777" w:rsidR="00F85C9B" w:rsidRPr="00D62AAE" w:rsidRDefault="00F85C9B" w:rsidP="005233BF">
            <w:pPr>
              <w:spacing w:line="276" w:lineRule="auto"/>
              <w:contextualSpacing w:val="0"/>
              <w:rPr>
                <w:rFonts w:asciiTheme="minorHAnsi" w:hAnsiTheme="minorHAnsi"/>
                <w:color w:val="FFFFFF" w:themeColor="background1"/>
                <w:lang w:val="en-GB"/>
              </w:rPr>
            </w:pPr>
            <w:r w:rsidRPr="00D62AAE">
              <w:rPr>
                <w:rFonts w:asciiTheme="minorHAnsi" w:hAnsiTheme="minorHAnsi"/>
                <w:color w:val="FFFFFF" w:themeColor="background1"/>
              </w:rPr>
              <w:t>Value(s) applied</w:t>
            </w:r>
          </w:p>
        </w:tc>
        <w:tc>
          <w:tcPr>
            <w:tcW w:w="3479" w:type="pct"/>
          </w:tcPr>
          <w:p w14:paraId="3BC81892" w14:textId="68B21AD9" w:rsidR="00F85C9B" w:rsidRPr="00D62AAE" w:rsidRDefault="007A46AB"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NA</w:t>
            </w:r>
          </w:p>
        </w:tc>
      </w:tr>
      <w:tr w:rsidR="00F85C9B" w:rsidRPr="00D62AAE" w14:paraId="08B7ABD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1014A7D" w14:textId="77777777" w:rsidR="00F85C9B" w:rsidRPr="00D62AAE" w:rsidRDefault="00F85C9B" w:rsidP="005233BF">
            <w:pPr>
              <w:spacing w:line="276" w:lineRule="auto"/>
              <w:contextualSpacing w:val="0"/>
              <w:rPr>
                <w:rFonts w:asciiTheme="minorHAnsi" w:hAnsiTheme="minorHAnsi"/>
                <w:color w:val="FFFFFF" w:themeColor="background1"/>
              </w:rPr>
            </w:pPr>
            <w:r w:rsidRPr="00A10B8A">
              <w:rPr>
                <w:rFonts w:asciiTheme="minorHAnsi" w:hAnsiTheme="minorHAnsi"/>
                <w:color w:val="FFFFFF" w:themeColor="background1"/>
              </w:rPr>
              <w:lastRenderedPageBreak/>
              <w:t>Measurement methods and procedures</w:t>
            </w:r>
          </w:p>
        </w:tc>
        <w:tc>
          <w:tcPr>
            <w:tcW w:w="3479" w:type="pct"/>
          </w:tcPr>
          <w:p w14:paraId="46E2DFFC" w14:textId="4C7C02C5" w:rsidR="00F85C9B" w:rsidRDefault="00A20EDA" w:rsidP="00F85C9B">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F85C9B" w:rsidRPr="00D62AAE" w14:paraId="4545A48F"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94893DA" w14:textId="77777777" w:rsidR="00F85C9B" w:rsidRPr="00D62AAE" w:rsidRDefault="00F85C9B" w:rsidP="005233BF">
            <w:pPr>
              <w:spacing w:line="276" w:lineRule="auto"/>
              <w:contextualSpacing w:val="0"/>
              <w:rPr>
                <w:rFonts w:asciiTheme="minorHAnsi" w:hAnsiTheme="minorHAnsi"/>
                <w:color w:val="FFFFFF" w:themeColor="background1"/>
              </w:rPr>
            </w:pPr>
            <w:r w:rsidRPr="00A10B8A">
              <w:rPr>
                <w:rFonts w:asciiTheme="minorHAnsi" w:hAnsiTheme="minorHAnsi"/>
                <w:color w:val="FFFFFF" w:themeColor="background1"/>
              </w:rPr>
              <w:t>Monitoring frequency</w:t>
            </w:r>
          </w:p>
        </w:tc>
        <w:tc>
          <w:tcPr>
            <w:tcW w:w="3479" w:type="pct"/>
          </w:tcPr>
          <w:p w14:paraId="405CDAE0" w14:textId="77777777" w:rsidR="00F85C9B" w:rsidRDefault="00F85C9B"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Annual</w:t>
            </w:r>
          </w:p>
        </w:tc>
      </w:tr>
      <w:tr w:rsidR="00F85C9B" w:rsidRPr="00D62AAE" w14:paraId="7EE7F98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BC6CBFB" w14:textId="77777777" w:rsidR="00F85C9B" w:rsidRPr="00D62AAE" w:rsidRDefault="00F85C9B" w:rsidP="005233BF">
            <w:pPr>
              <w:spacing w:line="276" w:lineRule="auto"/>
              <w:contextualSpacing w:val="0"/>
              <w:rPr>
                <w:rFonts w:asciiTheme="minorHAnsi" w:hAnsiTheme="minorHAnsi"/>
                <w:color w:val="FFFFFF" w:themeColor="background1"/>
              </w:rPr>
            </w:pPr>
            <w:r w:rsidRPr="00A10B8A">
              <w:rPr>
                <w:rFonts w:asciiTheme="minorHAnsi" w:hAnsiTheme="minorHAnsi"/>
                <w:color w:val="FFFFFF" w:themeColor="background1"/>
              </w:rPr>
              <w:t>QA/QC procedures</w:t>
            </w:r>
          </w:p>
        </w:tc>
        <w:tc>
          <w:tcPr>
            <w:tcW w:w="3479" w:type="pct"/>
          </w:tcPr>
          <w:p w14:paraId="348C2158" w14:textId="77777777" w:rsidR="00F85C9B" w:rsidRDefault="00F85C9B"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7A46AB" w:rsidRPr="00D62AAE" w14:paraId="1EE381A0"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45D3BC4" w14:textId="77777777" w:rsidR="007A46AB" w:rsidRPr="00D62AAE" w:rsidRDefault="007A46AB" w:rsidP="007A46AB">
            <w:pPr>
              <w:spacing w:line="276" w:lineRule="auto"/>
              <w:contextualSpacing w:val="0"/>
              <w:rPr>
                <w:rFonts w:asciiTheme="minorHAnsi" w:hAnsiTheme="minorHAnsi"/>
                <w:color w:val="FFFFFF" w:themeColor="background1"/>
              </w:rPr>
            </w:pPr>
            <w:r w:rsidRPr="00A10B8A">
              <w:rPr>
                <w:rFonts w:asciiTheme="minorHAnsi" w:hAnsiTheme="minorHAnsi"/>
                <w:color w:val="FFFFFF" w:themeColor="background1"/>
              </w:rPr>
              <w:t>Purpose of data</w:t>
            </w:r>
          </w:p>
        </w:tc>
        <w:tc>
          <w:tcPr>
            <w:tcW w:w="3479" w:type="pct"/>
          </w:tcPr>
          <w:p w14:paraId="27CA81D5" w14:textId="7895197A" w:rsidR="007A46AB" w:rsidRDefault="007A46AB" w:rsidP="007A46AB">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8B43FF">
              <w:rPr>
                <w:lang w:val="en-GB"/>
              </w:rPr>
              <w:t xml:space="preserve">To calculate </w:t>
            </w:r>
            <w:r>
              <w:rPr>
                <w:lang w:val="en-GB"/>
              </w:rPr>
              <w:t>project emissions</w:t>
            </w:r>
          </w:p>
        </w:tc>
      </w:tr>
      <w:tr w:rsidR="007A46AB" w:rsidRPr="00D62AAE" w14:paraId="00D6DE7F"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8F0A846" w14:textId="77777777" w:rsidR="007A46AB" w:rsidRPr="00D62AAE" w:rsidRDefault="007A46AB" w:rsidP="007A46AB">
            <w:pPr>
              <w:spacing w:line="276" w:lineRule="auto"/>
              <w:contextualSpacing w:val="0"/>
              <w:rPr>
                <w:rFonts w:asciiTheme="minorHAnsi" w:hAnsiTheme="minorHAnsi"/>
                <w:color w:val="FFFFFF" w:themeColor="background1"/>
              </w:rPr>
            </w:pPr>
            <w:r w:rsidRPr="00A10B8A">
              <w:rPr>
                <w:rFonts w:asciiTheme="minorHAnsi" w:hAnsiTheme="minorHAnsi"/>
                <w:color w:val="FFFFFF" w:themeColor="background1"/>
              </w:rPr>
              <w:t>Additional comment</w:t>
            </w:r>
          </w:p>
        </w:tc>
        <w:tc>
          <w:tcPr>
            <w:tcW w:w="3479" w:type="pct"/>
          </w:tcPr>
          <w:p w14:paraId="63745467" w14:textId="41DC3F35" w:rsidR="007A46AB" w:rsidRDefault="00610722" w:rsidP="007A46AB">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610722">
              <w:rPr>
                <w:lang w:val="en-GB"/>
              </w:rPr>
              <w:t>Since KPT has been conducted for the</w:t>
            </w:r>
            <w:r w:rsidR="00A20EDA">
              <w:rPr>
                <w:lang w:val="en-GB"/>
              </w:rPr>
              <w:t xml:space="preserve"> current</w:t>
            </w:r>
            <w:r w:rsidRPr="00610722">
              <w:rPr>
                <w:lang w:val="en-GB"/>
              </w:rPr>
              <w:t xml:space="preserve"> </w:t>
            </w:r>
            <w:r>
              <w:rPr>
                <w:lang w:val="en-GB"/>
              </w:rPr>
              <w:t xml:space="preserve">monitoring period, no </w:t>
            </w:r>
            <w:r w:rsidR="007A46AB">
              <w:rPr>
                <w:lang w:val="en-GB"/>
              </w:rPr>
              <w:t xml:space="preserve">WBT </w:t>
            </w:r>
            <w:r w:rsidR="00A20EDA">
              <w:rPr>
                <w:lang w:val="en-GB"/>
              </w:rPr>
              <w:t xml:space="preserve">has been </w:t>
            </w:r>
            <w:r w:rsidR="007A46AB">
              <w:rPr>
                <w:lang w:val="en-GB"/>
              </w:rPr>
              <w:t>conducted for this monitoring perio</w:t>
            </w:r>
            <w:r w:rsidR="00CE5B26">
              <w:rPr>
                <w:lang w:val="en-GB"/>
              </w:rPr>
              <w:t>d</w:t>
            </w:r>
            <w:r w:rsidR="00A20EDA">
              <w:rPr>
                <w:lang w:val="en-GB"/>
              </w:rPr>
              <w:t>. PP has not applied</w:t>
            </w:r>
            <w:r w:rsidRPr="00610722">
              <w:rPr>
                <w:lang w:val="en-GB"/>
              </w:rPr>
              <w:t xml:space="preserve"> </w:t>
            </w:r>
            <w:r w:rsidR="00A20EDA">
              <w:rPr>
                <w:lang w:val="en-GB"/>
              </w:rPr>
              <w:t xml:space="preserve">WBT based </w:t>
            </w:r>
            <w:r w:rsidRPr="00610722">
              <w:rPr>
                <w:lang w:val="en-GB"/>
              </w:rPr>
              <w:t>approach</w:t>
            </w:r>
            <w:r w:rsidR="00C55D40">
              <w:rPr>
                <w:lang w:val="en-GB"/>
              </w:rPr>
              <w:t xml:space="preserve"> (ageing test approach)</w:t>
            </w:r>
            <w:r w:rsidR="00C55D40" w:rsidRPr="00610722">
              <w:rPr>
                <w:lang w:val="en-GB"/>
              </w:rPr>
              <w:t xml:space="preserve"> </w:t>
            </w:r>
            <w:r w:rsidRPr="00610722">
              <w:rPr>
                <w:lang w:val="en-GB"/>
              </w:rPr>
              <w:t>to calculate project fuel consumption</w:t>
            </w:r>
            <w:r w:rsidR="00A20EDA">
              <w:rPr>
                <w:lang w:val="en-GB"/>
              </w:rPr>
              <w:t xml:space="preserve"> for the current monitoring period.</w:t>
            </w:r>
          </w:p>
        </w:tc>
      </w:tr>
    </w:tbl>
    <w:p w14:paraId="7F5C73A8" w14:textId="5C9483A3" w:rsidR="00A7328D" w:rsidRDefault="00A7328D" w:rsidP="00336BDD">
      <w:pPr>
        <w:tabs>
          <w:tab w:val="left" w:pos="1013"/>
        </w:tabs>
      </w:pPr>
    </w:p>
    <w:p w14:paraId="14BD1682" w14:textId="36285E8E" w:rsidR="000D2416" w:rsidRDefault="000D2416" w:rsidP="000D2416">
      <w:pPr>
        <w:rPr>
          <w:b/>
          <w:bCs/>
          <w:lang w:eastAsia="en-GB"/>
        </w:rPr>
      </w:pPr>
      <w:r w:rsidRPr="00A10B8A">
        <w:rPr>
          <w:b/>
          <w:lang w:val="en-GB"/>
        </w:rPr>
        <w:t>SDG 1</w:t>
      </w:r>
      <w:r>
        <w:rPr>
          <w:b/>
          <w:bCs/>
          <w:lang w:eastAsia="en-GB"/>
        </w:rPr>
        <w:t xml:space="preserve">: </w:t>
      </w:r>
      <w:r w:rsidR="005C4BD7" w:rsidRPr="009C1EE7">
        <w:rPr>
          <w:b/>
          <w:bCs/>
          <w:lang w:eastAsia="en-GB"/>
        </w:rPr>
        <w:t>End poverty</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0D2416" w:rsidRPr="00355EF5" w14:paraId="13560209"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51533AC"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096C1B0A"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t>HHS</w:t>
            </w:r>
            <w:r w:rsidRPr="00F542A6">
              <w:rPr>
                <w:vertAlign w:val="subscript"/>
              </w:rPr>
              <w:t>project</w:t>
            </w:r>
            <w:proofErr w:type="spellEnd"/>
          </w:p>
        </w:tc>
      </w:tr>
      <w:tr w:rsidR="000D2416" w:rsidRPr="00355EF5" w14:paraId="7248D5F1"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598DDF9"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48876F8" w14:textId="77777777" w:rsidR="000D2416" w:rsidRPr="00355EF5" w:rsidRDefault="000D2416"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Percentage</w:t>
            </w:r>
          </w:p>
        </w:tc>
      </w:tr>
      <w:tr w:rsidR="000D2416" w:rsidRPr="00355EF5" w14:paraId="5E6CFCA4"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F447430"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302A362C"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Percentage of households confirming money saving with improved cookstove</w:t>
            </w:r>
          </w:p>
        </w:tc>
      </w:tr>
      <w:tr w:rsidR="000D2416" w:rsidRPr="00355EF5" w14:paraId="05442ED1"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625046F"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2527DC89"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Database</w:t>
            </w:r>
            <w:r w:rsidRPr="00323DBF">
              <w:t xml:space="preserve"> </w:t>
            </w:r>
          </w:p>
        </w:tc>
      </w:tr>
      <w:tr w:rsidR="000D2416" w:rsidRPr="00355EF5" w14:paraId="4933DC4F"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3C4C080"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4E19A74C" w14:textId="24435203" w:rsidR="000D2416" w:rsidRPr="00D62AAE" w:rsidRDefault="002F4C41"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90</w:t>
            </w:r>
            <w:r w:rsidR="002C3532">
              <w:rPr>
                <w:lang w:val="en-GB"/>
              </w:rPr>
              <w:t>%</w:t>
            </w:r>
          </w:p>
        </w:tc>
      </w:tr>
      <w:tr w:rsidR="000D2416" w:rsidRPr="00355EF5" w14:paraId="3648DD00"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6597AA66"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0670F3E2" w14:textId="77777777" w:rsidR="000D2416" w:rsidRPr="00D62AAE"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rsidRPr="00D62AAE">
              <w:t>The number of clean energy products distributed are recorded as part of the CME database which will be used to estimate this parameter</w:t>
            </w:r>
          </w:p>
        </w:tc>
      </w:tr>
      <w:tr w:rsidR="000D2416" w:rsidRPr="00355EF5" w14:paraId="035F9275"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4530FCF"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219244A1" w14:textId="77777777" w:rsidR="000D2416" w:rsidRPr="006A7769" w:rsidRDefault="000D2416" w:rsidP="005233BF">
            <w:pPr>
              <w:spacing w:line="276" w:lineRule="auto"/>
              <w:cnfStyle w:val="000000000000" w:firstRow="0" w:lastRow="0" w:firstColumn="0" w:lastColumn="0" w:oddVBand="0" w:evenVBand="0" w:oddHBand="0" w:evenHBand="0" w:firstRowFirstColumn="0" w:firstRowLastColumn="0" w:lastRowFirstColumn="0" w:lastRowLastColumn="0"/>
            </w:pPr>
            <w:r>
              <w:t>Continuous</w:t>
            </w:r>
          </w:p>
        </w:tc>
      </w:tr>
      <w:tr w:rsidR="000D2416" w:rsidRPr="00355EF5" w14:paraId="7B94B7CF"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4824E4D"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16029181"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323DBF">
              <w:t>-</w:t>
            </w:r>
          </w:p>
        </w:tc>
      </w:tr>
      <w:tr w:rsidR="000D2416" w:rsidRPr="00355EF5" w14:paraId="654EF4DC"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35C7803"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5D74CFA6" w14:textId="77777777" w:rsidR="000D2416" w:rsidRPr="00355EF5" w:rsidRDefault="000D2416"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lang w:eastAsia="ja-JP"/>
              </w:rPr>
              <w:t>Monitoring of SDG 1</w:t>
            </w:r>
          </w:p>
        </w:tc>
      </w:tr>
      <w:tr w:rsidR="000D2416" w:rsidRPr="00355EF5" w14:paraId="7F300A34"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11488CB"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2BD0AAAA" w14:textId="77777777" w:rsidR="000D2416" w:rsidRPr="00355EF5" w:rsidRDefault="000D2416" w:rsidP="005233BF">
            <w:pPr>
              <w:jc w:val="both"/>
              <w:cnfStyle w:val="000000000000" w:firstRow="0" w:lastRow="0" w:firstColumn="0" w:lastColumn="0" w:oddVBand="0" w:evenVBand="0" w:oddHBand="0" w:evenHBand="0" w:firstRowFirstColumn="0" w:firstRowLastColumn="0" w:lastRowFirstColumn="0" w:lastRowLastColumn="0"/>
              <w:rPr>
                <w:lang w:val="en-GB"/>
              </w:rPr>
            </w:pPr>
            <w:r>
              <w:t>-</w:t>
            </w:r>
          </w:p>
        </w:tc>
      </w:tr>
    </w:tbl>
    <w:p w14:paraId="710473E9" w14:textId="77777777" w:rsidR="000D2416" w:rsidRDefault="000D2416" w:rsidP="000D2416">
      <w:pPr>
        <w:rPr>
          <w:b/>
          <w:lang w:val="en-GB"/>
        </w:rPr>
      </w:pPr>
    </w:p>
    <w:p w14:paraId="52DF97C5" w14:textId="77777777" w:rsidR="000D2416" w:rsidRPr="009C1EE7" w:rsidRDefault="000D2416" w:rsidP="000D2416">
      <w:pPr>
        <w:rPr>
          <w:b/>
          <w:bCs/>
          <w:lang w:eastAsia="en-GB"/>
        </w:rPr>
      </w:pPr>
      <w:r w:rsidRPr="009C1EE7">
        <w:rPr>
          <w:b/>
          <w:bCs/>
          <w:lang w:eastAsia="en-GB"/>
        </w:rPr>
        <w:t xml:space="preserve">SDG </w:t>
      </w:r>
      <w:r>
        <w:rPr>
          <w:b/>
          <w:bCs/>
          <w:lang w:eastAsia="en-GB"/>
        </w:rPr>
        <w:t xml:space="preserve">3: </w:t>
      </w:r>
      <w:r w:rsidRPr="00F844D9">
        <w:rPr>
          <w:b/>
          <w:bCs/>
          <w:lang w:eastAsia="en-GB"/>
        </w:rPr>
        <w:t>Good Health and Well-being</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0D2416" w:rsidRPr="00355EF5" w14:paraId="6BE1A02A"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6CE5095"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3F6532D"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t>HHsmoke</w:t>
            </w:r>
            <w:r w:rsidRPr="00F542A6">
              <w:rPr>
                <w:vertAlign w:val="subscript"/>
              </w:rPr>
              <w:t>project</w:t>
            </w:r>
            <w:proofErr w:type="spellEnd"/>
          </w:p>
        </w:tc>
      </w:tr>
      <w:tr w:rsidR="000D2416" w:rsidRPr="00355EF5" w14:paraId="4E19C398"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9CA5BA6"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732ADAD3"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t>Percentage (%)</w:t>
            </w:r>
          </w:p>
        </w:tc>
      </w:tr>
      <w:tr w:rsidR="000D2416" w:rsidRPr="00355EF5" w14:paraId="0523C7C6"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D716A45"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306C0EC"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Percentage of</w:t>
            </w:r>
            <w:r w:rsidRPr="00F750E5">
              <w:t xml:space="preserve"> households confirming less smoke </w:t>
            </w:r>
            <w:r>
              <w:t>with the use of</w:t>
            </w:r>
            <w:r w:rsidRPr="00F750E5">
              <w:t xml:space="preserve"> improved stove</w:t>
            </w:r>
          </w:p>
        </w:tc>
      </w:tr>
      <w:tr w:rsidR="000D2416" w:rsidRPr="00355EF5" w14:paraId="4345081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8B3A695"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2F0A900D"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Monitoring Survey</w:t>
            </w:r>
          </w:p>
        </w:tc>
      </w:tr>
      <w:tr w:rsidR="000D2416" w:rsidRPr="00355EF5" w14:paraId="6B25C30E"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A54D54A" w14:textId="77777777" w:rsidR="000D2416" w:rsidRPr="007E3D13" w:rsidRDefault="000D2416" w:rsidP="005233BF">
            <w:pPr>
              <w:spacing w:line="276" w:lineRule="auto"/>
              <w:contextualSpacing w:val="0"/>
              <w:rPr>
                <w:rFonts w:asciiTheme="minorHAnsi" w:hAnsiTheme="minorHAnsi"/>
                <w:color w:val="FFFFFF" w:themeColor="background1"/>
                <w:highlight w:val="yellow"/>
                <w:lang w:val="en-GB"/>
              </w:rPr>
            </w:pPr>
            <w:r w:rsidRPr="00D62AAE">
              <w:rPr>
                <w:rFonts w:asciiTheme="minorHAnsi" w:hAnsiTheme="minorHAnsi"/>
                <w:color w:val="FFFFFF" w:themeColor="background1"/>
              </w:rPr>
              <w:t>Value(s) applied</w:t>
            </w:r>
          </w:p>
        </w:tc>
        <w:tc>
          <w:tcPr>
            <w:tcW w:w="3479" w:type="pct"/>
          </w:tcPr>
          <w:p w14:paraId="33875DC9" w14:textId="13D468F7" w:rsidR="000D2416" w:rsidRPr="007E3D13" w:rsidRDefault="002F4C41"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highlight w:val="yellow"/>
                <w:lang w:val="en-GB"/>
              </w:rPr>
            </w:pPr>
            <w:r>
              <w:rPr>
                <w:lang w:val="en-GB"/>
              </w:rPr>
              <w:t>90</w:t>
            </w:r>
            <w:r w:rsidR="002C3532">
              <w:rPr>
                <w:lang w:val="en-GB"/>
              </w:rPr>
              <w:t xml:space="preserve">% </w:t>
            </w:r>
          </w:p>
        </w:tc>
      </w:tr>
      <w:tr w:rsidR="000D2416" w:rsidRPr="00355EF5" w14:paraId="3A7CA7E2"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22B8E487"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A23CD03" w14:textId="77777777" w:rsidR="000D2416" w:rsidRPr="006A7769"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t xml:space="preserve">This parameter will be monitored as part of the monitoring survey. Users will be asked as part of </w:t>
            </w:r>
            <w:r>
              <w:lastRenderedPageBreak/>
              <w:t xml:space="preserve">monitoring survey if there is </w:t>
            </w:r>
            <w:r w:rsidRPr="00E34F51">
              <w:t>less smoke with the use of improved stove</w:t>
            </w:r>
            <w:r>
              <w:t>.</w:t>
            </w:r>
          </w:p>
        </w:tc>
      </w:tr>
      <w:tr w:rsidR="000D2416" w:rsidRPr="00355EF5" w14:paraId="15DF67F1"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5B4160FE"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Monitoring frequency</w:t>
            </w:r>
          </w:p>
        </w:tc>
        <w:tc>
          <w:tcPr>
            <w:tcW w:w="3479" w:type="pct"/>
          </w:tcPr>
          <w:p w14:paraId="7632CC95" w14:textId="77777777" w:rsidR="000D2416" w:rsidRPr="006A7769"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t>Once every 2 years (biennially)</w:t>
            </w:r>
          </w:p>
        </w:tc>
      </w:tr>
      <w:tr w:rsidR="000D2416" w:rsidRPr="00355EF5" w14:paraId="623F2870"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6A34D1C"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31D20CBB" w14:textId="77777777" w:rsidR="000D2416" w:rsidRPr="00355EF5" w:rsidRDefault="000D2416"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23DBF">
              <w:t>-</w:t>
            </w:r>
          </w:p>
        </w:tc>
      </w:tr>
      <w:tr w:rsidR="000D2416" w:rsidRPr="00355EF5" w14:paraId="61654227"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BFF4DF8"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7C5EF18A"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szCs w:val="22"/>
                <w:lang w:eastAsia="ja-JP"/>
              </w:rPr>
              <w:t>Monitoring of SDG 3</w:t>
            </w:r>
          </w:p>
        </w:tc>
      </w:tr>
      <w:tr w:rsidR="000D2416" w:rsidRPr="00355EF5" w14:paraId="4C11EA83"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4A7B84D"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31560531" w14:textId="77777777" w:rsidR="000D2416" w:rsidRPr="00355EF5" w:rsidRDefault="000D2416" w:rsidP="005233BF">
            <w:pPr>
              <w:jc w:val="both"/>
              <w:cnfStyle w:val="000000000000" w:firstRow="0" w:lastRow="0" w:firstColumn="0" w:lastColumn="0" w:oddVBand="0" w:evenVBand="0" w:oddHBand="0" w:evenHBand="0" w:firstRowFirstColumn="0" w:firstRowLastColumn="0" w:lastRowFirstColumn="0" w:lastRowLastColumn="0"/>
              <w:rPr>
                <w:lang w:val="en-GB"/>
              </w:rPr>
            </w:pPr>
            <w:r>
              <w:t>The parameter will be measured qualitatively.</w:t>
            </w:r>
          </w:p>
        </w:tc>
      </w:tr>
    </w:tbl>
    <w:p w14:paraId="665E88E4" w14:textId="77777777" w:rsidR="000D2416" w:rsidRDefault="000D2416" w:rsidP="000D2416">
      <w:pPr>
        <w:rPr>
          <w:b/>
          <w:lang w:val="en-GB"/>
        </w:rPr>
      </w:pPr>
    </w:p>
    <w:p w14:paraId="53B682D8" w14:textId="77777777" w:rsidR="000D2416" w:rsidRPr="009C1EE7" w:rsidRDefault="000D2416" w:rsidP="000D2416">
      <w:pPr>
        <w:rPr>
          <w:b/>
          <w:bCs/>
          <w:lang w:eastAsia="en-GB"/>
        </w:rPr>
      </w:pPr>
      <w:r w:rsidRPr="009C1EE7">
        <w:rPr>
          <w:b/>
          <w:bCs/>
          <w:lang w:eastAsia="en-GB"/>
        </w:rPr>
        <w:t xml:space="preserve">SDG </w:t>
      </w:r>
      <w:r>
        <w:rPr>
          <w:b/>
          <w:bCs/>
          <w:lang w:eastAsia="en-GB"/>
        </w:rPr>
        <w:t xml:space="preserve">5: </w:t>
      </w:r>
      <w:r w:rsidRPr="000778C5">
        <w:rPr>
          <w:b/>
          <w:bCs/>
          <w:lang w:eastAsia="en-GB"/>
        </w:rPr>
        <w:t>Gender Equality</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0D2416" w:rsidRPr="00355EF5" w14:paraId="62D0AEF5"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BC68784"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2A498DC6"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t>HHtime</w:t>
            </w:r>
            <w:r w:rsidRPr="00F542A6">
              <w:rPr>
                <w:vertAlign w:val="subscript"/>
              </w:rPr>
              <w:t>project</w:t>
            </w:r>
            <w:proofErr w:type="spellEnd"/>
          </w:p>
        </w:tc>
      </w:tr>
      <w:tr w:rsidR="000D2416" w:rsidRPr="00355EF5" w14:paraId="19C3C2D1"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AD4D886"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52837F9E"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t>Percentage (%)</w:t>
            </w:r>
          </w:p>
        </w:tc>
      </w:tr>
      <w:tr w:rsidR="000D2416" w:rsidRPr="00355EF5" w14:paraId="1A0CF94D"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6158D6B"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03DEEBE9"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 HH reporting time saving associated with cooking and fuel collection</w:t>
            </w:r>
          </w:p>
        </w:tc>
      </w:tr>
      <w:tr w:rsidR="000D2416" w:rsidRPr="00355EF5" w14:paraId="6A876B03"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EC4C687"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E0114CA"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Monitoring Survey</w:t>
            </w:r>
          </w:p>
        </w:tc>
      </w:tr>
      <w:tr w:rsidR="000D2416" w:rsidRPr="00355EF5" w14:paraId="7B5248CC"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82145ED"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5F848E41" w14:textId="357A0C1F" w:rsidR="000D2416" w:rsidRPr="00D62AAE" w:rsidRDefault="002F4C41"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90</w:t>
            </w:r>
            <w:r w:rsidR="002C3532">
              <w:rPr>
                <w:lang w:val="en-GB"/>
              </w:rPr>
              <w:t xml:space="preserve">% </w:t>
            </w:r>
          </w:p>
        </w:tc>
      </w:tr>
      <w:tr w:rsidR="000D2416" w:rsidRPr="00355EF5" w14:paraId="0CB7F8C0"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1EBFBD9C"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3CD9DB1F" w14:textId="77777777" w:rsidR="000D2416" w:rsidRPr="00D62AAE"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rsidRPr="00D62AAE">
              <w:t>This parameter will be monitored as part of the monitoring survey. Users will be asked as part of monitoring survey if they have been able to save time due to use of clean energy products</w:t>
            </w:r>
          </w:p>
        </w:tc>
      </w:tr>
      <w:tr w:rsidR="000D2416" w:rsidRPr="00355EF5" w14:paraId="0C428853"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08CE91FB"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77C2EE72" w14:textId="77777777" w:rsidR="000D2416" w:rsidRPr="006A7769"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t>Once every 2 years (biennially)</w:t>
            </w:r>
          </w:p>
        </w:tc>
      </w:tr>
      <w:tr w:rsidR="000D2416" w:rsidRPr="00355EF5" w14:paraId="68F006CD"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F7483D5"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63F27E9C" w14:textId="77777777" w:rsidR="000D2416" w:rsidRPr="00355EF5" w:rsidRDefault="000D2416"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23DBF">
              <w:t>-</w:t>
            </w:r>
          </w:p>
        </w:tc>
      </w:tr>
      <w:tr w:rsidR="000D2416" w:rsidRPr="00355EF5" w14:paraId="0846E732"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B41E866"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0A7D698C"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szCs w:val="22"/>
                <w:lang w:eastAsia="ja-JP"/>
              </w:rPr>
              <w:t>Monitoring of SDG 5</w:t>
            </w:r>
          </w:p>
        </w:tc>
      </w:tr>
      <w:tr w:rsidR="000D2416" w:rsidRPr="00355EF5" w14:paraId="768B9203"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32019A5"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2184966D" w14:textId="77777777" w:rsidR="000D2416" w:rsidRPr="00245BF1"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rsidRPr="00443A67">
              <w:t xml:space="preserve"> The parameter will be measured qualitatively</w:t>
            </w:r>
            <w:r>
              <w:t>.</w:t>
            </w:r>
          </w:p>
        </w:tc>
      </w:tr>
    </w:tbl>
    <w:p w14:paraId="636D62B1" w14:textId="77777777" w:rsidR="000D2416" w:rsidRDefault="000D2416" w:rsidP="000D2416">
      <w:pPr>
        <w:rPr>
          <w:b/>
          <w:lang w:val="en-GB"/>
        </w:rPr>
      </w:pPr>
    </w:p>
    <w:p w14:paraId="767005D3" w14:textId="77777777" w:rsidR="000D2416" w:rsidRDefault="000D2416" w:rsidP="000D2416">
      <w:pPr>
        <w:rPr>
          <w:b/>
          <w:lang w:val="en-GB"/>
        </w:rPr>
      </w:pPr>
      <w:r>
        <w:rPr>
          <w:b/>
          <w:lang w:val="en-GB"/>
        </w:rPr>
        <w:t xml:space="preserve">SDG 7: </w:t>
      </w:r>
      <w:r w:rsidRPr="00C737E9">
        <w:rPr>
          <w:b/>
          <w:lang w:val="en-GB"/>
        </w:rPr>
        <w:t>Affordable and Clean Energy</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0D2416" w:rsidRPr="00355EF5" w14:paraId="7FFBDDAC"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29C7493"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07310E3D"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t>HHclean</w:t>
            </w:r>
            <w:r w:rsidRPr="00F542A6">
              <w:rPr>
                <w:vertAlign w:val="subscript"/>
              </w:rPr>
              <w:t>project</w:t>
            </w:r>
            <w:proofErr w:type="spellEnd"/>
          </w:p>
        </w:tc>
      </w:tr>
      <w:tr w:rsidR="000D2416" w:rsidRPr="00355EF5" w14:paraId="6A9D5C8A"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C74136E"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0C1A5E39"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t>Number</w:t>
            </w:r>
            <w:r w:rsidRPr="00323DBF">
              <w:t xml:space="preserve"> </w:t>
            </w:r>
          </w:p>
        </w:tc>
      </w:tr>
      <w:tr w:rsidR="000D2416" w:rsidRPr="00355EF5" w14:paraId="57D9F3D6"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1F3FDF0"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7861B7ED"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cs="Arial"/>
                <w:bCs/>
                <w:szCs w:val="22"/>
              </w:rPr>
              <w:t>Access to affordable and clean energy (Number of ICS operating)</w:t>
            </w:r>
          </w:p>
        </w:tc>
      </w:tr>
      <w:tr w:rsidR="000D2416" w:rsidRPr="00355EF5" w14:paraId="494B44DD"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F6C3294" w14:textId="77777777" w:rsidR="000D2416" w:rsidRPr="00D62AAE" w:rsidRDefault="000D2416" w:rsidP="005233BF">
            <w:pPr>
              <w:spacing w:line="276" w:lineRule="auto"/>
              <w:contextualSpacing w:val="0"/>
              <w:rPr>
                <w:rFonts w:asciiTheme="minorHAnsi" w:hAnsiTheme="minorHAnsi"/>
                <w:color w:val="FFFFFF" w:themeColor="background1"/>
                <w:lang w:val="en-GB"/>
              </w:rPr>
            </w:pPr>
            <w:r w:rsidRPr="00D62AAE">
              <w:rPr>
                <w:rFonts w:asciiTheme="minorHAnsi" w:hAnsiTheme="minorHAnsi"/>
                <w:color w:val="FFFFFF" w:themeColor="background1"/>
              </w:rPr>
              <w:t>Source of data</w:t>
            </w:r>
          </w:p>
        </w:tc>
        <w:tc>
          <w:tcPr>
            <w:tcW w:w="3479" w:type="pct"/>
          </w:tcPr>
          <w:p w14:paraId="54DD4FCD" w14:textId="77777777" w:rsidR="000D2416" w:rsidRPr="00D62AAE"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D62AAE">
              <w:t xml:space="preserve">CME Database </w:t>
            </w:r>
          </w:p>
        </w:tc>
      </w:tr>
      <w:tr w:rsidR="000D2416" w:rsidRPr="00355EF5" w14:paraId="5FF234F2"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79DA082" w14:textId="2C3B884A" w:rsidR="000D2416" w:rsidRPr="00D62AAE" w:rsidRDefault="005C4BD7" w:rsidP="005233BF">
            <w:pPr>
              <w:spacing w:line="276" w:lineRule="auto"/>
              <w:contextualSpacing w:val="0"/>
              <w:rPr>
                <w:rFonts w:asciiTheme="minorHAnsi" w:hAnsiTheme="minorHAnsi"/>
                <w:color w:val="FFFFFF" w:themeColor="background1"/>
                <w:lang w:val="en-GB"/>
              </w:rPr>
            </w:pPr>
            <w:r w:rsidRPr="00D62AAE">
              <w:rPr>
                <w:rFonts w:asciiTheme="minorHAnsi" w:hAnsiTheme="minorHAnsi"/>
                <w:color w:val="FFFFFF" w:themeColor="background1"/>
              </w:rPr>
              <w:t>Value(s) applied</w:t>
            </w:r>
          </w:p>
        </w:tc>
        <w:tc>
          <w:tcPr>
            <w:tcW w:w="3479" w:type="pct"/>
          </w:tcPr>
          <w:p w14:paraId="25238D58" w14:textId="1EC8BEA1" w:rsidR="005C4BD7" w:rsidRPr="00D62AAE" w:rsidRDefault="00376E3B"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9356</w:t>
            </w:r>
          </w:p>
        </w:tc>
      </w:tr>
      <w:tr w:rsidR="000D2416" w:rsidRPr="00355EF5" w14:paraId="5C914C21"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69E608CB"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38EC4EA1" w14:textId="77777777" w:rsidR="000D2416" w:rsidRPr="006A7769"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t>The number of improved cookstoves distributed will be recorded as part of the CME database which will be used to estimate this parameter</w:t>
            </w:r>
          </w:p>
        </w:tc>
      </w:tr>
      <w:tr w:rsidR="000D2416" w:rsidRPr="00355EF5" w14:paraId="184FE1E3"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D227F6E"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F7F78F3" w14:textId="77777777" w:rsidR="000D2416" w:rsidRPr="006A7769"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t>Continuous</w:t>
            </w:r>
          </w:p>
        </w:tc>
      </w:tr>
      <w:tr w:rsidR="000D2416" w:rsidRPr="00355EF5" w14:paraId="066217CE"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B99929D"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QA/QC procedures</w:t>
            </w:r>
          </w:p>
        </w:tc>
        <w:tc>
          <w:tcPr>
            <w:tcW w:w="3479" w:type="pct"/>
          </w:tcPr>
          <w:p w14:paraId="5D9A6002" w14:textId="77777777" w:rsidR="000D2416" w:rsidRPr="00355EF5" w:rsidRDefault="000D2416"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sidRPr="00323DBF">
              <w:t>-</w:t>
            </w:r>
          </w:p>
        </w:tc>
      </w:tr>
      <w:tr w:rsidR="000D2416" w:rsidRPr="00355EF5" w14:paraId="374BB325"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C37DC99"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0616E494"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szCs w:val="22"/>
                <w:lang w:eastAsia="ja-JP"/>
              </w:rPr>
              <w:t>Monitoring of SDG 7</w:t>
            </w:r>
          </w:p>
        </w:tc>
      </w:tr>
      <w:tr w:rsidR="000D2416" w:rsidRPr="00355EF5" w14:paraId="7E017035"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E2460D0"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04A30B9E" w14:textId="77777777" w:rsidR="000D2416" w:rsidRPr="00355EF5"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rPr>
                <w:lang w:val="en-GB"/>
              </w:rPr>
            </w:pPr>
            <w:r>
              <w:t>-</w:t>
            </w:r>
          </w:p>
        </w:tc>
      </w:tr>
    </w:tbl>
    <w:p w14:paraId="183A89DB" w14:textId="77777777" w:rsidR="000D2416" w:rsidRDefault="000D2416" w:rsidP="000D2416">
      <w:pPr>
        <w:rPr>
          <w:b/>
          <w:lang w:val="en-GB"/>
        </w:rPr>
      </w:pPr>
    </w:p>
    <w:p w14:paraId="18C75FEB" w14:textId="77777777" w:rsidR="000D2416" w:rsidRPr="000778C5" w:rsidRDefault="000D2416" w:rsidP="000D2416">
      <w:pPr>
        <w:rPr>
          <w:b/>
          <w:bCs/>
          <w:lang w:eastAsia="en-GB"/>
        </w:rPr>
      </w:pPr>
      <w:r w:rsidRPr="000778C5">
        <w:rPr>
          <w:b/>
          <w:bCs/>
          <w:lang w:eastAsia="en-GB"/>
        </w:rPr>
        <w:t>SDG 8: Decent Work and Economic Growth</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0D2416" w:rsidRPr="00355EF5" w14:paraId="385F30FC"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3B7672E"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DFE1B04"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t>EG</w:t>
            </w:r>
            <w:r w:rsidRPr="00F542A6">
              <w:rPr>
                <w:vertAlign w:val="subscript"/>
              </w:rPr>
              <w:t>project</w:t>
            </w:r>
            <w:proofErr w:type="spellEnd"/>
          </w:p>
        </w:tc>
      </w:tr>
      <w:tr w:rsidR="000D2416" w:rsidRPr="00355EF5" w14:paraId="09C8C03B"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6E706CB"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57FC6C04"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t>Number</w:t>
            </w:r>
            <w:r w:rsidRPr="00323DBF">
              <w:t xml:space="preserve"> </w:t>
            </w:r>
          </w:p>
        </w:tc>
      </w:tr>
      <w:tr w:rsidR="000D2416" w:rsidRPr="00355EF5" w14:paraId="383B0DF7"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58344B0"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47EF090D" w14:textId="77777777" w:rsidR="000D2416" w:rsidRPr="00355EF5" w:rsidRDefault="000D2416"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t>Total no of jobs created</w:t>
            </w:r>
          </w:p>
        </w:tc>
      </w:tr>
      <w:tr w:rsidR="000D2416" w:rsidRPr="00355EF5" w14:paraId="306E09AE"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C939931"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568CC2F" w14:textId="77777777" w:rsidR="000D2416" w:rsidRPr="00355EF5" w:rsidRDefault="000D2416"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t>CME Database</w:t>
            </w:r>
            <w:r w:rsidRPr="00323DBF">
              <w:t xml:space="preserve"> </w:t>
            </w:r>
          </w:p>
        </w:tc>
      </w:tr>
      <w:tr w:rsidR="000D2416" w:rsidRPr="00355EF5" w14:paraId="73C8B7E4"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876338D" w14:textId="77777777" w:rsidR="000D2416" w:rsidRPr="007E3D13" w:rsidRDefault="000D2416" w:rsidP="005233BF">
            <w:pPr>
              <w:spacing w:line="276" w:lineRule="auto"/>
              <w:contextualSpacing w:val="0"/>
              <w:rPr>
                <w:rFonts w:asciiTheme="minorHAnsi" w:hAnsiTheme="minorHAnsi"/>
                <w:color w:val="FFFFFF" w:themeColor="background1"/>
                <w:highlight w:val="yellow"/>
                <w:lang w:val="en-GB"/>
              </w:rPr>
            </w:pPr>
            <w:r w:rsidRPr="00D62AAE">
              <w:rPr>
                <w:rFonts w:asciiTheme="minorHAnsi" w:hAnsiTheme="minorHAnsi"/>
                <w:color w:val="FFFFFF" w:themeColor="background1"/>
              </w:rPr>
              <w:t>Value(s) applied</w:t>
            </w:r>
          </w:p>
        </w:tc>
        <w:tc>
          <w:tcPr>
            <w:tcW w:w="3479" w:type="pct"/>
          </w:tcPr>
          <w:p w14:paraId="39A46BCF" w14:textId="111546EA" w:rsidR="000D2416" w:rsidRPr="007E3D13" w:rsidRDefault="00937F38"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highlight w:val="yellow"/>
                <w:lang w:val="en-GB"/>
              </w:rPr>
            </w:pPr>
            <w:r>
              <w:rPr>
                <w:lang w:val="en-GB"/>
              </w:rPr>
              <w:t>54</w:t>
            </w:r>
          </w:p>
        </w:tc>
      </w:tr>
      <w:tr w:rsidR="000D2416" w:rsidRPr="00355EF5" w14:paraId="795D113E"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7643A1E8"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1BA739B2" w14:textId="77777777" w:rsidR="000D2416" w:rsidRPr="006A7769"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t>CME will maintain a record of jobs created as a result of implementation of this programme in form employee list/ payroll system/ contracts/ pay slips</w:t>
            </w:r>
          </w:p>
        </w:tc>
      </w:tr>
      <w:tr w:rsidR="000D2416" w:rsidRPr="00355EF5" w14:paraId="5EB43A80"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026B5E7B"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6C1437F9" w14:textId="77777777" w:rsidR="000D2416" w:rsidRPr="006A7769" w:rsidRDefault="000D2416" w:rsidP="005233BF">
            <w:pPr>
              <w:spacing w:line="276" w:lineRule="auto"/>
              <w:cnfStyle w:val="000000000000" w:firstRow="0" w:lastRow="0" w:firstColumn="0" w:lastColumn="0" w:oddVBand="0" w:evenVBand="0" w:oddHBand="0" w:evenHBand="0" w:firstRowFirstColumn="0" w:firstRowLastColumn="0" w:lastRowFirstColumn="0" w:lastRowLastColumn="0"/>
            </w:pPr>
            <w:r>
              <w:t>Continuous</w:t>
            </w:r>
          </w:p>
        </w:tc>
      </w:tr>
      <w:tr w:rsidR="000D2416" w:rsidRPr="00355EF5" w14:paraId="0C8D65CC"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33538C3"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6BCF58C5"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0D2416" w:rsidRPr="00355EF5" w14:paraId="5373C174"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786E9B3"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7DC04068" w14:textId="77777777" w:rsidR="000D2416" w:rsidRPr="00355EF5" w:rsidRDefault="000D2416"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lang w:eastAsia="ja-JP"/>
              </w:rPr>
              <w:t>Monitoring of SDG 8</w:t>
            </w:r>
          </w:p>
        </w:tc>
      </w:tr>
      <w:tr w:rsidR="000D2416" w:rsidRPr="00355EF5" w14:paraId="0BE9DBDC"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AD159BB"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6C6C258F" w14:textId="148A8F60" w:rsidR="000D2416" w:rsidRPr="00355EF5" w:rsidRDefault="007540D3" w:rsidP="005233BF">
            <w:pPr>
              <w:jc w:val="both"/>
              <w:cnfStyle w:val="000000000000" w:firstRow="0" w:lastRow="0" w:firstColumn="0" w:lastColumn="0" w:oddVBand="0" w:evenVBand="0" w:oddHBand="0" w:evenHBand="0" w:firstRowFirstColumn="0" w:firstRowLastColumn="0" w:lastRowFirstColumn="0" w:lastRowLastColumn="0"/>
              <w:rPr>
                <w:lang w:val="en-GB"/>
              </w:rPr>
            </w:pPr>
            <w:r>
              <w:t>-</w:t>
            </w:r>
          </w:p>
        </w:tc>
      </w:tr>
    </w:tbl>
    <w:p w14:paraId="25A4329B" w14:textId="77777777" w:rsidR="000D2416" w:rsidRDefault="000D2416" w:rsidP="000D2416">
      <w:pPr>
        <w:rPr>
          <w:b/>
          <w:lang w:val="en-GB"/>
        </w:rPr>
      </w:pPr>
    </w:p>
    <w:p w14:paraId="27363A2E" w14:textId="77777777" w:rsidR="000D2416" w:rsidRPr="000778C5" w:rsidRDefault="000D2416" w:rsidP="000D2416">
      <w:pPr>
        <w:rPr>
          <w:b/>
          <w:bCs/>
          <w:lang w:eastAsia="en-GB"/>
        </w:rPr>
      </w:pPr>
      <w:r w:rsidRPr="000778C5">
        <w:rPr>
          <w:b/>
          <w:bCs/>
          <w:lang w:eastAsia="en-GB"/>
        </w:rPr>
        <w:t>SDG 12: Responsible Consumption and Production</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0D2416" w:rsidRPr="00355EF5" w14:paraId="4D4F8798"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662B054"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73137A80" w14:textId="77777777" w:rsidR="000D2416" w:rsidRPr="00355EF5" w:rsidRDefault="000D2416"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t>FC</w:t>
            </w:r>
            <w:r w:rsidRPr="00F542A6">
              <w:rPr>
                <w:vertAlign w:val="subscript"/>
              </w:rPr>
              <w:t>project</w:t>
            </w:r>
            <w:proofErr w:type="spellEnd"/>
          </w:p>
        </w:tc>
      </w:tr>
      <w:tr w:rsidR="000D2416" w:rsidRPr="00355EF5" w14:paraId="17569BD0"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F11BF3C"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66E26C03"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tonnes/HH/annum</w:t>
            </w:r>
          </w:p>
        </w:tc>
      </w:tr>
      <w:tr w:rsidR="000D2416" w:rsidRPr="00355EF5" w14:paraId="2920CB6C"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0A4438A"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68C00230"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Consumption of non-renewable biomass per household</w:t>
            </w:r>
          </w:p>
        </w:tc>
      </w:tr>
      <w:tr w:rsidR="000D2416" w:rsidRPr="00355EF5" w14:paraId="39E73E9D"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A28BBDC"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7BBC7A8"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Monitoring survey</w:t>
            </w:r>
            <w:r w:rsidRPr="00323DBF">
              <w:t xml:space="preserve"> </w:t>
            </w:r>
          </w:p>
        </w:tc>
      </w:tr>
      <w:tr w:rsidR="000D2416" w:rsidRPr="00355EF5" w14:paraId="4ED888D8"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759EAEB"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4F962A10" w14:textId="19C00EC5" w:rsidR="00FA6CFC" w:rsidRPr="00355EF5" w:rsidRDefault="000F5E56" w:rsidP="0027154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2.73</w:t>
            </w:r>
          </w:p>
        </w:tc>
      </w:tr>
      <w:tr w:rsidR="000D2416" w:rsidRPr="00355EF5" w14:paraId="72F54F53"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6406A8EC"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6E8B597F" w14:textId="638C048A" w:rsidR="000D2416" w:rsidRPr="006A7769" w:rsidRDefault="008E54EC"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rPr>
                <w:lang w:val="en-GB"/>
              </w:rPr>
              <w:t>R</w:t>
            </w:r>
            <w:r w:rsidR="000D2416">
              <w:rPr>
                <w:lang w:val="en-GB"/>
              </w:rPr>
              <w:t xml:space="preserve">ecorded during KPT conducted in HH. </w:t>
            </w:r>
          </w:p>
        </w:tc>
      </w:tr>
      <w:tr w:rsidR="000D2416" w:rsidRPr="00355EF5" w14:paraId="5FDD5040"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7F11C76"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07DDB7B5" w14:textId="77777777" w:rsidR="000D2416" w:rsidRPr="006A7769"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t>Annually</w:t>
            </w:r>
          </w:p>
        </w:tc>
      </w:tr>
      <w:tr w:rsidR="000D2416" w:rsidRPr="00355EF5" w14:paraId="324B503A"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85C9B9D"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3CAB33F" w14:textId="77777777" w:rsidR="000D2416" w:rsidRPr="00355EF5" w:rsidRDefault="000D2416"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0D2416" w:rsidRPr="00355EF5" w14:paraId="7BD6E02D"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E51A0D5"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6C93C419" w14:textId="77777777" w:rsidR="000D2416" w:rsidRPr="00355EF5" w:rsidRDefault="000D2416"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lang w:eastAsia="ja-JP"/>
              </w:rPr>
              <w:t>Monitoring of SDG 12 and 15</w:t>
            </w:r>
          </w:p>
        </w:tc>
      </w:tr>
      <w:tr w:rsidR="000D2416" w:rsidRPr="00355EF5" w14:paraId="579B0044"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D630A2B"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5B89FC25" w14:textId="77777777" w:rsidR="000D2416" w:rsidRPr="00355EF5" w:rsidRDefault="000D2416" w:rsidP="005233BF">
            <w:pPr>
              <w:jc w:val="both"/>
              <w:cnfStyle w:val="000000000000" w:firstRow="0" w:lastRow="0" w:firstColumn="0" w:lastColumn="0" w:oddVBand="0" w:evenVBand="0" w:oddHBand="0" w:evenHBand="0" w:firstRowFirstColumn="0" w:firstRowLastColumn="0" w:lastRowFirstColumn="0" w:lastRowLastColumn="0"/>
              <w:rPr>
                <w:lang w:val="en-GB"/>
              </w:rPr>
            </w:pPr>
            <w:r>
              <w:t>-</w:t>
            </w:r>
          </w:p>
        </w:tc>
      </w:tr>
    </w:tbl>
    <w:p w14:paraId="78D93475" w14:textId="77777777" w:rsidR="00B33AB3" w:rsidRDefault="00B33AB3" w:rsidP="000D2416">
      <w:pPr>
        <w:spacing w:line="276" w:lineRule="auto"/>
        <w:contextualSpacing w:val="0"/>
        <w:rPr>
          <w:b/>
          <w:bCs/>
        </w:rPr>
      </w:pPr>
    </w:p>
    <w:p w14:paraId="1658E08A" w14:textId="2D7B9393" w:rsidR="000D2416" w:rsidRDefault="000D2416" w:rsidP="000D2416">
      <w:pPr>
        <w:spacing w:line="276" w:lineRule="auto"/>
        <w:contextualSpacing w:val="0"/>
        <w:rPr>
          <w:b/>
          <w:bCs/>
        </w:rPr>
      </w:pPr>
      <w:r>
        <w:rPr>
          <w:b/>
          <w:bCs/>
        </w:rPr>
        <w:t>SDG 15: Life on Land</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0D2416" w:rsidRPr="00355EF5" w14:paraId="0618E3D8"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AAADAA2"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Data / Parameter</w:t>
            </w:r>
          </w:p>
        </w:tc>
        <w:tc>
          <w:tcPr>
            <w:tcW w:w="3479" w:type="pct"/>
          </w:tcPr>
          <w:p w14:paraId="37926426" w14:textId="77777777" w:rsidR="000D2416" w:rsidRPr="00355EF5" w:rsidRDefault="000D2416"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proofErr w:type="spellStart"/>
            <w:r>
              <w:t>FCHH</w:t>
            </w:r>
            <w:r w:rsidRPr="00E86714">
              <w:rPr>
                <w:vertAlign w:val="subscript"/>
              </w:rPr>
              <w:t>project</w:t>
            </w:r>
            <w:proofErr w:type="spellEnd"/>
          </w:p>
        </w:tc>
      </w:tr>
      <w:tr w:rsidR="000D2416" w:rsidRPr="00355EF5" w14:paraId="2D130D2E"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3E98760"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0FB204E" w14:textId="77777777" w:rsidR="000D2416" w:rsidRPr="00355EF5" w:rsidRDefault="000D2416" w:rsidP="005233BF">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Tonnes </w:t>
            </w:r>
            <w:proofErr w:type="spellStart"/>
            <w:proofErr w:type="gramStart"/>
            <w:r>
              <w:rPr>
                <w:lang w:val="en-GB"/>
              </w:rPr>
              <w:t>eq.fuelwood</w:t>
            </w:r>
            <w:proofErr w:type="spellEnd"/>
            <w:proofErr w:type="gramEnd"/>
            <w:r>
              <w:rPr>
                <w:lang w:val="en-GB"/>
              </w:rPr>
              <w:t>/day</w:t>
            </w:r>
          </w:p>
        </w:tc>
      </w:tr>
      <w:tr w:rsidR="000D2416" w:rsidRPr="00355EF5" w14:paraId="1339F803" w14:textId="77777777" w:rsidTr="005233BF">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EED6411"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0424CF86"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rFonts w:asciiTheme="majorHAnsi" w:hAnsiTheme="majorHAnsi" w:cs="Arial"/>
                <w:bCs/>
                <w:szCs w:val="22"/>
              </w:rPr>
              <w:t>Average Fuel consumption per HH in project scenario</w:t>
            </w:r>
          </w:p>
        </w:tc>
      </w:tr>
      <w:tr w:rsidR="000D2416" w:rsidRPr="00355EF5" w14:paraId="59F93ADD"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1EC44A3"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011E7DF" w14:textId="77777777" w:rsidR="000D2416" w:rsidRPr="00355EF5" w:rsidRDefault="000D2416" w:rsidP="005233BF">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t>-</w:t>
            </w:r>
            <w:r w:rsidRPr="00323DBF">
              <w:t xml:space="preserve"> </w:t>
            </w:r>
          </w:p>
        </w:tc>
      </w:tr>
      <w:tr w:rsidR="00FA6CFC" w:rsidRPr="00355EF5" w14:paraId="52ED88AA" w14:textId="77777777" w:rsidTr="005233BF">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9541CDB" w14:textId="2EAE95D1" w:rsidR="00FA6CFC" w:rsidRPr="00A10B8A" w:rsidRDefault="00FA6CFC" w:rsidP="00FA6CFC">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AE3DEF7" w14:textId="69554441" w:rsidR="00690F6A" w:rsidRPr="00355EF5" w:rsidRDefault="00FA6CFC" w:rsidP="00271543">
            <w:pPr>
              <w:spacing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0.</w:t>
            </w:r>
            <w:r w:rsidR="002C3532">
              <w:rPr>
                <w:lang w:val="en-GB"/>
              </w:rPr>
              <w:t>0</w:t>
            </w:r>
            <w:r w:rsidR="008D2A69">
              <w:rPr>
                <w:lang w:val="en-GB"/>
              </w:rPr>
              <w:t>131</w:t>
            </w:r>
          </w:p>
        </w:tc>
      </w:tr>
      <w:tr w:rsidR="000D2416" w:rsidRPr="00355EF5" w14:paraId="2D362B51" w14:textId="77777777" w:rsidTr="005233BF">
        <w:tc>
          <w:tcPr>
            <w:cnfStyle w:val="001000000000" w:firstRow="0" w:lastRow="0" w:firstColumn="1" w:lastColumn="0" w:oddVBand="0" w:evenVBand="0" w:oddHBand="0" w:evenHBand="0" w:firstRowFirstColumn="0" w:firstRowLastColumn="0" w:lastRowFirstColumn="0" w:lastRowLastColumn="0"/>
            <w:tcW w:w="1521" w:type="pct"/>
          </w:tcPr>
          <w:p w14:paraId="7DA0C0EA"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1B15C513" w14:textId="77777777" w:rsidR="000D2416" w:rsidRPr="006A7769"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rPr>
                <w:lang w:val="en-GB"/>
              </w:rPr>
              <w:t xml:space="preserve">- </w:t>
            </w:r>
          </w:p>
        </w:tc>
      </w:tr>
      <w:tr w:rsidR="000D2416" w:rsidRPr="00355EF5" w14:paraId="2794DC36" w14:textId="77777777" w:rsidTr="005233BF">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12288BDC"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88A2AB3" w14:textId="77777777" w:rsidR="000D2416" w:rsidRPr="006A7769" w:rsidRDefault="000D2416" w:rsidP="005233BF">
            <w:pPr>
              <w:spacing w:line="276" w:lineRule="auto"/>
              <w:jc w:val="both"/>
              <w:cnfStyle w:val="000000000000" w:firstRow="0" w:lastRow="0" w:firstColumn="0" w:lastColumn="0" w:oddVBand="0" w:evenVBand="0" w:oddHBand="0" w:evenHBand="0" w:firstRowFirstColumn="0" w:firstRowLastColumn="0" w:lastRowFirstColumn="0" w:lastRowLastColumn="0"/>
            </w:pPr>
            <w:r>
              <w:t>Annually</w:t>
            </w:r>
          </w:p>
        </w:tc>
      </w:tr>
      <w:tr w:rsidR="000D2416" w:rsidRPr="00355EF5" w14:paraId="0A735373"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4D0CC86"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9430068" w14:textId="77777777" w:rsidR="000D2416" w:rsidRPr="00355EF5" w:rsidRDefault="000D2416" w:rsidP="005233BF">
            <w:pPr>
              <w:spacing w:after="200" w:line="276" w:lineRule="auto"/>
              <w:contextualSpacing w:val="0"/>
              <w:jc w:val="both"/>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0D2416" w:rsidRPr="00355EF5" w14:paraId="5599D577"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5552910"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F150CD3" w14:textId="77777777" w:rsidR="000D2416" w:rsidRPr="00355EF5" w:rsidRDefault="000D2416" w:rsidP="005233BF">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szCs w:val="22"/>
                <w:lang w:eastAsia="ja-JP"/>
              </w:rPr>
              <w:t>Monitoring of SDG 12 and 15</w:t>
            </w:r>
          </w:p>
        </w:tc>
      </w:tr>
      <w:tr w:rsidR="000D2416" w:rsidRPr="00355EF5" w14:paraId="66EAE4B2" w14:textId="77777777" w:rsidTr="005233BF">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99F15C5" w14:textId="77777777" w:rsidR="000D2416" w:rsidRPr="00A10B8A" w:rsidRDefault="000D2416" w:rsidP="005233BF">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3712CA62" w14:textId="77777777" w:rsidR="000D2416" w:rsidRPr="00355EF5" w:rsidRDefault="000D2416" w:rsidP="005233BF">
            <w:pPr>
              <w:jc w:val="both"/>
              <w:cnfStyle w:val="000000000000" w:firstRow="0" w:lastRow="0" w:firstColumn="0" w:lastColumn="0" w:oddVBand="0" w:evenVBand="0" w:oddHBand="0" w:evenHBand="0" w:firstRowFirstColumn="0" w:firstRowLastColumn="0" w:lastRowFirstColumn="0" w:lastRowLastColumn="0"/>
              <w:rPr>
                <w:lang w:val="en-GB"/>
              </w:rPr>
            </w:pPr>
            <w:r>
              <w:t>-</w:t>
            </w:r>
          </w:p>
        </w:tc>
      </w:tr>
    </w:tbl>
    <w:p w14:paraId="24670AEA" w14:textId="77777777" w:rsidR="00BA2B42" w:rsidRPr="00083047" w:rsidRDefault="00BA2B42" w:rsidP="00336BDD">
      <w:pPr>
        <w:tabs>
          <w:tab w:val="left" w:pos="1013"/>
        </w:tabs>
        <w:rPr>
          <w:b/>
          <w:bCs/>
        </w:rPr>
      </w:pPr>
    </w:p>
    <w:p w14:paraId="598B9028" w14:textId="77213C7D" w:rsidR="00816579" w:rsidRDefault="00465B23" w:rsidP="00465B23">
      <w:pPr>
        <w:pStyle w:val="Heading5"/>
      </w:pPr>
      <w:bookmarkStart w:id="39" w:name="_Toc341456040"/>
      <w:bookmarkStart w:id="40" w:name="_Toc40962778"/>
      <w:r>
        <w:t xml:space="preserve">D.3. </w:t>
      </w:r>
      <w:r w:rsidR="00816579">
        <w:t>Comparison of monitored parameters with last monitoring period</w:t>
      </w:r>
    </w:p>
    <w:p w14:paraId="511A6BE3" w14:textId="1B85AE30" w:rsidR="0052097E" w:rsidRDefault="0052097E" w:rsidP="0052097E"/>
    <w:p w14:paraId="7278392E" w14:textId="24443309" w:rsidR="0052097E" w:rsidRPr="00763B8D" w:rsidRDefault="007F5661" w:rsidP="00083047">
      <w:pPr>
        <w:rPr>
          <w:bCs/>
        </w:rPr>
      </w:pPr>
      <w:r>
        <w:rPr>
          <w:b/>
          <w:bCs/>
        </w:rPr>
        <w:t>Improved Cookstove</w:t>
      </w:r>
    </w:p>
    <w:tbl>
      <w:tblPr>
        <w:tblStyle w:val="GSTableBoldline-heightcondensed"/>
        <w:tblW w:w="0" w:type="auto"/>
        <w:tblCellMar>
          <w:top w:w="57" w:type="dxa"/>
          <w:left w:w="57" w:type="dxa"/>
        </w:tblCellMar>
        <w:tblLook w:val="04A0" w:firstRow="1" w:lastRow="0" w:firstColumn="1" w:lastColumn="0" w:noHBand="0" w:noVBand="1"/>
      </w:tblPr>
      <w:tblGrid>
        <w:gridCol w:w="3210"/>
        <w:gridCol w:w="3211"/>
        <w:gridCol w:w="3211"/>
      </w:tblGrid>
      <w:tr w:rsidR="00816579" w:rsidRPr="00E51EF3" w14:paraId="5E20E11B" w14:textId="77777777" w:rsidTr="00F16CD9">
        <w:trPr>
          <w:cnfStyle w:val="100000000000" w:firstRow="1" w:lastRow="0" w:firstColumn="0" w:lastColumn="0" w:oddVBand="0" w:evenVBand="0" w:oddHBand="0" w:evenHBand="0" w:firstRowFirstColumn="0" w:firstRowLastColumn="0" w:lastRowFirstColumn="0" w:lastRowLastColumn="0"/>
        </w:trPr>
        <w:tc>
          <w:tcPr>
            <w:tcW w:w="3210" w:type="dxa"/>
            <w:vAlign w:val="top"/>
          </w:tcPr>
          <w:p w14:paraId="5A2629B8" w14:textId="77777777" w:rsidR="00816579" w:rsidRPr="00E51EF3" w:rsidRDefault="00816579" w:rsidP="00E51EF3">
            <w:pPr>
              <w:spacing w:line="276" w:lineRule="auto"/>
              <w:rPr>
                <w:rFonts w:asciiTheme="minorHAnsi" w:hAnsiTheme="minorHAnsi"/>
                <w:color w:val="FFFFFF" w:themeColor="background1"/>
                <w:sz w:val="20"/>
              </w:rPr>
            </w:pPr>
            <w:r w:rsidRPr="00E51EF3">
              <w:rPr>
                <w:rFonts w:asciiTheme="minorHAnsi" w:hAnsiTheme="minorHAnsi"/>
                <w:color w:val="FFFFFF" w:themeColor="background1"/>
                <w:sz w:val="20"/>
              </w:rPr>
              <w:t>Data/Parameter</w:t>
            </w:r>
          </w:p>
        </w:tc>
        <w:tc>
          <w:tcPr>
            <w:tcW w:w="3211" w:type="dxa"/>
            <w:vAlign w:val="top"/>
          </w:tcPr>
          <w:p w14:paraId="051B53DC" w14:textId="77777777" w:rsidR="00816579" w:rsidRPr="00E51EF3" w:rsidRDefault="00816579" w:rsidP="00E51EF3">
            <w:pPr>
              <w:spacing w:line="276" w:lineRule="auto"/>
              <w:rPr>
                <w:rFonts w:asciiTheme="minorHAnsi" w:hAnsiTheme="minorHAnsi"/>
                <w:color w:val="FFFFFF" w:themeColor="background1"/>
                <w:sz w:val="20"/>
              </w:rPr>
            </w:pPr>
            <w:r w:rsidRPr="00E51EF3">
              <w:rPr>
                <w:rFonts w:asciiTheme="minorHAnsi" w:hAnsiTheme="minorHAnsi"/>
                <w:color w:val="FFFFFF" w:themeColor="background1"/>
                <w:sz w:val="20"/>
              </w:rPr>
              <w:t>Value obtained in this monitoring period</w:t>
            </w:r>
          </w:p>
        </w:tc>
        <w:tc>
          <w:tcPr>
            <w:tcW w:w="3211" w:type="dxa"/>
            <w:vAlign w:val="top"/>
          </w:tcPr>
          <w:p w14:paraId="046CD480" w14:textId="77777777" w:rsidR="00816579" w:rsidRPr="00E51EF3" w:rsidRDefault="00816579" w:rsidP="00E51EF3">
            <w:pPr>
              <w:spacing w:line="276" w:lineRule="auto"/>
              <w:rPr>
                <w:rFonts w:asciiTheme="minorHAnsi" w:hAnsiTheme="minorHAnsi"/>
                <w:color w:val="FFFFFF" w:themeColor="background1"/>
                <w:sz w:val="20"/>
              </w:rPr>
            </w:pPr>
            <w:r w:rsidRPr="00E51EF3">
              <w:rPr>
                <w:rFonts w:asciiTheme="minorHAnsi" w:hAnsiTheme="minorHAnsi"/>
                <w:color w:val="FFFFFF" w:themeColor="background1"/>
                <w:sz w:val="20"/>
              </w:rPr>
              <w:t>Value obtained last monitoring period</w:t>
            </w:r>
          </w:p>
        </w:tc>
      </w:tr>
      <w:tr w:rsidR="00F16CD9" w:rsidRPr="00E51EF3" w14:paraId="73BAD528" w14:textId="77777777" w:rsidTr="00F16CD9">
        <w:tc>
          <w:tcPr>
            <w:tcW w:w="3210" w:type="dxa"/>
            <w:tcBorders>
              <w:top w:val="single" w:sz="4" w:space="0" w:color="A6A6A6" w:themeColor="background1" w:themeShade="A6"/>
              <w:bottom w:val="single" w:sz="4" w:space="0" w:color="A6A6A6" w:themeColor="background1" w:themeShade="A6"/>
            </w:tcBorders>
          </w:tcPr>
          <w:p w14:paraId="12AC5868" w14:textId="4933692F" w:rsidR="00F16CD9" w:rsidRPr="00E51EF3" w:rsidRDefault="00F16CD9" w:rsidP="00F16CD9">
            <w:pPr>
              <w:rPr>
                <w:rFonts w:asciiTheme="minorHAnsi" w:hAnsiTheme="minorHAnsi"/>
                <w:sz w:val="20"/>
              </w:rPr>
            </w:pPr>
            <w:proofErr w:type="spellStart"/>
            <w:proofErr w:type="gramStart"/>
            <w:r w:rsidRPr="008220B6">
              <w:rPr>
                <w:rFonts w:eastAsia="Verdana" w:cs="Verdana"/>
                <w:color w:val="323232" w:themeColor="text2"/>
              </w:rPr>
              <w:t>P</w:t>
            </w:r>
            <w:r w:rsidRPr="008220B6">
              <w:rPr>
                <w:rFonts w:eastAsia="Verdana" w:cs="Verdana"/>
                <w:color w:val="323232" w:themeColor="text2"/>
                <w:vertAlign w:val="subscript"/>
              </w:rPr>
              <w:t>p,y</w:t>
            </w:r>
            <w:proofErr w:type="spellEnd"/>
            <w:proofErr w:type="gramEnd"/>
          </w:p>
        </w:tc>
        <w:tc>
          <w:tcPr>
            <w:tcW w:w="3211" w:type="dxa"/>
            <w:tcBorders>
              <w:top w:val="single" w:sz="4" w:space="0" w:color="A6A6A6" w:themeColor="background1" w:themeShade="A6"/>
              <w:bottom w:val="single" w:sz="4" w:space="0" w:color="A6A6A6" w:themeColor="background1" w:themeShade="A6"/>
            </w:tcBorders>
          </w:tcPr>
          <w:p w14:paraId="78C83D82" w14:textId="78036598" w:rsidR="00F16CD9" w:rsidRPr="00F16CD9" w:rsidRDefault="00A0262A" w:rsidP="00F16CD9">
            <w:pPr>
              <w:rPr>
                <w:lang w:val="en-GB"/>
              </w:rPr>
            </w:pPr>
            <w:r w:rsidRPr="002260CF">
              <w:rPr>
                <w:lang w:val="en-GB"/>
              </w:rPr>
              <w:t>0.</w:t>
            </w:r>
            <w:r w:rsidR="007D0CA1" w:rsidRPr="002260CF">
              <w:rPr>
                <w:lang w:val="en-GB"/>
              </w:rPr>
              <w:t>00</w:t>
            </w:r>
            <w:r w:rsidR="002F4C41">
              <w:rPr>
                <w:lang w:val="en-GB"/>
              </w:rPr>
              <w:t>7</w:t>
            </w:r>
            <w:r w:rsidR="008B020F">
              <w:rPr>
                <w:lang w:val="en-GB"/>
              </w:rPr>
              <w:t>47</w:t>
            </w:r>
          </w:p>
        </w:tc>
        <w:tc>
          <w:tcPr>
            <w:tcW w:w="3211" w:type="dxa"/>
            <w:tcBorders>
              <w:top w:val="single" w:sz="4" w:space="0" w:color="A6A6A6" w:themeColor="background1" w:themeShade="A6"/>
              <w:bottom w:val="single" w:sz="4" w:space="0" w:color="A6A6A6" w:themeColor="background1" w:themeShade="A6"/>
            </w:tcBorders>
          </w:tcPr>
          <w:p w14:paraId="34EC991E" w14:textId="390DDCBE" w:rsidR="00F16CD9" w:rsidRPr="007F5661" w:rsidRDefault="007F5661" w:rsidP="00F16CD9">
            <w:pPr>
              <w:rPr>
                <w:lang w:val="en-GB"/>
              </w:rPr>
            </w:pPr>
            <w:r w:rsidRPr="007F5661">
              <w:rPr>
                <w:lang w:val="en-GB"/>
              </w:rPr>
              <w:t>NA</w:t>
            </w:r>
          </w:p>
        </w:tc>
      </w:tr>
      <w:tr w:rsidR="00F16CD9" w:rsidRPr="00E51EF3" w14:paraId="4F6AEA30" w14:textId="77777777" w:rsidTr="00F16CD9">
        <w:tc>
          <w:tcPr>
            <w:tcW w:w="3210" w:type="dxa"/>
            <w:tcBorders>
              <w:top w:val="single" w:sz="4" w:space="0" w:color="A6A6A6" w:themeColor="background1" w:themeShade="A6"/>
              <w:bottom w:val="single" w:sz="4" w:space="0" w:color="A6A6A6" w:themeColor="background1" w:themeShade="A6"/>
            </w:tcBorders>
          </w:tcPr>
          <w:p w14:paraId="720ACC1E" w14:textId="54570258" w:rsidR="00F16CD9" w:rsidRPr="00E51EF3" w:rsidRDefault="00F16CD9" w:rsidP="00F16CD9">
            <w:pPr>
              <w:rPr>
                <w:rFonts w:asciiTheme="minorHAnsi" w:hAnsiTheme="minorHAnsi"/>
                <w:sz w:val="20"/>
              </w:rPr>
            </w:pPr>
            <w:proofErr w:type="spellStart"/>
            <w:proofErr w:type="gramStart"/>
            <w:r w:rsidRPr="008220B6">
              <w:rPr>
                <w:rFonts w:eastAsia="Verdana" w:cs="Verdana"/>
                <w:color w:val="323232" w:themeColor="text2"/>
              </w:rPr>
              <w:t>N</w:t>
            </w:r>
            <w:r w:rsidRPr="008220B6">
              <w:rPr>
                <w:rFonts w:eastAsia="Verdana" w:cs="Verdana"/>
                <w:color w:val="323232" w:themeColor="text2"/>
                <w:vertAlign w:val="subscript"/>
              </w:rPr>
              <w:t>p,y</w:t>
            </w:r>
            <w:proofErr w:type="spellEnd"/>
            <w:proofErr w:type="gramEnd"/>
          </w:p>
        </w:tc>
        <w:tc>
          <w:tcPr>
            <w:tcW w:w="3211" w:type="dxa"/>
            <w:tcBorders>
              <w:top w:val="single" w:sz="4" w:space="0" w:color="A6A6A6" w:themeColor="background1" w:themeShade="A6"/>
              <w:bottom w:val="single" w:sz="4" w:space="0" w:color="A6A6A6" w:themeColor="background1" w:themeShade="A6"/>
            </w:tcBorders>
          </w:tcPr>
          <w:p w14:paraId="234580F4" w14:textId="39DD298A" w:rsidR="00F16CD9" w:rsidRPr="00E51EF3" w:rsidRDefault="002F4C41" w:rsidP="00F16CD9">
            <w:pPr>
              <w:rPr>
                <w:rFonts w:asciiTheme="minorHAnsi" w:hAnsiTheme="minorHAnsi"/>
                <w:sz w:val="20"/>
              </w:rPr>
            </w:pPr>
            <w:r>
              <w:t>10,395</w:t>
            </w:r>
          </w:p>
        </w:tc>
        <w:tc>
          <w:tcPr>
            <w:tcW w:w="3211" w:type="dxa"/>
            <w:tcBorders>
              <w:top w:val="single" w:sz="4" w:space="0" w:color="A6A6A6" w:themeColor="background1" w:themeShade="A6"/>
              <w:bottom w:val="single" w:sz="4" w:space="0" w:color="A6A6A6" w:themeColor="background1" w:themeShade="A6"/>
            </w:tcBorders>
          </w:tcPr>
          <w:p w14:paraId="3C70D367" w14:textId="420D4377" w:rsidR="00F16CD9" w:rsidRPr="007F5661" w:rsidRDefault="007F5661" w:rsidP="00F16CD9">
            <w:pPr>
              <w:rPr>
                <w:lang w:val="en-GB"/>
              </w:rPr>
            </w:pPr>
            <w:r w:rsidRPr="007F5661">
              <w:rPr>
                <w:lang w:val="en-GB"/>
              </w:rPr>
              <w:t>NA</w:t>
            </w:r>
          </w:p>
        </w:tc>
      </w:tr>
      <w:tr w:rsidR="001C7D73" w:rsidRPr="00E51EF3" w14:paraId="0D5EB24A" w14:textId="77777777" w:rsidTr="00F16CD9">
        <w:tc>
          <w:tcPr>
            <w:tcW w:w="3210" w:type="dxa"/>
            <w:tcBorders>
              <w:top w:val="single" w:sz="4" w:space="0" w:color="A6A6A6" w:themeColor="background1" w:themeShade="A6"/>
              <w:bottom w:val="single" w:sz="4" w:space="0" w:color="A6A6A6" w:themeColor="background1" w:themeShade="A6"/>
            </w:tcBorders>
          </w:tcPr>
          <w:p w14:paraId="7A1775CC" w14:textId="497081C6" w:rsidR="001C7D73" w:rsidRPr="008220B6" w:rsidRDefault="007F5661" w:rsidP="00F16CD9">
            <w:pPr>
              <w:rPr>
                <w:rFonts w:eastAsia="Verdana" w:cs="Verdana"/>
                <w:color w:val="323232" w:themeColor="text2"/>
              </w:rPr>
            </w:pPr>
            <w:proofErr w:type="spellStart"/>
            <w:proofErr w:type="gramStart"/>
            <w:r>
              <w:rPr>
                <w:rFonts w:eastAsia="Verdana" w:cs="Verdana"/>
                <w:color w:val="323232" w:themeColor="text2"/>
              </w:rPr>
              <w:t>U</w:t>
            </w:r>
            <w:r w:rsidRPr="007F5661">
              <w:rPr>
                <w:rFonts w:eastAsia="Verdana" w:cs="Verdana"/>
                <w:color w:val="323232" w:themeColor="text2"/>
                <w:vertAlign w:val="subscript"/>
              </w:rPr>
              <w:t>p,y</w:t>
            </w:r>
            <w:proofErr w:type="spellEnd"/>
            <w:proofErr w:type="gramEnd"/>
          </w:p>
        </w:tc>
        <w:tc>
          <w:tcPr>
            <w:tcW w:w="3211" w:type="dxa"/>
            <w:tcBorders>
              <w:top w:val="single" w:sz="4" w:space="0" w:color="A6A6A6" w:themeColor="background1" w:themeShade="A6"/>
              <w:bottom w:val="single" w:sz="4" w:space="0" w:color="A6A6A6" w:themeColor="background1" w:themeShade="A6"/>
            </w:tcBorders>
          </w:tcPr>
          <w:p w14:paraId="710F0E10" w14:textId="58A8F160" w:rsidR="001C7D73" w:rsidRDefault="002F4C41" w:rsidP="00F16CD9">
            <w:pPr>
              <w:rPr>
                <w:lang w:val="en-GB"/>
              </w:rPr>
            </w:pPr>
            <w:r>
              <w:rPr>
                <w:lang w:val="en-GB"/>
              </w:rPr>
              <w:t>90</w:t>
            </w:r>
            <w:r w:rsidR="007D0CA1">
              <w:rPr>
                <w:lang w:val="en-GB"/>
              </w:rPr>
              <w:t>%</w:t>
            </w:r>
          </w:p>
        </w:tc>
        <w:tc>
          <w:tcPr>
            <w:tcW w:w="3211" w:type="dxa"/>
            <w:tcBorders>
              <w:top w:val="single" w:sz="4" w:space="0" w:color="A6A6A6" w:themeColor="background1" w:themeShade="A6"/>
              <w:bottom w:val="single" w:sz="4" w:space="0" w:color="A6A6A6" w:themeColor="background1" w:themeShade="A6"/>
            </w:tcBorders>
          </w:tcPr>
          <w:p w14:paraId="699B7EDC" w14:textId="2890E0E2" w:rsidR="001C7D73" w:rsidRPr="007F5661" w:rsidRDefault="007F5661" w:rsidP="00F16CD9">
            <w:pPr>
              <w:rPr>
                <w:lang w:val="en-GB"/>
              </w:rPr>
            </w:pPr>
            <w:r w:rsidRPr="007F5661">
              <w:rPr>
                <w:lang w:val="en-GB"/>
              </w:rPr>
              <w:t>NA</w:t>
            </w:r>
          </w:p>
        </w:tc>
      </w:tr>
    </w:tbl>
    <w:p w14:paraId="619067C0" w14:textId="24CBD359" w:rsidR="00816579" w:rsidRDefault="00816579" w:rsidP="00816579">
      <w:pPr>
        <w:rPr>
          <w:rFonts w:ascii="Avenir Book" w:hAnsi="Avenir Book"/>
        </w:rPr>
      </w:pPr>
    </w:p>
    <w:p w14:paraId="3A77BAC6" w14:textId="77777777" w:rsidR="00271543" w:rsidRDefault="00271543" w:rsidP="00816579">
      <w:pPr>
        <w:rPr>
          <w:rFonts w:ascii="Avenir Book" w:hAnsi="Avenir Book"/>
        </w:rPr>
      </w:pPr>
    </w:p>
    <w:p w14:paraId="7BE91347" w14:textId="08D2B2EB" w:rsidR="00816579" w:rsidRDefault="00465B23" w:rsidP="00465B23">
      <w:pPr>
        <w:pStyle w:val="Heading5"/>
      </w:pPr>
      <w:r>
        <w:t xml:space="preserve">D.4. </w:t>
      </w:r>
      <w:bookmarkEnd w:id="39"/>
      <w:bookmarkEnd w:id="40"/>
      <w:r w:rsidR="00A0262A" w:rsidRPr="00241108">
        <w:t>Implementation of sampling plan</w:t>
      </w:r>
    </w:p>
    <w:p w14:paraId="552E37AC" w14:textId="5B5D35DC" w:rsidR="002A7DBE" w:rsidRPr="006A21F2" w:rsidRDefault="00816579" w:rsidP="00816579">
      <w:pPr>
        <w:rPr>
          <w:b/>
          <w:bCs/>
          <w:u w:val="single"/>
        </w:rPr>
      </w:pPr>
      <w:r w:rsidRPr="003B1DEE">
        <w:t>&gt;&gt;</w:t>
      </w:r>
    </w:p>
    <w:p w14:paraId="110CD026" w14:textId="6214933F" w:rsidR="006A21F2" w:rsidRDefault="006A21F2" w:rsidP="006A21F2">
      <w:pPr>
        <w:jc w:val="both"/>
        <w:rPr>
          <w:lang w:eastAsia="en-GB"/>
        </w:rPr>
      </w:pPr>
      <w:r w:rsidRPr="00A22D97">
        <w:t xml:space="preserve">Project technologies which are part of the VPA have similar design and performance characteristics. All have same fundamental combustion technology and their respective thermal efficiencies or specific consumptions do not differ by more than +/-5% in absolute terms which can be verified by the technical specification sheet. Hence, these will be included under a single project scenario. </w:t>
      </w:r>
      <w:r>
        <w:rPr>
          <w:lang w:eastAsia="en-GB"/>
        </w:rPr>
        <w:t xml:space="preserve">Sampling will be undertaken separately for different project scenarios. This project </w:t>
      </w:r>
      <w:r w:rsidR="00271543">
        <w:rPr>
          <w:lang w:eastAsia="en-GB"/>
        </w:rPr>
        <w:t xml:space="preserve">has </w:t>
      </w:r>
      <w:r>
        <w:rPr>
          <w:lang w:eastAsia="en-GB"/>
        </w:rPr>
        <w:t>employ</w:t>
      </w:r>
      <w:r w:rsidR="00271543">
        <w:rPr>
          <w:lang w:eastAsia="en-GB"/>
        </w:rPr>
        <w:t>ed</w:t>
      </w:r>
      <w:r>
        <w:rPr>
          <w:lang w:eastAsia="en-GB"/>
        </w:rPr>
        <w:t xml:space="preserve"> representative sampling in line with the requirements of the TPDDTEC version 3.1</w:t>
      </w:r>
      <w:r w:rsidRPr="00D62AAE">
        <w:rPr>
          <w:lang w:eastAsia="en-GB"/>
        </w:rPr>
        <w:t>.</w:t>
      </w:r>
      <w:r>
        <w:rPr>
          <w:lang w:eastAsia="en-GB"/>
        </w:rPr>
        <w:t xml:space="preserve"> If homogeneity of population can be demonstrated, or differences are taken into account (stratification) in the sample size calculation then</w:t>
      </w:r>
      <w:r w:rsidR="00FC5796">
        <w:rPr>
          <w:lang w:eastAsia="en-GB"/>
        </w:rPr>
        <w:t xml:space="preserve"> </w:t>
      </w:r>
      <w:r>
        <w:rPr>
          <w:lang w:eastAsia="en-GB"/>
        </w:rPr>
        <w:t xml:space="preserve">90/10 confidence/precision will be applied. </w:t>
      </w:r>
      <w:bookmarkStart w:id="41" w:name="_Hlk82034189"/>
      <w:r>
        <w:rPr>
          <w:lang w:eastAsia="en-GB"/>
        </w:rPr>
        <w:t xml:space="preserve"> </w:t>
      </w:r>
      <w:bookmarkEnd w:id="41"/>
    </w:p>
    <w:p w14:paraId="4A61CB47" w14:textId="48879CE1" w:rsidR="008E54EC" w:rsidRDefault="008E54EC" w:rsidP="006A21F2">
      <w:pPr>
        <w:jc w:val="both"/>
        <w:rPr>
          <w:lang w:eastAsia="en-GB"/>
        </w:rPr>
      </w:pPr>
    </w:p>
    <w:p w14:paraId="2C0F9629" w14:textId="77777777" w:rsidR="008E54EC" w:rsidRPr="00A242FC" w:rsidRDefault="008E54EC" w:rsidP="008E54EC">
      <w:pPr>
        <w:jc w:val="both"/>
        <w:rPr>
          <w:b/>
          <w:bCs/>
        </w:rPr>
      </w:pPr>
      <w:r w:rsidRPr="00A242FC">
        <w:rPr>
          <w:b/>
          <w:bCs/>
        </w:rPr>
        <w:lastRenderedPageBreak/>
        <w:t xml:space="preserve">Baseline Survey and Kitchen Performance Test (KPT) </w:t>
      </w:r>
    </w:p>
    <w:p w14:paraId="6D0071DE" w14:textId="77777777" w:rsidR="008E54EC" w:rsidRDefault="008E54EC" w:rsidP="008E54EC">
      <w:pPr>
        <w:jc w:val="both"/>
      </w:pPr>
      <w:r>
        <w:t>Baseline surveys and KPTs were conducted to establish the stove and fuel (wood/charcoal) usage trends. The survey also established kitchen regime characteristics and the type of baseline technology being replaced by the project stoves. The baseline study was done in the month of April 2023.</w:t>
      </w:r>
    </w:p>
    <w:p w14:paraId="451D3CB9" w14:textId="77777777" w:rsidR="008E54EC" w:rsidRDefault="008E54EC" w:rsidP="008E54EC">
      <w:pPr>
        <w:jc w:val="both"/>
      </w:pPr>
    </w:p>
    <w:p w14:paraId="0DAF4E6A" w14:textId="77777777" w:rsidR="008E54EC" w:rsidRPr="00A242FC" w:rsidRDefault="008E54EC" w:rsidP="008E54EC">
      <w:pPr>
        <w:jc w:val="both"/>
        <w:rPr>
          <w:u w:val="single"/>
        </w:rPr>
      </w:pPr>
      <w:r w:rsidRPr="00A242FC">
        <w:rPr>
          <w:u w:val="single"/>
        </w:rPr>
        <w:t xml:space="preserve">The sample size considered were as follows: </w:t>
      </w:r>
    </w:p>
    <w:p w14:paraId="195FFDBF" w14:textId="77777777" w:rsidR="008E54EC" w:rsidRDefault="008E54EC" w:rsidP="008E54EC">
      <w:pPr>
        <w:jc w:val="both"/>
      </w:pPr>
      <w:r>
        <w:t xml:space="preserve">As per TPDDTEC version 3.1, the group size above 1000, minimum of 100 samples need to be carried out for baseline survey. Hence the number of samples surveyed was 187 (including 90 KPTs) which covered all administrative regions of Mozambique. Field questionnaires for both baseline survey and Kitchen performance test was designed to provide accurate representation, understanding of the types of baseline technologies etc. Quality assurance measures were put in place to ensure data quality for each phase of survey. </w:t>
      </w:r>
    </w:p>
    <w:p w14:paraId="12963592" w14:textId="77777777" w:rsidR="008E54EC" w:rsidRDefault="008E54EC" w:rsidP="008E54EC">
      <w:pPr>
        <w:jc w:val="both"/>
      </w:pPr>
    </w:p>
    <w:p w14:paraId="2791E9D2" w14:textId="77777777" w:rsidR="008E54EC" w:rsidRDefault="008E54EC" w:rsidP="008E54EC">
      <w:pPr>
        <w:jc w:val="both"/>
      </w:pPr>
      <w:r>
        <w:t>The baseline questionaries included name of the household, age group, number of people, contact details, geographical coordinates etc. The baseline survey also included current cooking device, type of fuel being used, etc. Baseline survey was conducted for 187 households (including 90 KPTs) and captured the information which is mentioned above. The kitchen performance questionnaire included fuel usage, moisture content of fuel, etc. The kitchen performance was conducted for 3 consecutive days to capture the fuel consumption and moisture content of the fuel. KPT was conducted for 90 households in all administrative regions which also includes the households surveyed for baseline study.</w:t>
      </w:r>
    </w:p>
    <w:p w14:paraId="23C3F794" w14:textId="77777777" w:rsidR="008E54EC" w:rsidRDefault="008E54EC" w:rsidP="008E54EC">
      <w:pPr>
        <w:jc w:val="both"/>
        <w:rPr>
          <w:lang w:eastAsia="en-GB"/>
        </w:rPr>
      </w:pPr>
    </w:p>
    <w:p w14:paraId="2FFDBDE3" w14:textId="77777777" w:rsidR="008E54EC" w:rsidRPr="00A242FC" w:rsidRDefault="008E54EC" w:rsidP="008E54EC">
      <w:pPr>
        <w:jc w:val="both"/>
        <w:rPr>
          <w:u w:val="single"/>
        </w:rPr>
      </w:pPr>
      <w:r w:rsidRPr="00A242FC">
        <w:rPr>
          <w:u w:val="single"/>
        </w:rPr>
        <w:t xml:space="preserve">Result: </w:t>
      </w:r>
    </w:p>
    <w:p w14:paraId="720FB875" w14:textId="4D3A5FBA" w:rsidR="008E54EC" w:rsidRDefault="008E54EC" w:rsidP="008E54EC">
      <w:pPr>
        <w:jc w:val="both"/>
        <w:rPr>
          <w:lang w:eastAsia="en-GB"/>
        </w:rPr>
      </w:pPr>
      <w:r>
        <w:t xml:space="preserve">A total of </w:t>
      </w:r>
      <w:r w:rsidR="008749F2">
        <w:t xml:space="preserve">90 </w:t>
      </w:r>
      <w:r>
        <w:t>samples were considered (since the pilot data showed a Covariance of 0.4. This is as per page 58 of the TPDDTEC methodology). The quantity of biomass (charcoal) being consumed in each household surveyed is presented below. KPT was conducted for 90 households across Mozambique. The average consumption of fuel based on 90/</w:t>
      </w:r>
      <w:r w:rsidR="008749F2">
        <w:t>1</w:t>
      </w:r>
      <w:r>
        <w:t>0 precision, is tabulated below table:</w:t>
      </w:r>
    </w:p>
    <w:tbl>
      <w:tblPr>
        <w:tblStyle w:val="TableGrid"/>
        <w:tblW w:w="0" w:type="auto"/>
        <w:tblLook w:val="04A0" w:firstRow="1" w:lastRow="0" w:firstColumn="1" w:lastColumn="0" w:noHBand="0" w:noVBand="1"/>
      </w:tblPr>
      <w:tblGrid>
        <w:gridCol w:w="3207"/>
        <w:gridCol w:w="3207"/>
        <w:gridCol w:w="3208"/>
      </w:tblGrid>
      <w:tr w:rsidR="008E54EC" w14:paraId="43BFBB3E" w14:textId="77777777" w:rsidTr="00A242FC">
        <w:tc>
          <w:tcPr>
            <w:tcW w:w="3207" w:type="dxa"/>
          </w:tcPr>
          <w:p w14:paraId="602463DA" w14:textId="15D3B004" w:rsidR="008E54EC" w:rsidRDefault="008E54EC" w:rsidP="00A242FC">
            <w:pPr>
              <w:jc w:val="both"/>
              <w:rPr>
                <w:lang w:eastAsia="en-GB"/>
              </w:rPr>
            </w:pPr>
            <w:r>
              <w:rPr>
                <w:lang w:eastAsia="en-GB"/>
              </w:rPr>
              <w:t>Fuel Ty</w:t>
            </w:r>
            <w:r w:rsidR="005A01A8">
              <w:rPr>
                <w:lang w:eastAsia="en-GB"/>
              </w:rPr>
              <w:t>p</w:t>
            </w:r>
            <w:r>
              <w:rPr>
                <w:lang w:eastAsia="en-GB"/>
              </w:rPr>
              <w:t>e</w:t>
            </w:r>
          </w:p>
        </w:tc>
        <w:tc>
          <w:tcPr>
            <w:tcW w:w="3207" w:type="dxa"/>
          </w:tcPr>
          <w:p w14:paraId="6F178C11" w14:textId="2DCA4376" w:rsidR="008E54EC" w:rsidRDefault="008E54EC" w:rsidP="00A242FC">
            <w:pPr>
              <w:jc w:val="both"/>
              <w:rPr>
                <w:lang w:eastAsia="en-GB"/>
              </w:rPr>
            </w:pPr>
            <w:r>
              <w:rPr>
                <w:lang w:eastAsia="en-GB"/>
              </w:rPr>
              <w:t xml:space="preserve">Quantity of </w:t>
            </w:r>
            <w:r w:rsidR="005A01A8">
              <w:rPr>
                <w:lang w:eastAsia="en-GB"/>
              </w:rPr>
              <w:t>charcoal</w:t>
            </w:r>
            <w:r>
              <w:rPr>
                <w:lang w:eastAsia="en-GB"/>
              </w:rPr>
              <w:t xml:space="preserve"> consumed</w:t>
            </w:r>
          </w:p>
          <w:p w14:paraId="75655B43" w14:textId="77777777" w:rsidR="008E54EC" w:rsidRDefault="008E54EC" w:rsidP="00A242FC">
            <w:pPr>
              <w:jc w:val="both"/>
              <w:rPr>
                <w:lang w:eastAsia="en-GB"/>
              </w:rPr>
            </w:pPr>
            <w:r>
              <w:rPr>
                <w:lang w:eastAsia="en-GB"/>
              </w:rPr>
              <w:t>MT/HH/day</w:t>
            </w:r>
          </w:p>
        </w:tc>
        <w:tc>
          <w:tcPr>
            <w:tcW w:w="3208" w:type="dxa"/>
          </w:tcPr>
          <w:p w14:paraId="4C6B198B" w14:textId="77777777" w:rsidR="008E54EC" w:rsidRDefault="008E54EC" w:rsidP="00A242FC">
            <w:pPr>
              <w:jc w:val="both"/>
              <w:rPr>
                <w:lang w:eastAsia="en-GB"/>
              </w:rPr>
            </w:pPr>
            <w:r>
              <w:t>Quantity of eq. firewood consumed, MT/HH/day</w:t>
            </w:r>
          </w:p>
        </w:tc>
      </w:tr>
      <w:tr w:rsidR="008E54EC" w14:paraId="715F860E" w14:textId="77777777" w:rsidTr="00A242FC">
        <w:tc>
          <w:tcPr>
            <w:tcW w:w="3207" w:type="dxa"/>
          </w:tcPr>
          <w:p w14:paraId="2D7F19E2" w14:textId="77777777" w:rsidR="008E54EC" w:rsidRDefault="008E54EC" w:rsidP="00A242FC">
            <w:pPr>
              <w:jc w:val="both"/>
              <w:rPr>
                <w:lang w:eastAsia="en-GB"/>
              </w:rPr>
            </w:pPr>
            <w:r>
              <w:rPr>
                <w:lang w:eastAsia="en-GB"/>
              </w:rPr>
              <w:t>Charcoal</w:t>
            </w:r>
          </w:p>
        </w:tc>
        <w:tc>
          <w:tcPr>
            <w:tcW w:w="3207" w:type="dxa"/>
          </w:tcPr>
          <w:p w14:paraId="0010BD36" w14:textId="77777777" w:rsidR="008E54EC" w:rsidRDefault="008E54EC" w:rsidP="00A242FC">
            <w:pPr>
              <w:jc w:val="both"/>
              <w:rPr>
                <w:lang w:eastAsia="en-GB"/>
              </w:rPr>
            </w:pPr>
            <w:r>
              <w:rPr>
                <w:lang w:eastAsia="en-GB"/>
              </w:rPr>
              <w:t>0.00218</w:t>
            </w:r>
          </w:p>
        </w:tc>
        <w:tc>
          <w:tcPr>
            <w:tcW w:w="3208" w:type="dxa"/>
          </w:tcPr>
          <w:p w14:paraId="1D376662" w14:textId="77777777" w:rsidR="008E54EC" w:rsidRDefault="008E54EC" w:rsidP="00A242FC">
            <w:pPr>
              <w:jc w:val="both"/>
            </w:pPr>
            <w:r>
              <w:t>0.0131</w:t>
            </w:r>
          </w:p>
        </w:tc>
      </w:tr>
    </w:tbl>
    <w:p w14:paraId="78A6C75C" w14:textId="77777777" w:rsidR="008E54EC" w:rsidRDefault="008E54EC" w:rsidP="008E54EC">
      <w:pPr>
        <w:jc w:val="both"/>
        <w:rPr>
          <w:lang w:eastAsia="en-GB"/>
        </w:rPr>
      </w:pPr>
    </w:p>
    <w:p w14:paraId="313B136D" w14:textId="77777777" w:rsidR="008E54EC" w:rsidRDefault="008E54EC" w:rsidP="008E54EC">
      <w:pPr>
        <w:jc w:val="both"/>
        <w:rPr>
          <w:lang w:eastAsia="en-GB"/>
        </w:rPr>
      </w:pPr>
      <w:r>
        <w:lastRenderedPageBreak/>
        <w:t>It can be seen from the above table that 0.0131 MT of firewood consumed every day from each household which is 4.78 MT/HH/yr.</w:t>
      </w:r>
    </w:p>
    <w:p w14:paraId="305F4673" w14:textId="77777777" w:rsidR="00D21179" w:rsidRDefault="00D21179" w:rsidP="006A21F2">
      <w:pPr>
        <w:jc w:val="both"/>
        <w:rPr>
          <w:lang w:eastAsia="en-GB"/>
        </w:rPr>
      </w:pPr>
    </w:p>
    <w:p w14:paraId="339A00D2" w14:textId="54B9B6A9" w:rsidR="006A21F2" w:rsidRDefault="005A01A8" w:rsidP="006A21F2">
      <w:pPr>
        <w:jc w:val="both"/>
        <w:rPr>
          <w:b/>
          <w:bCs/>
        </w:rPr>
      </w:pPr>
      <w:bookmarkStart w:id="42" w:name="_Hlk82034217"/>
      <w:r>
        <w:rPr>
          <w:b/>
          <w:bCs/>
        </w:rPr>
        <w:t xml:space="preserve">Project monitoring </w:t>
      </w:r>
      <w:r w:rsidR="006A21F2" w:rsidRPr="00F542A6">
        <w:rPr>
          <w:b/>
          <w:bCs/>
        </w:rPr>
        <w:t>survey</w:t>
      </w:r>
    </w:p>
    <w:p w14:paraId="5BFBA38F" w14:textId="5C9B1967" w:rsidR="00CD6C3F" w:rsidRPr="001A2481" w:rsidRDefault="00CD6C3F" w:rsidP="00BE58F7">
      <w:pPr>
        <w:jc w:val="both"/>
        <w:rPr>
          <w:b/>
          <w:bCs/>
          <w:u w:val="single"/>
        </w:rPr>
      </w:pPr>
      <w:r w:rsidRPr="001A2481">
        <w:rPr>
          <w:b/>
          <w:bCs/>
          <w:u w:val="single"/>
        </w:rPr>
        <w:t>Description of the implemented sampling design and target population</w:t>
      </w:r>
    </w:p>
    <w:p w14:paraId="3749FC04" w14:textId="73A161DC" w:rsidR="00F52808" w:rsidRPr="003F208D" w:rsidRDefault="00F52808" w:rsidP="006A21F2">
      <w:pPr>
        <w:jc w:val="both"/>
      </w:pPr>
      <w:r w:rsidRPr="003F208D">
        <w:t xml:space="preserve">The </w:t>
      </w:r>
      <w:r w:rsidR="008E54EC">
        <w:t xml:space="preserve">project usage </w:t>
      </w:r>
      <w:r w:rsidR="0076469A" w:rsidRPr="003F208D">
        <w:t xml:space="preserve">monitoring conducted for a period of </w:t>
      </w:r>
      <w:r w:rsidR="00C12EC2">
        <w:t xml:space="preserve">3 weeks </w:t>
      </w:r>
      <w:r w:rsidR="0076469A" w:rsidRPr="003F208D">
        <w:t>which was started on</w:t>
      </w:r>
      <w:r w:rsidR="00C12EC2">
        <w:t xml:space="preserve"> 04</w:t>
      </w:r>
      <w:r w:rsidR="00C12EC2" w:rsidRPr="00C12EC2">
        <w:rPr>
          <w:vertAlign w:val="superscript"/>
        </w:rPr>
        <w:t>th</w:t>
      </w:r>
      <w:r w:rsidR="00C12EC2">
        <w:t xml:space="preserve"> July 2023 to 14</w:t>
      </w:r>
      <w:r w:rsidR="00C12EC2" w:rsidRPr="00C12EC2">
        <w:rPr>
          <w:vertAlign w:val="superscript"/>
        </w:rPr>
        <w:t>th</w:t>
      </w:r>
      <w:r w:rsidR="00C12EC2">
        <w:t xml:space="preserve"> July 2023</w:t>
      </w:r>
      <w:r w:rsidR="0076469A" w:rsidRPr="003F208D">
        <w:t>.</w:t>
      </w:r>
      <w:r w:rsidR="00AC75E9">
        <w:t xml:space="preserve"> </w:t>
      </w:r>
    </w:p>
    <w:p w14:paraId="7763F21E" w14:textId="77777777" w:rsidR="00F52808" w:rsidRPr="00F542A6" w:rsidRDefault="00F52808" w:rsidP="006A21F2">
      <w:pPr>
        <w:jc w:val="both"/>
        <w:rPr>
          <w:b/>
          <w:bCs/>
        </w:rPr>
      </w:pPr>
    </w:p>
    <w:p w14:paraId="361E48EA" w14:textId="3C18E468" w:rsidR="006A21F2" w:rsidRDefault="006A21F2" w:rsidP="006A21F2">
      <w:pPr>
        <w:jc w:val="both"/>
      </w:pPr>
      <w:bookmarkStart w:id="43" w:name="_Hlk92146292"/>
      <w:r>
        <w:t xml:space="preserve">The monitoring survey investigates changes over time in a project scenario by surveying end users with project technologies on an annual basis. </w:t>
      </w:r>
      <w:bookmarkEnd w:id="43"/>
      <w:r w:rsidR="003E5DB0">
        <w:t>A</w:t>
      </w:r>
      <w:r>
        <w:t xml:space="preserve"> usage survey determines the drop off rates as project technologies age and users switch back to the baseline technology. </w:t>
      </w:r>
    </w:p>
    <w:p w14:paraId="42DFFD91" w14:textId="77777777" w:rsidR="006A21F2" w:rsidRDefault="006A21F2" w:rsidP="006A21F2">
      <w:pPr>
        <w:jc w:val="both"/>
      </w:pPr>
    </w:p>
    <w:p w14:paraId="260F853C" w14:textId="0882D5A2" w:rsidR="006A21F2" w:rsidRDefault="006A21F2" w:rsidP="006A21F2">
      <w:pPr>
        <w:jc w:val="both"/>
      </w:pPr>
      <w:bookmarkStart w:id="44" w:name="_Hlk91633630"/>
      <w:r>
        <w:t>R</w:t>
      </w:r>
      <w:r w:rsidRPr="00A22D97">
        <w:t xml:space="preserve">andom </w:t>
      </w:r>
      <w:r w:rsidR="00B27D0A" w:rsidRPr="00A22D97">
        <w:t xml:space="preserve">sampling </w:t>
      </w:r>
      <w:r w:rsidR="00B27D0A">
        <w:t>has been</w:t>
      </w:r>
      <w:r w:rsidR="00B27D0A" w:rsidRPr="00A22D97">
        <w:t xml:space="preserve"> applied </w:t>
      </w:r>
      <w:r w:rsidRPr="00A22D97">
        <w:t xml:space="preserve">for determining the usage rate </w:t>
      </w:r>
      <w:r>
        <w:t>for each project scenario</w:t>
      </w:r>
      <w:r w:rsidRPr="00A22D97">
        <w:t xml:space="preserve"> separately</w:t>
      </w:r>
      <w:r>
        <w:t xml:space="preserve">. </w:t>
      </w:r>
      <w:r w:rsidRPr="00A22D97">
        <w:t xml:space="preserve">The sample size determined </w:t>
      </w:r>
      <w:r w:rsidR="00B27D0A">
        <w:t>has been</w:t>
      </w:r>
      <w:r w:rsidRPr="00A22D97">
        <w:t xml:space="preserve"> distributed within each </w:t>
      </w:r>
      <w:r w:rsidR="002F4C41">
        <w:t xml:space="preserve">vintage </w:t>
      </w:r>
      <w:r w:rsidRPr="00A22D97">
        <w:t xml:space="preserve">category based on percentage of stoves in corresponding. </w:t>
      </w:r>
      <w:r>
        <w:t>The minimum total sample size is 100, with at least 30 samples for project technologies of each age being credited.</w:t>
      </w:r>
    </w:p>
    <w:p w14:paraId="5F3C8CBA" w14:textId="07391F94" w:rsidR="00131995" w:rsidRDefault="00131995" w:rsidP="006A21F2">
      <w:pPr>
        <w:jc w:val="both"/>
      </w:pPr>
      <w:bookmarkStart w:id="45" w:name="_Hlk85726667"/>
      <w:bookmarkEnd w:id="44"/>
    </w:p>
    <w:p w14:paraId="357D328E" w14:textId="2D646EA2" w:rsidR="00131995" w:rsidRDefault="00131995" w:rsidP="006A21F2">
      <w:pPr>
        <w:jc w:val="both"/>
      </w:pPr>
      <w:r>
        <w:t xml:space="preserve">The required samples Vs actual samples monitored in the monitoring period is shown below. The total samples required is 100 which is </w:t>
      </w:r>
      <w:r w:rsidR="00182B72">
        <w:t>in line</w:t>
      </w:r>
      <w:r>
        <w:t xml:space="preserve"> with the TPDDTEC methodology</w:t>
      </w:r>
      <w:r w:rsidR="00E34F95">
        <w:t xml:space="preserve">. </w:t>
      </w:r>
    </w:p>
    <w:tbl>
      <w:tblPr>
        <w:tblStyle w:val="TableGrid"/>
        <w:tblW w:w="0" w:type="auto"/>
        <w:tblLook w:val="04A0" w:firstRow="1" w:lastRow="0" w:firstColumn="1" w:lastColumn="0" w:noHBand="0" w:noVBand="1"/>
      </w:tblPr>
      <w:tblGrid>
        <w:gridCol w:w="2405"/>
        <w:gridCol w:w="2405"/>
        <w:gridCol w:w="2406"/>
        <w:gridCol w:w="2406"/>
      </w:tblGrid>
      <w:tr w:rsidR="00131995" w14:paraId="103FF73D" w14:textId="77777777" w:rsidTr="00131995">
        <w:tc>
          <w:tcPr>
            <w:tcW w:w="2405" w:type="dxa"/>
          </w:tcPr>
          <w:p w14:paraId="0C88D130" w14:textId="1835A023" w:rsidR="00131995" w:rsidRPr="00C12EC2" w:rsidRDefault="00131995" w:rsidP="006A21F2">
            <w:pPr>
              <w:jc w:val="both"/>
              <w:rPr>
                <w:b/>
                <w:bCs/>
              </w:rPr>
            </w:pPr>
            <w:r w:rsidRPr="00C12EC2">
              <w:rPr>
                <w:b/>
                <w:bCs/>
              </w:rPr>
              <w:t>Technology</w:t>
            </w:r>
          </w:p>
        </w:tc>
        <w:tc>
          <w:tcPr>
            <w:tcW w:w="2405" w:type="dxa"/>
          </w:tcPr>
          <w:p w14:paraId="77CDC6E5" w14:textId="217C53A4" w:rsidR="00131995" w:rsidRPr="00C12EC2" w:rsidRDefault="00131995" w:rsidP="006A21F2">
            <w:pPr>
              <w:jc w:val="both"/>
              <w:rPr>
                <w:b/>
                <w:bCs/>
              </w:rPr>
            </w:pPr>
            <w:r w:rsidRPr="00C12EC2">
              <w:rPr>
                <w:b/>
                <w:bCs/>
              </w:rPr>
              <w:t>Vintage /Age</w:t>
            </w:r>
          </w:p>
        </w:tc>
        <w:tc>
          <w:tcPr>
            <w:tcW w:w="2406" w:type="dxa"/>
          </w:tcPr>
          <w:p w14:paraId="2C5442B1" w14:textId="7D92F03C" w:rsidR="00131995" w:rsidRPr="00C12EC2" w:rsidRDefault="00131995" w:rsidP="006A21F2">
            <w:pPr>
              <w:jc w:val="both"/>
              <w:rPr>
                <w:b/>
                <w:bCs/>
              </w:rPr>
            </w:pPr>
            <w:r w:rsidRPr="00C12EC2">
              <w:rPr>
                <w:b/>
                <w:bCs/>
              </w:rPr>
              <w:t>Required samples</w:t>
            </w:r>
            <w:r w:rsidR="00E34F95" w:rsidRPr="00C12EC2">
              <w:rPr>
                <w:b/>
                <w:bCs/>
              </w:rPr>
              <w:t xml:space="preserve"> / vintage </w:t>
            </w:r>
          </w:p>
        </w:tc>
        <w:tc>
          <w:tcPr>
            <w:tcW w:w="2406" w:type="dxa"/>
          </w:tcPr>
          <w:p w14:paraId="378F51C0" w14:textId="4A0BF775" w:rsidR="00131995" w:rsidRPr="00C12EC2" w:rsidRDefault="00131995" w:rsidP="006A21F2">
            <w:pPr>
              <w:jc w:val="both"/>
              <w:rPr>
                <w:b/>
                <w:bCs/>
              </w:rPr>
            </w:pPr>
            <w:r w:rsidRPr="00C12EC2">
              <w:rPr>
                <w:b/>
                <w:bCs/>
              </w:rPr>
              <w:t>Samples monitored</w:t>
            </w:r>
          </w:p>
        </w:tc>
      </w:tr>
      <w:tr w:rsidR="00131995" w14:paraId="3F6D907E" w14:textId="77777777" w:rsidTr="00131995">
        <w:tc>
          <w:tcPr>
            <w:tcW w:w="2405" w:type="dxa"/>
          </w:tcPr>
          <w:p w14:paraId="00FC9364" w14:textId="5DDF9973" w:rsidR="00131995" w:rsidRDefault="00131995" w:rsidP="006A21F2">
            <w:pPr>
              <w:jc w:val="both"/>
            </w:pPr>
            <w:r>
              <w:t>ICS</w:t>
            </w:r>
          </w:p>
        </w:tc>
        <w:tc>
          <w:tcPr>
            <w:tcW w:w="2405" w:type="dxa"/>
          </w:tcPr>
          <w:p w14:paraId="74AF0797" w14:textId="259A891E" w:rsidR="00131995" w:rsidRDefault="00131995" w:rsidP="006A21F2">
            <w:pPr>
              <w:jc w:val="both"/>
            </w:pPr>
            <w:r>
              <w:t>202</w:t>
            </w:r>
            <w:r w:rsidR="002F4C41">
              <w:t>2 and 2023</w:t>
            </w:r>
          </w:p>
        </w:tc>
        <w:tc>
          <w:tcPr>
            <w:tcW w:w="2406" w:type="dxa"/>
          </w:tcPr>
          <w:p w14:paraId="79C328C2" w14:textId="6BF49AB1" w:rsidR="00131995" w:rsidRDefault="00E34F95" w:rsidP="006A21F2">
            <w:pPr>
              <w:jc w:val="both"/>
            </w:pPr>
            <w:r>
              <w:t>100 samples and 30 per vintage</w:t>
            </w:r>
          </w:p>
        </w:tc>
        <w:tc>
          <w:tcPr>
            <w:tcW w:w="2406" w:type="dxa"/>
          </w:tcPr>
          <w:p w14:paraId="4EFF9E6D" w14:textId="206F4CA6" w:rsidR="00131995" w:rsidRDefault="00E34F95" w:rsidP="006A21F2">
            <w:pPr>
              <w:jc w:val="both"/>
            </w:pPr>
            <w:r>
              <w:t>1</w:t>
            </w:r>
            <w:r w:rsidR="002F4C41">
              <w:t>60</w:t>
            </w:r>
            <w:r w:rsidR="008E54EC">
              <w:t xml:space="preserve"> (108 KPTs)</w:t>
            </w:r>
          </w:p>
        </w:tc>
      </w:tr>
    </w:tbl>
    <w:p w14:paraId="60064858" w14:textId="4D10996F" w:rsidR="00131995" w:rsidRDefault="00131995" w:rsidP="006A21F2">
      <w:pPr>
        <w:jc w:val="both"/>
      </w:pPr>
    </w:p>
    <w:p w14:paraId="10DB07E0" w14:textId="07A71308" w:rsidR="00E34F95" w:rsidRDefault="00E34F95" w:rsidP="006A21F2">
      <w:pPr>
        <w:jc w:val="both"/>
      </w:pPr>
      <w:r>
        <w:t xml:space="preserve">As can be seen from the above table it is evident that the condition of minimum samples of overall sales and vintage split </w:t>
      </w:r>
      <w:r w:rsidR="00F24ABD">
        <w:t xml:space="preserve">are </w:t>
      </w:r>
      <w:r>
        <w:t>as per the applied methodology TPDDTEC ver</w:t>
      </w:r>
      <w:r w:rsidR="00182B72">
        <w:t>sion</w:t>
      </w:r>
      <w:r>
        <w:t xml:space="preserve"> 3.1.</w:t>
      </w:r>
    </w:p>
    <w:bookmarkEnd w:id="45"/>
    <w:p w14:paraId="3F792841" w14:textId="77777777" w:rsidR="006A21F2" w:rsidRDefault="006A21F2" w:rsidP="006A21F2">
      <w:pPr>
        <w:jc w:val="both"/>
      </w:pPr>
    </w:p>
    <w:p w14:paraId="260A1411" w14:textId="63B1701E" w:rsidR="006A21F2" w:rsidRDefault="00F24ABD" w:rsidP="006A21F2">
      <w:pPr>
        <w:jc w:val="both"/>
      </w:pPr>
      <w:bookmarkStart w:id="46" w:name="_Hlk91633645"/>
      <w:r>
        <w:t>All</w:t>
      </w:r>
      <w:r w:rsidR="006A21F2">
        <w:t xml:space="preserve"> interviews in </w:t>
      </w:r>
      <w:r>
        <w:t xml:space="preserve">the </w:t>
      </w:r>
      <w:r w:rsidR="006A21F2">
        <w:t xml:space="preserve">monitoring </w:t>
      </w:r>
      <w:r w:rsidR="00B27D0A">
        <w:t xml:space="preserve">and usage survey have been conducted </w:t>
      </w:r>
      <w:r w:rsidR="006A21F2">
        <w:t xml:space="preserve">by UpEnergy staff or by hired experts who </w:t>
      </w:r>
      <w:r w:rsidR="00C12EC2">
        <w:t xml:space="preserve">were </w:t>
      </w:r>
      <w:r w:rsidR="006A21F2">
        <w:t>trained before and include expert observation by the interviewer within the kitchen in question</w:t>
      </w:r>
      <w:r>
        <w:t xml:space="preserve">. </w:t>
      </w:r>
      <w:bookmarkEnd w:id="46"/>
      <w:r w:rsidR="006A21F2">
        <w:t xml:space="preserve">The GS cookstove usage rate guidelines </w:t>
      </w:r>
      <w:r w:rsidR="00B27D0A">
        <w:t xml:space="preserve">have </w:t>
      </w:r>
      <w:r w:rsidR="006A21F2">
        <w:t>be</w:t>
      </w:r>
      <w:r w:rsidR="00B27D0A">
        <w:t>en</w:t>
      </w:r>
      <w:r w:rsidR="006A21F2">
        <w:t xml:space="preserve"> followed</w:t>
      </w:r>
      <w:r>
        <w:t xml:space="preserve"> in arriving at the usage rate for the current monitoring period</w:t>
      </w:r>
      <w:r w:rsidR="006A21F2">
        <w:t xml:space="preserve">. </w:t>
      </w:r>
    </w:p>
    <w:p w14:paraId="6BB08A78" w14:textId="77777777" w:rsidR="006A21F2" w:rsidRDefault="006A21F2" w:rsidP="006A21F2">
      <w:pPr>
        <w:jc w:val="both"/>
      </w:pPr>
    </w:p>
    <w:p w14:paraId="6EBD0392" w14:textId="765BF93A" w:rsidR="006A21F2" w:rsidRDefault="00F64BCB" w:rsidP="006A21F2">
      <w:pPr>
        <w:jc w:val="both"/>
      </w:pPr>
      <w:bookmarkStart w:id="47" w:name="_Hlk91633659"/>
      <w:r>
        <w:lastRenderedPageBreak/>
        <w:t>The monitoring survey has been carried out a</w:t>
      </w:r>
      <w:r w:rsidR="006A21F2">
        <w:t>long with the usage survey, to assess end-user characteristics such as technology use, fuel consumption and seasonal variation.</w:t>
      </w:r>
    </w:p>
    <w:bookmarkEnd w:id="47"/>
    <w:p w14:paraId="643EDA1E" w14:textId="77777777" w:rsidR="006A21F2" w:rsidRDefault="006A21F2" w:rsidP="006A21F2">
      <w:pPr>
        <w:jc w:val="both"/>
      </w:pPr>
    </w:p>
    <w:p w14:paraId="5A42A842" w14:textId="1134276A" w:rsidR="006A21F2" w:rsidRDefault="006A21F2" w:rsidP="006A21F2">
      <w:pPr>
        <w:jc w:val="both"/>
        <w:rPr>
          <w:b/>
          <w:bCs/>
        </w:rPr>
      </w:pPr>
      <w:r w:rsidRPr="00F542A6">
        <w:rPr>
          <w:b/>
          <w:bCs/>
        </w:rPr>
        <w:t>Project KPT</w:t>
      </w:r>
    </w:p>
    <w:p w14:paraId="4E85F061" w14:textId="64D2BEAE" w:rsidR="00CD6C3F" w:rsidRPr="001A2481" w:rsidRDefault="00CD6C3F" w:rsidP="00BE58F7">
      <w:pPr>
        <w:jc w:val="both"/>
        <w:rPr>
          <w:b/>
          <w:bCs/>
          <w:u w:val="single"/>
        </w:rPr>
      </w:pPr>
      <w:r w:rsidRPr="001A2481">
        <w:rPr>
          <w:b/>
          <w:bCs/>
          <w:u w:val="single"/>
        </w:rPr>
        <w:t>Collected data</w:t>
      </w:r>
    </w:p>
    <w:p w14:paraId="4A3DD361" w14:textId="6E2680AA" w:rsidR="006A21F2" w:rsidRDefault="006A21F2" w:rsidP="006A21F2">
      <w:pPr>
        <w:jc w:val="both"/>
      </w:pPr>
      <w:r>
        <w:t>For determining the fuel consumption in the baseline / project scenarios, the random sampling for KPTs</w:t>
      </w:r>
      <w:r w:rsidR="00C12EC2">
        <w:t xml:space="preserve"> was</w:t>
      </w:r>
      <w:r>
        <w:t xml:space="preserve"> applied. </w:t>
      </w:r>
      <w:r w:rsidRPr="00A22D97">
        <w:t xml:space="preserve">The sample size determined </w:t>
      </w:r>
      <w:r w:rsidR="00C12EC2">
        <w:t xml:space="preserve">was </w:t>
      </w:r>
      <w:r w:rsidRPr="00A22D97">
        <w:t xml:space="preserve">distributed within each age category based on percentage of stoves in corresponding age category. </w:t>
      </w:r>
      <w:r w:rsidRPr="00762F84">
        <w:t>For determining the fuel consumption in the baseline / project scenario the KPT sample size determination shall be based on Kitchen Performance Test Protocol. Alternatively, the guideline given in TPDDTEC version 3.1 may be used for determination of sample size.</w:t>
      </w:r>
    </w:p>
    <w:p w14:paraId="40E2FD31" w14:textId="4FBD2DEF" w:rsidR="006A21F2" w:rsidRDefault="006A21F2" w:rsidP="006A21F2">
      <w:pPr>
        <w:jc w:val="both"/>
      </w:pPr>
    </w:p>
    <w:p w14:paraId="57EC3CFA" w14:textId="63F3898A" w:rsidR="008E54EC" w:rsidRDefault="008E54EC" w:rsidP="008E54EC">
      <w:pPr>
        <w:jc w:val="both"/>
      </w:pPr>
      <w:r>
        <w:t xml:space="preserve">Project has carried out an independent sampling and hence the sample size is calculated based on the following table given in the TPDDTEC methodology version 3.1. The Covariance has been calculated based on data. </w:t>
      </w:r>
    </w:p>
    <w:p w14:paraId="1CEC14F2" w14:textId="77777777" w:rsidR="008E54EC" w:rsidRDefault="008E54EC" w:rsidP="008E54EC">
      <w:pPr>
        <w:jc w:val="both"/>
      </w:pPr>
      <w:r w:rsidRPr="00811A68">
        <w:rPr>
          <w:noProof/>
        </w:rPr>
        <w:drawing>
          <wp:anchor distT="0" distB="0" distL="114300" distR="114300" simplePos="0" relativeHeight="251669504" behindDoc="1" locked="0" layoutInCell="1" allowOverlap="1" wp14:anchorId="609ED4D7" wp14:editId="48581B30">
            <wp:simplePos x="0" y="0"/>
            <wp:positionH relativeFrom="margin">
              <wp:align>center</wp:align>
            </wp:positionH>
            <wp:positionV relativeFrom="paragraph">
              <wp:posOffset>170815</wp:posOffset>
            </wp:positionV>
            <wp:extent cx="5273497" cy="1295512"/>
            <wp:effectExtent l="0" t="0" r="3810" b="0"/>
            <wp:wrapTight wrapText="bothSides">
              <wp:wrapPolygon edited="0">
                <wp:start x="0" y="0"/>
                <wp:lineTo x="0" y="21282"/>
                <wp:lineTo x="21538" y="21282"/>
                <wp:lineTo x="21538" y="0"/>
                <wp:lineTo x="0" y="0"/>
              </wp:wrapPolygon>
            </wp:wrapTight>
            <wp:docPr id="61410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06937" name=""/>
                    <pic:cNvPicPr/>
                  </pic:nvPicPr>
                  <pic:blipFill>
                    <a:blip r:embed="rId17">
                      <a:extLst>
                        <a:ext uri="{28A0092B-C50C-407E-A947-70E740481C1C}">
                          <a14:useLocalDpi xmlns:a14="http://schemas.microsoft.com/office/drawing/2010/main" val="0"/>
                        </a:ext>
                      </a:extLst>
                    </a:blip>
                    <a:stretch>
                      <a:fillRect/>
                    </a:stretch>
                  </pic:blipFill>
                  <pic:spPr>
                    <a:xfrm>
                      <a:off x="0" y="0"/>
                      <a:ext cx="5273497" cy="1295512"/>
                    </a:xfrm>
                    <a:prstGeom prst="rect">
                      <a:avLst/>
                    </a:prstGeom>
                  </pic:spPr>
                </pic:pic>
              </a:graphicData>
            </a:graphic>
          </wp:anchor>
        </w:drawing>
      </w:r>
    </w:p>
    <w:p w14:paraId="27EC3E64" w14:textId="77777777" w:rsidR="008E54EC" w:rsidRDefault="008E54EC" w:rsidP="008E54EC">
      <w:pPr>
        <w:jc w:val="both"/>
      </w:pPr>
    </w:p>
    <w:p w14:paraId="2D2237D4" w14:textId="77777777" w:rsidR="008E54EC" w:rsidRDefault="008E54EC" w:rsidP="008E54EC">
      <w:pPr>
        <w:jc w:val="both"/>
      </w:pPr>
    </w:p>
    <w:p w14:paraId="14C48E05" w14:textId="77777777" w:rsidR="008E54EC" w:rsidRDefault="008E54EC" w:rsidP="008E54EC">
      <w:pPr>
        <w:jc w:val="both"/>
      </w:pPr>
    </w:p>
    <w:p w14:paraId="53890CAA" w14:textId="77777777" w:rsidR="008E54EC" w:rsidRDefault="008E54EC" w:rsidP="008E54EC">
      <w:pPr>
        <w:jc w:val="both"/>
      </w:pPr>
    </w:p>
    <w:p w14:paraId="4BB7AE19" w14:textId="77777777" w:rsidR="008E54EC" w:rsidRDefault="008E54EC" w:rsidP="008E54EC">
      <w:pPr>
        <w:jc w:val="both"/>
        <w:rPr>
          <w:szCs w:val="22"/>
        </w:rPr>
      </w:pPr>
      <w:r>
        <w:t>According to the initial study, a coefficient of variation (</w:t>
      </w:r>
      <w:proofErr w:type="spellStart"/>
      <w:r>
        <w:t>CoV</w:t>
      </w:r>
      <w:proofErr w:type="spellEnd"/>
      <w:r>
        <w:t>) of 1.2 was determined. The methodology stated that 90 samples should be randomly selected from the ICS age group.</w:t>
      </w:r>
      <w:r>
        <w:rPr>
          <w:szCs w:val="22"/>
        </w:rPr>
        <w:t xml:space="preserve"> Thus, as per the methodology, 108 samples for project KPTs were randomly selected considering the age group of </w:t>
      </w:r>
      <w:proofErr w:type="gramStart"/>
      <w:r>
        <w:rPr>
          <w:szCs w:val="22"/>
        </w:rPr>
        <w:t>ICS</w:t>
      </w:r>
      <w:proofErr w:type="gramEnd"/>
      <w:r>
        <w:rPr>
          <w:szCs w:val="22"/>
        </w:rPr>
        <w:t xml:space="preserve">. </w:t>
      </w:r>
    </w:p>
    <w:p w14:paraId="65F75962" w14:textId="77777777" w:rsidR="00F52808" w:rsidRDefault="00F52808" w:rsidP="006A21F2">
      <w:pPr>
        <w:jc w:val="both"/>
      </w:pPr>
    </w:p>
    <w:p w14:paraId="38251562" w14:textId="79F8C6A5" w:rsidR="006A21F2" w:rsidRDefault="006A21F2" w:rsidP="006A21F2">
      <w:pPr>
        <w:jc w:val="both"/>
      </w:pPr>
      <w:r>
        <w:t>The project fuel consumption test can also be replaced with ageing test approach from second monitoring period.</w:t>
      </w:r>
    </w:p>
    <w:p w14:paraId="01B22B1E" w14:textId="4C65F827" w:rsidR="006A21F2" w:rsidRDefault="00B27D0A" w:rsidP="006A21F2">
      <w:pPr>
        <w:jc w:val="both"/>
        <w:rPr>
          <w:lang w:eastAsia="en-GB"/>
        </w:rPr>
      </w:pPr>
      <w:r>
        <w:t>In case</w:t>
      </w:r>
      <w:r w:rsidR="00F90CDB">
        <w:t>, for future reporting periods, if</w:t>
      </w:r>
      <w:r>
        <w:t xml:space="preserve"> PP opts for the ageing test approach instead of biennial project KPTs, annual WBTs would be conducted on a representative sample of each age group. The sample size would be calculated using student’s t-distribution approach for mean</w:t>
      </w:r>
      <w:r w:rsidR="00182B72">
        <w:t xml:space="preserve"> </w:t>
      </w:r>
      <w:r>
        <w:t xml:space="preserve">based parameter. The sample size is appropriately sampled from each age group and enough so that the results comply with the 90/10 rule. In case of not meeting the required confidence/precision, lower bound value will be used. The WBT shall be carried out along with the project KPTs prior to 1st issuance and then </w:t>
      </w:r>
      <w:r>
        <w:lastRenderedPageBreak/>
        <w:t>subsequently WBTs shall be carried out annually to monitor the degradation in the efficiency of the ICS. The WBTs should be conducted in the last 3 months of the monitoring period or after the monitoring period, provided it is representative of each age group. For this monitoring period, WBTs are not conducted</w:t>
      </w:r>
      <w:r w:rsidR="00BC0D17">
        <w:t xml:space="preserve">. </w:t>
      </w:r>
    </w:p>
    <w:bookmarkEnd w:id="42"/>
    <w:p w14:paraId="2B2CE18F" w14:textId="77777777" w:rsidR="006A21F2" w:rsidRDefault="006A21F2" w:rsidP="006A21F2">
      <w:pPr>
        <w:jc w:val="both"/>
        <w:rPr>
          <w:lang w:eastAsia="en-GB"/>
        </w:rPr>
      </w:pPr>
    </w:p>
    <w:p w14:paraId="73D6059D" w14:textId="2B16CDD5" w:rsidR="006A21F2" w:rsidRPr="001A2481" w:rsidRDefault="00BE58F7" w:rsidP="006A21F2">
      <w:pPr>
        <w:jc w:val="both"/>
        <w:rPr>
          <w:u w:val="single"/>
          <w:lang w:val="en-IN" w:eastAsia="en-GB"/>
        </w:rPr>
      </w:pPr>
      <w:bookmarkStart w:id="48" w:name="_Hlk127436337"/>
      <w:r>
        <w:rPr>
          <w:b/>
          <w:bCs/>
          <w:u w:val="single"/>
          <w:lang w:val="en-IN" w:eastAsia="en-GB"/>
        </w:rPr>
        <w:t>Description of implemented single s</w:t>
      </w:r>
      <w:r w:rsidR="006A21F2" w:rsidRPr="001A2481">
        <w:rPr>
          <w:b/>
          <w:bCs/>
          <w:u w:val="single"/>
          <w:lang w:val="en-IN" w:eastAsia="en-GB"/>
        </w:rPr>
        <w:t xml:space="preserve">ampling </w:t>
      </w:r>
      <w:r>
        <w:rPr>
          <w:b/>
          <w:bCs/>
          <w:u w:val="single"/>
          <w:lang w:val="en-IN" w:eastAsia="en-GB"/>
        </w:rPr>
        <w:t xml:space="preserve">design for </w:t>
      </w:r>
      <w:r w:rsidR="006A21F2" w:rsidRPr="001A2481">
        <w:rPr>
          <w:b/>
          <w:bCs/>
          <w:u w:val="single"/>
          <w:lang w:val="en-IN" w:eastAsia="en-GB"/>
        </w:rPr>
        <w:t xml:space="preserve">monitoring parameters </w:t>
      </w:r>
    </w:p>
    <w:bookmarkEnd w:id="48"/>
    <w:p w14:paraId="0F967693" w14:textId="052F4F76" w:rsidR="006A21F2" w:rsidRDefault="006A21F2" w:rsidP="00066C60">
      <w:pPr>
        <w:jc w:val="both"/>
        <w:rPr>
          <w:lang w:val="en-IN" w:eastAsia="en-GB"/>
        </w:rPr>
      </w:pPr>
      <w:r w:rsidRPr="00646F62">
        <w:rPr>
          <w:lang w:val="en-IN" w:eastAsia="en-GB"/>
        </w:rPr>
        <w:t xml:space="preserve">The objective of the sampling plan for this </w:t>
      </w:r>
      <w:r>
        <w:rPr>
          <w:lang w:val="en-IN" w:eastAsia="en-GB"/>
        </w:rPr>
        <w:t>V</w:t>
      </w:r>
      <w:r w:rsidRPr="00646F62">
        <w:rPr>
          <w:lang w:val="en-IN" w:eastAsia="en-GB"/>
        </w:rPr>
        <w:t xml:space="preserve">PA is to determine: </w:t>
      </w:r>
    </w:p>
    <w:p w14:paraId="1A4F9249" w14:textId="77777777" w:rsidR="006A21F2" w:rsidRDefault="006A21F2" w:rsidP="006A21F2">
      <w:pPr>
        <w:pStyle w:val="ListParagraph"/>
        <w:numPr>
          <w:ilvl w:val="0"/>
          <w:numId w:val="30"/>
        </w:numPr>
        <w:jc w:val="both"/>
        <w:rPr>
          <w:lang w:val="en-IN" w:eastAsia="en-GB"/>
        </w:rPr>
      </w:pPr>
      <w:proofErr w:type="spellStart"/>
      <w:proofErr w:type="gramStart"/>
      <w:r w:rsidRPr="00646F62">
        <w:rPr>
          <w:lang w:val="en-IN" w:eastAsia="en-GB"/>
        </w:rPr>
        <w:t>U</w:t>
      </w:r>
      <w:r w:rsidRPr="00646F62">
        <w:rPr>
          <w:vertAlign w:val="subscript"/>
          <w:lang w:val="en-IN" w:eastAsia="en-GB"/>
        </w:rPr>
        <w:t>p,y</w:t>
      </w:r>
      <w:proofErr w:type="spellEnd"/>
      <w:proofErr w:type="gramEnd"/>
      <w:r w:rsidRPr="00646F62">
        <w:rPr>
          <w:lang w:val="en-IN" w:eastAsia="en-GB"/>
        </w:rPr>
        <w:t xml:space="preserve">: </w:t>
      </w:r>
      <w:r w:rsidRPr="00F90776">
        <w:rPr>
          <w:lang w:val="en-GB"/>
        </w:rPr>
        <w:t>Usage rate in project scenario p during year y</w:t>
      </w:r>
      <w:r w:rsidRPr="00646F62">
        <w:rPr>
          <w:lang w:val="en-IN" w:eastAsia="en-GB"/>
        </w:rPr>
        <w:t xml:space="preserve">. This would be based on usage survey, to be conducted upon the representative sample of operational stoves. </w:t>
      </w:r>
    </w:p>
    <w:p w14:paraId="79ABCCCA" w14:textId="77777777" w:rsidR="006A21F2" w:rsidRDefault="006A21F2" w:rsidP="006A21F2">
      <w:pPr>
        <w:pStyle w:val="ListParagraph"/>
        <w:numPr>
          <w:ilvl w:val="0"/>
          <w:numId w:val="30"/>
        </w:numPr>
        <w:jc w:val="both"/>
        <w:rPr>
          <w:lang w:val="en-IN" w:eastAsia="en-GB"/>
        </w:rPr>
      </w:pPr>
      <w:proofErr w:type="spellStart"/>
      <w:r w:rsidRPr="00646F62">
        <w:rPr>
          <w:lang w:val="en-IN" w:eastAsia="en-GB"/>
        </w:rPr>
        <w:t>μ</w:t>
      </w:r>
      <w:r w:rsidRPr="00646F62">
        <w:rPr>
          <w:vertAlign w:val="subscript"/>
          <w:lang w:val="en-IN" w:eastAsia="en-GB"/>
        </w:rPr>
        <w:t>y</w:t>
      </w:r>
      <w:proofErr w:type="spellEnd"/>
      <w:r w:rsidRPr="00646F62">
        <w:rPr>
          <w:lang w:val="en-IN" w:eastAsia="en-GB"/>
        </w:rPr>
        <w:t xml:space="preserve">: </w:t>
      </w:r>
      <w:r w:rsidRPr="008B43FF">
        <w:rPr>
          <w:lang w:val="en-GB"/>
        </w:rPr>
        <w:t>Adjustment to account for any continued use of pre-project devices</w:t>
      </w:r>
      <w:r>
        <w:rPr>
          <w:lang w:val="en-GB"/>
        </w:rPr>
        <w:t xml:space="preserve"> </w:t>
      </w:r>
      <w:r w:rsidRPr="008B43FF">
        <w:rPr>
          <w:lang w:val="en-GB"/>
        </w:rPr>
        <w:t>(baseline stove) in the project scenario during the year y</w:t>
      </w:r>
      <w:r w:rsidRPr="00646F62">
        <w:rPr>
          <w:lang w:val="en-IN" w:eastAsia="en-GB"/>
        </w:rPr>
        <w:t>. Survey questionnaires administered to a sample of end users will elicit visual inspections of the household and if necessary</w:t>
      </w:r>
      <w:r>
        <w:rPr>
          <w:lang w:val="en-IN" w:eastAsia="en-GB"/>
        </w:rPr>
        <w:t>,</w:t>
      </w:r>
      <w:r w:rsidRPr="00646F62">
        <w:rPr>
          <w:lang w:val="en-IN" w:eastAsia="en-GB"/>
        </w:rPr>
        <w:t xml:space="preserve"> an interview to confirm whether they are still using a baseline stove and, in that case, to obtain self-reported estimates of the amount of non-renewable biomass consumed per day in traditional stoves in parallel to the project stove.</w:t>
      </w:r>
    </w:p>
    <w:p w14:paraId="4EDC4C28" w14:textId="030826F5" w:rsidR="006A21F2" w:rsidRPr="00F542A6" w:rsidRDefault="006A21F2" w:rsidP="006A21F2">
      <w:pPr>
        <w:pStyle w:val="ListParagraph"/>
        <w:numPr>
          <w:ilvl w:val="0"/>
          <w:numId w:val="30"/>
        </w:numPr>
        <w:jc w:val="both"/>
        <w:rPr>
          <w:lang w:val="en-IN" w:eastAsia="en-GB"/>
        </w:rPr>
      </w:pPr>
      <w:bookmarkStart w:id="49" w:name="_Hlk92146155"/>
      <w:bookmarkStart w:id="50" w:name="_Hlk92146126"/>
      <w:proofErr w:type="spellStart"/>
      <w:proofErr w:type="gramStart"/>
      <w:r>
        <w:rPr>
          <w:lang w:val="en-IN" w:eastAsia="en-GB"/>
        </w:rPr>
        <w:t>P</w:t>
      </w:r>
      <w:r w:rsidRPr="00F542A6">
        <w:rPr>
          <w:vertAlign w:val="subscript"/>
          <w:lang w:val="en-IN" w:eastAsia="en-GB"/>
        </w:rPr>
        <w:t>p,y</w:t>
      </w:r>
      <w:proofErr w:type="spellEnd"/>
      <w:proofErr w:type="gramEnd"/>
      <w:r>
        <w:rPr>
          <w:lang w:val="en-IN" w:eastAsia="en-GB"/>
        </w:rPr>
        <w:t xml:space="preserve">: </w:t>
      </w:r>
      <w:r w:rsidRPr="00762F84">
        <w:rPr>
          <w:lang w:val="en-IN" w:eastAsia="en-GB"/>
        </w:rPr>
        <w:t>Specific fuel consumption for an individual technology in project scenario</w:t>
      </w:r>
      <w:r>
        <w:rPr>
          <w:lang w:val="en-IN" w:eastAsia="en-GB"/>
        </w:rPr>
        <w:t xml:space="preserve">. </w:t>
      </w:r>
      <w:r w:rsidRPr="00443A67">
        <w:rPr>
          <w:lang w:val="en-GB"/>
        </w:rPr>
        <w:t xml:space="preserve">The actual value </w:t>
      </w:r>
      <w:r w:rsidR="00B27D0A">
        <w:rPr>
          <w:lang w:val="en-GB"/>
        </w:rPr>
        <w:t xml:space="preserve">has been </w:t>
      </w:r>
      <w:r w:rsidRPr="00443A67">
        <w:rPr>
          <w:lang w:val="en-GB"/>
        </w:rPr>
        <w:t xml:space="preserve">determined based on the </w:t>
      </w:r>
      <w:r w:rsidRPr="00443A67">
        <w:t>Kitchen</w:t>
      </w:r>
      <w:r w:rsidRPr="00443A67">
        <w:rPr>
          <w:lang w:val="en-GB"/>
        </w:rPr>
        <w:t xml:space="preserve"> Performance Test</w:t>
      </w:r>
      <w:r w:rsidR="00B27D0A">
        <w:rPr>
          <w:lang w:val="en-GB"/>
        </w:rPr>
        <w:t>, which has</w:t>
      </w:r>
      <w:r w:rsidRPr="00443A67">
        <w:rPr>
          <w:lang w:val="en-GB"/>
        </w:rPr>
        <w:t xml:space="preserve"> be</w:t>
      </w:r>
      <w:r w:rsidR="00B27D0A">
        <w:rPr>
          <w:lang w:val="en-GB"/>
        </w:rPr>
        <w:t>en</w:t>
      </w:r>
      <w:r w:rsidRPr="00443A67">
        <w:rPr>
          <w:lang w:val="en-GB"/>
        </w:rPr>
        <w:t xml:space="preserve"> carried out in accordance with Annex 4 of the applied methodology TPDDTEC</w:t>
      </w:r>
      <w:r>
        <w:rPr>
          <w:lang w:val="en-GB"/>
        </w:rPr>
        <w:t xml:space="preserve"> version 3.1.</w:t>
      </w:r>
    </w:p>
    <w:bookmarkEnd w:id="49"/>
    <w:bookmarkEnd w:id="50"/>
    <w:p w14:paraId="4A3C9429" w14:textId="0990F94B" w:rsidR="006A21F2" w:rsidRDefault="00B10408" w:rsidP="00B10408">
      <w:pPr>
        <w:jc w:val="both"/>
      </w:pPr>
      <w:r w:rsidRPr="00066C60">
        <w:t>The objective of the sampling was to obtain an unbiased and reliable estimate of the proportion or mean value of the</w:t>
      </w:r>
      <w:r>
        <w:t xml:space="preserve"> above listed</w:t>
      </w:r>
      <w:r w:rsidRPr="00066C60">
        <w:t xml:space="preserve"> parameters over the course of the monitoring period, and with 9</w:t>
      </w:r>
      <w:r>
        <w:t>0</w:t>
      </w:r>
      <w:r w:rsidRPr="00066C60">
        <w:t>/10 confidence/precision</w:t>
      </w:r>
      <w:r>
        <w:t xml:space="preserve"> as demonstrated in the ER sheet tabs “Sample Size Cal and </w:t>
      </w:r>
      <w:proofErr w:type="spellStart"/>
      <w:r>
        <w:t>Results_ICS</w:t>
      </w:r>
      <w:proofErr w:type="spellEnd"/>
      <w:r>
        <w:t>”</w:t>
      </w:r>
      <w:r w:rsidR="00DB0DEA">
        <w:t>.</w:t>
      </w:r>
      <w:r>
        <w:t xml:space="preserve"> </w:t>
      </w:r>
    </w:p>
    <w:p w14:paraId="44D84E1B" w14:textId="53E3A8F4" w:rsidR="00E730BF" w:rsidRDefault="00E730BF" w:rsidP="00B10408">
      <w:pPr>
        <w:jc w:val="both"/>
      </w:pPr>
    </w:p>
    <w:p w14:paraId="4BCBEAAB" w14:textId="150B5C2D" w:rsidR="00E730BF" w:rsidRDefault="00E730BF" w:rsidP="00E730BF">
      <w:pPr>
        <w:jc w:val="both"/>
      </w:pPr>
      <w:r>
        <w:t>Even though a higher usage rate (9</w:t>
      </w:r>
      <w:r w:rsidR="008B020F">
        <w:t>3.03</w:t>
      </w:r>
      <w:r>
        <w:t xml:space="preserve">%) has been demonstrated through the usage surveys conducted, PP has applied the maximum cap of 90% on stove </w:t>
      </w:r>
      <w:r w:rsidR="00C409A7">
        <w:t>model wise</w:t>
      </w:r>
      <w:r>
        <w:t xml:space="preserve"> usage rate</w:t>
      </w:r>
      <w:r>
        <w:rPr>
          <w:rStyle w:val="FootnoteReference"/>
        </w:rPr>
        <w:footnoteReference w:id="4"/>
      </w:r>
      <w:r>
        <w:t>, complying with the requirements pertaining to “good practice” as explained below:</w:t>
      </w:r>
    </w:p>
    <w:p w14:paraId="065C2051" w14:textId="77777777" w:rsidR="005B751F" w:rsidRDefault="005B751F" w:rsidP="00E730BF">
      <w:pPr>
        <w:jc w:val="both"/>
      </w:pPr>
    </w:p>
    <w:p w14:paraId="68F691C3" w14:textId="5265EAB9" w:rsidR="00E730BF" w:rsidRDefault="00E730BF" w:rsidP="00E730BF">
      <w:pPr>
        <w:jc w:val="both"/>
      </w:pPr>
      <w:r>
        <w:t>Step 1: Defining stove use and non-use:</w:t>
      </w:r>
    </w:p>
    <w:p w14:paraId="5642D867" w14:textId="656F7F79" w:rsidR="00E730BF" w:rsidRDefault="00E730BF" w:rsidP="00E730BF">
      <w:pPr>
        <w:jc w:val="both"/>
      </w:pPr>
      <w:r>
        <w:t>As evidenced from the usage survey forms, usage of project stove (details like stove usage, stove usage frequency in a day and week, average hours of cooking in a day, whether baseline stove still in use, etc.) are captured.</w:t>
      </w:r>
    </w:p>
    <w:p w14:paraId="017A39A0" w14:textId="77777777" w:rsidR="005B751F" w:rsidRDefault="005B751F" w:rsidP="00E730BF">
      <w:pPr>
        <w:jc w:val="both"/>
      </w:pPr>
    </w:p>
    <w:p w14:paraId="5D74DD34" w14:textId="77777777" w:rsidR="00E730BF" w:rsidRDefault="00E730BF" w:rsidP="00E730BF">
      <w:pPr>
        <w:jc w:val="both"/>
      </w:pPr>
      <w:r>
        <w:t>Step 2. Household Usage Survey:</w:t>
      </w:r>
    </w:p>
    <w:p w14:paraId="67570268" w14:textId="61EC79DF" w:rsidR="00E730BF" w:rsidRDefault="00E730BF" w:rsidP="00E730BF">
      <w:pPr>
        <w:jc w:val="both"/>
      </w:pPr>
      <w:r>
        <w:t>The project developer has carried out an in-person usage survey to determine stove use. The sample size considered for the usage survey is 1</w:t>
      </w:r>
      <w:r w:rsidR="004B037B">
        <w:t>60</w:t>
      </w:r>
      <w:r>
        <w:t>, which is in line with the requirements mentioned in the applicable methodology. The usage survey included the following key elements.</w:t>
      </w:r>
    </w:p>
    <w:p w14:paraId="10044CEA" w14:textId="77777777" w:rsidR="00E730BF" w:rsidRDefault="00E730BF" w:rsidP="00E730BF">
      <w:pPr>
        <w:jc w:val="both"/>
      </w:pPr>
    </w:p>
    <w:p w14:paraId="10076D86" w14:textId="77777777" w:rsidR="00E730BF" w:rsidRDefault="00E730BF" w:rsidP="00E730BF">
      <w:pPr>
        <w:jc w:val="both"/>
      </w:pPr>
      <w:r>
        <w:t xml:space="preserve">i: Kitchen observation: The surveyors have visited the household during the time of survey, to gather objective information to support the usage survey findings (e.g., if the stove is warm to the touch, ashes present etc.). This can be substantiated from section 1.4 of the usage survey which clearly states that the surveyor should observe the stove which is operational (Ash/char/spillage observed near the stove, Is it warm to touch). </w:t>
      </w:r>
    </w:p>
    <w:p w14:paraId="08017038" w14:textId="77777777" w:rsidR="00E730BF" w:rsidRDefault="00E730BF" w:rsidP="00E730BF">
      <w:pPr>
        <w:jc w:val="both"/>
      </w:pPr>
      <w:r>
        <w:t xml:space="preserve"> </w:t>
      </w:r>
    </w:p>
    <w:p w14:paraId="3A3AD336" w14:textId="77777777" w:rsidR="00E730BF" w:rsidRDefault="00E730BF" w:rsidP="00E730BF">
      <w:pPr>
        <w:jc w:val="both"/>
      </w:pPr>
      <w:r>
        <w:t>ii. Interview with the primary cook: The surveyor interviewed the primary cook of the household to gather information on stove use patterns. This can be substantiated from section 1.2 of the usage survey.</w:t>
      </w:r>
    </w:p>
    <w:p w14:paraId="7DC5814D" w14:textId="77777777" w:rsidR="00E730BF" w:rsidRDefault="00E730BF" w:rsidP="00E730BF">
      <w:pPr>
        <w:jc w:val="both"/>
      </w:pPr>
    </w:p>
    <w:p w14:paraId="1CFE5A24" w14:textId="77777777" w:rsidR="00E730BF" w:rsidRDefault="00E730BF" w:rsidP="00E730BF">
      <w:pPr>
        <w:jc w:val="both"/>
      </w:pPr>
      <w:r>
        <w:t>iii. Photos of the cooking area(s): Surveyors have taken photographs of the project stoves to gather visual data on the status of the stove. This can be substantiated from section 1.4 of the usage survey which clearly states that the surveyor should take 2 to 3 photos inside the kitchen along with project stove and other stoves, if any. Sample photographs have been shared with the VVB.</w:t>
      </w:r>
    </w:p>
    <w:p w14:paraId="64D4D198" w14:textId="77777777" w:rsidR="00E730BF" w:rsidRDefault="00E730BF" w:rsidP="00E730BF">
      <w:pPr>
        <w:jc w:val="both"/>
      </w:pPr>
    </w:p>
    <w:p w14:paraId="5379AF1A" w14:textId="6FDBE324" w:rsidR="00E730BF" w:rsidRDefault="00E730BF" w:rsidP="00E730BF">
      <w:pPr>
        <w:jc w:val="both"/>
      </w:pPr>
      <w:r>
        <w:t xml:space="preserve">iv. GPS coordinates: </w:t>
      </w:r>
      <w:r w:rsidR="008B020F">
        <w:rPr>
          <w:lang w:val="en-IN"/>
        </w:rPr>
        <w:t>GPS co-ordinates are captured during the monitoring survey</w:t>
      </w:r>
      <w:r w:rsidR="008B020F">
        <w:t xml:space="preserve"> additionally, a</w:t>
      </w:r>
      <w:r>
        <w:t>s per the guideline, photographs taken under iii. above may also be used to meet this requirement.</w:t>
      </w:r>
    </w:p>
    <w:p w14:paraId="7E3F4E16" w14:textId="77777777" w:rsidR="00E730BF" w:rsidRDefault="00E730BF" w:rsidP="00E730BF">
      <w:pPr>
        <w:jc w:val="both"/>
      </w:pPr>
    </w:p>
    <w:p w14:paraId="5DA3936F" w14:textId="77777777" w:rsidR="00E730BF" w:rsidRDefault="00E730BF" w:rsidP="00E730BF">
      <w:pPr>
        <w:jc w:val="both"/>
      </w:pPr>
      <w:r>
        <w:t>Step 3. Verification checks:</w:t>
      </w:r>
    </w:p>
    <w:p w14:paraId="675BE376" w14:textId="61A5D024" w:rsidR="00E730BF" w:rsidRDefault="00E730BF" w:rsidP="00E730BF">
      <w:pPr>
        <w:jc w:val="both"/>
      </w:pPr>
      <w:r>
        <w:t xml:space="preserve">As required by the </w:t>
      </w:r>
      <w:r w:rsidRPr="00D11328">
        <w:t>guideline</w:t>
      </w:r>
      <w:r w:rsidR="00D11328" w:rsidRPr="00D11328">
        <w:t xml:space="preserve"> (5-10% of the surveyed households), </w:t>
      </w:r>
      <w:r w:rsidR="00C409A7">
        <w:t xml:space="preserve">11 </w:t>
      </w:r>
      <w:r w:rsidRPr="00D11328">
        <w:t xml:space="preserve">number of ICS </w:t>
      </w:r>
      <w:r w:rsidR="00C409A7" w:rsidRPr="00D11328">
        <w:t>users’</w:t>
      </w:r>
      <w:r w:rsidRPr="00D11328">
        <w:t xml:space="preserve"> </w:t>
      </w:r>
      <w:r>
        <w:t xml:space="preserve">verification checks have been performed by the PP prior to verification by the </w:t>
      </w:r>
      <w:r>
        <w:lastRenderedPageBreak/>
        <w:t xml:space="preserve">VVB. The details collected through telephone have been recorded and shared with the VVB. </w:t>
      </w:r>
    </w:p>
    <w:p w14:paraId="4B321369" w14:textId="77777777" w:rsidR="00E730BF" w:rsidRDefault="00E730BF" w:rsidP="00E730BF">
      <w:pPr>
        <w:jc w:val="both"/>
      </w:pPr>
    </w:p>
    <w:p w14:paraId="5B1F9269" w14:textId="77777777" w:rsidR="00E730BF" w:rsidRDefault="00E730BF" w:rsidP="00E730BF">
      <w:pPr>
        <w:jc w:val="both"/>
      </w:pPr>
      <w:r>
        <w:t>Step 4: Field team training and supervision:</w:t>
      </w:r>
    </w:p>
    <w:p w14:paraId="6540BC3B" w14:textId="4ADB73BA" w:rsidR="00E730BF" w:rsidRDefault="00E730BF" w:rsidP="00E730BF">
      <w:pPr>
        <w:jc w:val="both"/>
      </w:pPr>
      <w:r>
        <w:t>The PD has provided training and supervision necessary to ensure field teams have the capacity required to complete usage survey successfully. The necessary documents like training attendance sheet, pictures of the training have been shared with the VVB during the verification process.</w:t>
      </w:r>
    </w:p>
    <w:p w14:paraId="7F820776" w14:textId="77777777" w:rsidR="00E730BF" w:rsidRDefault="00E730BF" w:rsidP="00E730BF">
      <w:pPr>
        <w:jc w:val="both"/>
      </w:pPr>
    </w:p>
    <w:p w14:paraId="3A652684" w14:textId="2E64A7AF" w:rsidR="00E730BF" w:rsidRDefault="005B751F" w:rsidP="00E730BF">
      <w:pPr>
        <w:jc w:val="both"/>
      </w:pPr>
      <w:r>
        <w:t xml:space="preserve">Step 5: </w:t>
      </w:r>
      <w:r w:rsidR="00E730BF">
        <w:t>End-User Training and follow up visits:</w:t>
      </w:r>
    </w:p>
    <w:p w14:paraId="5583581D" w14:textId="77777777" w:rsidR="00E730BF" w:rsidRDefault="00E730BF" w:rsidP="00E730BF">
      <w:pPr>
        <w:jc w:val="both"/>
      </w:pPr>
      <w:r>
        <w:t>The PD has provided end-user training on project stove use via demonstrations during ICS sale and follow-up visits. This can be substantiated from section 1.4 of the usage survey through the response to the question ‘Was the training on project stove usage demonstrated’.</w:t>
      </w:r>
    </w:p>
    <w:p w14:paraId="2AD83949" w14:textId="77777777" w:rsidR="00E730BF" w:rsidRDefault="00E730BF" w:rsidP="00E730BF">
      <w:pPr>
        <w:jc w:val="both"/>
      </w:pPr>
    </w:p>
    <w:p w14:paraId="441A7CD0" w14:textId="03C4FF6D" w:rsidR="00E730BF" w:rsidRDefault="00E730BF" w:rsidP="00E730BF">
      <w:pPr>
        <w:jc w:val="both"/>
      </w:pPr>
      <w:r>
        <w:t xml:space="preserve">Step </w:t>
      </w:r>
      <w:r w:rsidR="005B751F">
        <w:t>6</w:t>
      </w:r>
      <w:r>
        <w:t>: Awareness campaign:</w:t>
      </w:r>
    </w:p>
    <w:p w14:paraId="5FD57F11" w14:textId="3EA8B7B2" w:rsidR="00E730BF" w:rsidRDefault="00E730BF">
      <w:pPr>
        <w:jc w:val="both"/>
      </w:pPr>
      <w:r>
        <w:t>The PD has organized several awareness campaigns to make end-user aware about the benefits of continuous use of project stove and key product attributes through ‘last mile distribution’ campaign, end user training. Pictures from last mile distribution have been shared with the VVB</w:t>
      </w:r>
      <w:r w:rsidR="009C2A04">
        <w:t>.</w:t>
      </w:r>
    </w:p>
    <w:p w14:paraId="699C0FD0" w14:textId="77777777" w:rsidR="009C2A04" w:rsidRPr="00066C60" w:rsidRDefault="009C2A04" w:rsidP="00066C60">
      <w:pPr>
        <w:jc w:val="both"/>
      </w:pPr>
    </w:p>
    <w:p w14:paraId="79F91D95" w14:textId="6C16D9DA" w:rsidR="00CD6C3F" w:rsidRPr="001A2481" w:rsidRDefault="009C2A04" w:rsidP="001A2481">
      <w:pPr>
        <w:jc w:val="both"/>
      </w:pPr>
      <w:r w:rsidRPr="00C409A7">
        <w:t>Data obtained from the samples were used to estimate proportions and mean values for the parameters described above. The values were then being factored into the emissions reduction calculations.</w:t>
      </w:r>
      <w:r w:rsidR="002560DB" w:rsidRPr="00C409A7">
        <w:t xml:space="preserve"> For the demonstration of required confidence/precision being met, please refer to the ER calculation sheet</w:t>
      </w:r>
      <w:r w:rsidR="00981A94" w:rsidRPr="00C409A7">
        <w:t xml:space="preserve"> for detailed calculation</w:t>
      </w:r>
      <w:r w:rsidR="002560DB" w:rsidRPr="00C409A7">
        <w:t>.</w:t>
      </w:r>
    </w:p>
    <w:p w14:paraId="6A92DB89" w14:textId="51B5028E" w:rsidR="00CD6C3F" w:rsidRDefault="00CD6C3F" w:rsidP="009C2A04">
      <w:pPr>
        <w:jc w:val="both"/>
        <w:rPr>
          <w:color w:val="auto"/>
        </w:rPr>
      </w:pPr>
    </w:p>
    <w:p w14:paraId="218450DE" w14:textId="35055CB3" w:rsidR="00CD6C3F" w:rsidRPr="001A2481" w:rsidRDefault="00CD6C3F" w:rsidP="001A2481">
      <w:pPr>
        <w:tabs>
          <w:tab w:val="left" w:pos="426"/>
        </w:tabs>
        <w:spacing w:after="0" w:line="240" w:lineRule="auto"/>
        <w:contextualSpacing w:val="0"/>
        <w:jc w:val="both"/>
        <w:rPr>
          <w:b/>
          <w:bCs/>
          <w:u w:val="single"/>
        </w:rPr>
      </w:pPr>
      <w:r w:rsidRPr="001A2481">
        <w:rPr>
          <w:b/>
          <w:bCs/>
          <w:u w:val="single"/>
        </w:rPr>
        <w:t>Demonstration of whether the samples were randomly selected and are representative of the population</w:t>
      </w:r>
    </w:p>
    <w:p w14:paraId="6C1F0ECA" w14:textId="77777777" w:rsidR="00CD6C3F" w:rsidRPr="0066120C" w:rsidRDefault="00CD6C3F" w:rsidP="001A2481">
      <w:pPr>
        <w:jc w:val="both"/>
        <w:rPr>
          <w:color w:val="auto"/>
        </w:rPr>
      </w:pPr>
      <w:r w:rsidRPr="001A2481">
        <w:t>The samples were randomly selected using Stratified Random Sampling across the VPA population. Random numbers were generated using online random number generator for each stratum and the ICS corresponding to the random numbers obtained, were selected as samples to be monitored. Under Stratified Random Sampling, the entire target population has an equal chance of being selected, thus the samples selected were deemed to be representative of population</w:t>
      </w:r>
      <w:r w:rsidRPr="0066120C">
        <w:rPr>
          <w:color w:val="auto"/>
        </w:rPr>
        <w:t>.</w:t>
      </w:r>
    </w:p>
    <w:p w14:paraId="5ADA9730" w14:textId="156B9EFA" w:rsidR="00D11328" w:rsidRDefault="00D11328" w:rsidP="009C2A04">
      <w:pPr>
        <w:jc w:val="both"/>
        <w:rPr>
          <w:color w:val="auto"/>
        </w:rPr>
      </w:pPr>
    </w:p>
    <w:p w14:paraId="5CBE9B75" w14:textId="2754CD21" w:rsidR="00BE58F7" w:rsidRDefault="00BE58F7" w:rsidP="001A2481">
      <w:pPr>
        <w:tabs>
          <w:tab w:val="left" w:pos="426"/>
        </w:tabs>
        <w:spacing w:after="0" w:line="240" w:lineRule="auto"/>
        <w:contextualSpacing w:val="0"/>
        <w:jc w:val="both"/>
        <w:rPr>
          <w:b/>
          <w:bCs/>
          <w:u w:val="single"/>
        </w:rPr>
      </w:pPr>
      <w:r w:rsidRPr="001A2481">
        <w:rPr>
          <w:b/>
          <w:bCs/>
          <w:u w:val="single"/>
        </w:rPr>
        <w:lastRenderedPageBreak/>
        <w:t xml:space="preserve">Demonstration of whether the required confidence/precision has been met: </w:t>
      </w:r>
    </w:p>
    <w:p w14:paraId="3D48D0C7" w14:textId="77777777" w:rsidR="00666074" w:rsidRDefault="00666074" w:rsidP="009C2A04">
      <w:pPr>
        <w:jc w:val="both"/>
      </w:pPr>
    </w:p>
    <w:p w14:paraId="1136291F" w14:textId="6DDB86FC" w:rsidR="00D11328" w:rsidRDefault="005233BF" w:rsidP="009C2A04">
      <w:pPr>
        <w:jc w:val="both"/>
        <w:rPr>
          <w:color w:val="auto"/>
        </w:rPr>
      </w:pPr>
      <w:r w:rsidRPr="001A2481">
        <w:t>Reliability for Usage fraction:</w:t>
      </w:r>
      <w:r w:rsidR="008B020F" w:rsidRPr="008B020F">
        <w:rPr>
          <w:color w:val="auto"/>
        </w:rPr>
        <w:t xml:space="preserve"> </w:t>
      </w:r>
      <w:r w:rsidR="008B020F" w:rsidRPr="008B020F">
        <w:rPr>
          <w:noProof/>
        </w:rPr>
        <w:drawing>
          <wp:inline distT="0" distB="0" distL="0" distR="0" wp14:anchorId="36734779" wp14:editId="207FC8DC">
            <wp:extent cx="6116320" cy="1435100"/>
            <wp:effectExtent l="0" t="0" r="0" b="0"/>
            <wp:docPr id="145617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6320" cy="1435100"/>
                    </a:xfrm>
                    <a:prstGeom prst="rect">
                      <a:avLst/>
                    </a:prstGeom>
                    <a:noFill/>
                    <a:ln>
                      <a:noFill/>
                    </a:ln>
                  </pic:spPr>
                </pic:pic>
              </a:graphicData>
            </a:graphic>
          </wp:inline>
        </w:drawing>
      </w:r>
    </w:p>
    <w:p w14:paraId="3450424B" w14:textId="41E09BC5" w:rsidR="00D11328" w:rsidRPr="001A2481" w:rsidRDefault="00D11328" w:rsidP="009C2A04">
      <w:pPr>
        <w:jc w:val="both"/>
      </w:pPr>
    </w:p>
    <w:p w14:paraId="0D59F04E" w14:textId="4CCD19B1" w:rsidR="00D11328" w:rsidRPr="001A2481" w:rsidRDefault="005233BF" w:rsidP="009C2A04">
      <w:pPr>
        <w:jc w:val="both"/>
      </w:pPr>
      <w:r w:rsidRPr="001A2481">
        <w:t xml:space="preserve">Reliability for </w:t>
      </w:r>
      <w:r w:rsidR="00475E8A" w:rsidRPr="001A2481">
        <w:t>project fuel consumption</w:t>
      </w:r>
      <w:r w:rsidRPr="001A2481">
        <w:t>:</w:t>
      </w:r>
    </w:p>
    <w:p w14:paraId="227A89F4" w14:textId="0B559954" w:rsidR="004B037B" w:rsidRDefault="008B020F" w:rsidP="009C2A04">
      <w:pPr>
        <w:jc w:val="both"/>
        <w:rPr>
          <w:color w:val="auto"/>
        </w:rPr>
      </w:pPr>
      <w:r w:rsidRPr="008B020F">
        <w:rPr>
          <w:noProof/>
        </w:rPr>
        <w:drawing>
          <wp:inline distT="0" distB="0" distL="0" distR="0" wp14:anchorId="5B02557E" wp14:editId="1805E6B4">
            <wp:extent cx="6679708" cy="1436914"/>
            <wp:effectExtent l="0" t="0" r="6985" b="0"/>
            <wp:docPr id="591261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95691" cy="1440352"/>
                    </a:xfrm>
                    <a:prstGeom prst="rect">
                      <a:avLst/>
                    </a:prstGeom>
                    <a:noFill/>
                    <a:ln>
                      <a:noFill/>
                    </a:ln>
                  </pic:spPr>
                </pic:pic>
              </a:graphicData>
            </a:graphic>
          </wp:inline>
        </w:drawing>
      </w:r>
    </w:p>
    <w:p w14:paraId="69296F78" w14:textId="77777777" w:rsidR="00D11328" w:rsidRDefault="00D11328" w:rsidP="009C2A04">
      <w:pPr>
        <w:jc w:val="both"/>
        <w:rPr>
          <w:color w:val="auto"/>
        </w:rPr>
      </w:pPr>
    </w:p>
    <w:p w14:paraId="7E3053E5" w14:textId="04D3C454" w:rsidR="00816579" w:rsidRPr="00241108" w:rsidRDefault="009C150E" w:rsidP="00465B23">
      <w:pPr>
        <w:pStyle w:val="Heading4"/>
      </w:pPr>
      <w:bookmarkStart w:id="51" w:name="_Toc315189228"/>
      <w:bookmarkStart w:id="52" w:name="_Toc317860226"/>
      <w:bookmarkStart w:id="53" w:name="_Toc341474081"/>
      <w:bookmarkStart w:id="54" w:name="_Toc40962779"/>
      <w:bookmarkStart w:id="55" w:name="_Ref47706333"/>
      <w:bookmarkStart w:id="56" w:name="_Ref49860683"/>
      <w:r>
        <w:t xml:space="preserve">SECTION E. </w:t>
      </w:r>
      <w:r w:rsidR="00816579" w:rsidRPr="00241108">
        <w:t xml:space="preserve">CALCULATION OF </w:t>
      </w:r>
      <w:bookmarkEnd w:id="51"/>
      <w:bookmarkEnd w:id="52"/>
      <w:bookmarkEnd w:id="53"/>
      <w:r w:rsidR="00816579" w:rsidRPr="00241108">
        <w:t xml:space="preserve">SDG </w:t>
      </w:r>
      <w:r w:rsidR="00816579">
        <w:t>IMPACTS</w:t>
      </w:r>
      <w:bookmarkEnd w:id="54"/>
      <w:bookmarkEnd w:id="55"/>
      <w:bookmarkEnd w:id="56"/>
    </w:p>
    <w:p w14:paraId="1F0F7FD0" w14:textId="326CF7DC" w:rsidR="00816579" w:rsidRPr="00241108" w:rsidRDefault="009C150E" w:rsidP="009C150E">
      <w:pPr>
        <w:pStyle w:val="Heading5"/>
      </w:pPr>
      <w:bookmarkStart w:id="57" w:name="_Ref315873983"/>
      <w:bookmarkStart w:id="58" w:name="_Ref418095428"/>
      <w:bookmarkStart w:id="59" w:name="_Toc40962780"/>
      <w:r>
        <w:t xml:space="preserve">E.1. </w:t>
      </w:r>
      <w:r w:rsidR="00816579" w:rsidRPr="00241108">
        <w:t xml:space="preserve">Calculation of baseline </w:t>
      </w:r>
      <w:bookmarkEnd w:id="57"/>
      <w:bookmarkEnd w:id="58"/>
      <w:r w:rsidR="00816579" w:rsidRPr="00241108">
        <w:t xml:space="preserve">value or estimation of baseline situation of each SDG </w:t>
      </w:r>
      <w:r w:rsidR="00816579">
        <w:t>Impact</w:t>
      </w:r>
      <w:bookmarkEnd w:id="59"/>
    </w:p>
    <w:p w14:paraId="30A71FB6" w14:textId="0E2C7180" w:rsidR="00816579" w:rsidRDefault="00816579" w:rsidP="00816579">
      <w:r w:rsidRPr="003B1DEE">
        <w:t>&gt;&gt;</w:t>
      </w:r>
    </w:p>
    <w:p w14:paraId="6BA7E72C" w14:textId="5911E8F5" w:rsidR="009F46BC" w:rsidRPr="00BC0D17" w:rsidRDefault="007C68A8" w:rsidP="00203AA0">
      <w:pPr>
        <w:rPr>
          <w:rFonts w:asciiTheme="majorHAnsi" w:hAnsiTheme="majorHAnsi"/>
          <w:b/>
          <w:bCs/>
          <w:szCs w:val="22"/>
          <w:u w:val="single"/>
        </w:rPr>
      </w:pPr>
      <w:r>
        <w:rPr>
          <w:rFonts w:asciiTheme="majorHAnsi" w:hAnsiTheme="majorHAnsi"/>
          <w:szCs w:val="22"/>
        </w:rPr>
        <w:t xml:space="preserve">The </w:t>
      </w:r>
      <w:r w:rsidR="00203AA0" w:rsidRPr="00DE526C">
        <w:rPr>
          <w:rFonts w:asciiTheme="majorHAnsi" w:hAnsiTheme="majorHAnsi"/>
          <w:szCs w:val="22"/>
        </w:rPr>
        <w:t xml:space="preserve">Baseline </w:t>
      </w:r>
      <w:r>
        <w:rPr>
          <w:rFonts w:asciiTheme="majorHAnsi" w:hAnsiTheme="majorHAnsi"/>
          <w:szCs w:val="22"/>
        </w:rPr>
        <w:t xml:space="preserve">value </w:t>
      </w:r>
      <w:r w:rsidR="004F569E">
        <w:rPr>
          <w:rFonts w:asciiTheme="majorHAnsi" w:hAnsiTheme="majorHAnsi"/>
          <w:szCs w:val="22"/>
        </w:rPr>
        <w:t xml:space="preserve">for the current monitoring period has been </w:t>
      </w:r>
      <w:r w:rsidR="00203AA0" w:rsidRPr="00DE526C">
        <w:rPr>
          <w:rFonts w:asciiTheme="majorHAnsi" w:hAnsiTheme="majorHAnsi"/>
          <w:szCs w:val="22"/>
        </w:rPr>
        <w:t>calculated as follows:</w:t>
      </w:r>
    </w:p>
    <w:p w14:paraId="54B1E8EA" w14:textId="6B155443" w:rsidR="00136B5D" w:rsidRPr="00136B5D" w:rsidRDefault="00136B5D" w:rsidP="00203AA0">
      <w:pPr>
        <w:rPr>
          <w:b/>
          <w:bCs/>
        </w:rPr>
      </w:pPr>
      <w:r w:rsidRPr="00136B5D">
        <w:rPr>
          <w:b/>
          <w:bCs/>
        </w:rPr>
        <w:t xml:space="preserve">SDG 13: </w:t>
      </w:r>
      <w:r>
        <w:rPr>
          <w:b/>
          <w:bCs/>
        </w:rPr>
        <w:t>Climate Action</w:t>
      </w:r>
    </w:p>
    <w:p w14:paraId="5C3DE223" w14:textId="0EA9FA48" w:rsidR="00136B5D" w:rsidRDefault="00136B5D" w:rsidP="00203AA0">
      <w:r>
        <w:t xml:space="preserve">The baseline emissions in case of different fuel in project and baseline scenario is calculated using the below equation: </w:t>
      </w:r>
      <w:r w:rsidR="00F91494">
        <w:t xml:space="preserve"> </w:t>
      </w:r>
    </w:p>
    <w:p w14:paraId="5BC656F8" w14:textId="77777777" w:rsidR="00136B5D" w:rsidRDefault="00136B5D" w:rsidP="00203AA0">
      <w:r>
        <w:t xml:space="preserve">Baseline Emissions </w:t>
      </w:r>
    </w:p>
    <w:p w14:paraId="1385EBA4" w14:textId="77777777" w:rsidR="00136B5D" w:rsidRDefault="00136B5D" w:rsidP="00203AA0">
      <w:proofErr w:type="spellStart"/>
      <w:proofErr w:type="gramStart"/>
      <w:r>
        <w:t>BE</w:t>
      </w:r>
      <w:r w:rsidRPr="00083047">
        <w:rPr>
          <w:vertAlign w:val="subscript"/>
        </w:rPr>
        <w:t>b,y</w:t>
      </w:r>
      <w:proofErr w:type="spellEnd"/>
      <w:proofErr w:type="gramEnd"/>
      <w:r w:rsidRPr="00083047">
        <w:rPr>
          <w:vertAlign w:val="subscript"/>
        </w:rPr>
        <w:t xml:space="preserve"> </w:t>
      </w:r>
      <w:r>
        <w:t xml:space="preserve">= </w:t>
      </w:r>
      <w:proofErr w:type="spellStart"/>
      <w:r>
        <w:t>B</w:t>
      </w:r>
      <w:r w:rsidRPr="00083047">
        <w:rPr>
          <w:vertAlign w:val="subscript"/>
        </w:rPr>
        <w:t>b,y</w:t>
      </w:r>
      <w:proofErr w:type="spellEnd"/>
      <w:r>
        <w:t xml:space="preserve"> *(( </w:t>
      </w:r>
      <w:proofErr w:type="spellStart"/>
      <w:r>
        <w:t>f</w:t>
      </w:r>
      <w:r w:rsidRPr="00083047">
        <w:rPr>
          <w:vertAlign w:val="subscript"/>
        </w:rPr>
        <w:t>NRB,b,y</w:t>
      </w:r>
      <w:proofErr w:type="spellEnd"/>
      <w:r w:rsidRPr="00083047">
        <w:rPr>
          <w:vertAlign w:val="subscript"/>
        </w:rPr>
        <w:t xml:space="preserve"> </w:t>
      </w:r>
      <w:r>
        <w:t>* EF</w:t>
      </w:r>
      <w:r w:rsidRPr="00083047">
        <w:rPr>
          <w:vertAlign w:val="subscript"/>
        </w:rPr>
        <w:t>b,fuel,CO2</w:t>
      </w:r>
      <w:r>
        <w:t>) + EF</w:t>
      </w:r>
      <w:r w:rsidRPr="00083047">
        <w:rPr>
          <w:vertAlign w:val="subscript"/>
        </w:rPr>
        <w:t>b,fuel,non-CO2</w:t>
      </w:r>
      <w:r>
        <w:t xml:space="preserve">) * </w:t>
      </w:r>
      <w:proofErr w:type="spellStart"/>
      <w:r>
        <w:t>NCV</w:t>
      </w:r>
      <w:r w:rsidRPr="00083047">
        <w:rPr>
          <w:vertAlign w:val="subscript"/>
        </w:rPr>
        <w:t>b,fuel</w:t>
      </w:r>
      <w:proofErr w:type="spellEnd"/>
      <w:r w:rsidRPr="00083047">
        <w:rPr>
          <w:vertAlign w:val="subscript"/>
        </w:rPr>
        <w:t xml:space="preserve"> </w:t>
      </w:r>
    </w:p>
    <w:p w14:paraId="0746DE95" w14:textId="77777777" w:rsidR="00136B5D" w:rsidRDefault="00136B5D" w:rsidP="00203AA0"/>
    <w:p w14:paraId="536C50C0" w14:textId="27977A06" w:rsidR="00136B5D" w:rsidRDefault="00136B5D" w:rsidP="00203AA0">
      <w:r>
        <w:t xml:space="preserve">Where: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1375FE" w14:paraId="0CF50E02" w14:textId="77777777" w:rsidTr="005233BF">
        <w:tc>
          <w:tcPr>
            <w:tcW w:w="1696" w:type="dxa"/>
          </w:tcPr>
          <w:p w14:paraId="5C969577" w14:textId="77777777" w:rsidR="001375FE" w:rsidRDefault="001375FE" w:rsidP="005233BF">
            <w:pPr>
              <w:spacing w:line="276" w:lineRule="auto"/>
              <w:contextualSpacing w:val="0"/>
              <w:jc w:val="both"/>
              <w:rPr>
                <w:lang w:val="en-GB"/>
              </w:rPr>
            </w:pPr>
            <w:bookmarkStart w:id="60" w:name="_Hlk90423742"/>
            <w:proofErr w:type="spellStart"/>
            <w:proofErr w:type="gramStart"/>
            <w:r w:rsidRPr="008341CB">
              <w:rPr>
                <w:lang w:val="en-IN"/>
              </w:rPr>
              <w:t>B</w:t>
            </w:r>
            <w:r>
              <w:rPr>
                <w:lang w:val="en-IN"/>
              </w:rPr>
              <w:t>E</w:t>
            </w:r>
            <w:r w:rsidRPr="008341CB">
              <w:rPr>
                <w:vertAlign w:val="subscript"/>
                <w:lang w:val="en-IN"/>
              </w:rPr>
              <w:t>b</w:t>
            </w:r>
            <w:r w:rsidRPr="00F747F6">
              <w:rPr>
                <w:vertAlign w:val="subscript"/>
                <w:lang w:val="en-IN"/>
              </w:rPr>
              <w:t>,y</w:t>
            </w:r>
            <w:proofErr w:type="spellEnd"/>
            <w:proofErr w:type="gramEnd"/>
            <w:r>
              <w:rPr>
                <w:lang w:val="en-IN"/>
              </w:rPr>
              <w:tab/>
            </w:r>
          </w:p>
        </w:tc>
        <w:tc>
          <w:tcPr>
            <w:tcW w:w="7926" w:type="dxa"/>
          </w:tcPr>
          <w:p w14:paraId="17F0D3AB" w14:textId="720FB098" w:rsidR="001375FE" w:rsidRPr="00C3577E" w:rsidRDefault="001375FE" w:rsidP="005233BF">
            <w:pPr>
              <w:spacing w:after="200" w:line="276" w:lineRule="auto"/>
              <w:contextualSpacing w:val="0"/>
              <w:jc w:val="both"/>
              <w:rPr>
                <w:lang w:val="en-IN"/>
              </w:rPr>
            </w:pPr>
            <w:r w:rsidRPr="001F4166">
              <w:rPr>
                <w:lang w:val="en-IN"/>
              </w:rPr>
              <w:t>Emissions for baseline scenario b during the year y in tCO</w:t>
            </w:r>
            <w:r w:rsidRPr="001F4166">
              <w:rPr>
                <w:vertAlign w:val="subscript"/>
                <w:lang w:val="en-IN"/>
              </w:rPr>
              <w:t>2</w:t>
            </w:r>
            <w:r w:rsidRPr="001F4166">
              <w:rPr>
                <w:lang w:val="en-IN"/>
              </w:rPr>
              <w:t>e</w:t>
            </w:r>
          </w:p>
        </w:tc>
      </w:tr>
      <w:tr w:rsidR="001375FE" w14:paraId="090DCD1C" w14:textId="77777777" w:rsidTr="005233BF">
        <w:tc>
          <w:tcPr>
            <w:tcW w:w="1696" w:type="dxa"/>
          </w:tcPr>
          <w:p w14:paraId="30270FC2" w14:textId="77777777" w:rsidR="001375FE" w:rsidRDefault="001375FE" w:rsidP="005233BF">
            <w:pPr>
              <w:spacing w:line="276" w:lineRule="auto"/>
              <w:contextualSpacing w:val="0"/>
              <w:jc w:val="both"/>
              <w:rPr>
                <w:lang w:val="en-GB"/>
              </w:rPr>
            </w:pPr>
            <w:proofErr w:type="spellStart"/>
            <w:proofErr w:type="gramStart"/>
            <w:r>
              <w:rPr>
                <w:lang w:val="en-IN"/>
              </w:rPr>
              <w:t>B</w:t>
            </w:r>
            <w:r>
              <w:rPr>
                <w:vertAlign w:val="subscript"/>
                <w:lang w:val="en-IN"/>
              </w:rPr>
              <w:t>b</w:t>
            </w:r>
            <w:r w:rsidRPr="00F747F6">
              <w:rPr>
                <w:vertAlign w:val="subscript"/>
                <w:lang w:val="en-IN"/>
              </w:rPr>
              <w:t>,y</w:t>
            </w:r>
            <w:proofErr w:type="spellEnd"/>
            <w:proofErr w:type="gramEnd"/>
            <w:r>
              <w:rPr>
                <w:lang w:val="en-IN"/>
              </w:rPr>
              <w:tab/>
            </w:r>
          </w:p>
        </w:tc>
        <w:tc>
          <w:tcPr>
            <w:tcW w:w="7926" w:type="dxa"/>
          </w:tcPr>
          <w:p w14:paraId="659465AF" w14:textId="77777777" w:rsidR="001375FE" w:rsidRPr="00C3577E" w:rsidRDefault="001375FE" w:rsidP="005233BF">
            <w:pPr>
              <w:spacing w:after="200" w:line="276" w:lineRule="auto"/>
              <w:contextualSpacing w:val="0"/>
              <w:jc w:val="both"/>
              <w:rPr>
                <w:lang w:val="en-IN"/>
              </w:rPr>
            </w:pPr>
            <w:r w:rsidRPr="001F4166">
              <w:rPr>
                <w:lang w:val="en-GB"/>
              </w:rPr>
              <w:t>Quantity of fuel consumed in baseline scenario b during year y, in</w:t>
            </w:r>
            <w:r>
              <w:rPr>
                <w:lang w:val="en-GB"/>
              </w:rPr>
              <w:t xml:space="preserve"> </w:t>
            </w:r>
            <w:r w:rsidRPr="001F4166">
              <w:rPr>
                <w:lang w:val="en-GB"/>
              </w:rPr>
              <w:t>tons</w:t>
            </w:r>
          </w:p>
        </w:tc>
      </w:tr>
      <w:tr w:rsidR="001375FE" w14:paraId="1ED73945" w14:textId="77777777" w:rsidTr="005233BF">
        <w:tc>
          <w:tcPr>
            <w:tcW w:w="1696" w:type="dxa"/>
          </w:tcPr>
          <w:p w14:paraId="7182592D" w14:textId="2F8D0C2A" w:rsidR="001375FE" w:rsidRDefault="001375FE" w:rsidP="005233BF">
            <w:pPr>
              <w:spacing w:line="276" w:lineRule="auto"/>
              <w:contextualSpacing w:val="0"/>
              <w:jc w:val="both"/>
              <w:rPr>
                <w:lang w:val="en-GB"/>
              </w:rPr>
            </w:pPr>
            <w:r w:rsidRPr="00F747F6">
              <w:rPr>
                <w:i/>
                <w:iCs/>
                <w:lang w:val="en-IN"/>
              </w:rPr>
              <w:t xml:space="preserve">f </w:t>
            </w:r>
            <w:proofErr w:type="spellStart"/>
            <w:proofErr w:type="gramStart"/>
            <w:r w:rsidRPr="008D1C74">
              <w:rPr>
                <w:vertAlign w:val="subscript"/>
                <w:lang w:val="en-IN"/>
              </w:rPr>
              <w:t>NRB,</w:t>
            </w:r>
            <w:r w:rsidR="004F569E">
              <w:rPr>
                <w:vertAlign w:val="subscript"/>
                <w:lang w:val="en-IN"/>
              </w:rPr>
              <w:t>b</w:t>
            </w:r>
            <w:proofErr w:type="gramEnd"/>
            <w:r w:rsidR="004F569E">
              <w:rPr>
                <w:vertAlign w:val="subscript"/>
                <w:lang w:val="en-IN"/>
              </w:rPr>
              <w:t>,</w:t>
            </w:r>
            <w:r w:rsidRPr="008D1C74">
              <w:rPr>
                <w:vertAlign w:val="subscript"/>
                <w:lang w:val="en-IN"/>
              </w:rPr>
              <w:t>y</w:t>
            </w:r>
            <w:proofErr w:type="spellEnd"/>
            <w:r>
              <w:rPr>
                <w:lang w:val="en-IN"/>
              </w:rPr>
              <w:tab/>
            </w:r>
          </w:p>
        </w:tc>
        <w:tc>
          <w:tcPr>
            <w:tcW w:w="7926" w:type="dxa"/>
          </w:tcPr>
          <w:p w14:paraId="30A4016B" w14:textId="27A221F8" w:rsidR="001375FE" w:rsidRDefault="001375FE" w:rsidP="005233BF">
            <w:pPr>
              <w:spacing w:line="276" w:lineRule="auto"/>
              <w:contextualSpacing w:val="0"/>
              <w:jc w:val="both"/>
              <w:rPr>
                <w:lang w:val="en-GB"/>
              </w:rPr>
            </w:pPr>
            <w:r w:rsidRPr="00C3577E">
              <w:rPr>
                <w:lang w:val="en-GB"/>
              </w:rPr>
              <w:t>Fraction of biomass used in year y for baseline scenario b that</w:t>
            </w:r>
            <w:r>
              <w:rPr>
                <w:lang w:val="en-GB"/>
              </w:rPr>
              <w:t xml:space="preserve"> </w:t>
            </w:r>
            <w:r w:rsidRPr="00C3577E">
              <w:rPr>
                <w:lang w:val="en-GB"/>
              </w:rPr>
              <w:t>can be established as non-renewable biomass</w:t>
            </w:r>
            <w:r w:rsidR="004F569E">
              <w:rPr>
                <w:lang w:val="en-GB"/>
              </w:rPr>
              <w:t>, 0.</w:t>
            </w:r>
            <w:r w:rsidR="00E23519">
              <w:rPr>
                <w:lang w:val="en-GB"/>
              </w:rPr>
              <w:t>78</w:t>
            </w:r>
            <w:r>
              <w:rPr>
                <w:lang w:val="en-GB"/>
              </w:rPr>
              <w:t xml:space="preserve"> </w:t>
            </w:r>
          </w:p>
        </w:tc>
      </w:tr>
      <w:tr w:rsidR="001375FE" w14:paraId="0986B8B8" w14:textId="77777777" w:rsidTr="005233BF">
        <w:tc>
          <w:tcPr>
            <w:tcW w:w="1696" w:type="dxa"/>
          </w:tcPr>
          <w:p w14:paraId="41BCC5E9" w14:textId="77777777" w:rsidR="001375FE" w:rsidRPr="00F747F6" w:rsidRDefault="001375FE" w:rsidP="005233BF">
            <w:pPr>
              <w:spacing w:line="276" w:lineRule="auto"/>
              <w:contextualSpacing w:val="0"/>
              <w:jc w:val="both"/>
              <w:rPr>
                <w:i/>
                <w:iCs/>
                <w:lang w:val="en-IN"/>
              </w:rPr>
            </w:pPr>
            <w:proofErr w:type="spellStart"/>
            <w:proofErr w:type="gramStart"/>
            <w:r w:rsidRPr="00C3577E">
              <w:rPr>
                <w:lang w:val="en-GB"/>
              </w:rPr>
              <w:lastRenderedPageBreak/>
              <w:t>NCV</w:t>
            </w:r>
            <w:r w:rsidRPr="00634965">
              <w:rPr>
                <w:vertAlign w:val="subscript"/>
                <w:lang w:val="en-GB"/>
              </w:rPr>
              <w:t>b,fuel</w:t>
            </w:r>
            <w:proofErr w:type="spellEnd"/>
            <w:proofErr w:type="gramEnd"/>
          </w:p>
        </w:tc>
        <w:tc>
          <w:tcPr>
            <w:tcW w:w="7926" w:type="dxa"/>
          </w:tcPr>
          <w:p w14:paraId="02015E2E" w14:textId="77777777" w:rsidR="001375FE" w:rsidRPr="00C3577E" w:rsidRDefault="001375FE" w:rsidP="005233BF">
            <w:pPr>
              <w:spacing w:line="276" w:lineRule="auto"/>
              <w:contextualSpacing w:val="0"/>
              <w:jc w:val="both"/>
              <w:rPr>
                <w:lang w:val="en-GB"/>
              </w:rPr>
            </w:pPr>
            <w:r w:rsidRPr="00C3577E">
              <w:rPr>
                <w:lang w:val="en-GB"/>
              </w:rPr>
              <w:t>Net calorific value of the fuel that is substituted or reduced</w:t>
            </w:r>
            <w:r>
              <w:rPr>
                <w:lang w:val="en-GB"/>
              </w:rPr>
              <w:t xml:space="preserve"> </w:t>
            </w:r>
            <w:r w:rsidRPr="00C3577E">
              <w:rPr>
                <w:lang w:val="en-GB"/>
              </w:rPr>
              <w:t>(IPCC default for wood fuel, 0.015</w:t>
            </w:r>
            <w:r>
              <w:rPr>
                <w:lang w:val="en-GB"/>
              </w:rPr>
              <w:t>6</w:t>
            </w:r>
            <w:r w:rsidRPr="00C3577E">
              <w:rPr>
                <w:lang w:val="en-GB"/>
              </w:rPr>
              <w:t xml:space="preserve"> TJ/ton)</w:t>
            </w:r>
          </w:p>
        </w:tc>
      </w:tr>
      <w:tr w:rsidR="001375FE" w14:paraId="5EA3B00E" w14:textId="77777777" w:rsidTr="005233BF">
        <w:tc>
          <w:tcPr>
            <w:tcW w:w="1696" w:type="dxa"/>
          </w:tcPr>
          <w:p w14:paraId="1069328E" w14:textId="77777777" w:rsidR="001375FE" w:rsidRDefault="001375FE" w:rsidP="005233BF">
            <w:pPr>
              <w:spacing w:line="276" w:lineRule="auto"/>
              <w:contextualSpacing w:val="0"/>
              <w:jc w:val="both"/>
              <w:rPr>
                <w:lang w:val="en-GB"/>
              </w:rPr>
            </w:pPr>
            <w:proofErr w:type="gramStart"/>
            <w:r w:rsidRPr="00F747F6">
              <w:rPr>
                <w:lang w:val="en-IN"/>
              </w:rPr>
              <w:t>EF</w:t>
            </w:r>
            <w:r w:rsidRPr="00F747F6">
              <w:rPr>
                <w:vertAlign w:val="subscript"/>
                <w:lang w:val="en-IN"/>
              </w:rPr>
              <w:t>b,fuel</w:t>
            </w:r>
            <w:proofErr w:type="gramEnd"/>
            <w:r w:rsidRPr="00F747F6">
              <w:rPr>
                <w:vertAlign w:val="subscript"/>
                <w:lang w:val="en-IN"/>
              </w:rPr>
              <w:t>,CO2</w:t>
            </w:r>
          </w:p>
        </w:tc>
        <w:tc>
          <w:tcPr>
            <w:tcW w:w="7926" w:type="dxa"/>
          </w:tcPr>
          <w:p w14:paraId="2EC5358A" w14:textId="77777777" w:rsidR="001375FE" w:rsidRDefault="001375FE" w:rsidP="005233BF">
            <w:pPr>
              <w:spacing w:line="276" w:lineRule="auto"/>
              <w:contextualSpacing w:val="0"/>
              <w:jc w:val="both"/>
              <w:rPr>
                <w:lang w:val="en-GB"/>
              </w:rPr>
            </w:pPr>
            <w:r w:rsidRPr="00C3577E">
              <w:rPr>
                <w:lang w:val="en-GB"/>
              </w:rPr>
              <w:t>CO</w:t>
            </w:r>
            <w:r w:rsidRPr="003F208D">
              <w:rPr>
                <w:vertAlign w:val="subscript"/>
                <w:lang w:val="en-GB"/>
              </w:rPr>
              <w:t>2</w:t>
            </w:r>
            <w:r w:rsidRPr="00C3577E">
              <w:rPr>
                <w:lang w:val="en-GB"/>
              </w:rPr>
              <w:t xml:space="preserve"> emission factor of the fuel that is substituted or reduced.</w:t>
            </w:r>
            <w:r>
              <w:rPr>
                <w:lang w:val="en-GB"/>
              </w:rPr>
              <w:t xml:space="preserve"> </w:t>
            </w:r>
            <w:r w:rsidRPr="00C3577E">
              <w:rPr>
                <w:lang w:val="en-GB"/>
              </w:rPr>
              <w:t>112 tCO</w:t>
            </w:r>
            <w:r w:rsidRPr="003F208D">
              <w:rPr>
                <w:vertAlign w:val="subscript"/>
                <w:lang w:val="en-GB"/>
              </w:rPr>
              <w:t>2</w:t>
            </w:r>
            <w:r w:rsidRPr="00C3577E">
              <w:rPr>
                <w:lang w:val="en-GB"/>
              </w:rPr>
              <w:t>/TJ for Wood/Wood Waste, or the IPCC default value</w:t>
            </w:r>
            <w:r>
              <w:rPr>
                <w:lang w:val="en-GB"/>
              </w:rPr>
              <w:t xml:space="preserve"> </w:t>
            </w:r>
            <w:r w:rsidRPr="00C3577E">
              <w:rPr>
                <w:lang w:val="en-GB"/>
              </w:rPr>
              <w:t>of other relevant fuel</w:t>
            </w:r>
          </w:p>
        </w:tc>
      </w:tr>
      <w:tr w:rsidR="001375FE" w14:paraId="6CFE151B" w14:textId="77777777" w:rsidTr="005233BF">
        <w:tc>
          <w:tcPr>
            <w:tcW w:w="1696" w:type="dxa"/>
          </w:tcPr>
          <w:p w14:paraId="48A60521" w14:textId="77777777" w:rsidR="001375FE" w:rsidRDefault="001375FE" w:rsidP="005233BF">
            <w:pPr>
              <w:spacing w:line="276" w:lineRule="auto"/>
              <w:contextualSpacing w:val="0"/>
              <w:jc w:val="both"/>
              <w:rPr>
                <w:lang w:val="en-GB"/>
              </w:rPr>
            </w:pPr>
            <w:proofErr w:type="gramStart"/>
            <w:r w:rsidRPr="00C3577E">
              <w:rPr>
                <w:lang w:val="en-GB"/>
              </w:rPr>
              <w:t>EF</w:t>
            </w:r>
            <w:r w:rsidRPr="00C3577E">
              <w:rPr>
                <w:vertAlign w:val="subscript"/>
                <w:lang w:val="en-GB"/>
              </w:rPr>
              <w:t>b,fuel</w:t>
            </w:r>
            <w:proofErr w:type="gramEnd"/>
            <w:r w:rsidRPr="00C3577E">
              <w:rPr>
                <w:vertAlign w:val="subscript"/>
                <w:lang w:val="en-GB"/>
              </w:rPr>
              <w:t>,nonCO2</w:t>
            </w:r>
          </w:p>
        </w:tc>
        <w:tc>
          <w:tcPr>
            <w:tcW w:w="7926" w:type="dxa"/>
          </w:tcPr>
          <w:p w14:paraId="241FA4B2" w14:textId="7A7BFEFC" w:rsidR="001375FE" w:rsidRDefault="001375FE" w:rsidP="005233BF">
            <w:pPr>
              <w:spacing w:line="276" w:lineRule="auto"/>
              <w:contextualSpacing w:val="0"/>
              <w:jc w:val="both"/>
              <w:rPr>
                <w:lang w:val="en-GB"/>
              </w:rPr>
            </w:pPr>
            <w:r w:rsidRPr="00C3577E">
              <w:rPr>
                <w:lang w:val="en-GB"/>
              </w:rPr>
              <w:t>Non-CO</w:t>
            </w:r>
            <w:r w:rsidRPr="003F208D">
              <w:rPr>
                <w:vertAlign w:val="subscript"/>
                <w:lang w:val="en-GB"/>
              </w:rPr>
              <w:t>2</w:t>
            </w:r>
            <w:r w:rsidRPr="00C3577E">
              <w:rPr>
                <w:lang w:val="en-GB"/>
              </w:rPr>
              <w:t xml:space="preserve"> emission factor of the fuel that is reduced</w:t>
            </w:r>
            <w:r w:rsidR="004F569E">
              <w:rPr>
                <w:lang w:val="en-GB"/>
              </w:rPr>
              <w:t xml:space="preserve">, </w:t>
            </w:r>
            <w:r w:rsidR="00052209">
              <w:rPr>
                <w:lang w:val="en-GB"/>
              </w:rPr>
              <w:t>9.46</w:t>
            </w:r>
            <w:r w:rsidR="004F569E">
              <w:rPr>
                <w:lang w:val="en-GB"/>
              </w:rPr>
              <w:t xml:space="preserve"> tCO</w:t>
            </w:r>
            <w:r w:rsidR="004F569E" w:rsidRPr="00066C60">
              <w:rPr>
                <w:vertAlign w:val="subscript"/>
                <w:lang w:val="en-GB"/>
              </w:rPr>
              <w:t>2</w:t>
            </w:r>
            <w:r w:rsidR="004F569E">
              <w:rPr>
                <w:lang w:val="en-GB"/>
              </w:rPr>
              <w:t>/TJ</w:t>
            </w:r>
          </w:p>
        </w:tc>
      </w:tr>
      <w:bookmarkEnd w:id="60"/>
    </w:tbl>
    <w:p w14:paraId="13686998" w14:textId="27A7A8EA" w:rsidR="00ED24B4" w:rsidRDefault="00ED24B4" w:rsidP="00203AA0"/>
    <w:p w14:paraId="6607D16D" w14:textId="108A3D12" w:rsidR="00ED24B4" w:rsidRDefault="00ED24B4" w:rsidP="00203AA0">
      <w:r w:rsidRPr="00ED24B4">
        <w:rPr>
          <w:noProof/>
        </w:rPr>
        <w:drawing>
          <wp:inline distT="0" distB="0" distL="0" distR="0" wp14:anchorId="2255849A" wp14:editId="45CCD01A">
            <wp:extent cx="1005927" cy="190517"/>
            <wp:effectExtent l="0" t="0" r="3810" b="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05927" cy="190517"/>
                    </a:xfrm>
                    <a:prstGeom prst="rect">
                      <a:avLst/>
                    </a:prstGeom>
                  </pic:spPr>
                </pic:pic>
              </a:graphicData>
            </a:graphic>
          </wp:inline>
        </w:drawing>
      </w:r>
    </w:p>
    <w:p w14:paraId="1F709A7F" w14:textId="10CABB9D" w:rsidR="00ED24B4" w:rsidRDefault="00136B5D" w:rsidP="00203AA0">
      <w:r>
        <w:t xml:space="preserve">Where: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1375FE" w14:paraId="30CC6B8D" w14:textId="77777777" w:rsidTr="005233BF">
        <w:tc>
          <w:tcPr>
            <w:tcW w:w="1696" w:type="dxa"/>
          </w:tcPr>
          <w:p w14:paraId="29AD018D" w14:textId="77777777" w:rsidR="001375FE" w:rsidRDefault="001375FE" w:rsidP="005233BF">
            <w:pPr>
              <w:spacing w:line="276" w:lineRule="auto"/>
              <w:contextualSpacing w:val="0"/>
              <w:jc w:val="both"/>
              <w:rPr>
                <w:lang w:val="en-GB"/>
              </w:rPr>
            </w:pPr>
            <w:proofErr w:type="spellStart"/>
            <w:proofErr w:type="gramStart"/>
            <w:r w:rsidRPr="009D04FE">
              <w:rPr>
                <w:lang w:val="en-IN"/>
              </w:rPr>
              <w:t>B</w:t>
            </w:r>
            <w:r w:rsidRPr="009D04FE">
              <w:rPr>
                <w:vertAlign w:val="subscript"/>
                <w:lang w:val="en-IN"/>
              </w:rPr>
              <w:t>b</w:t>
            </w:r>
            <w:r w:rsidRPr="00F747F6">
              <w:rPr>
                <w:vertAlign w:val="subscript"/>
                <w:lang w:val="en-IN"/>
              </w:rPr>
              <w:t>,y</w:t>
            </w:r>
            <w:proofErr w:type="spellEnd"/>
            <w:proofErr w:type="gramEnd"/>
            <w:r>
              <w:rPr>
                <w:lang w:val="en-IN"/>
              </w:rPr>
              <w:tab/>
            </w:r>
          </w:p>
        </w:tc>
        <w:tc>
          <w:tcPr>
            <w:tcW w:w="7926" w:type="dxa"/>
          </w:tcPr>
          <w:p w14:paraId="6D2147CD" w14:textId="77777777" w:rsidR="001375FE" w:rsidRPr="00C3577E" w:rsidRDefault="001375FE" w:rsidP="005233BF">
            <w:pPr>
              <w:spacing w:after="200" w:line="276" w:lineRule="auto"/>
              <w:contextualSpacing w:val="0"/>
              <w:jc w:val="both"/>
              <w:rPr>
                <w:lang w:val="en-IN"/>
              </w:rPr>
            </w:pPr>
            <w:r w:rsidRPr="001F4166">
              <w:rPr>
                <w:lang w:val="en-GB"/>
              </w:rPr>
              <w:t>Quantity of fuel consumed in baseline scenario b during year y, in</w:t>
            </w:r>
            <w:r>
              <w:rPr>
                <w:lang w:val="en-GB"/>
              </w:rPr>
              <w:t xml:space="preserve"> </w:t>
            </w:r>
            <w:r w:rsidRPr="001F4166">
              <w:rPr>
                <w:lang w:val="en-GB"/>
              </w:rPr>
              <w:t>tons</w:t>
            </w:r>
          </w:p>
        </w:tc>
      </w:tr>
      <w:tr w:rsidR="001375FE" w14:paraId="7CEB7E93" w14:textId="77777777" w:rsidTr="005233BF">
        <w:tc>
          <w:tcPr>
            <w:tcW w:w="1696" w:type="dxa"/>
          </w:tcPr>
          <w:p w14:paraId="2D46BF3D" w14:textId="77777777" w:rsidR="001375FE" w:rsidRDefault="001375FE" w:rsidP="005233BF">
            <w:pPr>
              <w:spacing w:line="276" w:lineRule="auto"/>
              <w:contextualSpacing w:val="0"/>
              <w:jc w:val="both"/>
              <w:rPr>
                <w:lang w:val="en-GB"/>
              </w:rPr>
            </w:pPr>
            <w:proofErr w:type="spellStart"/>
            <w:proofErr w:type="gramStart"/>
            <w:r>
              <w:rPr>
                <w:lang w:val="en-IN"/>
              </w:rPr>
              <w:t>P</w:t>
            </w:r>
            <w:r>
              <w:rPr>
                <w:vertAlign w:val="subscript"/>
                <w:lang w:val="en-IN"/>
              </w:rPr>
              <w:t>b</w:t>
            </w:r>
            <w:r w:rsidRPr="00F747F6">
              <w:rPr>
                <w:vertAlign w:val="subscript"/>
                <w:lang w:val="en-IN"/>
              </w:rPr>
              <w:t>,y</w:t>
            </w:r>
            <w:proofErr w:type="spellEnd"/>
            <w:proofErr w:type="gramEnd"/>
            <w:r>
              <w:rPr>
                <w:lang w:val="en-IN"/>
              </w:rPr>
              <w:tab/>
            </w:r>
          </w:p>
        </w:tc>
        <w:tc>
          <w:tcPr>
            <w:tcW w:w="7926" w:type="dxa"/>
          </w:tcPr>
          <w:p w14:paraId="0E2357C9" w14:textId="2CF48217" w:rsidR="001375FE" w:rsidRPr="00C3577E" w:rsidRDefault="001375FE" w:rsidP="005233BF">
            <w:pPr>
              <w:spacing w:after="200" w:line="276" w:lineRule="auto"/>
              <w:contextualSpacing w:val="0"/>
              <w:jc w:val="both"/>
              <w:rPr>
                <w:lang w:val="en-IN"/>
              </w:rPr>
            </w:pPr>
            <w:r w:rsidRPr="001F4166">
              <w:rPr>
                <w:bCs/>
                <w:lang w:val="en-GB"/>
              </w:rPr>
              <w:t>Specific fuel consumption for an individual technology in baseline</w:t>
            </w:r>
            <w:r>
              <w:rPr>
                <w:bCs/>
                <w:lang w:val="en-GB"/>
              </w:rPr>
              <w:t xml:space="preserve"> </w:t>
            </w:r>
            <w:r w:rsidRPr="001F4166">
              <w:rPr>
                <w:bCs/>
                <w:lang w:val="en-GB"/>
              </w:rPr>
              <w:t>scenario b during year y converted to tons/day</w:t>
            </w:r>
            <w:r w:rsidR="004F569E">
              <w:rPr>
                <w:bCs/>
                <w:lang w:val="en-GB"/>
              </w:rPr>
              <w:t xml:space="preserve">, </w:t>
            </w:r>
            <w:r w:rsidR="0048312B">
              <w:rPr>
                <w:bCs/>
                <w:lang w:val="en-GB"/>
              </w:rPr>
              <w:t>0.01</w:t>
            </w:r>
            <w:r w:rsidR="004B037B">
              <w:rPr>
                <w:bCs/>
                <w:lang w:val="en-GB"/>
              </w:rPr>
              <w:t>31</w:t>
            </w:r>
            <w:r w:rsidR="008E54EC">
              <w:rPr>
                <w:bCs/>
                <w:lang w:val="en-GB"/>
              </w:rPr>
              <w:t xml:space="preserve"> tonnes/HH/day</w:t>
            </w:r>
          </w:p>
        </w:tc>
      </w:tr>
      <w:tr w:rsidR="001375FE" w14:paraId="57FBC520" w14:textId="77777777" w:rsidTr="005233BF">
        <w:tc>
          <w:tcPr>
            <w:tcW w:w="1696" w:type="dxa"/>
          </w:tcPr>
          <w:p w14:paraId="7163D552" w14:textId="77777777" w:rsidR="001375FE" w:rsidRDefault="001375FE" w:rsidP="005233BF">
            <w:pPr>
              <w:spacing w:line="276" w:lineRule="auto"/>
              <w:contextualSpacing w:val="0"/>
              <w:jc w:val="both"/>
              <w:rPr>
                <w:lang w:val="en-IN"/>
              </w:rPr>
            </w:pPr>
            <w:proofErr w:type="spellStart"/>
            <w:proofErr w:type="gramStart"/>
            <w:r>
              <w:rPr>
                <w:lang w:val="en-IN"/>
              </w:rPr>
              <w:t>N</w:t>
            </w:r>
            <w:r w:rsidRPr="008341CB">
              <w:rPr>
                <w:vertAlign w:val="subscript"/>
                <w:lang w:val="en-IN"/>
              </w:rPr>
              <w:t>p,y</w:t>
            </w:r>
            <w:proofErr w:type="spellEnd"/>
            <w:proofErr w:type="gramEnd"/>
          </w:p>
        </w:tc>
        <w:tc>
          <w:tcPr>
            <w:tcW w:w="7926" w:type="dxa"/>
          </w:tcPr>
          <w:p w14:paraId="1DFB97D0" w14:textId="7C42ECCC" w:rsidR="001375FE" w:rsidRPr="00C3577E" w:rsidRDefault="001375FE" w:rsidP="005233BF">
            <w:pPr>
              <w:spacing w:after="200" w:line="276" w:lineRule="auto"/>
              <w:contextualSpacing w:val="0"/>
              <w:jc w:val="both"/>
              <w:rPr>
                <w:lang w:val="en-IN"/>
              </w:rPr>
            </w:pPr>
            <w:r w:rsidRPr="007459DE">
              <w:rPr>
                <w:lang w:val="en-GB"/>
              </w:rPr>
              <w:t>Project</w:t>
            </w:r>
            <w:r w:rsidRPr="001F4166">
              <w:rPr>
                <w:bCs/>
                <w:lang w:val="en-GB"/>
              </w:rPr>
              <w:t xml:space="preserve"> technology-days in the project database for project scenario p</w:t>
            </w:r>
            <w:r>
              <w:rPr>
                <w:bCs/>
                <w:lang w:val="en-GB"/>
              </w:rPr>
              <w:t xml:space="preserve"> </w:t>
            </w:r>
            <w:r w:rsidRPr="001F4166">
              <w:rPr>
                <w:bCs/>
                <w:lang w:val="en-GB"/>
              </w:rPr>
              <w:t>through year y</w:t>
            </w:r>
            <w:r w:rsidR="0048312B">
              <w:rPr>
                <w:bCs/>
                <w:lang w:val="en-GB"/>
              </w:rPr>
              <w:t xml:space="preserve"> (</w:t>
            </w:r>
            <w:r w:rsidR="005972F6">
              <w:rPr>
                <w:bCs/>
                <w:lang w:val="en-GB"/>
              </w:rPr>
              <w:t>775,100</w:t>
            </w:r>
            <w:r w:rsidR="00BE6C07">
              <w:rPr>
                <w:bCs/>
                <w:lang w:val="en-GB"/>
              </w:rPr>
              <w:t xml:space="preserve"> </w:t>
            </w:r>
            <w:r w:rsidR="0048312B">
              <w:rPr>
                <w:bCs/>
                <w:lang w:val="en-GB"/>
              </w:rPr>
              <w:t>technology</w:t>
            </w:r>
            <w:r w:rsidR="00BE6C07">
              <w:rPr>
                <w:bCs/>
                <w:lang w:val="en-GB"/>
              </w:rPr>
              <w:t xml:space="preserve"> days)</w:t>
            </w:r>
            <w:r w:rsidR="0048312B">
              <w:rPr>
                <w:bCs/>
                <w:lang w:val="en-GB"/>
              </w:rPr>
              <w:t xml:space="preserve"> </w:t>
            </w:r>
          </w:p>
        </w:tc>
      </w:tr>
    </w:tbl>
    <w:p w14:paraId="0FBD9DF9" w14:textId="77777777" w:rsidR="0048312B" w:rsidRDefault="0048312B" w:rsidP="00A31C54">
      <w:pPr>
        <w:spacing w:line="276" w:lineRule="auto"/>
        <w:contextualSpacing w:val="0"/>
        <w:jc w:val="both"/>
      </w:pPr>
      <w:r>
        <w:t>Hence for ICS</w:t>
      </w:r>
    </w:p>
    <w:p w14:paraId="483CDEB5" w14:textId="7DD06B46" w:rsidR="002B52B6" w:rsidRDefault="0048312B" w:rsidP="00A31C54">
      <w:pPr>
        <w:spacing w:line="276" w:lineRule="auto"/>
        <w:contextualSpacing w:val="0"/>
        <w:jc w:val="both"/>
      </w:pPr>
      <w:proofErr w:type="spellStart"/>
      <w:proofErr w:type="gramStart"/>
      <w:r>
        <w:t>B</w:t>
      </w:r>
      <w:r w:rsidRPr="00066C60">
        <w:rPr>
          <w:vertAlign w:val="subscript"/>
        </w:rPr>
        <w:t>b,y</w:t>
      </w:r>
      <w:proofErr w:type="spellEnd"/>
      <w:proofErr w:type="gramEnd"/>
      <w:r>
        <w:t xml:space="preserve"> = 0.01</w:t>
      </w:r>
      <w:r w:rsidR="004B037B">
        <w:t>31</w:t>
      </w:r>
      <w:r>
        <w:t xml:space="preserve"> * </w:t>
      </w:r>
      <w:r w:rsidR="000929C1">
        <w:t>775</w:t>
      </w:r>
      <w:r w:rsidR="00B8731E">
        <w:t>,</w:t>
      </w:r>
      <w:r w:rsidR="000929C1">
        <w:t>100</w:t>
      </w:r>
      <w:r>
        <w:t xml:space="preserve"> = </w:t>
      </w:r>
      <w:r w:rsidR="004B037B">
        <w:t>10</w:t>
      </w:r>
      <w:r w:rsidR="00B8731E">
        <w:t>,</w:t>
      </w:r>
      <w:r w:rsidR="004B037B">
        <w:t>1</w:t>
      </w:r>
      <w:r w:rsidR="000929C1">
        <w:t>54</w:t>
      </w:r>
      <w:r>
        <w:t xml:space="preserve"> </w:t>
      </w:r>
      <w:proofErr w:type="spellStart"/>
      <w:r>
        <w:t>tonnes</w:t>
      </w:r>
      <w:proofErr w:type="spellEnd"/>
    </w:p>
    <w:p w14:paraId="7B8545CE" w14:textId="79E543F7" w:rsidR="00C409A7" w:rsidRDefault="0048312B" w:rsidP="00C409A7">
      <w:pPr>
        <w:spacing w:line="276" w:lineRule="auto"/>
        <w:contextualSpacing w:val="0"/>
        <w:jc w:val="both"/>
      </w:pPr>
      <w:r>
        <w:t xml:space="preserve">And </w:t>
      </w:r>
      <w:proofErr w:type="spellStart"/>
      <w:proofErr w:type="gramStart"/>
      <w:r>
        <w:t>BE</w:t>
      </w:r>
      <w:r w:rsidRPr="00066C60">
        <w:rPr>
          <w:vertAlign w:val="subscript"/>
        </w:rPr>
        <w:t>b,y</w:t>
      </w:r>
      <w:proofErr w:type="spellEnd"/>
      <w:proofErr w:type="gramEnd"/>
      <w:r>
        <w:t xml:space="preserve"> = </w:t>
      </w:r>
      <w:r w:rsidR="004B037B">
        <w:t>101</w:t>
      </w:r>
      <w:r w:rsidR="000929C1">
        <w:t>54</w:t>
      </w:r>
      <w:r>
        <w:t xml:space="preserve"> * (0.</w:t>
      </w:r>
      <w:r w:rsidR="000957BE">
        <w:t>78</w:t>
      </w:r>
      <w:r>
        <w:t xml:space="preserve"> * 112) + </w:t>
      </w:r>
      <w:r w:rsidR="00052209">
        <w:t>9.46</w:t>
      </w:r>
      <w:r>
        <w:t xml:space="preserve">) * 0.0156 = </w:t>
      </w:r>
      <w:r w:rsidR="00052209">
        <w:t>1</w:t>
      </w:r>
      <w:r w:rsidR="004B037B">
        <w:t>5</w:t>
      </w:r>
      <w:r w:rsidR="00B8731E">
        <w:t>,</w:t>
      </w:r>
      <w:r w:rsidR="000957BE">
        <w:t>336</w:t>
      </w:r>
      <w:r>
        <w:t xml:space="preserve"> tCO</w:t>
      </w:r>
      <w:r w:rsidRPr="00066C60">
        <w:rPr>
          <w:vertAlign w:val="subscript"/>
        </w:rPr>
        <w:t>2</w:t>
      </w:r>
      <w:r>
        <w:t>e</w:t>
      </w:r>
      <w:r w:rsidR="000929C1">
        <w:rPr>
          <w:rStyle w:val="FootnoteReference"/>
        </w:rPr>
        <w:footnoteReference w:id="5"/>
      </w:r>
    </w:p>
    <w:p w14:paraId="597765A1" w14:textId="6B2517FD" w:rsidR="00BE6C07" w:rsidRDefault="00BE6C07" w:rsidP="00C409A7">
      <w:pPr>
        <w:spacing w:line="276" w:lineRule="auto"/>
        <w:contextualSpacing w:val="0"/>
        <w:jc w:val="both"/>
      </w:pPr>
    </w:p>
    <w:p w14:paraId="35328640" w14:textId="77777777" w:rsidR="008004AC" w:rsidRPr="001A2481" w:rsidRDefault="008004AC" w:rsidP="008004AC">
      <w:pPr>
        <w:spacing w:line="276" w:lineRule="auto"/>
        <w:contextualSpacing w:val="0"/>
        <w:jc w:val="both"/>
        <w:rPr>
          <w:b/>
          <w:bCs/>
        </w:rPr>
      </w:pPr>
      <w:r w:rsidRPr="001A2481">
        <w:rPr>
          <w:b/>
          <w:bCs/>
        </w:rPr>
        <w:t>SDG 1: No Poverty</w:t>
      </w:r>
    </w:p>
    <w:p w14:paraId="53EF7782" w14:textId="1DFB7222" w:rsidR="008004AC" w:rsidRDefault="008004AC" w:rsidP="008004AC">
      <w:pPr>
        <w:spacing w:line="276" w:lineRule="auto"/>
        <w:contextualSpacing w:val="0"/>
        <w:jc w:val="both"/>
      </w:pPr>
      <w:r>
        <w:t>1.4.1 Proportion of population living in households with access to basic services</w:t>
      </w:r>
    </w:p>
    <w:p w14:paraId="0C19B3E5" w14:textId="13A82DA5" w:rsidR="008004AC" w:rsidRDefault="008004AC" w:rsidP="008004AC">
      <w:pPr>
        <w:spacing w:line="276" w:lineRule="auto"/>
        <w:contextualSpacing w:val="0"/>
        <w:jc w:val="both"/>
      </w:pPr>
      <w:proofErr w:type="spellStart"/>
      <w:r>
        <w:t>HHS</w:t>
      </w:r>
      <w:r w:rsidRPr="001A2481">
        <w:rPr>
          <w:vertAlign w:val="subscript"/>
        </w:rPr>
        <w:t>Baseline</w:t>
      </w:r>
      <w:proofErr w:type="spellEnd"/>
      <w:r>
        <w:t xml:space="preserve">       % HH reporting money saving due to reduced fuel consumption in baseline = 0</w:t>
      </w:r>
    </w:p>
    <w:p w14:paraId="091641F8" w14:textId="434FD2C6" w:rsidR="008004AC" w:rsidRDefault="008004AC" w:rsidP="008004AC">
      <w:pPr>
        <w:spacing w:line="276" w:lineRule="auto"/>
        <w:contextualSpacing w:val="0"/>
        <w:jc w:val="both"/>
      </w:pPr>
      <w:r w:rsidRPr="008004AC">
        <w:t>Justification:</w:t>
      </w:r>
      <w:r>
        <w:t xml:space="preserve"> There is no money savings due to reduced fuel consumption the baseline scenario as the traditional cookstove burn inefficiently which increases the cost need to purchase more fuel for cooking.</w:t>
      </w:r>
    </w:p>
    <w:p w14:paraId="15CB5448" w14:textId="5DDF5848" w:rsidR="008004AC" w:rsidRDefault="008004AC" w:rsidP="008004AC">
      <w:pPr>
        <w:spacing w:line="276" w:lineRule="auto"/>
        <w:contextualSpacing w:val="0"/>
        <w:jc w:val="both"/>
      </w:pPr>
    </w:p>
    <w:p w14:paraId="1CF65507" w14:textId="77777777" w:rsidR="008004AC" w:rsidRPr="001A2481" w:rsidRDefault="008004AC" w:rsidP="008004AC">
      <w:pPr>
        <w:spacing w:line="276" w:lineRule="auto"/>
        <w:contextualSpacing w:val="0"/>
        <w:jc w:val="both"/>
        <w:rPr>
          <w:b/>
          <w:bCs/>
        </w:rPr>
      </w:pPr>
      <w:r w:rsidRPr="001A2481">
        <w:rPr>
          <w:b/>
          <w:bCs/>
        </w:rPr>
        <w:t>SDG 3: Good Health and Well Being</w:t>
      </w:r>
    </w:p>
    <w:p w14:paraId="007C3A0F" w14:textId="694735D7" w:rsidR="008004AC" w:rsidRDefault="008004AC" w:rsidP="008004AC">
      <w:pPr>
        <w:spacing w:line="276" w:lineRule="auto"/>
        <w:contextualSpacing w:val="0"/>
        <w:jc w:val="both"/>
      </w:pPr>
      <w:r>
        <w:t>3.9.1 Mortality rate attributed to household and ambient air pollution</w:t>
      </w:r>
    </w:p>
    <w:p w14:paraId="05FCC8BD" w14:textId="40F89E9F" w:rsidR="008004AC" w:rsidRDefault="008004AC" w:rsidP="008004AC">
      <w:pPr>
        <w:spacing w:line="276" w:lineRule="auto"/>
        <w:contextualSpacing w:val="0"/>
        <w:jc w:val="both"/>
      </w:pPr>
      <w:proofErr w:type="spellStart"/>
      <w:r w:rsidRPr="008004AC">
        <w:lastRenderedPageBreak/>
        <w:t>HH</w:t>
      </w:r>
      <w:r w:rsidRPr="001A2481">
        <w:rPr>
          <w:vertAlign w:val="subscript"/>
        </w:rPr>
        <w:t>smokebaseline</w:t>
      </w:r>
      <w:proofErr w:type="spellEnd"/>
      <w:r w:rsidRPr="008004AC">
        <w:t xml:space="preserve"> </w:t>
      </w:r>
      <w:r>
        <w:t>% HH reporting reduction in smoke/PM emissions while cooking on traditional stove in baseline = 0</w:t>
      </w:r>
    </w:p>
    <w:p w14:paraId="5C4AB026" w14:textId="4DADBE8B" w:rsidR="008004AC" w:rsidRDefault="008004AC" w:rsidP="008004AC">
      <w:pPr>
        <w:spacing w:line="276" w:lineRule="auto"/>
        <w:contextualSpacing w:val="0"/>
        <w:jc w:val="both"/>
      </w:pPr>
      <w:r w:rsidRPr="008004AC">
        <w:t>Justification:</w:t>
      </w:r>
      <w:r>
        <w:t xml:space="preserve"> Before project intervention the household smoke is not reduced, and baseline scenario is assumed as “0” in terms of reduction in smoke/PM emissions while cooking on traditional cookstove.</w:t>
      </w:r>
    </w:p>
    <w:p w14:paraId="280EE87A" w14:textId="1FED1F7E" w:rsidR="008004AC" w:rsidRDefault="008004AC" w:rsidP="00C409A7">
      <w:pPr>
        <w:spacing w:line="276" w:lineRule="auto"/>
        <w:contextualSpacing w:val="0"/>
        <w:jc w:val="both"/>
      </w:pPr>
    </w:p>
    <w:p w14:paraId="387B039F" w14:textId="77777777" w:rsidR="008004AC" w:rsidRPr="001A2481" w:rsidRDefault="008004AC" w:rsidP="008004AC">
      <w:pPr>
        <w:spacing w:line="276" w:lineRule="auto"/>
        <w:contextualSpacing w:val="0"/>
        <w:jc w:val="both"/>
        <w:rPr>
          <w:b/>
          <w:bCs/>
        </w:rPr>
      </w:pPr>
      <w:r w:rsidRPr="001A2481">
        <w:rPr>
          <w:b/>
          <w:bCs/>
        </w:rPr>
        <w:t>SDG 5: Gender Equality</w:t>
      </w:r>
    </w:p>
    <w:p w14:paraId="4E16CEF5" w14:textId="0797843D" w:rsidR="008004AC" w:rsidRDefault="008004AC" w:rsidP="008004AC">
      <w:pPr>
        <w:spacing w:line="276" w:lineRule="auto"/>
        <w:contextualSpacing w:val="0"/>
        <w:jc w:val="both"/>
      </w:pPr>
      <w:r>
        <w:t>5.4.1 Proportion of time spent on unpaid domestic and care work, by sex, age and location</w:t>
      </w:r>
    </w:p>
    <w:p w14:paraId="2DE5B127" w14:textId="084C53C3" w:rsidR="008004AC" w:rsidRDefault="000929C1" w:rsidP="008004AC">
      <w:pPr>
        <w:spacing w:line="276" w:lineRule="auto"/>
        <w:contextualSpacing w:val="0"/>
        <w:jc w:val="both"/>
      </w:pPr>
      <w:proofErr w:type="spellStart"/>
      <w:r w:rsidRPr="000929C1">
        <w:t>HHtime</w:t>
      </w:r>
      <w:r w:rsidRPr="001A2481">
        <w:rPr>
          <w:vertAlign w:val="subscript"/>
        </w:rPr>
        <w:t>baseline</w:t>
      </w:r>
      <w:proofErr w:type="spellEnd"/>
      <w:r w:rsidR="008004AC">
        <w:tab/>
        <w:t>% HH reporting time saving due to reduced collected fuel consumption / cooking time in baseline = 0</w:t>
      </w:r>
    </w:p>
    <w:p w14:paraId="66DDDB52" w14:textId="23578708" w:rsidR="008004AC" w:rsidRDefault="008004AC" w:rsidP="008004AC">
      <w:pPr>
        <w:spacing w:line="276" w:lineRule="auto"/>
        <w:contextualSpacing w:val="0"/>
        <w:jc w:val="both"/>
      </w:pPr>
      <w:r>
        <w:t>Justification: The amount of time saving due to reduced collected fuel consumption/cooking is NIL as it involves the baseline scenario technology is traditional cookstove.</w:t>
      </w:r>
    </w:p>
    <w:p w14:paraId="5CCF351E" w14:textId="470B79E2" w:rsidR="008004AC" w:rsidRDefault="008004AC" w:rsidP="00C409A7">
      <w:pPr>
        <w:spacing w:line="276" w:lineRule="auto"/>
        <w:contextualSpacing w:val="0"/>
        <w:jc w:val="both"/>
      </w:pPr>
    </w:p>
    <w:p w14:paraId="057959D5" w14:textId="7D099C12" w:rsidR="008004AC" w:rsidRPr="001A2481" w:rsidRDefault="008004AC" w:rsidP="008004AC">
      <w:pPr>
        <w:spacing w:line="276" w:lineRule="auto"/>
        <w:contextualSpacing w:val="0"/>
        <w:jc w:val="both"/>
        <w:rPr>
          <w:b/>
          <w:bCs/>
        </w:rPr>
      </w:pPr>
      <w:r w:rsidRPr="001A2481">
        <w:rPr>
          <w:b/>
          <w:bCs/>
        </w:rPr>
        <w:t>SDG 7: Affordable and Clean Energy</w:t>
      </w:r>
    </w:p>
    <w:p w14:paraId="6528FAD7" w14:textId="7EEA85B7" w:rsidR="008004AC" w:rsidRDefault="008004AC" w:rsidP="008004AC">
      <w:pPr>
        <w:spacing w:line="276" w:lineRule="auto"/>
        <w:contextualSpacing w:val="0"/>
        <w:jc w:val="both"/>
      </w:pPr>
      <w:r>
        <w:t>7.1.2 Proportion of population with primary reliance on clean fuels and technology</w:t>
      </w:r>
    </w:p>
    <w:p w14:paraId="60025F01" w14:textId="382D466C" w:rsidR="008004AC" w:rsidRDefault="000929C1" w:rsidP="008004AC">
      <w:pPr>
        <w:spacing w:line="276" w:lineRule="auto"/>
        <w:contextualSpacing w:val="0"/>
        <w:jc w:val="both"/>
      </w:pPr>
      <w:proofErr w:type="spellStart"/>
      <w:r w:rsidRPr="000929C1">
        <w:t>HH</w:t>
      </w:r>
      <w:r w:rsidRPr="001A2481">
        <w:rPr>
          <w:vertAlign w:val="subscript"/>
        </w:rPr>
        <w:t>cleanbaseline</w:t>
      </w:r>
      <w:proofErr w:type="spellEnd"/>
      <w:r w:rsidRPr="000929C1">
        <w:t xml:space="preserve"> </w:t>
      </w:r>
      <w:r w:rsidR="008004AC">
        <w:t>Access to affordable and clean energy (% of operating ICS units under Baseline) = 0</w:t>
      </w:r>
    </w:p>
    <w:p w14:paraId="1E4FA454" w14:textId="2973AF93" w:rsidR="008004AC" w:rsidRDefault="008004AC" w:rsidP="008004AC">
      <w:pPr>
        <w:spacing w:line="276" w:lineRule="auto"/>
        <w:contextualSpacing w:val="0"/>
        <w:jc w:val="both"/>
      </w:pPr>
      <w:r>
        <w:t>Justification: There is no ICS distribution in the baseline scenario.</w:t>
      </w:r>
    </w:p>
    <w:p w14:paraId="562364E1" w14:textId="3A442872" w:rsidR="008004AC" w:rsidRDefault="008004AC" w:rsidP="008004AC">
      <w:pPr>
        <w:spacing w:line="276" w:lineRule="auto"/>
        <w:contextualSpacing w:val="0"/>
        <w:jc w:val="both"/>
      </w:pPr>
    </w:p>
    <w:p w14:paraId="1DC460F0" w14:textId="78E3B553" w:rsidR="008004AC" w:rsidRPr="001A2481" w:rsidRDefault="008004AC" w:rsidP="008004AC">
      <w:pPr>
        <w:spacing w:line="276" w:lineRule="auto"/>
        <w:contextualSpacing w:val="0"/>
        <w:jc w:val="both"/>
        <w:rPr>
          <w:b/>
          <w:bCs/>
        </w:rPr>
      </w:pPr>
      <w:r w:rsidRPr="001A2481">
        <w:rPr>
          <w:b/>
          <w:bCs/>
        </w:rPr>
        <w:t>SDG 8: Decent Work and Economic Growth</w:t>
      </w:r>
    </w:p>
    <w:p w14:paraId="2EF72F3E" w14:textId="29C538EC" w:rsidR="008004AC" w:rsidRDefault="008004AC" w:rsidP="008004AC">
      <w:pPr>
        <w:spacing w:line="276" w:lineRule="auto"/>
        <w:contextualSpacing w:val="0"/>
        <w:jc w:val="both"/>
      </w:pPr>
      <w:r>
        <w:t>8.5.1 Average hourly earnings of female and male employees, by occupation, age and persons with disabilities</w:t>
      </w:r>
    </w:p>
    <w:p w14:paraId="27595E15" w14:textId="540B1D38" w:rsidR="008004AC" w:rsidRDefault="000929C1" w:rsidP="008004AC">
      <w:pPr>
        <w:spacing w:line="276" w:lineRule="auto"/>
        <w:contextualSpacing w:val="0"/>
        <w:jc w:val="both"/>
      </w:pPr>
      <w:proofErr w:type="spellStart"/>
      <w:r w:rsidRPr="000929C1">
        <w:t>EG</w:t>
      </w:r>
      <w:r w:rsidRPr="001A2481">
        <w:rPr>
          <w:vertAlign w:val="subscript"/>
        </w:rPr>
        <w:t>baseline</w:t>
      </w:r>
      <w:proofErr w:type="spellEnd"/>
      <w:r w:rsidR="008004AC">
        <w:tab/>
        <w:t>Quantitative Employment and income generation (Number of person (male and female) hired under Baseline) = 0</w:t>
      </w:r>
    </w:p>
    <w:p w14:paraId="63D079F3" w14:textId="27B8DDD0" w:rsidR="008004AC" w:rsidRDefault="008004AC" w:rsidP="008004AC">
      <w:pPr>
        <w:spacing w:line="276" w:lineRule="auto"/>
        <w:contextualSpacing w:val="0"/>
        <w:jc w:val="both"/>
      </w:pPr>
      <w:r>
        <w:t>Justification: The employment opportunities are created after project implementation started, thus in the baseline scenario the employment creation is NIL.</w:t>
      </w:r>
    </w:p>
    <w:p w14:paraId="7A223DEA" w14:textId="7C58DB62" w:rsidR="008004AC" w:rsidRDefault="008004AC" w:rsidP="008004AC">
      <w:pPr>
        <w:spacing w:line="276" w:lineRule="auto"/>
        <w:contextualSpacing w:val="0"/>
        <w:jc w:val="both"/>
      </w:pPr>
    </w:p>
    <w:p w14:paraId="637ECC07" w14:textId="2A532675" w:rsidR="008004AC" w:rsidRPr="001A2481" w:rsidRDefault="008004AC" w:rsidP="008004AC">
      <w:pPr>
        <w:spacing w:line="276" w:lineRule="auto"/>
        <w:contextualSpacing w:val="0"/>
        <w:jc w:val="both"/>
        <w:rPr>
          <w:b/>
          <w:bCs/>
        </w:rPr>
      </w:pPr>
      <w:r w:rsidRPr="001A2481">
        <w:rPr>
          <w:b/>
          <w:bCs/>
        </w:rPr>
        <w:t>SDG 12: Responsible Consumption and Production</w:t>
      </w:r>
    </w:p>
    <w:p w14:paraId="6FA12DD2" w14:textId="6FFCCAC2" w:rsidR="008004AC" w:rsidRDefault="008004AC" w:rsidP="008004AC">
      <w:pPr>
        <w:spacing w:line="276" w:lineRule="auto"/>
        <w:contextualSpacing w:val="0"/>
        <w:jc w:val="both"/>
      </w:pPr>
      <w:r>
        <w:t>12.2.2 - Domestic material consumption, domestic material consumption per capita, and domestic material consumption per GDP</w:t>
      </w:r>
    </w:p>
    <w:p w14:paraId="49CE6CAD" w14:textId="011ED102" w:rsidR="008004AC" w:rsidRDefault="008004AC" w:rsidP="008004AC">
      <w:pPr>
        <w:spacing w:line="276" w:lineRule="auto"/>
        <w:contextualSpacing w:val="0"/>
        <w:jc w:val="both"/>
      </w:pPr>
      <w:proofErr w:type="spellStart"/>
      <w:r>
        <w:t>FCBaseline</w:t>
      </w:r>
      <w:proofErr w:type="spellEnd"/>
      <w:r>
        <w:tab/>
        <w:t xml:space="preserve">Average fuel consumption per HH in Baseline = </w:t>
      </w:r>
      <w:r w:rsidR="002958BB">
        <w:t xml:space="preserve">0.0131 </w:t>
      </w:r>
      <w:proofErr w:type="spellStart"/>
      <w:r w:rsidR="002958BB">
        <w:t>tonnes</w:t>
      </w:r>
      <w:proofErr w:type="spellEnd"/>
      <w:r w:rsidR="002958BB">
        <w:t xml:space="preserve">/day/HH (0.0131*365= 4.78 </w:t>
      </w:r>
      <w:proofErr w:type="spellStart"/>
      <w:r w:rsidR="002958BB">
        <w:t>tonnes</w:t>
      </w:r>
      <w:proofErr w:type="spellEnd"/>
      <w:r w:rsidR="002958BB">
        <w:t>/day/HH)</w:t>
      </w:r>
    </w:p>
    <w:p w14:paraId="77E54937" w14:textId="3A55DFAB" w:rsidR="008004AC" w:rsidRDefault="008004AC" w:rsidP="008004AC">
      <w:pPr>
        <w:spacing w:line="276" w:lineRule="auto"/>
        <w:contextualSpacing w:val="0"/>
        <w:jc w:val="both"/>
      </w:pPr>
      <w:r>
        <w:lastRenderedPageBreak/>
        <w:t>Justification: The average fuel consumption in the baseline scenario based on baseline studies are at 4.</w:t>
      </w:r>
      <w:r w:rsidR="000929C1">
        <w:t>78</w:t>
      </w:r>
      <w:r>
        <w:t xml:space="preserve"> </w:t>
      </w:r>
      <w:proofErr w:type="spellStart"/>
      <w:r>
        <w:t>tonnes</w:t>
      </w:r>
      <w:proofErr w:type="spellEnd"/>
      <w:r>
        <w:t>/year/HH</w:t>
      </w:r>
      <w:r w:rsidR="000929C1">
        <w:t xml:space="preserve"> </w:t>
      </w:r>
      <w:r>
        <w:t>for all VPAs under this monitoring period.</w:t>
      </w:r>
    </w:p>
    <w:p w14:paraId="741CCF23" w14:textId="0E28268F" w:rsidR="008004AC" w:rsidRDefault="008004AC" w:rsidP="00C409A7">
      <w:pPr>
        <w:spacing w:line="276" w:lineRule="auto"/>
        <w:contextualSpacing w:val="0"/>
        <w:jc w:val="both"/>
      </w:pPr>
    </w:p>
    <w:p w14:paraId="708F98E8" w14:textId="3AAA3F95" w:rsidR="008004AC" w:rsidRPr="001C6A39" w:rsidRDefault="008004AC" w:rsidP="008004AC">
      <w:pPr>
        <w:spacing w:line="276" w:lineRule="auto"/>
        <w:contextualSpacing w:val="0"/>
        <w:jc w:val="both"/>
        <w:rPr>
          <w:b/>
          <w:bCs/>
        </w:rPr>
      </w:pPr>
      <w:r w:rsidRPr="001C6A39">
        <w:rPr>
          <w:b/>
          <w:bCs/>
        </w:rPr>
        <w:t>SDG 1</w:t>
      </w:r>
      <w:r>
        <w:rPr>
          <w:b/>
          <w:bCs/>
        </w:rPr>
        <w:t>5</w:t>
      </w:r>
      <w:r w:rsidRPr="001C6A39">
        <w:rPr>
          <w:b/>
          <w:bCs/>
        </w:rPr>
        <w:t xml:space="preserve">: </w:t>
      </w:r>
      <w:r>
        <w:rPr>
          <w:b/>
          <w:bCs/>
        </w:rPr>
        <w:t xml:space="preserve">Life on Land </w:t>
      </w:r>
    </w:p>
    <w:p w14:paraId="6F7BEFA5" w14:textId="77777777" w:rsidR="008004AC" w:rsidRDefault="008004AC" w:rsidP="008004AC">
      <w:pPr>
        <w:spacing w:line="276" w:lineRule="auto"/>
        <w:contextualSpacing w:val="0"/>
        <w:jc w:val="both"/>
      </w:pPr>
      <w:r w:rsidRPr="008004AC">
        <w:t xml:space="preserve">15.2 By 2020, promote the implementation of sustainable management of all types of forests, halt deforestation, restore degraded forests and substantially increase afforestation and reforestation globally </w:t>
      </w:r>
    </w:p>
    <w:p w14:paraId="713D7A4F" w14:textId="032239F6" w:rsidR="008004AC" w:rsidRDefault="000929C1" w:rsidP="008004AC">
      <w:pPr>
        <w:spacing w:line="276" w:lineRule="auto"/>
        <w:contextualSpacing w:val="0"/>
        <w:jc w:val="both"/>
      </w:pPr>
      <w:proofErr w:type="spellStart"/>
      <w:r w:rsidRPr="003268E0">
        <w:rPr>
          <w:color w:val="auto"/>
          <w:lang w:val="en-GB"/>
        </w:rPr>
        <w:t>FC</w:t>
      </w:r>
      <w:r w:rsidRPr="003268E0">
        <w:rPr>
          <w:color w:val="auto"/>
          <w:vertAlign w:val="subscript"/>
          <w:lang w:val="en-GB"/>
        </w:rPr>
        <w:t>baseline</w:t>
      </w:r>
      <w:proofErr w:type="spellEnd"/>
      <w:r w:rsidR="008004AC">
        <w:tab/>
        <w:t xml:space="preserve">Average fuel consumption per HH in Baseline = </w:t>
      </w:r>
      <w:r w:rsidR="002958BB">
        <w:t>0.0131</w:t>
      </w:r>
      <w:r w:rsidR="008004AC">
        <w:t xml:space="preserve"> </w:t>
      </w:r>
      <w:proofErr w:type="spellStart"/>
      <w:r w:rsidR="008004AC">
        <w:t>tonnes</w:t>
      </w:r>
      <w:proofErr w:type="spellEnd"/>
      <w:r w:rsidR="008004AC">
        <w:t>/</w:t>
      </w:r>
      <w:r w:rsidR="002958BB">
        <w:t>day</w:t>
      </w:r>
      <w:r w:rsidR="008004AC">
        <w:t>/HH</w:t>
      </w:r>
      <w:r w:rsidR="00DB03D8">
        <w:t xml:space="preserve"> (0.013</w:t>
      </w:r>
      <w:r w:rsidR="002958BB">
        <w:t>1*365= 4.78</w:t>
      </w:r>
      <w:r w:rsidR="00DB03D8">
        <w:t xml:space="preserve"> </w:t>
      </w:r>
      <w:proofErr w:type="spellStart"/>
      <w:r w:rsidR="00DB03D8">
        <w:t>tonnes</w:t>
      </w:r>
      <w:proofErr w:type="spellEnd"/>
      <w:r w:rsidR="00DB03D8">
        <w:t>/day/HH)</w:t>
      </w:r>
    </w:p>
    <w:p w14:paraId="355BF5DF" w14:textId="33DCDAD1" w:rsidR="008004AC" w:rsidRDefault="008004AC" w:rsidP="00C409A7">
      <w:pPr>
        <w:spacing w:line="276" w:lineRule="auto"/>
        <w:contextualSpacing w:val="0"/>
        <w:jc w:val="both"/>
      </w:pPr>
      <w:r>
        <w:t>Justification: The average fuel consumption in the baseline scenario based on baseline studies are at 4.</w:t>
      </w:r>
      <w:r w:rsidR="000929C1">
        <w:t>78</w:t>
      </w:r>
      <w:r>
        <w:t xml:space="preserve"> </w:t>
      </w:r>
      <w:proofErr w:type="spellStart"/>
      <w:r>
        <w:t>tonnes</w:t>
      </w:r>
      <w:proofErr w:type="spellEnd"/>
      <w:r>
        <w:t>/year/HH for all VPAs under this monitoring period.</w:t>
      </w:r>
    </w:p>
    <w:p w14:paraId="0B389D95" w14:textId="77777777" w:rsidR="008004AC" w:rsidRPr="00C409A7" w:rsidRDefault="008004AC" w:rsidP="00C409A7">
      <w:pPr>
        <w:spacing w:line="276" w:lineRule="auto"/>
        <w:contextualSpacing w:val="0"/>
        <w:jc w:val="both"/>
      </w:pPr>
    </w:p>
    <w:p w14:paraId="16785818" w14:textId="381212D6" w:rsidR="00816579" w:rsidRDefault="009C150E" w:rsidP="009C150E">
      <w:pPr>
        <w:pStyle w:val="Heading5"/>
      </w:pPr>
      <w:bookmarkStart w:id="61" w:name="_Ref315873986"/>
      <w:bookmarkStart w:id="62" w:name="_Ref418095432"/>
      <w:bookmarkStart w:id="63" w:name="_Toc40962781"/>
      <w:r>
        <w:t xml:space="preserve">E.2. </w:t>
      </w:r>
      <w:r w:rsidR="00816579" w:rsidRPr="00241108">
        <w:t xml:space="preserve">Calculation of project </w:t>
      </w:r>
      <w:bookmarkEnd w:id="61"/>
      <w:bookmarkEnd w:id="62"/>
      <w:r w:rsidR="00816579" w:rsidRPr="00241108">
        <w:t xml:space="preserve">value or estimation of project situation of each SDG </w:t>
      </w:r>
      <w:r w:rsidR="00816579">
        <w:t>Impact</w:t>
      </w:r>
      <w:bookmarkEnd w:id="63"/>
    </w:p>
    <w:p w14:paraId="21D8556E" w14:textId="44583A5E" w:rsidR="00816579" w:rsidRDefault="00816579" w:rsidP="00816579">
      <w:r w:rsidRPr="003B1DEE">
        <w:t>&gt;&gt;</w:t>
      </w:r>
    </w:p>
    <w:p w14:paraId="0AE6C0BC" w14:textId="1FDE2CD2" w:rsidR="00676124" w:rsidRDefault="00676124" w:rsidP="00816579">
      <w:pPr>
        <w:rPr>
          <w:b/>
          <w:bCs/>
        </w:rPr>
      </w:pPr>
      <w:r w:rsidRPr="00676124">
        <w:rPr>
          <w:b/>
          <w:bCs/>
        </w:rPr>
        <w:t>SDG 13: Climate Action</w:t>
      </w:r>
    </w:p>
    <w:p w14:paraId="296A2764" w14:textId="33AEEBCB" w:rsidR="00F950BC" w:rsidRDefault="00F950BC" w:rsidP="00816579">
      <w:pPr>
        <w:rPr>
          <w:b/>
          <w:bCs/>
        </w:rPr>
      </w:pPr>
      <w:r>
        <w:rPr>
          <w:lang w:val="en-GB"/>
        </w:rPr>
        <w:t>Project emissions due to biomass consumption is applicable for this project</w:t>
      </w:r>
      <w:r w:rsidR="006968FD">
        <w:rPr>
          <w:lang w:val="en-GB"/>
        </w:rPr>
        <w:t xml:space="preserve">. For the current monitoring period, </w:t>
      </w:r>
      <w:r w:rsidR="00671E5F">
        <w:rPr>
          <w:lang w:val="en-GB"/>
        </w:rPr>
        <w:t xml:space="preserve">ICS </w:t>
      </w:r>
      <w:r w:rsidR="006968FD">
        <w:rPr>
          <w:lang w:val="en-GB"/>
        </w:rPr>
        <w:t>project emissions are calculated as follows.</w:t>
      </w:r>
    </w:p>
    <w:p w14:paraId="5488371F" w14:textId="194DD5CD" w:rsidR="00676124" w:rsidRDefault="00676124" w:rsidP="00816579">
      <w:proofErr w:type="spellStart"/>
      <w:proofErr w:type="gramStart"/>
      <w:r>
        <w:t>PE</w:t>
      </w:r>
      <w:r w:rsidRPr="001375FE">
        <w:rPr>
          <w:vertAlign w:val="subscript"/>
        </w:rPr>
        <w:t>p,y</w:t>
      </w:r>
      <w:proofErr w:type="spellEnd"/>
      <w:proofErr w:type="gramEnd"/>
      <w:r>
        <w:t xml:space="preserve"> = </w:t>
      </w:r>
      <w:proofErr w:type="spellStart"/>
      <w:r>
        <w:t>B</w:t>
      </w:r>
      <w:r w:rsidRPr="001375FE">
        <w:rPr>
          <w:vertAlign w:val="subscript"/>
        </w:rPr>
        <w:t>p,y</w:t>
      </w:r>
      <w:proofErr w:type="spellEnd"/>
      <w:r>
        <w:t xml:space="preserve"> * ((</w:t>
      </w:r>
      <w:proofErr w:type="spellStart"/>
      <w:r>
        <w:t>f</w:t>
      </w:r>
      <w:r w:rsidRPr="001375FE">
        <w:rPr>
          <w:vertAlign w:val="subscript"/>
        </w:rPr>
        <w:t>NRB,p,y</w:t>
      </w:r>
      <w:proofErr w:type="spellEnd"/>
      <w:r w:rsidRPr="001375FE">
        <w:rPr>
          <w:vertAlign w:val="subscript"/>
        </w:rPr>
        <w:t xml:space="preserve"> </w:t>
      </w:r>
      <w:r>
        <w:t>* EF</w:t>
      </w:r>
      <w:r w:rsidRPr="001375FE">
        <w:rPr>
          <w:vertAlign w:val="subscript"/>
        </w:rPr>
        <w:t>p,fuel,CO2</w:t>
      </w:r>
      <w:r>
        <w:t>) + EF</w:t>
      </w:r>
      <w:r w:rsidRPr="001375FE">
        <w:rPr>
          <w:vertAlign w:val="subscript"/>
        </w:rPr>
        <w:t>p,fuel,non-CO2</w:t>
      </w:r>
      <w:r>
        <w:t xml:space="preserve">) * </w:t>
      </w:r>
      <w:proofErr w:type="spellStart"/>
      <w:r>
        <w:t>NCV</w:t>
      </w:r>
      <w:r w:rsidRPr="001375FE">
        <w:rPr>
          <w:vertAlign w:val="subscript"/>
        </w:rPr>
        <w:t>p,fuel</w:t>
      </w:r>
      <w:proofErr w:type="spellEnd"/>
    </w:p>
    <w:p w14:paraId="5EBD8526" w14:textId="77777777" w:rsidR="001375FE" w:rsidRDefault="001375FE" w:rsidP="001375FE">
      <w:pPr>
        <w:spacing w:line="276" w:lineRule="auto"/>
        <w:contextualSpacing w:val="0"/>
        <w:jc w:val="both"/>
        <w:rPr>
          <w:lang w:val="fr-FR"/>
        </w:rPr>
      </w:pPr>
      <w:proofErr w:type="spellStart"/>
      <w:proofErr w:type="gramStart"/>
      <w:r>
        <w:rPr>
          <w:bCs/>
          <w:lang w:val="en-GB"/>
        </w:rPr>
        <w:t>B</w:t>
      </w:r>
      <w:r w:rsidRPr="00280273">
        <w:rPr>
          <w:bCs/>
          <w:vertAlign w:val="subscript"/>
          <w:lang w:val="en-GB"/>
        </w:rPr>
        <w:t>p,y</w:t>
      </w:r>
      <w:proofErr w:type="spellEnd"/>
      <w:proofErr w:type="gramEnd"/>
      <w:r>
        <w:rPr>
          <w:bCs/>
          <w:lang w:val="en-GB"/>
        </w:rPr>
        <w:t xml:space="preserve"> = </w:t>
      </w:r>
      <w:proofErr w:type="spellStart"/>
      <w:r>
        <w:rPr>
          <w:bCs/>
          <w:lang w:val="en-GB"/>
        </w:rPr>
        <w:t>N</w:t>
      </w:r>
      <w:r w:rsidRPr="008341CB">
        <w:rPr>
          <w:bCs/>
          <w:vertAlign w:val="subscript"/>
          <w:lang w:val="en-GB"/>
        </w:rPr>
        <w:t>p,y</w:t>
      </w:r>
      <w:proofErr w:type="spellEnd"/>
      <w:r>
        <w:rPr>
          <w:bCs/>
          <w:lang w:val="en-GB"/>
        </w:rPr>
        <w:t xml:space="preserve"> * ((</w:t>
      </w:r>
      <w:proofErr w:type="spellStart"/>
      <w:r>
        <w:rPr>
          <w:bCs/>
          <w:lang w:val="en-GB"/>
        </w:rPr>
        <w:t>P</w:t>
      </w:r>
      <w:r w:rsidRPr="008341CB">
        <w:rPr>
          <w:bCs/>
          <w:vertAlign w:val="subscript"/>
          <w:lang w:val="en-GB"/>
        </w:rPr>
        <w:t>p,y</w:t>
      </w:r>
      <w:proofErr w:type="spellEnd"/>
      <w:r>
        <w:rPr>
          <w:bCs/>
          <w:lang w:val="en-GB"/>
        </w:rPr>
        <w:t xml:space="preserve"> * </w:t>
      </w:r>
      <w:proofErr w:type="spellStart"/>
      <w:r>
        <w:rPr>
          <w:bCs/>
          <w:lang w:val="en-GB"/>
        </w:rPr>
        <w:t>U</w:t>
      </w:r>
      <w:r w:rsidRPr="008341CB">
        <w:rPr>
          <w:bCs/>
          <w:vertAlign w:val="subscript"/>
          <w:lang w:val="en-GB"/>
        </w:rPr>
        <w:t>p,y</w:t>
      </w:r>
      <w:proofErr w:type="spellEnd"/>
      <w:r>
        <w:rPr>
          <w:bCs/>
          <w:lang w:val="en-GB"/>
        </w:rPr>
        <w:t>) + (</w:t>
      </w:r>
      <w:proofErr w:type="spellStart"/>
      <w:r>
        <w:rPr>
          <w:bCs/>
          <w:lang w:val="en-GB"/>
        </w:rPr>
        <w:t>P</w:t>
      </w:r>
      <w:r w:rsidRPr="008341CB">
        <w:rPr>
          <w:bCs/>
          <w:vertAlign w:val="subscript"/>
          <w:lang w:val="en-GB"/>
        </w:rPr>
        <w:t>b,y</w:t>
      </w:r>
      <w:proofErr w:type="spellEnd"/>
      <w:r>
        <w:rPr>
          <w:bCs/>
          <w:lang w:val="en-GB"/>
        </w:rPr>
        <w:t xml:space="preserve"> * (1 – </w:t>
      </w:r>
      <w:proofErr w:type="spellStart"/>
      <w:r>
        <w:rPr>
          <w:bCs/>
          <w:lang w:val="en-GB"/>
        </w:rPr>
        <w:t>U</w:t>
      </w:r>
      <w:r w:rsidRPr="008341CB">
        <w:rPr>
          <w:bCs/>
          <w:vertAlign w:val="subscript"/>
          <w:lang w:val="en-GB"/>
        </w:rPr>
        <w:t>p,y</w:t>
      </w:r>
      <w:proofErr w:type="spellEnd"/>
      <w:r>
        <w:rPr>
          <w:bCs/>
          <w:lang w:val="en-GB"/>
        </w:rPr>
        <w:t>)))</w:t>
      </w:r>
    </w:p>
    <w:p w14:paraId="7C4D574C" w14:textId="77B146F2" w:rsidR="00676124" w:rsidRDefault="00676124" w:rsidP="00816579">
      <w:r>
        <w:t xml:space="preserve">Where: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1375FE" w14:paraId="0E2EE88C" w14:textId="77777777" w:rsidTr="005233BF">
        <w:tc>
          <w:tcPr>
            <w:tcW w:w="1696" w:type="dxa"/>
          </w:tcPr>
          <w:p w14:paraId="3A85B717" w14:textId="77777777" w:rsidR="001375FE" w:rsidRDefault="001375FE" w:rsidP="005233BF">
            <w:pPr>
              <w:spacing w:line="276" w:lineRule="auto"/>
              <w:contextualSpacing w:val="0"/>
              <w:jc w:val="both"/>
              <w:rPr>
                <w:lang w:val="en-GB"/>
              </w:rPr>
            </w:pPr>
            <w:bookmarkStart w:id="64" w:name="_Hlk90424075"/>
            <w:proofErr w:type="spellStart"/>
            <w:proofErr w:type="gramStart"/>
            <w:r>
              <w:rPr>
                <w:lang w:val="en-IN"/>
              </w:rPr>
              <w:t>PE</w:t>
            </w:r>
            <w:r>
              <w:rPr>
                <w:vertAlign w:val="subscript"/>
                <w:lang w:val="en-IN"/>
              </w:rPr>
              <w:t>p</w:t>
            </w:r>
            <w:r w:rsidRPr="00F747F6">
              <w:rPr>
                <w:vertAlign w:val="subscript"/>
                <w:lang w:val="en-IN"/>
              </w:rPr>
              <w:t>,y</w:t>
            </w:r>
            <w:proofErr w:type="spellEnd"/>
            <w:proofErr w:type="gramEnd"/>
            <w:r>
              <w:rPr>
                <w:lang w:val="en-IN"/>
              </w:rPr>
              <w:tab/>
            </w:r>
          </w:p>
        </w:tc>
        <w:tc>
          <w:tcPr>
            <w:tcW w:w="7926" w:type="dxa"/>
          </w:tcPr>
          <w:p w14:paraId="36CDBF41" w14:textId="77777777" w:rsidR="001375FE" w:rsidRPr="008341CB" w:rsidRDefault="001375FE" w:rsidP="005233BF">
            <w:pPr>
              <w:spacing w:line="276" w:lineRule="auto"/>
              <w:contextualSpacing w:val="0"/>
              <w:jc w:val="both"/>
              <w:rPr>
                <w:lang w:val="en-GB"/>
              </w:rPr>
            </w:pPr>
            <w:r w:rsidRPr="001F4166">
              <w:rPr>
                <w:lang w:val="en-GB"/>
              </w:rPr>
              <w:t xml:space="preserve">Emissions for project scenario p during the year y </w:t>
            </w:r>
            <w:r>
              <w:rPr>
                <w:lang w:val="en-GB"/>
              </w:rPr>
              <w:t>in tCO</w:t>
            </w:r>
            <w:r w:rsidRPr="003F208D">
              <w:rPr>
                <w:vertAlign w:val="subscript"/>
                <w:lang w:val="en-GB"/>
              </w:rPr>
              <w:t>2</w:t>
            </w:r>
            <w:r>
              <w:rPr>
                <w:lang w:val="en-GB"/>
              </w:rPr>
              <w:t>e</w:t>
            </w:r>
          </w:p>
        </w:tc>
      </w:tr>
      <w:tr w:rsidR="001375FE" w14:paraId="1A1FDF68" w14:textId="77777777" w:rsidTr="005233BF">
        <w:tc>
          <w:tcPr>
            <w:tcW w:w="1696" w:type="dxa"/>
          </w:tcPr>
          <w:p w14:paraId="389C04B9" w14:textId="77777777" w:rsidR="001375FE" w:rsidRDefault="001375FE" w:rsidP="005233BF">
            <w:pPr>
              <w:spacing w:line="276" w:lineRule="auto"/>
              <w:contextualSpacing w:val="0"/>
              <w:jc w:val="both"/>
              <w:rPr>
                <w:lang w:val="en-GB"/>
              </w:rPr>
            </w:pPr>
            <w:proofErr w:type="spellStart"/>
            <w:proofErr w:type="gramStart"/>
            <w:r>
              <w:rPr>
                <w:lang w:val="en-IN"/>
              </w:rPr>
              <w:t>B</w:t>
            </w:r>
            <w:r w:rsidRPr="008341CB">
              <w:rPr>
                <w:vertAlign w:val="subscript"/>
                <w:lang w:val="en-IN"/>
              </w:rPr>
              <w:t>p</w:t>
            </w:r>
            <w:r w:rsidRPr="00F747F6">
              <w:rPr>
                <w:vertAlign w:val="subscript"/>
                <w:lang w:val="en-IN"/>
              </w:rPr>
              <w:t>,y</w:t>
            </w:r>
            <w:proofErr w:type="spellEnd"/>
            <w:proofErr w:type="gramEnd"/>
            <w:r>
              <w:rPr>
                <w:lang w:val="en-IN"/>
              </w:rPr>
              <w:tab/>
            </w:r>
          </w:p>
        </w:tc>
        <w:tc>
          <w:tcPr>
            <w:tcW w:w="7926" w:type="dxa"/>
          </w:tcPr>
          <w:p w14:paraId="546DFA15" w14:textId="77777777" w:rsidR="001375FE" w:rsidRPr="00C3577E" w:rsidRDefault="001375FE" w:rsidP="005233BF">
            <w:pPr>
              <w:spacing w:after="200" w:line="276" w:lineRule="auto"/>
              <w:contextualSpacing w:val="0"/>
              <w:jc w:val="both"/>
              <w:rPr>
                <w:lang w:val="en-IN"/>
              </w:rPr>
            </w:pPr>
            <w:r w:rsidRPr="001F4166">
              <w:rPr>
                <w:lang w:val="en-GB"/>
              </w:rPr>
              <w:t>Quantity of fuel consumed i</w:t>
            </w:r>
            <w:r>
              <w:rPr>
                <w:lang w:val="en-GB"/>
              </w:rPr>
              <w:t>n project</w:t>
            </w:r>
            <w:r w:rsidRPr="001F4166">
              <w:rPr>
                <w:lang w:val="en-GB"/>
              </w:rPr>
              <w:t xml:space="preserve"> scenario </w:t>
            </w:r>
            <w:r>
              <w:rPr>
                <w:lang w:val="en-GB"/>
              </w:rPr>
              <w:t>p</w:t>
            </w:r>
            <w:r w:rsidRPr="001F4166">
              <w:rPr>
                <w:lang w:val="en-GB"/>
              </w:rPr>
              <w:t xml:space="preserve"> during year y, in</w:t>
            </w:r>
            <w:r>
              <w:rPr>
                <w:lang w:val="en-GB"/>
              </w:rPr>
              <w:t xml:space="preserve"> </w:t>
            </w:r>
            <w:r w:rsidRPr="001F4166">
              <w:rPr>
                <w:lang w:val="en-GB"/>
              </w:rPr>
              <w:t>tons</w:t>
            </w:r>
          </w:p>
        </w:tc>
      </w:tr>
      <w:tr w:rsidR="001375FE" w14:paraId="5FCC58A8" w14:textId="77777777" w:rsidTr="005233BF">
        <w:tc>
          <w:tcPr>
            <w:tcW w:w="1696" w:type="dxa"/>
          </w:tcPr>
          <w:p w14:paraId="53CA6236" w14:textId="77777777" w:rsidR="001375FE" w:rsidRDefault="001375FE" w:rsidP="005233BF">
            <w:pPr>
              <w:spacing w:line="276" w:lineRule="auto"/>
              <w:contextualSpacing w:val="0"/>
              <w:jc w:val="both"/>
              <w:rPr>
                <w:lang w:val="en-GB"/>
              </w:rPr>
            </w:pPr>
            <w:r w:rsidRPr="00F747F6">
              <w:rPr>
                <w:i/>
                <w:iCs/>
                <w:lang w:val="en-IN"/>
              </w:rPr>
              <w:t xml:space="preserve">f </w:t>
            </w:r>
            <w:proofErr w:type="spellStart"/>
            <w:proofErr w:type="gramStart"/>
            <w:r w:rsidRPr="008D1C74">
              <w:rPr>
                <w:vertAlign w:val="subscript"/>
                <w:lang w:val="en-IN"/>
              </w:rPr>
              <w:t>NRB,y</w:t>
            </w:r>
            <w:proofErr w:type="spellEnd"/>
            <w:proofErr w:type="gramEnd"/>
            <w:r>
              <w:rPr>
                <w:lang w:val="en-IN"/>
              </w:rPr>
              <w:tab/>
            </w:r>
          </w:p>
        </w:tc>
        <w:tc>
          <w:tcPr>
            <w:tcW w:w="7926" w:type="dxa"/>
          </w:tcPr>
          <w:p w14:paraId="16268BC2" w14:textId="5B9A07EA" w:rsidR="001375FE" w:rsidRDefault="001375FE" w:rsidP="005233BF">
            <w:pPr>
              <w:spacing w:line="276" w:lineRule="auto"/>
              <w:contextualSpacing w:val="0"/>
              <w:jc w:val="both"/>
              <w:rPr>
                <w:lang w:val="en-GB"/>
              </w:rPr>
            </w:pPr>
            <w:r w:rsidRPr="00C3577E">
              <w:rPr>
                <w:lang w:val="en-GB"/>
              </w:rPr>
              <w:t>Fraction of biomass used in year y that</w:t>
            </w:r>
            <w:r>
              <w:rPr>
                <w:lang w:val="en-GB"/>
              </w:rPr>
              <w:t xml:space="preserve"> </w:t>
            </w:r>
            <w:r w:rsidRPr="00C3577E">
              <w:rPr>
                <w:lang w:val="en-GB"/>
              </w:rPr>
              <w:t>can be established as non-renewable biomass</w:t>
            </w:r>
            <w:r w:rsidR="00671E5F">
              <w:rPr>
                <w:lang w:val="en-GB"/>
              </w:rPr>
              <w:t>, 0.</w:t>
            </w:r>
            <w:r w:rsidR="00E23519">
              <w:rPr>
                <w:lang w:val="en-GB"/>
              </w:rPr>
              <w:t>78</w:t>
            </w:r>
            <w:r>
              <w:rPr>
                <w:lang w:val="en-GB"/>
              </w:rPr>
              <w:t xml:space="preserve"> </w:t>
            </w:r>
          </w:p>
        </w:tc>
      </w:tr>
      <w:tr w:rsidR="001375FE" w14:paraId="738B99B1" w14:textId="77777777" w:rsidTr="005233BF">
        <w:tc>
          <w:tcPr>
            <w:tcW w:w="1696" w:type="dxa"/>
          </w:tcPr>
          <w:p w14:paraId="3D72144D" w14:textId="77777777" w:rsidR="001375FE" w:rsidRPr="00F747F6" w:rsidRDefault="001375FE" w:rsidP="005233BF">
            <w:pPr>
              <w:spacing w:line="276" w:lineRule="auto"/>
              <w:contextualSpacing w:val="0"/>
              <w:jc w:val="both"/>
              <w:rPr>
                <w:i/>
                <w:iCs/>
                <w:lang w:val="en-IN"/>
              </w:rPr>
            </w:pPr>
            <w:proofErr w:type="spellStart"/>
            <w:proofErr w:type="gramStart"/>
            <w:r w:rsidRPr="00C3577E">
              <w:rPr>
                <w:lang w:val="en-GB"/>
              </w:rPr>
              <w:t>NCV</w:t>
            </w:r>
            <w:r w:rsidRPr="008341CB">
              <w:rPr>
                <w:vertAlign w:val="subscript"/>
                <w:lang w:val="en-GB"/>
              </w:rPr>
              <w:t>p</w:t>
            </w:r>
            <w:r w:rsidRPr="00634965">
              <w:rPr>
                <w:vertAlign w:val="subscript"/>
                <w:lang w:val="en-GB"/>
              </w:rPr>
              <w:t>,fuel</w:t>
            </w:r>
            <w:proofErr w:type="spellEnd"/>
            <w:proofErr w:type="gramEnd"/>
          </w:p>
        </w:tc>
        <w:tc>
          <w:tcPr>
            <w:tcW w:w="7926" w:type="dxa"/>
          </w:tcPr>
          <w:p w14:paraId="5C819DB2" w14:textId="77777777" w:rsidR="001375FE" w:rsidRPr="00C3577E" w:rsidRDefault="001375FE" w:rsidP="005233BF">
            <w:pPr>
              <w:spacing w:line="276" w:lineRule="auto"/>
              <w:contextualSpacing w:val="0"/>
              <w:jc w:val="both"/>
              <w:rPr>
                <w:lang w:val="en-GB"/>
              </w:rPr>
            </w:pPr>
            <w:r w:rsidRPr="00C3577E">
              <w:rPr>
                <w:lang w:val="en-GB"/>
              </w:rPr>
              <w:t xml:space="preserve">Net calorific value of the </w:t>
            </w:r>
            <w:r>
              <w:rPr>
                <w:lang w:val="en-GB"/>
              </w:rPr>
              <w:t xml:space="preserve">project </w:t>
            </w:r>
            <w:r w:rsidRPr="00C3577E">
              <w:rPr>
                <w:lang w:val="en-GB"/>
              </w:rPr>
              <w:t>fuel that is substituted or reduced</w:t>
            </w:r>
            <w:r>
              <w:rPr>
                <w:lang w:val="en-GB"/>
              </w:rPr>
              <w:t xml:space="preserve"> </w:t>
            </w:r>
            <w:r w:rsidRPr="00C3577E">
              <w:rPr>
                <w:lang w:val="en-GB"/>
              </w:rPr>
              <w:t>(IPCC default for wood fuel, 0.015</w:t>
            </w:r>
            <w:r>
              <w:rPr>
                <w:lang w:val="en-GB"/>
              </w:rPr>
              <w:t>6</w:t>
            </w:r>
            <w:r w:rsidRPr="00C3577E">
              <w:rPr>
                <w:lang w:val="en-GB"/>
              </w:rPr>
              <w:t xml:space="preserve"> TJ/ton)</w:t>
            </w:r>
          </w:p>
        </w:tc>
      </w:tr>
      <w:tr w:rsidR="001375FE" w14:paraId="33E72C70" w14:textId="77777777" w:rsidTr="005233BF">
        <w:tc>
          <w:tcPr>
            <w:tcW w:w="1696" w:type="dxa"/>
          </w:tcPr>
          <w:p w14:paraId="4D9407F2" w14:textId="77777777" w:rsidR="001375FE" w:rsidRDefault="001375FE" w:rsidP="005233BF">
            <w:pPr>
              <w:spacing w:line="276" w:lineRule="auto"/>
              <w:contextualSpacing w:val="0"/>
              <w:jc w:val="both"/>
              <w:rPr>
                <w:lang w:val="en-GB"/>
              </w:rPr>
            </w:pPr>
            <w:proofErr w:type="gramStart"/>
            <w:r w:rsidRPr="00F747F6">
              <w:rPr>
                <w:lang w:val="en-IN"/>
              </w:rPr>
              <w:t>EF</w:t>
            </w:r>
            <w:r w:rsidRPr="008341CB">
              <w:rPr>
                <w:vertAlign w:val="subscript"/>
                <w:lang w:val="en-IN"/>
              </w:rPr>
              <w:t>p</w:t>
            </w:r>
            <w:r w:rsidRPr="00F747F6">
              <w:rPr>
                <w:vertAlign w:val="subscript"/>
                <w:lang w:val="en-IN"/>
              </w:rPr>
              <w:t>,fuel</w:t>
            </w:r>
            <w:proofErr w:type="gramEnd"/>
            <w:r w:rsidRPr="00F747F6">
              <w:rPr>
                <w:vertAlign w:val="subscript"/>
                <w:lang w:val="en-IN"/>
              </w:rPr>
              <w:t>,CO2</w:t>
            </w:r>
          </w:p>
        </w:tc>
        <w:tc>
          <w:tcPr>
            <w:tcW w:w="7926" w:type="dxa"/>
          </w:tcPr>
          <w:p w14:paraId="4301B770" w14:textId="77777777" w:rsidR="001375FE" w:rsidRDefault="001375FE" w:rsidP="005233BF">
            <w:pPr>
              <w:spacing w:line="276" w:lineRule="auto"/>
              <w:contextualSpacing w:val="0"/>
              <w:jc w:val="both"/>
              <w:rPr>
                <w:lang w:val="en-GB"/>
              </w:rPr>
            </w:pPr>
            <w:r w:rsidRPr="00C3577E">
              <w:rPr>
                <w:lang w:val="en-GB"/>
              </w:rPr>
              <w:t>CO</w:t>
            </w:r>
            <w:r w:rsidRPr="003F208D">
              <w:rPr>
                <w:vertAlign w:val="subscript"/>
                <w:lang w:val="en-GB"/>
              </w:rPr>
              <w:t>2</w:t>
            </w:r>
            <w:r w:rsidRPr="00C3577E">
              <w:rPr>
                <w:lang w:val="en-GB"/>
              </w:rPr>
              <w:t xml:space="preserve"> emission factor of the fuel that is substituted or reduced.</w:t>
            </w:r>
            <w:r>
              <w:rPr>
                <w:lang w:val="en-GB"/>
              </w:rPr>
              <w:t xml:space="preserve"> </w:t>
            </w:r>
            <w:r w:rsidRPr="00C3577E">
              <w:rPr>
                <w:lang w:val="en-GB"/>
              </w:rPr>
              <w:t>112 tCO</w:t>
            </w:r>
            <w:r w:rsidRPr="003F208D">
              <w:rPr>
                <w:vertAlign w:val="subscript"/>
                <w:lang w:val="en-GB"/>
              </w:rPr>
              <w:t>2</w:t>
            </w:r>
            <w:r w:rsidRPr="00C3577E">
              <w:rPr>
                <w:lang w:val="en-GB"/>
              </w:rPr>
              <w:t>/TJ for Wood/Wood Waste, or the IPCC default value</w:t>
            </w:r>
            <w:r>
              <w:rPr>
                <w:lang w:val="en-GB"/>
              </w:rPr>
              <w:t xml:space="preserve"> </w:t>
            </w:r>
            <w:r w:rsidRPr="00C3577E">
              <w:rPr>
                <w:lang w:val="en-GB"/>
              </w:rPr>
              <w:t>of other relevant fuel</w:t>
            </w:r>
          </w:p>
        </w:tc>
      </w:tr>
      <w:tr w:rsidR="001375FE" w14:paraId="23599F97" w14:textId="77777777" w:rsidTr="005233BF">
        <w:tc>
          <w:tcPr>
            <w:tcW w:w="1696" w:type="dxa"/>
          </w:tcPr>
          <w:p w14:paraId="46A09BFB" w14:textId="77777777" w:rsidR="001375FE" w:rsidRDefault="001375FE" w:rsidP="005233BF">
            <w:pPr>
              <w:spacing w:line="276" w:lineRule="auto"/>
              <w:contextualSpacing w:val="0"/>
              <w:jc w:val="both"/>
              <w:rPr>
                <w:lang w:val="en-GB"/>
              </w:rPr>
            </w:pPr>
            <w:proofErr w:type="gramStart"/>
            <w:r w:rsidRPr="00C3577E">
              <w:rPr>
                <w:lang w:val="en-GB"/>
              </w:rPr>
              <w:t>EF</w:t>
            </w:r>
            <w:r w:rsidRPr="008341CB">
              <w:rPr>
                <w:vertAlign w:val="subscript"/>
                <w:lang w:val="en-GB"/>
              </w:rPr>
              <w:t>p</w:t>
            </w:r>
            <w:r w:rsidRPr="00C3577E">
              <w:rPr>
                <w:vertAlign w:val="subscript"/>
                <w:lang w:val="en-GB"/>
              </w:rPr>
              <w:t>,fuel</w:t>
            </w:r>
            <w:proofErr w:type="gramEnd"/>
            <w:r w:rsidRPr="00C3577E">
              <w:rPr>
                <w:vertAlign w:val="subscript"/>
                <w:lang w:val="en-GB"/>
              </w:rPr>
              <w:t>,nonCO2</w:t>
            </w:r>
          </w:p>
        </w:tc>
        <w:tc>
          <w:tcPr>
            <w:tcW w:w="7926" w:type="dxa"/>
          </w:tcPr>
          <w:p w14:paraId="1A8CB71D" w14:textId="4A0C0A2C" w:rsidR="001375FE" w:rsidRDefault="001375FE" w:rsidP="005233BF">
            <w:pPr>
              <w:spacing w:line="276" w:lineRule="auto"/>
              <w:contextualSpacing w:val="0"/>
              <w:jc w:val="both"/>
              <w:rPr>
                <w:lang w:val="en-GB"/>
              </w:rPr>
            </w:pPr>
            <w:r w:rsidRPr="00C3577E">
              <w:rPr>
                <w:lang w:val="en-GB"/>
              </w:rPr>
              <w:t>Non-CO</w:t>
            </w:r>
            <w:r w:rsidRPr="003F208D">
              <w:rPr>
                <w:vertAlign w:val="subscript"/>
                <w:lang w:val="en-GB"/>
              </w:rPr>
              <w:t>2</w:t>
            </w:r>
            <w:r w:rsidRPr="00C3577E">
              <w:rPr>
                <w:lang w:val="en-GB"/>
              </w:rPr>
              <w:t xml:space="preserve"> emission factor of the fuel that is reduced</w:t>
            </w:r>
            <w:r w:rsidR="00671E5F">
              <w:rPr>
                <w:lang w:val="en-GB"/>
              </w:rPr>
              <w:t xml:space="preserve">, </w:t>
            </w:r>
            <w:r w:rsidR="00052209">
              <w:rPr>
                <w:lang w:val="en-GB"/>
              </w:rPr>
              <w:t>9.46</w:t>
            </w:r>
            <w:r w:rsidR="00671E5F">
              <w:rPr>
                <w:lang w:val="en-GB"/>
              </w:rPr>
              <w:t xml:space="preserve"> </w:t>
            </w:r>
            <w:r w:rsidR="00671E5F" w:rsidRPr="00C3577E">
              <w:rPr>
                <w:lang w:val="en-GB"/>
              </w:rPr>
              <w:t>tCO</w:t>
            </w:r>
            <w:r w:rsidR="00671E5F" w:rsidRPr="003F208D">
              <w:rPr>
                <w:vertAlign w:val="subscript"/>
                <w:lang w:val="en-GB"/>
              </w:rPr>
              <w:t>2</w:t>
            </w:r>
            <w:r w:rsidR="00671E5F" w:rsidRPr="00C3577E">
              <w:rPr>
                <w:lang w:val="en-GB"/>
              </w:rPr>
              <w:t>/TJ</w:t>
            </w:r>
          </w:p>
        </w:tc>
      </w:tr>
      <w:tr w:rsidR="001375FE" w14:paraId="1DA6F92B" w14:textId="77777777" w:rsidTr="005233BF">
        <w:tc>
          <w:tcPr>
            <w:tcW w:w="1696" w:type="dxa"/>
          </w:tcPr>
          <w:p w14:paraId="404C2558" w14:textId="77777777" w:rsidR="001375FE" w:rsidRPr="00C3577E" w:rsidRDefault="001375FE" w:rsidP="005233BF">
            <w:pPr>
              <w:spacing w:line="276" w:lineRule="auto"/>
              <w:contextualSpacing w:val="0"/>
              <w:jc w:val="both"/>
              <w:rPr>
                <w:lang w:val="en-GB"/>
              </w:rPr>
            </w:pPr>
            <w:proofErr w:type="spellStart"/>
            <w:proofErr w:type="gramStart"/>
            <w:r>
              <w:rPr>
                <w:lang w:val="en-GB"/>
              </w:rPr>
              <w:t>N</w:t>
            </w:r>
            <w:r w:rsidRPr="008341CB">
              <w:rPr>
                <w:vertAlign w:val="subscript"/>
                <w:lang w:val="en-GB"/>
              </w:rPr>
              <w:t>p,y</w:t>
            </w:r>
            <w:proofErr w:type="spellEnd"/>
            <w:proofErr w:type="gramEnd"/>
          </w:p>
        </w:tc>
        <w:tc>
          <w:tcPr>
            <w:tcW w:w="7926" w:type="dxa"/>
          </w:tcPr>
          <w:p w14:paraId="4441715E" w14:textId="0BC5F951" w:rsidR="001375FE" w:rsidRPr="00C3577E" w:rsidRDefault="001375FE" w:rsidP="005233BF">
            <w:pPr>
              <w:spacing w:line="276" w:lineRule="auto"/>
              <w:contextualSpacing w:val="0"/>
              <w:jc w:val="both"/>
              <w:rPr>
                <w:lang w:val="en-GB"/>
              </w:rPr>
            </w:pPr>
            <w:r w:rsidRPr="00D60A73">
              <w:rPr>
                <w:lang w:val="en-GB"/>
              </w:rPr>
              <w:t>Project technology-days in the project database for project scenario p</w:t>
            </w:r>
            <w:r>
              <w:rPr>
                <w:lang w:val="en-GB"/>
              </w:rPr>
              <w:t xml:space="preserve"> </w:t>
            </w:r>
            <w:r w:rsidRPr="00D60A73">
              <w:rPr>
                <w:lang w:val="en-GB"/>
              </w:rPr>
              <w:t>through year y</w:t>
            </w:r>
            <w:r w:rsidR="00671E5F">
              <w:rPr>
                <w:lang w:val="en-GB"/>
              </w:rPr>
              <w:t xml:space="preserve">, </w:t>
            </w:r>
            <w:r w:rsidR="00164F8E" w:rsidRPr="00164F8E">
              <w:rPr>
                <w:lang w:val="en-GB"/>
              </w:rPr>
              <w:t>775</w:t>
            </w:r>
            <w:r w:rsidR="00164F8E">
              <w:rPr>
                <w:lang w:val="en-GB"/>
              </w:rPr>
              <w:t>,</w:t>
            </w:r>
            <w:r w:rsidR="00164F8E" w:rsidRPr="00164F8E">
              <w:rPr>
                <w:lang w:val="en-GB"/>
              </w:rPr>
              <w:t>100</w:t>
            </w:r>
          </w:p>
        </w:tc>
      </w:tr>
      <w:tr w:rsidR="001375FE" w14:paraId="1868DA34" w14:textId="77777777" w:rsidTr="005233BF">
        <w:tc>
          <w:tcPr>
            <w:tcW w:w="1696" w:type="dxa"/>
          </w:tcPr>
          <w:p w14:paraId="29B1AE2E" w14:textId="77777777" w:rsidR="001375FE" w:rsidRDefault="001375FE" w:rsidP="005233BF">
            <w:pPr>
              <w:spacing w:line="276" w:lineRule="auto"/>
              <w:contextualSpacing w:val="0"/>
              <w:jc w:val="both"/>
              <w:rPr>
                <w:lang w:val="en-GB"/>
              </w:rPr>
            </w:pPr>
            <w:proofErr w:type="spellStart"/>
            <w:proofErr w:type="gramStart"/>
            <w:r>
              <w:rPr>
                <w:lang w:val="en-GB"/>
              </w:rPr>
              <w:t>P</w:t>
            </w:r>
            <w:r w:rsidRPr="008341CB">
              <w:rPr>
                <w:vertAlign w:val="subscript"/>
                <w:lang w:val="en-GB"/>
              </w:rPr>
              <w:t>p,y</w:t>
            </w:r>
            <w:proofErr w:type="spellEnd"/>
            <w:proofErr w:type="gramEnd"/>
          </w:p>
        </w:tc>
        <w:tc>
          <w:tcPr>
            <w:tcW w:w="7926" w:type="dxa"/>
          </w:tcPr>
          <w:p w14:paraId="2073E019" w14:textId="31B9F4A1" w:rsidR="001375FE" w:rsidRPr="00C3577E" w:rsidRDefault="001375FE" w:rsidP="005233BF">
            <w:pPr>
              <w:spacing w:line="276" w:lineRule="auto"/>
              <w:contextualSpacing w:val="0"/>
              <w:jc w:val="both"/>
              <w:rPr>
                <w:lang w:val="en-GB"/>
              </w:rPr>
            </w:pPr>
            <w:r w:rsidRPr="00D60A73">
              <w:rPr>
                <w:lang w:val="en-GB"/>
              </w:rPr>
              <w:t>Specific fuel consumption for an individual technology in project</w:t>
            </w:r>
            <w:r>
              <w:rPr>
                <w:lang w:val="en-GB"/>
              </w:rPr>
              <w:t xml:space="preserve"> </w:t>
            </w:r>
            <w:r w:rsidRPr="00D60A73">
              <w:rPr>
                <w:lang w:val="en-GB"/>
              </w:rPr>
              <w:t>scenario p during year y converted to tons/day</w:t>
            </w:r>
            <w:r w:rsidR="00671E5F">
              <w:rPr>
                <w:lang w:val="en-GB"/>
              </w:rPr>
              <w:t>, 0.007</w:t>
            </w:r>
            <w:r w:rsidR="00E622AA">
              <w:rPr>
                <w:lang w:val="en-GB"/>
              </w:rPr>
              <w:t>47</w:t>
            </w:r>
            <w:r w:rsidR="008E54EC">
              <w:rPr>
                <w:lang w:val="en-GB"/>
              </w:rPr>
              <w:t xml:space="preserve"> tonnes/HH/day</w:t>
            </w:r>
          </w:p>
        </w:tc>
      </w:tr>
      <w:tr w:rsidR="001375FE" w14:paraId="44FE0513" w14:textId="77777777" w:rsidTr="005233BF">
        <w:tc>
          <w:tcPr>
            <w:tcW w:w="1696" w:type="dxa"/>
          </w:tcPr>
          <w:p w14:paraId="0987BC6F" w14:textId="77777777" w:rsidR="001375FE" w:rsidRDefault="001375FE" w:rsidP="005233BF">
            <w:pPr>
              <w:spacing w:line="276" w:lineRule="auto"/>
              <w:contextualSpacing w:val="0"/>
              <w:jc w:val="both"/>
              <w:rPr>
                <w:lang w:val="en-GB"/>
              </w:rPr>
            </w:pPr>
            <w:proofErr w:type="spellStart"/>
            <w:proofErr w:type="gramStart"/>
            <w:r>
              <w:rPr>
                <w:lang w:val="en-GB"/>
              </w:rPr>
              <w:t>U</w:t>
            </w:r>
            <w:r w:rsidRPr="00280273">
              <w:rPr>
                <w:vertAlign w:val="subscript"/>
                <w:lang w:val="en-GB"/>
              </w:rPr>
              <w:t>p,y</w:t>
            </w:r>
            <w:proofErr w:type="spellEnd"/>
            <w:proofErr w:type="gramEnd"/>
          </w:p>
        </w:tc>
        <w:tc>
          <w:tcPr>
            <w:tcW w:w="7926" w:type="dxa"/>
          </w:tcPr>
          <w:p w14:paraId="3754A300" w14:textId="2AD36523" w:rsidR="001375FE" w:rsidRPr="00C3577E" w:rsidRDefault="001375FE" w:rsidP="005233BF">
            <w:pPr>
              <w:spacing w:line="276" w:lineRule="auto"/>
              <w:contextualSpacing w:val="0"/>
              <w:jc w:val="both"/>
              <w:rPr>
                <w:lang w:val="en-GB"/>
              </w:rPr>
            </w:pPr>
            <w:r w:rsidRPr="00D60A73">
              <w:rPr>
                <w:lang w:val="en-GB"/>
              </w:rPr>
              <w:t>Cumulative usage rate for technologies in project scenario j during</w:t>
            </w:r>
            <w:r>
              <w:rPr>
                <w:lang w:val="en-GB"/>
              </w:rPr>
              <w:t xml:space="preserve"> </w:t>
            </w:r>
            <w:r w:rsidRPr="00D60A73">
              <w:rPr>
                <w:lang w:val="en-GB"/>
              </w:rPr>
              <w:t>year y, based on cumulative installation rate and drop-off rate</w:t>
            </w:r>
            <w:r w:rsidR="00671E5F">
              <w:rPr>
                <w:lang w:val="en-GB"/>
              </w:rPr>
              <w:t xml:space="preserve">, </w:t>
            </w:r>
            <w:r w:rsidR="00E622AA">
              <w:rPr>
                <w:lang w:val="en-GB"/>
              </w:rPr>
              <w:t>90</w:t>
            </w:r>
            <w:r w:rsidR="00EE6CFF">
              <w:rPr>
                <w:lang w:val="en-GB"/>
              </w:rPr>
              <w:t>%</w:t>
            </w:r>
          </w:p>
        </w:tc>
      </w:tr>
      <w:tr w:rsidR="001375FE" w14:paraId="1BB357F8" w14:textId="77777777" w:rsidTr="005233BF">
        <w:tc>
          <w:tcPr>
            <w:tcW w:w="1696" w:type="dxa"/>
          </w:tcPr>
          <w:p w14:paraId="60158E14" w14:textId="77777777" w:rsidR="001375FE" w:rsidRDefault="001375FE" w:rsidP="005233BF">
            <w:pPr>
              <w:spacing w:line="276" w:lineRule="auto"/>
              <w:contextualSpacing w:val="0"/>
              <w:jc w:val="both"/>
              <w:rPr>
                <w:lang w:val="en-GB"/>
              </w:rPr>
            </w:pPr>
            <w:proofErr w:type="spellStart"/>
            <w:proofErr w:type="gramStart"/>
            <w:r>
              <w:rPr>
                <w:lang w:val="en-GB"/>
              </w:rPr>
              <w:lastRenderedPageBreak/>
              <w:t>P</w:t>
            </w:r>
            <w:r w:rsidRPr="00280273">
              <w:rPr>
                <w:vertAlign w:val="subscript"/>
                <w:lang w:val="en-GB"/>
              </w:rPr>
              <w:t>b,y</w:t>
            </w:r>
            <w:proofErr w:type="spellEnd"/>
            <w:proofErr w:type="gramEnd"/>
          </w:p>
        </w:tc>
        <w:tc>
          <w:tcPr>
            <w:tcW w:w="7926" w:type="dxa"/>
          </w:tcPr>
          <w:p w14:paraId="35F88FD9" w14:textId="0ADBB63A" w:rsidR="001375FE" w:rsidRPr="00C3577E" w:rsidRDefault="001375FE" w:rsidP="005233BF">
            <w:pPr>
              <w:spacing w:line="276" w:lineRule="auto"/>
              <w:contextualSpacing w:val="0"/>
              <w:jc w:val="both"/>
              <w:rPr>
                <w:lang w:val="en-GB"/>
              </w:rPr>
            </w:pPr>
            <w:r w:rsidRPr="008341CB">
              <w:rPr>
                <w:lang w:val="en-GB"/>
              </w:rPr>
              <w:t>Specific</w:t>
            </w:r>
            <w:r w:rsidRPr="00D60A73">
              <w:rPr>
                <w:lang w:val="en-IN"/>
              </w:rPr>
              <w:t xml:space="preserve"> fuel consumption for an individual technology in baseline</w:t>
            </w:r>
            <w:r>
              <w:rPr>
                <w:lang w:val="en-IN"/>
              </w:rPr>
              <w:t xml:space="preserve"> </w:t>
            </w:r>
            <w:r w:rsidRPr="00D60A73">
              <w:rPr>
                <w:lang w:val="en-IN"/>
              </w:rPr>
              <w:t>scenario b during year y converted to tons/day</w:t>
            </w:r>
            <w:r w:rsidR="00671E5F">
              <w:rPr>
                <w:lang w:val="en-IN"/>
              </w:rPr>
              <w:t>, 0.01</w:t>
            </w:r>
            <w:r w:rsidR="00E622AA">
              <w:rPr>
                <w:lang w:val="en-IN"/>
              </w:rPr>
              <w:t>3</w:t>
            </w:r>
            <w:r w:rsidR="00671E5F">
              <w:rPr>
                <w:lang w:val="en-IN"/>
              </w:rPr>
              <w:t>1</w:t>
            </w:r>
          </w:p>
        </w:tc>
      </w:tr>
      <w:bookmarkEnd w:id="64"/>
    </w:tbl>
    <w:p w14:paraId="66FBADC5" w14:textId="77777777" w:rsidR="001375FE" w:rsidRDefault="001375FE" w:rsidP="00816579"/>
    <w:p w14:paraId="4A42BB88" w14:textId="1C47C4CA" w:rsidR="00671E5F" w:rsidRDefault="00671E5F" w:rsidP="002F54A5">
      <w:pPr>
        <w:contextualSpacing w:val="0"/>
        <w:jc w:val="both"/>
        <w:rPr>
          <w:lang w:val="en-GB"/>
        </w:rPr>
      </w:pPr>
      <w:r>
        <w:rPr>
          <w:lang w:val="en-GB"/>
        </w:rPr>
        <w:t>Hence</w:t>
      </w:r>
    </w:p>
    <w:p w14:paraId="08554464" w14:textId="5BF93AD4" w:rsidR="00671E5F" w:rsidRDefault="00671E5F" w:rsidP="002F54A5">
      <w:pPr>
        <w:contextualSpacing w:val="0"/>
        <w:jc w:val="both"/>
        <w:rPr>
          <w:bCs/>
          <w:lang w:val="en-GB"/>
        </w:rPr>
      </w:pPr>
      <w:proofErr w:type="spellStart"/>
      <w:proofErr w:type="gramStart"/>
      <w:r>
        <w:rPr>
          <w:bCs/>
          <w:lang w:val="en-GB"/>
        </w:rPr>
        <w:t>B</w:t>
      </w:r>
      <w:r w:rsidRPr="00280273">
        <w:rPr>
          <w:bCs/>
          <w:vertAlign w:val="subscript"/>
          <w:lang w:val="en-GB"/>
        </w:rPr>
        <w:t>p,y</w:t>
      </w:r>
      <w:proofErr w:type="spellEnd"/>
      <w:proofErr w:type="gramEnd"/>
      <w:r>
        <w:rPr>
          <w:bCs/>
          <w:lang w:val="en-GB"/>
        </w:rPr>
        <w:t xml:space="preserve"> </w:t>
      </w:r>
      <w:r w:rsidR="00D03A21">
        <w:rPr>
          <w:bCs/>
          <w:lang w:val="en-GB"/>
        </w:rPr>
        <w:tab/>
      </w:r>
      <w:r w:rsidR="00D03A21">
        <w:rPr>
          <w:bCs/>
          <w:lang w:val="en-GB"/>
        </w:rPr>
        <w:tab/>
      </w:r>
      <w:r>
        <w:rPr>
          <w:bCs/>
          <w:lang w:val="en-GB"/>
        </w:rPr>
        <w:t xml:space="preserve">= </w:t>
      </w:r>
      <w:r w:rsidR="005972F6">
        <w:rPr>
          <w:bCs/>
          <w:lang w:val="en-GB"/>
        </w:rPr>
        <w:t>775,100</w:t>
      </w:r>
      <w:r>
        <w:rPr>
          <w:bCs/>
          <w:lang w:val="en-GB"/>
        </w:rPr>
        <w:t xml:space="preserve"> * ((0.007</w:t>
      </w:r>
      <w:r w:rsidR="00C40B16">
        <w:rPr>
          <w:bCs/>
          <w:lang w:val="en-GB"/>
        </w:rPr>
        <w:t>47</w:t>
      </w:r>
      <w:r>
        <w:rPr>
          <w:bCs/>
          <w:lang w:val="en-GB"/>
        </w:rPr>
        <w:t xml:space="preserve"> * </w:t>
      </w:r>
      <w:r w:rsidR="004B037B">
        <w:rPr>
          <w:bCs/>
          <w:lang w:val="en-GB"/>
        </w:rPr>
        <w:t>90.00%</w:t>
      </w:r>
      <w:r>
        <w:rPr>
          <w:bCs/>
          <w:lang w:val="en-GB"/>
        </w:rPr>
        <w:t>) + (0.01</w:t>
      </w:r>
      <w:r w:rsidR="004B037B">
        <w:rPr>
          <w:bCs/>
          <w:lang w:val="en-GB"/>
        </w:rPr>
        <w:t>31</w:t>
      </w:r>
      <w:r>
        <w:rPr>
          <w:bCs/>
          <w:lang w:val="en-GB"/>
        </w:rPr>
        <w:t xml:space="preserve"> * (1 – </w:t>
      </w:r>
      <w:r w:rsidR="004B037B">
        <w:rPr>
          <w:bCs/>
          <w:lang w:val="en-GB"/>
        </w:rPr>
        <w:t>90.00</w:t>
      </w:r>
      <w:r w:rsidR="00EE6CFF">
        <w:rPr>
          <w:bCs/>
          <w:lang w:val="en-GB"/>
        </w:rPr>
        <w:t>%</w:t>
      </w:r>
      <w:r>
        <w:rPr>
          <w:bCs/>
          <w:lang w:val="en-GB"/>
        </w:rPr>
        <w:t xml:space="preserve">))) = </w:t>
      </w:r>
      <w:r w:rsidR="004B037B">
        <w:rPr>
          <w:bCs/>
          <w:lang w:val="en-GB"/>
        </w:rPr>
        <w:t>6,2</w:t>
      </w:r>
      <w:r w:rsidR="008C0AE3">
        <w:rPr>
          <w:bCs/>
          <w:lang w:val="en-GB"/>
        </w:rPr>
        <w:t>26</w:t>
      </w:r>
      <w:r>
        <w:rPr>
          <w:bCs/>
          <w:lang w:val="en-GB"/>
        </w:rPr>
        <w:t xml:space="preserve"> tonnes</w:t>
      </w:r>
    </w:p>
    <w:p w14:paraId="332605DB" w14:textId="40CF5439" w:rsidR="00671E5F" w:rsidRDefault="00671E5F" w:rsidP="002F54A5">
      <w:pPr>
        <w:contextualSpacing w:val="0"/>
        <w:jc w:val="both"/>
      </w:pPr>
      <w:proofErr w:type="spellStart"/>
      <w:proofErr w:type="gramStart"/>
      <w:r>
        <w:t>PE</w:t>
      </w:r>
      <w:r w:rsidRPr="001375FE">
        <w:rPr>
          <w:vertAlign w:val="subscript"/>
        </w:rPr>
        <w:t>p,y</w:t>
      </w:r>
      <w:proofErr w:type="spellEnd"/>
      <w:proofErr w:type="gramEnd"/>
      <w:r>
        <w:t xml:space="preserve"> </w:t>
      </w:r>
      <w:r w:rsidR="00D03A21">
        <w:t xml:space="preserve">(ICS) </w:t>
      </w:r>
      <w:r w:rsidR="00D03A21">
        <w:tab/>
      </w:r>
      <w:r>
        <w:t xml:space="preserve">= </w:t>
      </w:r>
      <w:r w:rsidR="004B037B">
        <w:t>6,2</w:t>
      </w:r>
      <w:r w:rsidR="008C0AE3">
        <w:t>26</w:t>
      </w:r>
      <w:r>
        <w:t xml:space="preserve"> * ((0.</w:t>
      </w:r>
      <w:r w:rsidR="000957BE">
        <w:t>78</w:t>
      </w:r>
      <w:r>
        <w:t xml:space="preserve"> * 112) + </w:t>
      </w:r>
      <w:r w:rsidR="0049526C">
        <w:t>9.46</w:t>
      </w:r>
      <w:r>
        <w:t xml:space="preserve">) * 0.0156 = </w:t>
      </w:r>
      <w:r w:rsidR="004B037B">
        <w:t>9,</w:t>
      </w:r>
      <w:r w:rsidR="000957BE">
        <w:t>404</w:t>
      </w:r>
      <w:r>
        <w:t xml:space="preserve"> tCO</w:t>
      </w:r>
      <w:r w:rsidRPr="00066C60">
        <w:rPr>
          <w:vertAlign w:val="subscript"/>
        </w:rPr>
        <w:t>2</w:t>
      </w:r>
      <w:r>
        <w:t>e</w:t>
      </w:r>
      <w:r w:rsidR="000929C1">
        <w:rPr>
          <w:rStyle w:val="FootnoteReference"/>
        </w:rPr>
        <w:footnoteReference w:id="6"/>
      </w:r>
    </w:p>
    <w:p w14:paraId="1264B594" w14:textId="77777777" w:rsidR="005972F6" w:rsidRDefault="005972F6" w:rsidP="005972F6">
      <w:pPr>
        <w:contextualSpacing w:val="0"/>
        <w:jc w:val="both"/>
      </w:pPr>
      <w:r>
        <w:t>The overall GHG reductions achieved by the project activity are then calculated as follows:</w:t>
      </w:r>
    </w:p>
    <w:p w14:paraId="3C96974D" w14:textId="77777777" w:rsidR="005972F6" w:rsidRDefault="005972F6" w:rsidP="005972F6">
      <w:pPr>
        <w:contextualSpacing w:val="0"/>
        <w:jc w:val="both"/>
      </w:pPr>
      <w:r>
        <w:t>ERy = ∑</w:t>
      </w:r>
      <w:proofErr w:type="spellStart"/>
      <w:proofErr w:type="gramStart"/>
      <w:r>
        <w:t>BEb,y</w:t>
      </w:r>
      <w:proofErr w:type="spellEnd"/>
      <w:proofErr w:type="gramEnd"/>
      <w:r>
        <w:t xml:space="preserve"> - ∑</w:t>
      </w:r>
      <w:proofErr w:type="spellStart"/>
      <w:r>
        <w:t>PEp,y</w:t>
      </w:r>
      <w:proofErr w:type="spellEnd"/>
      <w:r>
        <w:t xml:space="preserve"> - ∑LEp,y</w:t>
      </w:r>
    </w:p>
    <w:p w14:paraId="78374913" w14:textId="77777777" w:rsidR="005972F6" w:rsidRDefault="005972F6" w:rsidP="005972F6">
      <w:pPr>
        <w:contextualSpacing w:val="0"/>
        <w:jc w:val="both"/>
      </w:pPr>
      <w:r>
        <w:t>Where:</w:t>
      </w:r>
    </w:p>
    <w:p w14:paraId="7BFB5183" w14:textId="77777777" w:rsidR="005972F6" w:rsidRDefault="005972F6" w:rsidP="005972F6">
      <w:pPr>
        <w:contextualSpacing w:val="0"/>
        <w:jc w:val="both"/>
      </w:pPr>
      <w:r>
        <w:t>ERy</w:t>
      </w:r>
      <w:r>
        <w:tab/>
        <w:t>Emission reduction for total project activity in year y (tCO2e/</w:t>
      </w:r>
      <w:proofErr w:type="spellStart"/>
      <w:r>
        <w:t>yr</w:t>
      </w:r>
      <w:proofErr w:type="spellEnd"/>
      <w:r>
        <w:t>)</w:t>
      </w:r>
    </w:p>
    <w:p w14:paraId="73731948" w14:textId="5578BA6D" w:rsidR="005972F6" w:rsidRDefault="005972F6" w:rsidP="005972F6">
      <w:pPr>
        <w:contextualSpacing w:val="0"/>
        <w:jc w:val="both"/>
      </w:pPr>
      <w:proofErr w:type="spellStart"/>
      <w:proofErr w:type="gramStart"/>
      <w:r>
        <w:t>PEp,y</w:t>
      </w:r>
      <w:proofErr w:type="spellEnd"/>
      <w:proofErr w:type="gramEnd"/>
      <w:r>
        <w:tab/>
        <w:t xml:space="preserve"> Emissions for project scenario p during the year y in tCO2e</w:t>
      </w:r>
    </w:p>
    <w:p w14:paraId="219DC164" w14:textId="6D48A656" w:rsidR="005972F6" w:rsidRDefault="005972F6" w:rsidP="005972F6">
      <w:pPr>
        <w:contextualSpacing w:val="0"/>
        <w:jc w:val="both"/>
      </w:pPr>
      <w:proofErr w:type="spellStart"/>
      <w:proofErr w:type="gramStart"/>
      <w:r>
        <w:t>BEp,y</w:t>
      </w:r>
      <w:proofErr w:type="spellEnd"/>
      <w:proofErr w:type="gramEnd"/>
      <w:r>
        <w:tab/>
        <w:t xml:space="preserve"> Baseline emissions for baseline scenario b in year y (tCO2e/</w:t>
      </w:r>
      <w:proofErr w:type="spellStart"/>
      <w:r>
        <w:t>yr</w:t>
      </w:r>
      <w:proofErr w:type="spellEnd"/>
      <w:r>
        <w:t>)</w:t>
      </w:r>
    </w:p>
    <w:p w14:paraId="3C10D1E6" w14:textId="379392B6" w:rsidR="005972F6" w:rsidRDefault="005972F6" w:rsidP="005972F6">
      <w:pPr>
        <w:contextualSpacing w:val="0"/>
        <w:jc w:val="both"/>
      </w:pPr>
      <w:proofErr w:type="gramStart"/>
      <w:r>
        <w:t>LEp,y</w:t>
      </w:r>
      <w:proofErr w:type="gramEnd"/>
      <w:r>
        <w:tab/>
        <w:t xml:space="preserve"> Leakage for project scenario </w:t>
      </w:r>
      <w:proofErr w:type="spellStart"/>
      <w:r>
        <w:t>p in</w:t>
      </w:r>
      <w:proofErr w:type="spellEnd"/>
      <w:r>
        <w:t xml:space="preserve"> year y (tCO2e/</w:t>
      </w:r>
      <w:proofErr w:type="spellStart"/>
      <w:r>
        <w:t>yr</w:t>
      </w:r>
      <w:proofErr w:type="spellEnd"/>
      <w:r>
        <w:t>)</w:t>
      </w:r>
    </w:p>
    <w:p w14:paraId="6C5143B6" w14:textId="7DE26AAE" w:rsidR="005972F6" w:rsidRDefault="005972F6" w:rsidP="005972F6">
      <w:pPr>
        <w:contextualSpacing w:val="0"/>
        <w:jc w:val="both"/>
      </w:pPr>
      <w:r>
        <w:t>ERy= 15,</w:t>
      </w:r>
      <w:r w:rsidR="000957BE">
        <w:t>336</w:t>
      </w:r>
      <w:r>
        <w:t>-</w:t>
      </w:r>
      <w:r w:rsidR="008C0AE3">
        <w:t>9,</w:t>
      </w:r>
      <w:r w:rsidR="000957BE">
        <w:t>404</w:t>
      </w:r>
      <w:r>
        <w:t xml:space="preserve"> = </w:t>
      </w:r>
      <w:r w:rsidR="000957BE">
        <w:t>5</w:t>
      </w:r>
      <w:r>
        <w:t>,</w:t>
      </w:r>
      <w:r w:rsidR="000957BE">
        <w:t>931</w:t>
      </w:r>
    </w:p>
    <w:p w14:paraId="60AC6355" w14:textId="77777777" w:rsidR="005972F6" w:rsidRDefault="005972F6" w:rsidP="005972F6">
      <w:pPr>
        <w:contextualSpacing w:val="0"/>
        <w:jc w:val="both"/>
      </w:pPr>
    </w:p>
    <w:p w14:paraId="517959BB" w14:textId="473D6A87" w:rsidR="005972F6" w:rsidRPr="001A2481" w:rsidRDefault="005972F6" w:rsidP="005972F6">
      <w:pPr>
        <w:contextualSpacing w:val="0"/>
        <w:jc w:val="both"/>
      </w:pPr>
      <w:r>
        <w:t>The other SDGs impacts of this VPA (SDG 1, SDG 3, SDG 5, SDG 7, SDG 8, SDG 12 and SDG 15) will be estimated as below.</w:t>
      </w:r>
    </w:p>
    <w:p w14:paraId="19ACE457" w14:textId="0E0784AB" w:rsidR="005972F6" w:rsidRPr="005972F6" w:rsidRDefault="005972F6" w:rsidP="005972F6">
      <w:pPr>
        <w:contextualSpacing w:val="0"/>
        <w:jc w:val="both"/>
        <w:rPr>
          <w:b/>
          <w:bCs/>
          <w:lang w:val="en-GB"/>
        </w:rPr>
      </w:pPr>
      <w:r w:rsidRPr="005972F6">
        <w:rPr>
          <w:b/>
          <w:bCs/>
          <w:lang w:val="en-GB"/>
        </w:rPr>
        <w:t>SDG 1</w:t>
      </w:r>
    </w:p>
    <w:tbl>
      <w:tblPr>
        <w:tblW w:w="9615" w:type="dxa"/>
        <w:tblLayout w:type="fixed"/>
        <w:tblLook w:val="0400" w:firstRow="0" w:lastRow="0" w:firstColumn="0" w:lastColumn="0" w:noHBand="0" w:noVBand="1"/>
      </w:tblPr>
      <w:tblGrid>
        <w:gridCol w:w="3394"/>
        <w:gridCol w:w="5244"/>
        <w:gridCol w:w="977"/>
      </w:tblGrid>
      <w:tr w:rsidR="005972F6" w:rsidRPr="005972F6" w14:paraId="3074BE41" w14:textId="77777777" w:rsidTr="001A2481">
        <w:trPr>
          <w:trHeight w:val="315"/>
        </w:trPr>
        <w:tc>
          <w:tcPr>
            <w:tcW w:w="9615" w:type="dxa"/>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C09DDC" w14:textId="54DC6E2C" w:rsidR="005972F6" w:rsidRPr="005972F6" w:rsidRDefault="005972F6" w:rsidP="005972F6">
            <w:pPr>
              <w:contextualSpacing w:val="0"/>
              <w:jc w:val="both"/>
              <w:rPr>
                <w:b/>
              </w:rPr>
            </w:pPr>
            <w:r w:rsidRPr="005972F6">
              <w:rPr>
                <w:b/>
              </w:rPr>
              <w:t>SDG 1-No Poverty</w:t>
            </w:r>
            <w:r>
              <w:rPr>
                <w:rStyle w:val="FootnoteReference"/>
                <w:b/>
              </w:rPr>
              <w:footnoteReference w:id="7"/>
            </w:r>
          </w:p>
        </w:tc>
      </w:tr>
      <w:tr w:rsidR="005972F6" w:rsidRPr="005972F6" w14:paraId="5B8F40F5" w14:textId="77777777" w:rsidTr="001A2481">
        <w:trPr>
          <w:trHeight w:val="315"/>
        </w:trPr>
        <w:tc>
          <w:tcPr>
            <w:tcW w:w="339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9B37DB9" w14:textId="77777777" w:rsidR="005972F6" w:rsidRPr="005972F6" w:rsidRDefault="005972F6" w:rsidP="005972F6">
            <w:pPr>
              <w:contextualSpacing w:val="0"/>
              <w:jc w:val="both"/>
            </w:pPr>
            <w:proofErr w:type="spellStart"/>
            <w:r w:rsidRPr="005972F6">
              <w:lastRenderedPageBreak/>
              <w:t>HHS</w:t>
            </w:r>
            <w:r w:rsidRPr="005972F6">
              <w:rPr>
                <w:vertAlign w:val="subscript"/>
              </w:rPr>
              <w:t>baseline</w:t>
            </w:r>
            <w:proofErr w:type="spellEnd"/>
          </w:p>
        </w:tc>
        <w:tc>
          <w:tcPr>
            <w:tcW w:w="52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EAE395" w14:textId="77777777" w:rsidR="005972F6" w:rsidRPr="005972F6" w:rsidRDefault="005972F6" w:rsidP="005972F6">
            <w:pPr>
              <w:contextualSpacing w:val="0"/>
              <w:jc w:val="both"/>
            </w:pPr>
            <w:r w:rsidRPr="005972F6">
              <w:t xml:space="preserve">% </w:t>
            </w:r>
            <w:proofErr w:type="gramStart"/>
            <w:r w:rsidRPr="005972F6">
              <w:t>users</w:t>
            </w:r>
            <w:proofErr w:type="gramEnd"/>
            <w:r w:rsidRPr="005972F6">
              <w:t xml:space="preserve"> reporting money saving due reduced fuel consumption in baseline</w:t>
            </w:r>
          </w:p>
        </w:tc>
        <w:tc>
          <w:tcPr>
            <w:tcW w:w="97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29A441" w14:textId="77777777" w:rsidR="005972F6" w:rsidRPr="005972F6" w:rsidRDefault="005972F6" w:rsidP="005972F6">
            <w:pPr>
              <w:contextualSpacing w:val="0"/>
              <w:jc w:val="both"/>
            </w:pPr>
            <w:r w:rsidRPr="005972F6">
              <w:t>0%</w:t>
            </w:r>
          </w:p>
        </w:tc>
      </w:tr>
      <w:tr w:rsidR="005972F6" w:rsidRPr="005972F6" w14:paraId="7183E74D" w14:textId="77777777" w:rsidTr="001A2481">
        <w:trPr>
          <w:trHeight w:val="315"/>
        </w:trPr>
        <w:tc>
          <w:tcPr>
            <w:tcW w:w="339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BBCDB3" w14:textId="77777777" w:rsidR="005972F6" w:rsidRPr="005972F6" w:rsidRDefault="005972F6" w:rsidP="005972F6">
            <w:pPr>
              <w:contextualSpacing w:val="0"/>
              <w:jc w:val="both"/>
            </w:pPr>
            <w:proofErr w:type="spellStart"/>
            <w:r w:rsidRPr="005972F6">
              <w:t>HHS</w:t>
            </w:r>
            <w:r w:rsidRPr="005972F6">
              <w:rPr>
                <w:vertAlign w:val="subscript"/>
              </w:rPr>
              <w:t>project</w:t>
            </w:r>
            <w:proofErr w:type="spellEnd"/>
          </w:p>
        </w:tc>
        <w:tc>
          <w:tcPr>
            <w:tcW w:w="52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CF0593" w14:textId="77777777" w:rsidR="005972F6" w:rsidRPr="005972F6" w:rsidRDefault="005972F6" w:rsidP="005972F6">
            <w:pPr>
              <w:contextualSpacing w:val="0"/>
              <w:jc w:val="both"/>
            </w:pPr>
            <w:r w:rsidRPr="005972F6">
              <w:t xml:space="preserve">% </w:t>
            </w:r>
            <w:proofErr w:type="gramStart"/>
            <w:r w:rsidRPr="005972F6">
              <w:t>users</w:t>
            </w:r>
            <w:proofErr w:type="gramEnd"/>
            <w:r w:rsidRPr="005972F6">
              <w:t xml:space="preserve"> reporting money saving due reduced fuel consumption in in project</w:t>
            </w:r>
          </w:p>
        </w:tc>
        <w:tc>
          <w:tcPr>
            <w:tcW w:w="97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159F0F" w14:textId="61AADC30" w:rsidR="005972F6" w:rsidRPr="005972F6" w:rsidRDefault="00A167C3" w:rsidP="005972F6">
            <w:pPr>
              <w:contextualSpacing w:val="0"/>
              <w:jc w:val="both"/>
            </w:pPr>
            <w:r>
              <w:t>90</w:t>
            </w:r>
            <w:r w:rsidR="005972F6" w:rsidRPr="005972F6">
              <w:t>%</w:t>
            </w:r>
          </w:p>
        </w:tc>
      </w:tr>
      <w:tr w:rsidR="005972F6" w:rsidRPr="005972F6" w14:paraId="3C1A8299" w14:textId="77777777" w:rsidTr="001A2481">
        <w:trPr>
          <w:trHeight w:val="315"/>
        </w:trPr>
        <w:tc>
          <w:tcPr>
            <w:tcW w:w="339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4D61B1" w14:textId="77777777" w:rsidR="005972F6" w:rsidRPr="005972F6" w:rsidRDefault="005972F6" w:rsidP="005972F6">
            <w:pPr>
              <w:contextualSpacing w:val="0"/>
              <w:jc w:val="both"/>
            </w:pPr>
            <w:r w:rsidRPr="005972F6">
              <w:t>Percentage of users reporting money savings due to reduction in purchased fuel consumption in project</w:t>
            </w:r>
          </w:p>
        </w:tc>
        <w:tc>
          <w:tcPr>
            <w:tcW w:w="52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A9B2B7" w14:textId="77777777" w:rsidR="005972F6" w:rsidRPr="005972F6" w:rsidRDefault="005972F6" w:rsidP="005972F6">
            <w:pPr>
              <w:contextualSpacing w:val="0"/>
              <w:jc w:val="both"/>
            </w:pPr>
            <w:r w:rsidRPr="005972F6">
              <w:t>(</w:t>
            </w:r>
            <w:proofErr w:type="spellStart"/>
            <w:r w:rsidRPr="005972F6">
              <w:t>HHS</w:t>
            </w:r>
            <w:r w:rsidRPr="005972F6">
              <w:rPr>
                <w:vertAlign w:val="subscript"/>
              </w:rPr>
              <w:t>project</w:t>
            </w:r>
            <w:r w:rsidRPr="005972F6">
              <w:t>-HHS</w:t>
            </w:r>
            <w:r w:rsidRPr="005972F6">
              <w:rPr>
                <w:vertAlign w:val="subscript"/>
              </w:rPr>
              <w:t>baseline</w:t>
            </w:r>
            <w:proofErr w:type="spellEnd"/>
            <w:r w:rsidRPr="005972F6">
              <w:t>)</w:t>
            </w:r>
          </w:p>
        </w:tc>
        <w:tc>
          <w:tcPr>
            <w:tcW w:w="97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3A1A94" w14:textId="4A385967" w:rsidR="005972F6" w:rsidRPr="005972F6" w:rsidRDefault="00A167C3" w:rsidP="005972F6">
            <w:pPr>
              <w:contextualSpacing w:val="0"/>
              <w:jc w:val="both"/>
            </w:pPr>
            <w:r>
              <w:t>90</w:t>
            </w:r>
            <w:r w:rsidR="005972F6" w:rsidRPr="005972F6">
              <w:t>%</w:t>
            </w:r>
          </w:p>
        </w:tc>
      </w:tr>
    </w:tbl>
    <w:p w14:paraId="6010F176" w14:textId="77777777" w:rsidR="005972F6" w:rsidRPr="005972F6" w:rsidRDefault="005972F6" w:rsidP="005972F6">
      <w:pPr>
        <w:contextualSpacing w:val="0"/>
        <w:jc w:val="both"/>
        <w:rPr>
          <w:b/>
          <w:bCs/>
          <w:lang w:val="en-GB"/>
        </w:rPr>
      </w:pPr>
    </w:p>
    <w:p w14:paraId="050C1975" w14:textId="73F7870F" w:rsidR="005972F6" w:rsidRPr="005972F6" w:rsidRDefault="005972F6" w:rsidP="005972F6">
      <w:pPr>
        <w:contextualSpacing w:val="0"/>
        <w:jc w:val="both"/>
        <w:rPr>
          <w:b/>
          <w:bCs/>
          <w:lang w:val="en-GB"/>
        </w:rPr>
      </w:pPr>
      <w:bookmarkStart w:id="65" w:name="_Hlk60950125"/>
      <w:r w:rsidRPr="005972F6">
        <w:rPr>
          <w:b/>
          <w:bCs/>
          <w:lang w:val="en-GB"/>
        </w:rPr>
        <w:t>SDG 3</w:t>
      </w:r>
    </w:p>
    <w:tbl>
      <w:tblPr>
        <w:tblW w:w="9615" w:type="dxa"/>
        <w:tblLayout w:type="fixed"/>
        <w:tblLook w:val="0400" w:firstRow="0" w:lastRow="0" w:firstColumn="0" w:lastColumn="0" w:noHBand="0" w:noVBand="1"/>
      </w:tblPr>
      <w:tblGrid>
        <w:gridCol w:w="3961"/>
        <w:gridCol w:w="4677"/>
        <w:gridCol w:w="977"/>
      </w:tblGrid>
      <w:tr w:rsidR="005972F6" w:rsidRPr="005972F6" w14:paraId="7D23E784" w14:textId="77777777" w:rsidTr="001A2481">
        <w:trPr>
          <w:trHeight w:val="315"/>
        </w:trPr>
        <w:tc>
          <w:tcPr>
            <w:tcW w:w="9615" w:type="dxa"/>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394BF6" w14:textId="37F9F76F" w:rsidR="005972F6" w:rsidRPr="005972F6" w:rsidRDefault="005972F6" w:rsidP="005972F6">
            <w:pPr>
              <w:contextualSpacing w:val="0"/>
              <w:jc w:val="both"/>
              <w:rPr>
                <w:b/>
              </w:rPr>
            </w:pPr>
            <w:r w:rsidRPr="005972F6">
              <w:rPr>
                <w:b/>
              </w:rPr>
              <w:t>SDG 3-Good health and well being</w:t>
            </w:r>
            <w:r w:rsidR="00A167C3">
              <w:rPr>
                <w:rStyle w:val="FootnoteReference"/>
                <w:b/>
              </w:rPr>
              <w:footnoteReference w:id="8"/>
            </w:r>
          </w:p>
        </w:tc>
      </w:tr>
      <w:tr w:rsidR="005972F6" w:rsidRPr="005972F6" w14:paraId="65479293" w14:textId="77777777" w:rsidTr="001A2481">
        <w:trPr>
          <w:trHeight w:val="315"/>
        </w:trPr>
        <w:tc>
          <w:tcPr>
            <w:tcW w:w="396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75BA46" w14:textId="77777777" w:rsidR="005972F6" w:rsidRPr="005972F6" w:rsidRDefault="005972F6" w:rsidP="005972F6">
            <w:pPr>
              <w:contextualSpacing w:val="0"/>
              <w:jc w:val="both"/>
            </w:pPr>
            <w:proofErr w:type="spellStart"/>
            <w:r w:rsidRPr="005972F6">
              <w:t>HHsmoke</w:t>
            </w:r>
            <w:r w:rsidRPr="005972F6">
              <w:rPr>
                <w:vertAlign w:val="subscript"/>
              </w:rPr>
              <w:t>baseline</w:t>
            </w:r>
            <w:proofErr w:type="spellEnd"/>
          </w:p>
        </w:tc>
        <w:tc>
          <w:tcPr>
            <w:tcW w:w="46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077EB10" w14:textId="77777777" w:rsidR="005972F6" w:rsidRPr="005972F6" w:rsidRDefault="005972F6" w:rsidP="005972F6">
            <w:pPr>
              <w:contextualSpacing w:val="0"/>
              <w:jc w:val="both"/>
            </w:pPr>
            <w:r w:rsidRPr="005972F6">
              <w:t xml:space="preserve">% </w:t>
            </w:r>
            <w:proofErr w:type="gramStart"/>
            <w:r w:rsidRPr="005972F6">
              <w:t>users</w:t>
            </w:r>
            <w:proofErr w:type="gramEnd"/>
            <w:r w:rsidRPr="005972F6">
              <w:t xml:space="preserve"> reporting reduction in smoke after shifting to ICS in baseline</w:t>
            </w:r>
          </w:p>
        </w:tc>
        <w:tc>
          <w:tcPr>
            <w:tcW w:w="9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381CAA2" w14:textId="77777777" w:rsidR="005972F6" w:rsidRPr="005972F6" w:rsidRDefault="005972F6" w:rsidP="005972F6">
            <w:pPr>
              <w:contextualSpacing w:val="0"/>
              <w:jc w:val="both"/>
            </w:pPr>
            <w:r w:rsidRPr="005972F6">
              <w:t>0</w:t>
            </w:r>
          </w:p>
        </w:tc>
      </w:tr>
      <w:tr w:rsidR="005972F6" w:rsidRPr="005972F6" w14:paraId="591D926D" w14:textId="77777777" w:rsidTr="001A2481">
        <w:trPr>
          <w:trHeight w:val="315"/>
        </w:trPr>
        <w:tc>
          <w:tcPr>
            <w:tcW w:w="396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CEF68F" w14:textId="77777777" w:rsidR="005972F6" w:rsidRPr="005972F6" w:rsidRDefault="005972F6" w:rsidP="005972F6">
            <w:pPr>
              <w:contextualSpacing w:val="0"/>
              <w:jc w:val="both"/>
            </w:pPr>
            <w:proofErr w:type="spellStart"/>
            <w:r w:rsidRPr="005972F6">
              <w:t>HHsmoke</w:t>
            </w:r>
            <w:r w:rsidRPr="005972F6">
              <w:rPr>
                <w:vertAlign w:val="subscript"/>
              </w:rPr>
              <w:t>project</w:t>
            </w:r>
            <w:proofErr w:type="spellEnd"/>
          </w:p>
        </w:tc>
        <w:tc>
          <w:tcPr>
            <w:tcW w:w="46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FD587AA" w14:textId="77777777" w:rsidR="005972F6" w:rsidRPr="005972F6" w:rsidRDefault="005972F6" w:rsidP="005972F6">
            <w:pPr>
              <w:contextualSpacing w:val="0"/>
              <w:jc w:val="both"/>
            </w:pPr>
            <w:r w:rsidRPr="005972F6">
              <w:t xml:space="preserve">% </w:t>
            </w:r>
            <w:proofErr w:type="gramStart"/>
            <w:r w:rsidRPr="005972F6">
              <w:t>users</w:t>
            </w:r>
            <w:proofErr w:type="gramEnd"/>
            <w:r w:rsidRPr="005972F6">
              <w:t xml:space="preserve"> reporting reduction in smoke after shifting to ICS in project</w:t>
            </w:r>
          </w:p>
        </w:tc>
        <w:tc>
          <w:tcPr>
            <w:tcW w:w="9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DC27C0B" w14:textId="3655E22C" w:rsidR="005972F6" w:rsidRPr="005972F6" w:rsidRDefault="00A167C3" w:rsidP="005972F6">
            <w:pPr>
              <w:contextualSpacing w:val="0"/>
              <w:jc w:val="both"/>
            </w:pPr>
            <w:r>
              <w:t>90</w:t>
            </w:r>
            <w:r w:rsidR="005972F6" w:rsidRPr="005972F6">
              <w:t>%</w:t>
            </w:r>
          </w:p>
        </w:tc>
      </w:tr>
      <w:tr w:rsidR="005972F6" w:rsidRPr="005972F6" w14:paraId="050CEB16" w14:textId="77777777" w:rsidTr="001A2481">
        <w:trPr>
          <w:trHeight w:val="315"/>
        </w:trPr>
        <w:tc>
          <w:tcPr>
            <w:tcW w:w="396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E87571B" w14:textId="77777777" w:rsidR="005972F6" w:rsidRPr="005972F6" w:rsidRDefault="005972F6" w:rsidP="005972F6">
            <w:pPr>
              <w:contextualSpacing w:val="0"/>
              <w:jc w:val="both"/>
            </w:pPr>
            <w:r w:rsidRPr="005972F6">
              <w:t xml:space="preserve">Percentage of </w:t>
            </w:r>
            <w:r w:rsidRPr="005972F6">
              <w:rPr>
                <w:lang w:val="en-GB"/>
              </w:rPr>
              <w:t>households reporting reduction in smoke/PM after shifting to ICS in project</w:t>
            </w:r>
          </w:p>
        </w:tc>
        <w:tc>
          <w:tcPr>
            <w:tcW w:w="46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9259C26" w14:textId="77777777" w:rsidR="005972F6" w:rsidRPr="005972F6" w:rsidRDefault="005972F6" w:rsidP="005972F6">
            <w:pPr>
              <w:contextualSpacing w:val="0"/>
              <w:jc w:val="both"/>
            </w:pPr>
            <w:r w:rsidRPr="005972F6">
              <w:t>(</w:t>
            </w:r>
            <w:proofErr w:type="spellStart"/>
            <w:r w:rsidRPr="005972F6">
              <w:t>HHsmoke</w:t>
            </w:r>
            <w:r w:rsidRPr="005972F6">
              <w:rPr>
                <w:vertAlign w:val="subscript"/>
              </w:rPr>
              <w:t>project</w:t>
            </w:r>
            <w:r w:rsidRPr="005972F6">
              <w:t>-HHsmoke</w:t>
            </w:r>
            <w:r w:rsidRPr="005972F6">
              <w:rPr>
                <w:vertAlign w:val="subscript"/>
              </w:rPr>
              <w:t>baseline</w:t>
            </w:r>
            <w:proofErr w:type="spellEnd"/>
            <w:r w:rsidRPr="005972F6">
              <w:t>)</w:t>
            </w:r>
          </w:p>
        </w:tc>
        <w:tc>
          <w:tcPr>
            <w:tcW w:w="97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E42285" w14:textId="20F61E62" w:rsidR="005972F6" w:rsidRPr="005972F6" w:rsidRDefault="00A167C3" w:rsidP="005972F6">
            <w:pPr>
              <w:contextualSpacing w:val="0"/>
              <w:jc w:val="both"/>
            </w:pPr>
            <w:r>
              <w:t>90</w:t>
            </w:r>
            <w:r w:rsidR="005972F6" w:rsidRPr="005972F6">
              <w:t>%</w:t>
            </w:r>
          </w:p>
        </w:tc>
      </w:tr>
    </w:tbl>
    <w:p w14:paraId="5BA36942" w14:textId="77777777" w:rsidR="005972F6" w:rsidRPr="005972F6" w:rsidRDefault="005972F6" w:rsidP="005972F6">
      <w:pPr>
        <w:contextualSpacing w:val="0"/>
        <w:jc w:val="both"/>
        <w:rPr>
          <w:b/>
          <w:bCs/>
          <w:lang w:val="en-GB"/>
        </w:rPr>
      </w:pPr>
    </w:p>
    <w:p w14:paraId="446DFDA2" w14:textId="52820618" w:rsidR="005972F6" w:rsidRPr="005972F6" w:rsidRDefault="005972F6" w:rsidP="005972F6">
      <w:pPr>
        <w:contextualSpacing w:val="0"/>
        <w:jc w:val="both"/>
        <w:rPr>
          <w:b/>
          <w:bCs/>
          <w:lang w:val="en-GB"/>
        </w:rPr>
      </w:pPr>
      <w:bookmarkStart w:id="66" w:name="_Hlk60950247"/>
      <w:bookmarkEnd w:id="65"/>
      <w:r w:rsidRPr="005972F6">
        <w:rPr>
          <w:b/>
          <w:bCs/>
          <w:lang w:val="en-GB"/>
        </w:rPr>
        <w:t>SDG 5</w:t>
      </w:r>
    </w:p>
    <w:tbl>
      <w:tblPr>
        <w:tblW w:w="9615" w:type="dxa"/>
        <w:tblLayout w:type="fixed"/>
        <w:tblLook w:val="0400" w:firstRow="0" w:lastRow="0" w:firstColumn="0" w:lastColumn="0" w:noHBand="0" w:noVBand="1"/>
      </w:tblPr>
      <w:tblGrid>
        <w:gridCol w:w="4297"/>
        <w:gridCol w:w="4342"/>
        <w:gridCol w:w="976"/>
      </w:tblGrid>
      <w:tr w:rsidR="005972F6" w:rsidRPr="005972F6" w14:paraId="2BF01852" w14:textId="77777777" w:rsidTr="001C6A39">
        <w:trPr>
          <w:trHeight w:val="315"/>
        </w:trPr>
        <w:tc>
          <w:tcPr>
            <w:tcW w:w="9615" w:type="dxa"/>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A80C63" w14:textId="2D034FA0" w:rsidR="005972F6" w:rsidRPr="005972F6" w:rsidRDefault="005972F6" w:rsidP="005972F6">
            <w:pPr>
              <w:contextualSpacing w:val="0"/>
              <w:jc w:val="both"/>
              <w:rPr>
                <w:b/>
              </w:rPr>
            </w:pPr>
            <w:r w:rsidRPr="005972F6">
              <w:rPr>
                <w:b/>
              </w:rPr>
              <w:t>SDG 5-Gender Equality</w:t>
            </w:r>
            <w:r w:rsidR="00A167C3">
              <w:rPr>
                <w:rStyle w:val="FootnoteReference"/>
                <w:b/>
              </w:rPr>
              <w:footnoteReference w:id="9"/>
            </w:r>
          </w:p>
        </w:tc>
      </w:tr>
      <w:tr w:rsidR="005972F6" w:rsidRPr="005972F6" w14:paraId="17BA5281" w14:textId="77777777" w:rsidTr="001C6A39">
        <w:trPr>
          <w:trHeight w:val="315"/>
        </w:trPr>
        <w:tc>
          <w:tcPr>
            <w:tcW w:w="42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E1B9E9" w14:textId="77777777" w:rsidR="005972F6" w:rsidRPr="005972F6" w:rsidRDefault="005972F6" w:rsidP="005972F6">
            <w:pPr>
              <w:contextualSpacing w:val="0"/>
              <w:jc w:val="both"/>
            </w:pPr>
            <w:proofErr w:type="spellStart"/>
            <w:r w:rsidRPr="005972F6">
              <w:lastRenderedPageBreak/>
              <w:t>HHtime</w:t>
            </w:r>
            <w:r w:rsidRPr="005972F6">
              <w:rPr>
                <w:vertAlign w:val="subscript"/>
              </w:rPr>
              <w:t>baseline</w:t>
            </w:r>
            <w:proofErr w:type="spellEnd"/>
          </w:p>
        </w:tc>
        <w:tc>
          <w:tcPr>
            <w:tcW w:w="43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A5FB5B" w14:textId="77777777" w:rsidR="005972F6" w:rsidRPr="005972F6" w:rsidRDefault="005972F6" w:rsidP="005972F6">
            <w:pPr>
              <w:contextualSpacing w:val="0"/>
              <w:jc w:val="both"/>
            </w:pPr>
            <w:r w:rsidRPr="005972F6">
              <w:t xml:space="preserve">% </w:t>
            </w:r>
            <w:proofErr w:type="gramStart"/>
            <w:r w:rsidRPr="005972F6">
              <w:t>users</w:t>
            </w:r>
            <w:proofErr w:type="gramEnd"/>
            <w:r w:rsidRPr="005972F6">
              <w:t xml:space="preserve"> </w:t>
            </w:r>
            <w:r w:rsidRPr="005972F6">
              <w:rPr>
                <w:bCs/>
              </w:rPr>
              <w:t>reporting time saving due to reduced collected fuel consumption / cooking time in baseline</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A8B87C" w14:textId="77777777" w:rsidR="005972F6" w:rsidRPr="005972F6" w:rsidRDefault="005972F6" w:rsidP="005972F6">
            <w:pPr>
              <w:contextualSpacing w:val="0"/>
              <w:jc w:val="both"/>
            </w:pPr>
            <w:r w:rsidRPr="005972F6">
              <w:t>0%</w:t>
            </w:r>
          </w:p>
        </w:tc>
      </w:tr>
      <w:tr w:rsidR="005972F6" w:rsidRPr="005972F6" w14:paraId="0B2FE938" w14:textId="77777777" w:rsidTr="001C6A39">
        <w:trPr>
          <w:trHeight w:val="315"/>
        </w:trPr>
        <w:tc>
          <w:tcPr>
            <w:tcW w:w="42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FBD017" w14:textId="77777777" w:rsidR="005972F6" w:rsidRPr="005972F6" w:rsidRDefault="005972F6" w:rsidP="005972F6">
            <w:pPr>
              <w:contextualSpacing w:val="0"/>
              <w:jc w:val="both"/>
            </w:pPr>
            <w:proofErr w:type="spellStart"/>
            <w:r w:rsidRPr="005972F6">
              <w:t>HHtime</w:t>
            </w:r>
            <w:r w:rsidRPr="005972F6">
              <w:rPr>
                <w:vertAlign w:val="subscript"/>
              </w:rPr>
              <w:t>project</w:t>
            </w:r>
            <w:proofErr w:type="spellEnd"/>
          </w:p>
        </w:tc>
        <w:tc>
          <w:tcPr>
            <w:tcW w:w="43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6AE929" w14:textId="77777777" w:rsidR="005972F6" w:rsidRPr="005972F6" w:rsidRDefault="005972F6" w:rsidP="005972F6">
            <w:pPr>
              <w:contextualSpacing w:val="0"/>
              <w:jc w:val="both"/>
            </w:pPr>
            <w:r w:rsidRPr="005972F6">
              <w:t xml:space="preserve">% </w:t>
            </w:r>
            <w:proofErr w:type="gramStart"/>
            <w:r w:rsidRPr="005972F6">
              <w:t>users</w:t>
            </w:r>
            <w:proofErr w:type="gramEnd"/>
            <w:r w:rsidRPr="005972F6">
              <w:t xml:space="preserve"> </w:t>
            </w:r>
            <w:r w:rsidRPr="005972F6">
              <w:rPr>
                <w:bCs/>
              </w:rPr>
              <w:t>reporting time saving due to reduced collected fuel consumption / cooking time in project</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7F8576" w14:textId="557BDE7D" w:rsidR="005972F6" w:rsidRPr="005972F6" w:rsidRDefault="005972F6" w:rsidP="005972F6">
            <w:pPr>
              <w:contextualSpacing w:val="0"/>
              <w:jc w:val="both"/>
            </w:pPr>
            <w:r w:rsidRPr="005972F6">
              <w:t>9</w:t>
            </w:r>
            <w:r w:rsidR="00A167C3">
              <w:t>0</w:t>
            </w:r>
            <w:r w:rsidRPr="005972F6">
              <w:t>%</w:t>
            </w:r>
          </w:p>
        </w:tc>
      </w:tr>
      <w:tr w:rsidR="005972F6" w:rsidRPr="005972F6" w14:paraId="682B03D9" w14:textId="77777777" w:rsidTr="001C6A39">
        <w:trPr>
          <w:trHeight w:val="315"/>
        </w:trPr>
        <w:tc>
          <w:tcPr>
            <w:tcW w:w="42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12CBA8" w14:textId="77777777" w:rsidR="005972F6" w:rsidRPr="005972F6" w:rsidRDefault="005972F6" w:rsidP="005972F6">
            <w:pPr>
              <w:contextualSpacing w:val="0"/>
              <w:jc w:val="both"/>
            </w:pPr>
            <w:r w:rsidRPr="005972F6">
              <w:t>Percentage of users</w:t>
            </w:r>
            <w:r w:rsidRPr="005972F6">
              <w:rPr>
                <w:lang w:val="en-GB"/>
              </w:rPr>
              <w:t xml:space="preserve"> reporting time saving due to reduction in collected fuel consumption / cooking time in project</w:t>
            </w:r>
          </w:p>
        </w:tc>
        <w:tc>
          <w:tcPr>
            <w:tcW w:w="43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1BBC5B" w14:textId="77777777" w:rsidR="005972F6" w:rsidRPr="005972F6" w:rsidRDefault="005972F6" w:rsidP="005972F6">
            <w:pPr>
              <w:contextualSpacing w:val="0"/>
              <w:jc w:val="both"/>
            </w:pPr>
            <w:r w:rsidRPr="005972F6">
              <w:t>(</w:t>
            </w:r>
            <w:proofErr w:type="spellStart"/>
            <w:r w:rsidRPr="005972F6">
              <w:t>HHtime</w:t>
            </w:r>
            <w:r w:rsidRPr="005972F6">
              <w:rPr>
                <w:vertAlign w:val="subscript"/>
              </w:rPr>
              <w:t>project</w:t>
            </w:r>
            <w:r w:rsidRPr="005972F6">
              <w:t>-HHtime</w:t>
            </w:r>
            <w:r w:rsidRPr="005972F6">
              <w:rPr>
                <w:vertAlign w:val="subscript"/>
              </w:rPr>
              <w:t>baseline</w:t>
            </w:r>
            <w:proofErr w:type="spellEnd"/>
            <w:r w:rsidRPr="005972F6">
              <w:t>)</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15BE1D" w14:textId="63125032" w:rsidR="005972F6" w:rsidRPr="005972F6" w:rsidRDefault="005972F6" w:rsidP="005972F6">
            <w:pPr>
              <w:contextualSpacing w:val="0"/>
              <w:jc w:val="both"/>
            </w:pPr>
            <w:r w:rsidRPr="005972F6">
              <w:t>9</w:t>
            </w:r>
            <w:r w:rsidR="00A167C3">
              <w:t>0</w:t>
            </w:r>
            <w:r w:rsidRPr="005972F6">
              <w:t>%</w:t>
            </w:r>
          </w:p>
        </w:tc>
      </w:tr>
      <w:bookmarkEnd w:id="66"/>
    </w:tbl>
    <w:p w14:paraId="553F8734" w14:textId="07BB7389" w:rsidR="005972F6" w:rsidRPr="005972F6" w:rsidRDefault="005972F6" w:rsidP="005972F6">
      <w:pPr>
        <w:contextualSpacing w:val="0"/>
        <w:jc w:val="both"/>
        <w:rPr>
          <w:lang w:val="en-GB"/>
        </w:rPr>
      </w:pPr>
    </w:p>
    <w:p w14:paraId="0132BAE6" w14:textId="01FDA050" w:rsidR="005972F6" w:rsidRPr="005972F6" w:rsidRDefault="005972F6" w:rsidP="005972F6">
      <w:pPr>
        <w:contextualSpacing w:val="0"/>
        <w:jc w:val="both"/>
        <w:rPr>
          <w:b/>
          <w:bCs/>
          <w:lang w:val="en-GB"/>
        </w:rPr>
      </w:pPr>
      <w:r w:rsidRPr="005972F6">
        <w:rPr>
          <w:b/>
          <w:bCs/>
          <w:lang w:val="en-GB"/>
        </w:rPr>
        <w:t>SDG 7</w:t>
      </w:r>
    </w:p>
    <w:tbl>
      <w:tblPr>
        <w:tblW w:w="9615" w:type="dxa"/>
        <w:tblLayout w:type="fixed"/>
        <w:tblLook w:val="0400" w:firstRow="0" w:lastRow="0" w:firstColumn="0" w:lastColumn="0" w:noHBand="0" w:noVBand="1"/>
      </w:tblPr>
      <w:tblGrid>
        <w:gridCol w:w="4297"/>
        <w:gridCol w:w="4342"/>
        <w:gridCol w:w="976"/>
      </w:tblGrid>
      <w:tr w:rsidR="005972F6" w:rsidRPr="005972F6" w14:paraId="24DE3769" w14:textId="77777777" w:rsidTr="001C6A39">
        <w:trPr>
          <w:trHeight w:val="315"/>
        </w:trPr>
        <w:tc>
          <w:tcPr>
            <w:tcW w:w="9615" w:type="dxa"/>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38B757" w14:textId="31F317F7" w:rsidR="005972F6" w:rsidRPr="005972F6" w:rsidRDefault="005972F6" w:rsidP="005972F6">
            <w:pPr>
              <w:contextualSpacing w:val="0"/>
              <w:jc w:val="both"/>
              <w:rPr>
                <w:b/>
              </w:rPr>
            </w:pPr>
            <w:r w:rsidRPr="005972F6">
              <w:rPr>
                <w:b/>
              </w:rPr>
              <w:t>SDG 7-Affordable and Clean Energy</w:t>
            </w:r>
            <w:r w:rsidR="00A167C3">
              <w:rPr>
                <w:rStyle w:val="FootnoteReference"/>
                <w:b/>
              </w:rPr>
              <w:footnoteReference w:id="10"/>
            </w:r>
          </w:p>
        </w:tc>
      </w:tr>
      <w:tr w:rsidR="005972F6" w:rsidRPr="005972F6" w14:paraId="260C7F95" w14:textId="77777777" w:rsidTr="001C6A39">
        <w:trPr>
          <w:trHeight w:val="315"/>
        </w:trPr>
        <w:tc>
          <w:tcPr>
            <w:tcW w:w="42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007BF6" w14:textId="77777777" w:rsidR="005972F6" w:rsidRPr="005972F6" w:rsidRDefault="005972F6" w:rsidP="005972F6">
            <w:pPr>
              <w:contextualSpacing w:val="0"/>
              <w:jc w:val="both"/>
            </w:pPr>
            <w:proofErr w:type="spellStart"/>
            <w:r w:rsidRPr="005972F6">
              <w:t>HHclean</w:t>
            </w:r>
            <w:r w:rsidRPr="005972F6">
              <w:rPr>
                <w:vertAlign w:val="subscript"/>
              </w:rPr>
              <w:t>baseline</w:t>
            </w:r>
            <w:proofErr w:type="spellEnd"/>
          </w:p>
        </w:tc>
        <w:tc>
          <w:tcPr>
            <w:tcW w:w="43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A0997F" w14:textId="77777777" w:rsidR="005972F6" w:rsidRPr="005972F6" w:rsidRDefault="005972F6" w:rsidP="005972F6">
            <w:pPr>
              <w:contextualSpacing w:val="0"/>
              <w:jc w:val="both"/>
            </w:pPr>
            <w:r w:rsidRPr="005972F6">
              <w:t>Number of household having access to affordable and                              clean energy functional / operational                             ICS units under                             Baseline</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2D6870" w14:textId="77777777" w:rsidR="005972F6" w:rsidRPr="005972F6" w:rsidRDefault="005972F6" w:rsidP="005972F6">
            <w:pPr>
              <w:contextualSpacing w:val="0"/>
              <w:jc w:val="both"/>
            </w:pPr>
            <w:r w:rsidRPr="005972F6">
              <w:t>0</w:t>
            </w:r>
          </w:p>
        </w:tc>
      </w:tr>
      <w:tr w:rsidR="005972F6" w:rsidRPr="005972F6" w14:paraId="323FFE9A" w14:textId="77777777" w:rsidTr="001C6A39">
        <w:trPr>
          <w:trHeight w:val="315"/>
        </w:trPr>
        <w:tc>
          <w:tcPr>
            <w:tcW w:w="42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874A60" w14:textId="77777777" w:rsidR="005972F6" w:rsidRPr="005972F6" w:rsidRDefault="005972F6" w:rsidP="005972F6">
            <w:pPr>
              <w:contextualSpacing w:val="0"/>
              <w:jc w:val="both"/>
            </w:pPr>
            <w:proofErr w:type="spellStart"/>
            <w:r w:rsidRPr="005972F6">
              <w:t>HHclean</w:t>
            </w:r>
            <w:r w:rsidRPr="005972F6">
              <w:rPr>
                <w:vertAlign w:val="subscript"/>
              </w:rPr>
              <w:t>project</w:t>
            </w:r>
            <w:proofErr w:type="spellEnd"/>
          </w:p>
        </w:tc>
        <w:tc>
          <w:tcPr>
            <w:tcW w:w="43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3D1726" w14:textId="77777777" w:rsidR="005972F6" w:rsidRPr="005972F6" w:rsidRDefault="005972F6" w:rsidP="005972F6">
            <w:pPr>
              <w:contextualSpacing w:val="0"/>
              <w:jc w:val="both"/>
            </w:pPr>
            <w:r w:rsidRPr="005972F6">
              <w:t>Number of household having access to affordable and                              clean energy functional / operational                             ICS units under                            Project</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ADD138" w14:textId="62207EBF" w:rsidR="005972F6" w:rsidRPr="005972F6" w:rsidRDefault="00A167C3" w:rsidP="005972F6">
            <w:pPr>
              <w:contextualSpacing w:val="0"/>
              <w:jc w:val="both"/>
            </w:pPr>
            <w:r>
              <w:t>9,356</w:t>
            </w:r>
          </w:p>
        </w:tc>
      </w:tr>
      <w:tr w:rsidR="005972F6" w:rsidRPr="005972F6" w14:paraId="75A2E897" w14:textId="77777777" w:rsidTr="001C6A39">
        <w:trPr>
          <w:trHeight w:val="315"/>
        </w:trPr>
        <w:tc>
          <w:tcPr>
            <w:tcW w:w="429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1728B2" w14:textId="77777777" w:rsidR="005972F6" w:rsidRPr="005972F6" w:rsidRDefault="005972F6" w:rsidP="005972F6">
            <w:pPr>
              <w:contextualSpacing w:val="0"/>
              <w:jc w:val="both"/>
            </w:pPr>
            <w:r w:rsidRPr="005972F6">
              <w:t xml:space="preserve">Percentage of ICS distributed and operating under the project as an indicator of providing clean </w:t>
            </w:r>
            <w:r w:rsidRPr="005972F6">
              <w:lastRenderedPageBreak/>
              <w:t>technology (relative to baseline stoves).</w:t>
            </w:r>
          </w:p>
        </w:tc>
        <w:tc>
          <w:tcPr>
            <w:tcW w:w="43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810AD4" w14:textId="77777777" w:rsidR="005972F6" w:rsidRPr="005972F6" w:rsidRDefault="005972F6" w:rsidP="005972F6">
            <w:pPr>
              <w:contextualSpacing w:val="0"/>
              <w:jc w:val="both"/>
            </w:pPr>
            <w:r w:rsidRPr="005972F6">
              <w:lastRenderedPageBreak/>
              <w:t>(</w:t>
            </w:r>
            <w:proofErr w:type="spellStart"/>
            <w:r w:rsidRPr="005972F6">
              <w:t>HHclean</w:t>
            </w:r>
            <w:r w:rsidRPr="005972F6">
              <w:rPr>
                <w:vertAlign w:val="subscript"/>
              </w:rPr>
              <w:t>project</w:t>
            </w:r>
            <w:r w:rsidRPr="005972F6">
              <w:t>-HHclean</w:t>
            </w:r>
            <w:r w:rsidRPr="005972F6">
              <w:rPr>
                <w:vertAlign w:val="subscript"/>
              </w:rPr>
              <w:t>baseline</w:t>
            </w:r>
            <w:proofErr w:type="spellEnd"/>
            <w:r w:rsidRPr="005972F6">
              <w:t xml:space="preserve">) </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8962E0" w14:textId="07C865F5" w:rsidR="005972F6" w:rsidRPr="005972F6" w:rsidRDefault="00A167C3" w:rsidP="005972F6">
            <w:pPr>
              <w:contextualSpacing w:val="0"/>
              <w:jc w:val="both"/>
            </w:pPr>
            <w:r>
              <w:t>9,356</w:t>
            </w:r>
          </w:p>
        </w:tc>
      </w:tr>
    </w:tbl>
    <w:p w14:paraId="05C1D20F" w14:textId="49A29948" w:rsidR="005972F6" w:rsidRDefault="005972F6" w:rsidP="005972F6">
      <w:pPr>
        <w:contextualSpacing w:val="0"/>
        <w:jc w:val="both"/>
        <w:rPr>
          <w:b/>
          <w:bCs/>
          <w:lang w:val="en-GB"/>
        </w:rPr>
      </w:pPr>
    </w:p>
    <w:p w14:paraId="7DDF3E63" w14:textId="70FB26D0" w:rsidR="00A167C3" w:rsidRDefault="00A167C3" w:rsidP="005972F6">
      <w:pPr>
        <w:contextualSpacing w:val="0"/>
        <w:jc w:val="both"/>
        <w:rPr>
          <w:b/>
          <w:bCs/>
          <w:lang w:val="en-GB"/>
        </w:rPr>
      </w:pPr>
    </w:p>
    <w:p w14:paraId="6E0CFC76" w14:textId="77777777" w:rsidR="00A167C3" w:rsidRPr="005972F6" w:rsidRDefault="00A167C3" w:rsidP="005972F6">
      <w:pPr>
        <w:contextualSpacing w:val="0"/>
        <w:jc w:val="both"/>
        <w:rPr>
          <w:b/>
          <w:bCs/>
          <w:lang w:val="en-GB"/>
        </w:rPr>
      </w:pPr>
    </w:p>
    <w:p w14:paraId="77A43DD2" w14:textId="34626CD6" w:rsidR="005972F6" w:rsidRPr="005972F6" w:rsidRDefault="005972F6" w:rsidP="005972F6">
      <w:pPr>
        <w:contextualSpacing w:val="0"/>
        <w:jc w:val="both"/>
        <w:rPr>
          <w:b/>
          <w:bCs/>
          <w:lang w:val="en-GB"/>
        </w:rPr>
      </w:pPr>
      <w:r w:rsidRPr="005972F6">
        <w:rPr>
          <w:b/>
          <w:bCs/>
          <w:lang w:val="en-GB"/>
        </w:rPr>
        <w:t>SDG 8</w:t>
      </w:r>
    </w:p>
    <w:tbl>
      <w:tblPr>
        <w:tblW w:w="9630" w:type="dxa"/>
        <w:tblLayout w:type="fixed"/>
        <w:tblLook w:val="0400" w:firstRow="0" w:lastRow="0" w:firstColumn="0" w:lastColumn="0" w:noHBand="0" w:noVBand="1"/>
      </w:tblPr>
      <w:tblGrid>
        <w:gridCol w:w="3960"/>
        <w:gridCol w:w="4679"/>
        <w:gridCol w:w="991"/>
      </w:tblGrid>
      <w:tr w:rsidR="005972F6" w:rsidRPr="005972F6" w14:paraId="47E352CB" w14:textId="77777777" w:rsidTr="001C6A39">
        <w:trPr>
          <w:trHeight w:val="315"/>
        </w:trPr>
        <w:tc>
          <w:tcPr>
            <w:tcW w:w="9630" w:type="dxa"/>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E4A037" w14:textId="241F28C2" w:rsidR="005972F6" w:rsidRPr="005972F6" w:rsidRDefault="005972F6" w:rsidP="005972F6">
            <w:pPr>
              <w:contextualSpacing w:val="0"/>
              <w:jc w:val="both"/>
              <w:rPr>
                <w:b/>
              </w:rPr>
            </w:pPr>
            <w:r w:rsidRPr="005972F6">
              <w:rPr>
                <w:b/>
              </w:rPr>
              <w:t>SDG 8-Decent work and economic growth</w:t>
            </w:r>
            <w:r w:rsidR="00A167C3">
              <w:rPr>
                <w:rStyle w:val="FootnoteReference"/>
                <w:b/>
              </w:rPr>
              <w:footnoteReference w:id="11"/>
            </w:r>
          </w:p>
        </w:tc>
      </w:tr>
      <w:tr w:rsidR="005972F6" w:rsidRPr="005972F6" w14:paraId="250B4BED" w14:textId="77777777" w:rsidTr="001C6A39">
        <w:trPr>
          <w:trHeight w:val="315"/>
        </w:trPr>
        <w:tc>
          <w:tcPr>
            <w:tcW w:w="39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EC167A" w14:textId="77777777" w:rsidR="005972F6" w:rsidRPr="005972F6" w:rsidRDefault="005972F6" w:rsidP="005972F6">
            <w:pPr>
              <w:contextualSpacing w:val="0"/>
              <w:jc w:val="both"/>
            </w:pPr>
            <w:proofErr w:type="spellStart"/>
            <w:r w:rsidRPr="005972F6">
              <w:t>EG</w:t>
            </w:r>
            <w:r w:rsidRPr="005972F6">
              <w:rPr>
                <w:vertAlign w:val="subscript"/>
              </w:rPr>
              <w:t>baseline</w:t>
            </w:r>
            <w:proofErr w:type="spellEnd"/>
          </w:p>
        </w:tc>
        <w:tc>
          <w:tcPr>
            <w:tcW w:w="4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273344" w14:textId="77777777" w:rsidR="005972F6" w:rsidRPr="005972F6" w:rsidRDefault="005972F6" w:rsidP="005972F6">
            <w:pPr>
              <w:contextualSpacing w:val="0"/>
              <w:jc w:val="both"/>
            </w:pPr>
            <w:r w:rsidRPr="005972F6">
              <w:t>Generation of employment in baseline scenario</w:t>
            </w:r>
          </w:p>
        </w:tc>
        <w:tc>
          <w:tcPr>
            <w:tcW w:w="9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E695BD" w14:textId="77777777" w:rsidR="005972F6" w:rsidRPr="005972F6" w:rsidRDefault="005972F6" w:rsidP="005972F6">
            <w:pPr>
              <w:contextualSpacing w:val="0"/>
              <w:jc w:val="both"/>
            </w:pPr>
            <w:r w:rsidRPr="005972F6">
              <w:t>0</w:t>
            </w:r>
          </w:p>
        </w:tc>
      </w:tr>
      <w:tr w:rsidR="005972F6" w:rsidRPr="005972F6" w14:paraId="4F8B6973" w14:textId="77777777" w:rsidTr="001C6A39">
        <w:trPr>
          <w:trHeight w:val="315"/>
        </w:trPr>
        <w:tc>
          <w:tcPr>
            <w:tcW w:w="39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6C9BE3" w14:textId="77777777" w:rsidR="005972F6" w:rsidRPr="005972F6" w:rsidRDefault="005972F6" w:rsidP="005972F6">
            <w:pPr>
              <w:contextualSpacing w:val="0"/>
              <w:jc w:val="both"/>
            </w:pPr>
            <w:proofErr w:type="spellStart"/>
            <w:r w:rsidRPr="005972F6">
              <w:t>EG</w:t>
            </w:r>
            <w:r w:rsidRPr="005972F6">
              <w:rPr>
                <w:vertAlign w:val="subscript"/>
              </w:rPr>
              <w:t>project</w:t>
            </w:r>
            <w:proofErr w:type="spellEnd"/>
          </w:p>
        </w:tc>
        <w:tc>
          <w:tcPr>
            <w:tcW w:w="4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536AC" w14:textId="77777777" w:rsidR="005972F6" w:rsidRPr="005972F6" w:rsidRDefault="005972F6" w:rsidP="005972F6">
            <w:pPr>
              <w:contextualSpacing w:val="0"/>
              <w:jc w:val="both"/>
            </w:pPr>
            <w:r w:rsidRPr="005972F6">
              <w:t>Generation of employment in project scenario</w:t>
            </w:r>
          </w:p>
        </w:tc>
        <w:tc>
          <w:tcPr>
            <w:tcW w:w="9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2F2AD7" w14:textId="23D73D27" w:rsidR="005972F6" w:rsidRPr="005972F6" w:rsidRDefault="00A167C3" w:rsidP="005972F6">
            <w:pPr>
              <w:contextualSpacing w:val="0"/>
              <w:jc w:val="both"/>
            </w:pPr>
            <w:r>
              <w:t>54</w:t>
            </w:r>
          </w:p>
        </w:tc>
      </w:tr>
      <w:tr w:rsidR="005972F6" w:rsidRPr="005972F6" w14:paraId="3C044893" w14:textId="77777777" w:rsidTr="001C6A39">
        <w:trPr>
          <w:trHeight w:val="315"/>
        </w:trPr>
        <w:tc>
          <w:tcPr>
            <w:tcW w:w="39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59379F" w14:textId="77777777" w:rsidR="005972F6" w:rsidRPr="005972F6" w:rsidRDefault="005972F6" w:rsidP="005972F6">
            <w:pPr>
              <w:contextualSpacing w:val="0"/>
              <w:jc w:val="both"/>
            </w:pPr>
            <w:r w:rsidRPr="005972F6">
              <w:t>Total number of jobs created</w:t>
            </w:r>
          </w:p>
        </w:tc>
        <w:tc>
          <w:tcPr>
            <w:tcW w:w="4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B7963F" w14:textId="77777777" w:rsidR="005972F6" w:rsidRPr="005972F6" w:rsidRDefault="005972F6" w:rsidP="005972F6">
            <w:pPr>
              <w:contextualSpacing w:val="0"/>
              <w:jc w:val="both"/>
            </w:pPr>
            <w:r w:rsidRPr="005972F6">
              <w:t>(</w:t>
            </w:r>
            <w:proofErr w:type="spellStart"/>
            <w:r w:rsidRPr="005972F6">
              <w:t>EG</w:t>
            </w:r>
            <w:r w:rsidRPr="005972F6">
              <w:rPr>
                <w:vertAlign w:val="subscript"/>
              </w:rPr>
              <w:t>project</w:t>
            </w:r>
            <w:proofErr w:type="spellEnd"/>
            <w:r w:rsidRPr="005972F6">
              <w:t xml:space="preserve"> -</w:t>
            </w:r>
            <w:proofErr w:type="spellStart"/>
            <w:r w:rsidRPr="005972F6">
              <w:t>EG</w:t>
            </w:r>
            <w:r w:rsidRPr="005972F6">
              <w:rPr>
                <w:vertAlign w:val="subscript"/>
              </w:rPr>
              <w:t>baseline</w:t>
            </w:r>
            <w:proofErr w:type="spellEnd"/>
            <w:r w:rsidRPr="005972F6">
              <w:t>)</w:t>
            </w:r>
          </w:p>
        </w:tc>
        <w:tc>
          <w:tcPr>
            <w:tcW w:w="9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0BAD4D" w14:textId="4D02CDA6" w:rsidR="005972F6" w:rsidRPr="005972F6" w:rsidRDefault="00A167C3" w:rsidP="005972F6">
            <w:pPr>
              <w:contextualSpacing w:val="0"/>
              <w:jc w:val="both"/>
            </w:pPr>
            <w:r>
              <w:t>54</w:t>
            </w:r>
          </w:p>
        </w:tc>
      </w:tr>
    </w:tbl>
    <w:p w14:paraId="0B6114EF" w14:textId="77777777" w:rsidR="005972F6" w:rsidRPr="005972F6" w:rsidRDefault="005972F6" w:rsidP="005972F6">
      <w:pPr>
        <w:contextualSpacing w:val="0"/>
        <w:jc w:val="both"/>
        <w:rPr>
          <w:lang w:val="en-GB"/>
        </w:rPr>
      </w:pPr>
    </w:p>
    <w:p w14:paraId="266CCD06" w14:textId="747D292C" w:rsidR="005972F6" w:rsidRPr="005972F6" w:rsidRDefault="005972F6" w:rsidP="005972F6">
      <w:pPr>
        <w:contextualSpacing w:val="0"/>
        <w:jc w:val="both"/>
        <w:rPr>
          <w:b/>
          <w:bCs/>
          <w:lang w:val="en-GB"/>
        </w:rPr>
      </w:pPr>
      <w:r w:rsidRPr="005972F6">
        <w:rPr>
          <w:b/>
          <w:bCs/>
          <w:lang w:val="en-GB"/>
        </w:rPr>
        <w:t xml:space="preserve">SDG 12 </w:t>
      </w:r>
    </w:p>
    <w:tbl>
      <w:tblPr>
        <w:tblW w:w="9615" w:type="dxa"/>
        <w:tblLayout w:type="fixed"/>
        <w:tblLook w:val="0400" w:firstRow="0" w:lastRow="0" w:firstColumn="0" w:lastColumn="0" w:noHBand="0" w:noVBand="1"/>
      </w:tblPr>
      <w:tblGrid>
        <w:gridCol w:w="3933"/>
        <w:gridCol w:w="4706"/>
        <w:gridCol w:w="976"/>
      </w:tblGrid>
      <w:tr w:rsidR="005972F6" w:rsidRPr="005972F6" w14:paraId="66E5B971" w14:textId="77777777" w:rsidTr="001C6A39">
        <w:trPr>
          <w:trHeight w:val="315"/>
        </w:trPr>
        <w:tc>
          <w:tcPr>
            <w:tcW w:w="9615" w:type="dxa"/>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021B7F" w14:textId="060455DA" w:rsidR="005972F6" w:rsidRPr="005972F6" w:rsidRDefault="005972F6" w:rsidP="005972F6">
            <w:pPr>
              <w:contextualSpacing w:val="0"/>
              <w:jc w:val="both"/>
              <w:rPr>
                <w:b/>
              </w:rPr>
            </w:pPr>
            <w:r w:rsidRPr="005972F6">
              <w:rPr>
                <w:b/>
              </w:rPr>
              <w:t>SDG 12 Responsible consumption and Production</w:t>
            </w:r>
            <w:r w:rsidR="00A167C3">
              <w:rPr>
                <w:rStyle w:val="FootnoteReference"/>
                <w:b/>
              </w:rPr>
              <w:footnoteReference w:id="12"/>
            </w:r>
          </w:p>
        </w:tc>
      </w:tr>
      <w:tr w:rsidR="005972F6" w:rsidRPr="005972F6" w14:paraId="054D7180" w14:textId="77777777" w:rsidTr="001C6A39">
        <w:trPr>
          <w:trHeight w:val="315"/>
        </w:trPr>
        <w:tc>
          <w:tcPr>
            <w:tcW w:w="393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60809E2" w14:textId="77777777" w:rsidR="005972F6" w:rsidRPr="005972F6" w:rsidRDefault="005972F6" w:rsidP="005972F6">
            <w:pPr>
              <w:contextualSpacing w:val="0"/>
              <w:jc w:val="both"/>
            </w:pPr>
            <w:proofErr w:type="spellStart"/>
            <w:r w:rsidRPr="005972F6">
              <w:t>FC</w:t>
            </w:r>
            <w:r w:rsidRPr="005972F6">
              <w:rPr>
                <w:vertAlign w:val="subscript"/>
              </w:rPr>
              <w:t>baseline</w:t>
            </w:r>
            <w:proofErr w:type="spellEnd"/>
          </w:p>
        </w:tc>
        <w:tc>
          <w:tcPr>
            <w:tcW w:w="47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6FD0CF" w14:textId="135A8C7E" w:rsidR="005972F6" w:rsidRPr="005972F6" w:rsidRDefault="005972F6" w:rsidP="005972F6">
            <w:pPr>
              <w:contextualSpacing w:val="0"/>
              <w:jc w:val="both"/>
            </w:pPr>
            <w:r w:rsidRPr="005972F6">
              <w:t xml:space="preserve">Quantity of biomass saved per </w:t>
            </w:r>
            <w:proofErr w:type="spellStart"/>
            <w:r w:rsidRPr="005972F6">
              <w:t>tonnes</w:t>
            </w:r>
            <w:proofErr w:type="spellEnd"/>
            <w:r w:rsidRPr="005972F6">
              <w:t xml:space="preserve"> per </w:t>
            </w:r>
            <w:r w:rsidR="000F5E56">
              <w:t>year</w:t>
            </w:r>
            <w:r w:rsidRPr="005972F6">
              <w:t xml:space="preserve"> in the baseline</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AA6765" w14:textId="11BB0187" w:rsidR="005972F6" w:rsidRPr="005972F6" w:rsidRDefault="000F5E56" w:rsidP="005972F6">
            <w:pPr>
              <w:contextualSpacing w:val="0"/>
              <w:jc w:val="both"/>
            </w:pPr>
            <w:r>
              <w:t>4.78</w:t>
            </w:r>
          </w:p>
        </w:tc>
      </w:tr>
      <w:tr w:rsidR="005972F6" w:rsidRPr="005972F6" w14:paraId="7FBD70CD" w14:textId="77777777" w:rsidTr="001C6A39">
        <w:trPr>
          <w:trHeight w:val="315"/>
        </w:trPr>
        <w:tc>
          <w:tcPr>
            <w:tcW w:w="393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07ECE2" w14:textId="77777777" w:rsidR="005972F6" w:rsidRPr="005972F6" w:rsidRDefault="005972F6" w:rsidP="005972F6">
            <w:pPr>
              <w:contextualSpacing w:val="0"/>
              <w:jc w:val="both"/>
            </w:pPr>
            <w:proofErr w:type="spellStart"/>
            <w:r w:rsidRPr="005972F6">
              <w:t>FC</w:t>
            </w:r>
            <w:r w:rsidRPr="005972F6">
              <w:rPr>
                <w:vertAlign w:val="subscript"/>
              </w:rPr>
              <w:t>project</w:t>
            </w:r>
            <w:proofErr w:type="spellEnd"/>
          </w:p>
        </w:tc>
        <w:tc>
          <w:tcPr>
            <w:tcW w:w="47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17421D" w14:textId="0022CC08" w:rsidR="005972F6" w:rsidRPr="005972F6" w:rsidRDefault="005972F6" w:rsidP="005972F6">
            <w:pPr>
              <w:contextualSpacing w:val="0"/>
              <w:jc w:val="both"/>
            </w:pPr>
            <w:r w:rsidRPr="005972F6">
              <w:t xml:space="preserve">Quantity of biomass saved per </w:t>
            </w:r>
            <w:proofErr w:type="spellStart"/>
            <w:r w:rsidRPr="005972F6">
              <w:t>tonnes</w:t>
            </w:r>
            <w:proofErr w:type="spellEnd"/>
            <w:r w:rsidRPr="005972F6">
              <w:t xml:space="preserve"> </w:t>
            </w:r>
            <w:r w:rsidR="000F5E56">
              <w:t xml:space="preserve">year </w:t>
            </w:r>
            <w:r w:rsidRPr="005972F6">
              <w:t>in the project</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502C39" w14:textId="24F0A5CB" w:rsidR="005972F6" w:rsidRPr="005972F6" w:rsidRDefault="000F5E56" w:rsidP="005972F6">
            <w:pPr>
              <w:contextualSpacing w:val="0"/>
              <w:jc w:val="both"/>
            </w:pPr>
            <w:r>
              <w:t>2.73</w:t>
            </w:r>
          </w:p>
        </w:tc>
      </w:tr>
      <w:tr w:rsidR="005972F6" w:rsidRPr="005972F6" w14:paraId="1FE56DF6" w14:textId="77777777" w:rsidTr="001C6A39">
        <w:trPr>
          <w:trHeight w:val="315"/>
        </w:trPr>
        <w:tc>
          <w:tcPr>
            <w:tcW w:w="393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9D7078" w14:textId="77777777" w:rsidR="005972F6" w:rsidRPr="005972F6" w:rsidRDefault="005972F6" w:rsidP="005972F6">
            <w:pPr>
              <w:contextualSpacing w:val="0"/>
              <w:jc w:val="both"/>
            </w:pPr>
            <w:r w:rsidRPr="005972F6">
              <w:lastRenderedPageBreak/>
              <w:t>Average percentage of fuel savings reported by users in the project</w:t>
            </w:r>
          </w:p>
        </w:tc>
        <w:tc>
          <w:tcPr>
            <w:tcW w:w="47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F07925" w14:textId="77777777" w:rsidR="005972F6" w:rsidRPr="005972F6" w:rsidRDefault="005972F6" w:rsidP="005972F6">
            <w:pPr>
              <w:contextualSpacing w:val="0"/>
              <w:jc w:val="both"/>
            </w:pPr>
            <w:r w:rsidRPr="005972F6">
              <w:t>(1-FC</w:t>
            </w:r>
            <w:r w:rsidRPr="005972F6">
              <w:rPr>
                <w:vertAlign w:val="subscript"/>
              </w:rPr>
              <w:t>baseline</w:t>
            </w:r>
            <w:r w:rsidRPr="005972F6">
              <w:t>/</w:t>
            </w:r>
            <w:proofErr w:type="spellStart"/>
            <w:r w:rsidRPr="005972F6">
              <w:t>FC</w:t>
            </w:r>
            <w:r w:rsidRPr="005972F6">
              <w:rPr>
                <w:vertAlign w:val="subscript"/>
              </w:rPr>
              <w:t>project</w:t>
            </w:r>
            <w:proofErr w:type="spellEnd"/>
            <w:r w:rsidRPr="005972F6">
              <w:t>)</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645A35" w14:textId="7127A54E" w:rsidR="005972F6" w:rsidRPr="005972F6" w:rsidRDefault="00A167C3" w:rsidP="005972F6">
            <w:pPr>
              <w:contextualSpacing w:val="0"/>
              <w:jc w:val="both"/>
            </w:pPr>
            <w:r>
              <w:t>42.</w:t>
            </w:r>
            <w:r w:rsidR="000F5E56">
              <w:t>9</w:t>
            </w:r>
            <w:r>
              <w:t>8%</w:t>
            </w:r>
          </w:p>
        </w:tc>
      </w:tr>
    </w:tbl>
    <w:p w14:paraId="4478F419" w14:textId="77777777" w:rsidR="00A167C3" w:rsidRPr="005972F6" w:rsidRDefault="00A167C3" w:rsidP="005972F6">
      <w:pPr>
        <w:contextualSpacing w:val="0"/>
        <w:jc w:val="both"/>
        <w:rPr>
          <w:b/>
          <w:bCs/>
          <w:lang w:val="en-GB"/>
        </w:rPr>
      </w:pPr>
    </w:p>
    <w:p w14:paraId="17B6EECE" w14:textId="720CEBCF" w:rsidR="005972F6" w:rsidRPr="005972F6" w:rsidRDefault="005972F6" w:rsidP="005972F6">
      <w:pPr>
        <w:contextualSpacing w:val="0"/>
        <w:jc w:val="both"/>
        <w:rPr>
          <w:b/>
          <w:bCs/>
          <w:lang w:val="en-GB"/>
        </w:rPr>
      </w:pPr>
      <w:r w:rsidRPr="005972F6">
        <w:rPr>
          <w:b/>
          <w:bCs/>
          <w:lang w:val="en-GB"/>
        </w:rPr>
        <w:t>SDG 15:</w:t>
      </w:r>
    </w:p>
    <w:tbl>
      <w:tblPr>
        <w:tblW w:w="9615" w:type="dxa"/>
        <w:tblLayout w:type="fixed"/>
        <w:tblLook w:val="0400" w:firstRow="0" w:lastRow="0" w:firstColumn="0" w:lastColumn="0" w:noHBand="0" w:noVBand="1"/>
      </w:tblPr>
      <w:tblGrid>
        <w:gridCol w:w="3933"/>
        <w:gridCol w:w="4706"/>
        <w:gridCol w:w="976"/>
      </w:tblGrid>
      <w:tr w:rsidR="005972F6" w:rsidRPr="005972F6" w14:paraId="341A26C1" w14:textId="77777777" w:rsidTr="001C6A39">
        <w:trPr>
          <w:trHeight w:val="315"/>
        </w:trPr>
        <w:tc>
          <w:tcPr>
            <w:tcW w:w="9615" w:type="dxa"/>
            <w:gridSpan w:val="3"/>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F4241C" w14:textId="00615E82" w:rsidR="005972F6" w:rsidRPr="005972F6" w:rsidRDefault="005972F6" w:rsidP="005972F6">
            <w:pPr>
              <w:contextualSpacing w:val="0"/>
              <w:jc w:val="both"/>
              <w:rPr>
                <w:b/>
              </w:rPr>
            </w:pPr>
            <w:r w:rsidRPr="005972F6">
              <w:rPr>
                <w:b/>
              </w:rPr>
              <w:t>SDG 15 Life on land</w:t>
            </w:r>
            <w:r w:rsidR="00A167C3">
              <w:rPr>
                <w:rStyle w:val="FootnoteReference"/>
                <w:b/>
              </w:rPr>
              <w:footnoteReference w:id="13"/>
            </w:r>
          </w:p>
        </w:tc>
      </w:tr>
      <w:tr w:rsidR="005972F6" w:rsidRPr="005972F6" w14:paraId="4AF55D5B" w14:textId="77777777" w:rsidTr="001C6A39">
        <w:trPr>
          <w:trHeight w:val="315"/>
        </w:trPr>
        <w:tc>
          <w:tcPr>
            <w:tcW w:w="393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A4D991F" w14:textId="77777777" w:rsidR="005972F6" w:rsidRPr="005972F6" w:rsidRDefault="005972F6" w:rsidP="005972F6">
            <w:pPr>
              <w:contextualSpacing w:val="0"/>
              <w:jc w:val="both"/>
            </w:pPr>
            <w:proofErr w:type="spellStart"/>
            <w:r w:rsidRPr="005972F6">
              <w:t>FCHH</w:t>
            </w:r>
            <w:r w:rsidRPr="005972F6">
              <w:rPr>
                <w:vertAlign w:val="subscript"/>
              </w:rPr>
              <w:t>baseline</w:t>
            </w:r>
            <w:proofErr w:type="spellEnd"/>
          </w:p>
        </w:tc>
        <w:tc>
          <w:tcPr>
            <w:tcW w:w="47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F82064" w14:textId="77777777" w:rsidR="005972F6" w:rsidRPr="005972F6" w:rsidRDefault="005972F6" w:rsidP="005972F6">
            <w:pPr>
              <w:contextualSpacing w:val="0"/>
              <w:jc w:val="both"/>
            </w:pPr>
            <w:r w:rsidRPr="005972F6">
              <w:rPr>
                <w:bCs/>
              </w:rPr>
              <w:t>Average Fuel consumption per HH in baseline</w:t>
            </w:r>
            <w:r w:rsidRPr="005972F6">
              <w:t xml:space="preserve"> (</w:t>
            </w:r>
            <w:proofErr w:type="spellStart"/>
            <w:r w:rsidRPr="005972F6">
              <w:t>tonnes</w:t>
            </w:r>
            <w:proofErr w:type="spellEnd"/>
            <w:r w:rsidRPr="005972F6">
              <w:t xml:space="preserve"> eq. fuelwood/HH/day)</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FF65E8" w14:textId="3B542B15" w:rsidR="005972F6" w:rsidRPr="005972F6" w:rsidRDefault="005972F6" w:rsidP="005972F6">
            <w:pPr>
              <w:contextualSpacing w:val="0"/>
              <w:jc w:val="both"/>
            </w:pPr>
            <w:r w:rsidRPr="005972F6">
              <w:t>0.01</w:t>
            </w:r>
            <w:r w:rsidR="00A167C3">
              <w:t>31</w:t>
            </w:r>
          </w:p>
        </w:tc>
      </w:tr>
      <w:tr w:rsidR="005972F6" w:rsidRPr="005972F6" w14:paraId="4F7B8851" w14:textId="77777777" w:rsidTr="001C6A39">
        <w:trPr>
          <w:trHeight w:val="315"/>
        </w:trPr>
        <w:tc>
          <w:tcPr>
            <w:tcW w:w="393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0B5170" w14:textId="77777777" w:rsidR="005972F6" w:rsidRPr="005972F6" w:rsidRDefault="005972F6" w:rsidP="005972F6">
            <w:pPr>
              <w:contextualSpacing w:val="0"/>
              <w:jc w:val="both"/>
            </w:pPr>
            <w:proofErr w:type="spellStart"/>
            <w:r w:rsidRPr="005972F6">
              <w:t>FCHH</w:t>
            </w:r>
            <w:r w:rsidRPr="005972F6">
              <w:rPr>
                <w:vertAlign w:val="subscript"/>
              </w:rPr>
              <w:t>project</w:t>
            </w:r>
            <w:proofErr w:type="spellEnd"/>
          </w:p>
        </w:tc>
        <w:tc>
          <w:tcPr>
            <w:tcW w:w="47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40064F" w14:textId="77777777" w:rsidR="005972F6" w:rsidRPr="005972F6" w:rsidRDefault="005972F6" w:rsidP="005972F6">
            <w:pPr>
              <w:contextualSpacing w:val="0"/>
              <w:jc w:val="both"/>
            </w:pPr>
            <w:r w:rsidRPr="005972F6">
              <w:rPr>
                <w:bCs/>
              </w:rPr>
              <w:t>Average Fuel consumption per HH in project</w:t>
            </w:r>
            <w:r w:rsidRPr="005972F6">
              <w:t xml:space="preserve"> (</w:t>
            </w:r>
            <w:proofErr w:type="spellStart"/>
            <w:r w:rsidRPr="005972F6">
              <w:t>tonnes</w:t>
            </w:r>
            <w:proofErr w:type="spellEnd"/>
            <w:r w:rsidRPr="005972F6">
              <w:t xml:space="preserve"> eq. fuelwood/HH/day)</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3EEF9E" w14:textId="1A96101B" w:rsidR="005972F6" w:rsidRPr="005972F6" w:rsidRDefault="005972F6" w:rsidP="005972F6">
            <w:pPr>
              <w:contextualSpacing w:val="0"/>
              <w:jc w:val="both"/>
            </w:pPr>
            <w:r w:rsidRPr="005972F6">
              <w:t>0.00</w:t>
            </w:r>
            <w:r w:rsidR="00A167C3">
              <w:t>75</w:t>
            </w:r>
          </w:p>
        </w:tc>
      </w:tr>
      <w:tr w:rsidR="005972F6" w:rsidRPr="005972F6" w14:paraId="5635B5AD" w14:textId="77777777" w:rsidTr="001C6A39">
        <w:trPr>
          <w:trHeight w:val="315"/>
        </w:trPr>
        <w:tc>
          <w:tcPr>
            <w:tcW w:w="393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297872" w14:textId="77777777" w:rsidR="005972F6" w:rsidRPr="005972F6" w:rsidRDefault="005972F6" w:rsidP="005972F6">
            <w:pPr>
              <w:contextualSpacing w:val="0"/>
              <w:jc w:val="both"/>
            </w:pPr>
            <w:r w:rsidRPr="005972F6">
              <w:t>Fuelwood equivalent savings reported by users in the project</w:t>
            </w:r>
          </w:p>
        </w:tc>
        <w:tc>
          <w:tcPr>
            <w:tcW w:w="47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FE9245" w14:textId="570244D0" w:rsidR="005972F6" w:rsidRPr="005972F6" w:rsidRDefault="005972F6" w:rsidP="005972F6">
            <w:pPr>
              <w:contextualSpacing w:val="0"/>
              <w:jc w:val="both"/>
            </w:pPr>
            <w:r w:rsidRPr="005972F6">
              <w:t>(</w:t>
            </w:r>
            <w:proofErr w:type="spellStart"/>
            <w:r w:rsidRPr="005972F6">
              <w:t>FCHH</w:t>
            </w:r>
            <w:r w:rsidRPr="005972F6">
              <w:rPr>
                <w:vertAlign w:val="subscript"/>
              </w:rPr>
              <w:t>baseline</w:t>
            </w:r>
            <w:r w:rsidRPr="005972F6">
              <w:t>-FCHH</w:t>
            </w:r>
            <w:r w:rsidRPr="005972F6">
              <w:rPr>
                <w:vertAlign w:val="subscript"/>
              </w:rPr>
              <w:t>project</w:t>
            </w:r>
            <w:proofErr w:type="spellEnd"/>
            <w:r w:rsidRPr="005972F6">
              <w:t>) * Number of operational ICS</w:t>
            </w:r>
            <w:r w:rsidR="002A15AB">
              <w:t xml:space="preserve"> (</w:t>
            </w:r>
            <w:r w:rsidR="002A15AB" w:rsidRPr="005972F6">
              <w:t>(</w:t>
            </w:r>
            <w:proofErr w:type="spellStart"/>
            <w:r w:rsidR="002A15AB" w:rsidRPr="005972F6">
              <w:t>tonnes</w:t>
            </w:r>
            <w:proofErr w:type="spellEnd"/>
            <w:r w:rsidR="002A15AB" w:rsidRPr="005972F6">
              <w:t xml:space="preserve"> eq. fuelwood/day)</w:t>
            </w:r>
            <w:r w:rsidR="002A15AB">
              <w:t>)</w:t>
            </w:r>
          </w:p>
        </w:tc>
        <w:tc>
          <w:tcPr>
            <w:tcW w:w="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3E2746" w14:textId="3AD491CD" w:rsidR="005972F6" w:rsidRPr="005972F6" w:rsidRDefault="00A167C3" w:rsidP="005972F6">
            <w:pPr>
              <w:contextualSpacing w:val="0"/>
              <w:jc w:val="both"/>
            </w:pPr>
            <w:r>
              <w:t>52.</w:t>
            </w:r>
            <w:r w:rsidR="00B8731E">
              <w:t>67</w:t>
            </w:r>
          </w:p>
          <w:p w14:paraId="367589D6" w14:textId="77777777" w:rsidR="005972F6" w:rsidRPr="005972F6" w:rsidRDefault="005972F6" w:rsidP="005972F6">
            <w:pPr>
              <w:contextualSpacing w:val="0"/>
              <w:jc w:val="both"/>
            </w:pPr>
          </w:p>
        </w:tc>
      </w:tr>
    </w:tbl>
    <w:p w14:paraId="6840E392" w14:textId="77777777" w:rsidR="005972F6" w:rsidRDefault="005972F6" w:rsidP="002F54A5">
      <w:pPr>
        <w:contextualSpacing w:val="0"/>
        <w:jc w:val="both"/>
        <w:rPr>
          <w:bCs/>
          <w:lang w:val="en-GB"/>
        </w:rPr>
      </w:pPr>
    </w:p>
    <w:p w14:paraId="03522618" w14:textId="1F3057B2" w:rsidR="00816579" w:rsidRPr="00B96D85" w:rsidRDefault="009C150E" w:rsidP="009C150E">
      <w:pPr>
        <w:pStyle w:val="Heading5"/>
      </w:pPr>
      <w:bookmarkStart w:id="67" w:name="_Toc40962782"/>
      <w:r>
        <w:t xml:space="preserve">E.3. </w:t>
      </w:r>
      <w:r w:rsidR="00816579" w:rsidRPr="00CA4AB2">
        <w:t>Calculation of leakage</w:t>
      </w:r>
      <w:bookmarkEnd w:id="67"/>
      <w:r w:rsidR="00816579" w:rsidRPr="00CA4AB2">
        <w:t xml:space="preserve"> </w:t>
      </w:r>
    </w:p>
    <w:p w14:paraId="018C24FD" w14:textId="65D845A8" w:rsidR="00816579" w:rsidRDefault="00816579" w:rsidP="00816579">
      <w:r w:rsidRPr="003B1DEE">
        <w:t>&gt;&gt;</w:t>
      </w:r>
    </w:p>
    <w:p w14:paraId="34F5256F" w14:textId="4DF6F5F6" w:rsidR="00203AA0" w:rsidRDefault="00DB0DEA" w:rsidP="00066C60">
      <w:pPr>
        <w:jc w:val="both"/>
      </w:pPr>
      <w:r>
        <w:t>L</w:t>
      </w:r>
      <w:r w:rsidR="00C0311C">
        <w:t>eakage is n</w:t>
      </w:r>
      <w:r w:rsidR="00203AA0">
        <w:t xml:space="preserve">ot </w:t>
      </w:r>
      <w:r w:rsidR="00C0311C">
        <w:t>applicable for the current monitoring period.</w:t>
      </w:r>
    </w:p>
    <w:p w14:paraId="5CF9B7B6" w14:textId="5EB8E12C" w:rsidR="00C0311C" w:rsidRDefault="00C0311C" w:rsidP="00816579"/>
    <w:p w14:paraId="29C32AB6" w14:textId="2D83E56B" w:rsidR="00C0311C" w:rsidRPr="00C409A7" w:rsidRDefault="00C0311C" w:rsidP="00C0311C">
      <w:pPr>
        <w:rPr>
          <w:b/>
          <w:bCs/>
        </w:rPr>
      </w:pPr>
      <w:r w:rsidRPr="003E64EC">
        <w:rPr>
          <w:b/>
          <w:bCs/>
        </w:rPr>
        <w:t xml:space="preserve">Emission Reductions </w:t>
      </w:r>
    </w:p>
    <w:p w14:paraId="27885C0A" w14:textId="1E5B25BB" w:rsidR="00C0311C" w:rsidRDefault="00C0311C" w:rsidP="00C0311C">
      <w:r>
        <w:t xml:space="preserve">ERy = </w:t>
      </w:r>
      <w:proofErr w:type="spellStart"/>
      <w:r>
        <w:t>Σ</w:t>
      </w:r>
      <w:proofErr w:type="gramStart"/>
      <w:r>
        <w:t>BE,b</w:t>
      </w:r>
      <w:proofErr w:type="gramEnd"/>
      <w:r>
        <w:t>,y</w:t>
      </w:r>
      <w:proofErr w:type="spellEnd"/>
      <w:r>
        <w:t xml:space="preserve"> - </w:t>
      </w:r>
      <w:proofErr w:type="spellStart"/>
      <w:r>
        <w:t>ΣPE,p,y</w:t>
      </w:r>
      <w:proofErr w:type="spellEnd"/>
      <w:r>
        <w:t xml:space="preserve"> - </w:t>
      </w:r>
      <w:proofErr w:type="spellStart"/>
      <w:r>
        <w:t>ΣLEp,y</w:t>
      </w:r>
      <w:proofErr w:type="spellEnd"/>
      <w:r>
        <w:t xml:space="preserve"> </w:t>
      </w:r>
    </w:p>
    <w:p w14:paraId="353FA388" w14:textId="77777777" w:rsidR="00C0311C" w:rsidRDefault="00C0311C" w:rsidP="00C0311C"/>
    <w:p w14:paraId="65715F36" w14:textId="77777777" w:rsidR="00C0311C" w:rsidRDefault="00C0311C" w:rsidP="00C0311C">
      <w:r>
        <w:t xml:space="preserve">Where: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C0311C" w14:paraId="4ADB1B54" w14:textId="77777777" w:rsidTr="005233BF">
        <w:tc>
          <w:tcPr>
            <w:tcW w:w="1696" w:type="dxa"/>
          </w:tcPr>
          <w:p w14:paraId="495E8D68" w14:textId="77777777" w:rsidR="00C0311C" w:rsidRDefault="00C0311C" w:rsidP="005233BF">
            <w:pPr>
              <w:spacing w:line="276" w:lineRule="auto"/>
              <w:contextualSpacing w:val="0"/>
              <w:jc w:val="both"/>
              <w:rPr>
                <w:lang w:val="en-GB"/>
              </w:rPr>
            </w:pPr>
            <w:r w:rsidRPr="001F4166">
              <w:rPr>
                <w:lang w:val="en-GB"/>
              </w:rPr>
              <w:t>ER</w:t>
            </w:r>
            <w:r w:rsidRPr="001F4166">
              <w:rPr>
                <w:vertAlign w:val="subscript"/>
                <w:lang w:val="en-GB"/>
              </w:rPr>
              <w:t>y</w:t>
            </w:r>
          </w:p>
        </w:tc>
        <w:tc>
          <w:tcPr>
            <w:tcW w:w="7926" w:type="dxa"/>
          </w:tcPr>
          <w:p w14:paraId="4B63B31C" w14:textId="77777777" w:rsidR="00C0311C" w:rsidRPr="009D04FE" w:rsidRDefault="00C0311C" w:rsidP="005233BF">
            <w:pPr>
              <w:spacing w:line="276" w:lineRule="auto"/>
              <w:contextualSpacing w:val="0"/>
              <w:jc w:val="both"/>
              <w:rPr>
                <w:lang w:val="en-GB"/>
              </w:rPr>
            </w:pPr>
            <w:r w:rsidRPr="003F0893">
              <w:rPr>
                <w:lang w:val="en-IN"/>
              </w:rPr>
              <w:t>Emission reduction for total project activity in year y (tCO</w:t>
            </w:r>
            <w:r w:rsidRPr="003F208D">
              <w:rPr>
                <w:vertAlign w:val="subscript"/>
                <w:lang w:val="en-IN"/>
              </w:rPr>
              <w:t>2</w:t>
            </w:r>
            <w:r w:rsidRPr="003F0893">
              <w:rPr>
                <w:lang w:val="en-IN"/>
              </w:rPr>
              <w:t>e/</w:t>
            </w:r>
            <w:proofErr w:type="spellStart"/>
            <w:r w:rsidRPr="003F0893">
              <w:rPr>
                <w:lang w:val="en-IN"/>
              </w:rPr>
              <w:t>yr</w:t>
            </w:r>
            <w:proofErr w:type="spellEnd"/>
            <w:r w:rsidRPr="003F0893">
              <w:rPr>
                <w:lang w:val="en-IN"/>
              </w:rPr>
              <w:t>)</w:t>
            </w:r>
          </w:p>
        </w:tc>
      </w:tr>
      <w:tr w:rsidR="00C0311C" w14:paraId="30DEB92B" w14:textId="77777777" w:rsidTr="005233BF">
        <w:tc>
          <w:tcPr>
            <w:tcW w:w="1696" w:type="dxa"/>
          </w:tcPr>
          <w:p w14:paraId="52B43D68" w14:textId="77777777" w:rsidR="00C0311C" w:rsidRDefault="00C0311C" w:rsidP="005233BF">
            <w:pPr>
              <w:spacing w:line="276" w:lineRule="auto"/>
              <w:contextualSpacing w:val="0"/>
              <w:jc w:val="both"/>
              <w:rPr>
                <w:lang w:val="en-GB"/>
              </w:rPr>
            </w:pPr>
            <w:proofErr w:type="spellStart"/>
            <w:proofErr w:type="gramStart"/>
            <w:r>
              <w:rPr>
                <w:lang w:val="en-IN"/>
              </w:rPr>
              <w:t>PE</w:t>
            </w:r>
            <w:r>
              <w:rPr>
                <w:vertAlign w:val="subscript"/>
                <w:lang w:val="en-IN"/>
              </w:rPr>
              <w:t>p</w:t>
            </w:r>
            <w:r w:rsidRPr="00F747F6">
              <w:rPr>
                <w:vertAlign w:val="subscript"/>
                <w:lang w:val="en-IN"/>
              </w:rPr>
              <w:t>,y</w:t>
            </w:r>
            <w:proofErr w:type="spellEnd"/>
            <w:proofErr w:type="gramEnd"/>
            <w:r>
              <w:rPr>
                <w:lang w:val="en-IN"/>
              </w:rPr>
              <w:tab/>
            </w:r>
          </w:p>
        </w:tc>
        <w:tc>
          <w:tcPr>
            <w:tcW w:w="7926" w:type="dxa"/>
          </w:tcPr>
          <w:p w14:paraId="67A49B17" w14:textId="302A088E" w:rsidR="00C0311C" w:rsidRPr="00C3577E" w:rsidRDefault="00C0311C" w:rsidP="005233BF">
            <w:pPr>
              <w:spacing w:after="200" w:line="276" w:lineRule="auto"/>
              <w:contextualSpacing w:val="0"/>
              <w:jc w:val="both"/>
              <w:rPr>
                <w:lang w:val="en-IN"/>
              </w:rPr>
            </w:pPr>
            <w:r w:rsidRPr="001F4166">
              <w:rPr>
                <w:lang w:val="en-GB"/>
              </w:rPr>
              <w:t xml:space="preserve">Emissions for project scenario p during the year y </w:t>
            </w:r>
            <w:r>
              <w:rPr>
                <w:lang w:val="en-GB"/>
              </w:rPr>
              <w:t>in tCO</w:t>
            </w:r>
            <w:r w:rsidRPr="003F208D">
              <w:rPr>
                <w:vertAlign w:val="subscript"/>
                <w:lang w:val="en-GB"/>
              </w:rPr>
              <w:t>2</w:t>
            </w:r>
            <w:r>
              <w:rPr>
                <w:lang w:val="en-GB"/>
              </w:rPr>
              <w:t>e,</w:t>
            </w:r>
          </w:p>
        </w:tc>
      </w:tr>
      <w:tr w:rsidR="00C0311C" w14:paraId="1D38A4C3" w14:textId="77777777" w:rsidTr="005233BF">
        <w:tc>
          <w:tcPr>
            <w:tcW w:w="1696" w:type="dxa"/>
          </w:tcPr>
          <w:p w14:paraId="6B726B1A" w14:textId="77777777" w:rsidR="00C0311C" w:rsidRDefault="00C0311C" w:rsidP="005233BF">
            <w:pPr>
              <w:spacing w:line="276" w:lineRule="auto"/>
              <w:contextualSpacing w:val="0"/>
              <w:jc w:val="both"/>
              <w:rPr>
                <w:lang w:val="en-GB"/>
              </w:rPr>
            </w:pPr>
            <w:proofErr w:type="spellStart"/>
            <w:proofErr w:type="gramStart"/>
            <w:r w:rsidRPr="003F0893">
              <w:rPr>
                <w:lang w:val="en-GB"/>
              </w:rPr>
              <w:t>BE</w:t>
            </w:r>
            <w:r w:rsidRPr="003F0893">
              <w:rPr>
                <w:vertAlign w:val="subscript"/>
                <w:lang w:val="en-GB"/>
              </w:rPr>
              <w:t>p,y</w:t>
            </w:r>
            <w:proofErr w:type="spellEnd"/>
            <w:proofErr w:type="gramEnd"/>
          </w:p>
        </w:tc>
        <w:tc>
          <w:tcPr>
            <w:tcW w:w="7926" w:type="dxa"/>
          </w:tcPr>
          <w:p w14:paraId="1F83C566" w14:textId="53C82084" w:rsidR="00C0311C" w:rsidRPr="00C3577E" w:rsidRDefault="00C0311C" w:rsidP="005233BF">
            <w:pPr>
              <w:spacing w:line="276" w:lineRule="auto"/>
              <w:contextualSpacing w:val="0"/>
              <w:jc w:val="both"/>
              <w:rPr>
                <w:lang w:val="en-GB"/>
              </w:rPr>
            </w:pPr>
            <w:r w:rsidRPr="003F0893">
              <w:rPr>
                <w:lang w:val="en-GB"/>
              </w:rPr>
              <w:t>Baseline emissions for baseline scenario b in year y (tCO</w:t>
            </w:r>
            <w:r w:rsidRPr="003F208D">
              <w:rPr>
                <w:vertAlign w:val="subscript"/>
                <w:lang w:val="en-GB"/>
              </w:rPr>
              <w:t>2</w:t>
            </w:r>
            <w:r w:rsidRPr="003F0893">
              <w:rPr>
                <w:lang w:val="en-GB"/>
              </w:rPr>
              <w:t>e/</w:t>
            </w:r>
            <w:proofErr w:type="spellStart"/>
            <w:r w:rsidRPr="003F0893">
              <w:rPr>
                <w:lang w:val="en-GB"/>
              </w:rPr>
              <w:t>yr</w:t>
            </w:r>
            <w:proofErr w:type="spellEnd"/>
            <w:r w:rsidRPr="003F0893">
              <w:rPr>
                <w:lang w:val="en-GB"/>
              </w:rPr>
              <w:t>)</w:t>
            </w:r>
            <w:r>
              <w:rPr>
                <w:lang w:val="en-GB"/>
              </w:rPr>
              <w:t>,</w:t>
            </w:r>
          </w:p>
        </w:tc>
      </w:tr>
      <w:tr w:rsidR="00C0311C" w14:paraId="1C5B5E1E" w14:textId="77777777" w:rsidTr="005233BF">
        <w:trPr>
          <w:trHeight w:val="60"/>
        </w:trPr>
        <w:tc>
          <w:tcPr>
            <w:tcW w:w="1696" w:type="dxa"/>
          </w:tcPr>
          <w:p w14:paraId="211583FD" w14:textId="77777777" w:rsidR="00C0311C" w:rsidRDefault="00C0311C" w:rsidP="005233BF">
            <w:pPr>
              <w:spacing w:line="276" w:lineRule="auto"/>
              <w:contextualSpacing w:val="0"/>
              <w:jc w:val="both"/>
              <w:rPr>
                <w:lang w:val="en-GB"/>
              </w:rPr>
            </w:pPr>
            <w:proofErr w:type="gramStart"/>
            <w:r w:rsidRPr="001F4166">
              <w:rPr>
                <w:lang w:val="en-GB"/>
              </w:rPr>
              <w:t>LE</w:t>
            </w:r>
            <w:r w:rsidRPr="001F4166">
              <w:rPr>
                <w:vertAlign w:val="subscript"/>
                <w:lang w:val="en-GB"/>
              </w:rPr>
              <w:t>p,y</w:t>
            </w:r>
            <w:proofErr w:type="gramEnd"/>
          </w:p>
        </w:tc>
        <w:tc>
          <w:tcPr>
            <w:tcW w:w="7926" w:type="dxa"/>
          </w:tcPr>
          <w:p w14:paraId="51754EC3" w14:textId="3B101B96" w:rsidR="00C0311C" w:rsidRPr="00C3577E" w:rsidRDefault="00C0311C" w:rsidP="005233BF">
            <w:pPr>
              <w:spacing w:line="276" w:lineRule="auto"/>
              <w:contextualSpacing w:val="0"/>
              <w:jc w:val="both"/>
              <w:rPr>
                <w:lang w:val="en-GB"/>
              </w:rPr>
            </w:pPr>
            <w:r w:rsidRPr="003F0893">
              <w:rPr>
                <w:lang w:val="en-GB"/>
              </w:rPr>
              <w:t xml:space="preserve">Leakage for project scenario </w:t>
            </w:r>
            <w:proofErr w:type="spellStart"/>
            <w:r w:rsidRPr="003F0893">
              <w:rPr>
                <w:lang w:val="en-GB"/>
              </w:rPr>
              <w:t>p in</w:t>
            </w:r>
            <w:proofErr w:type="spellEnd"/>
            <w:r w:rsidRPr="003F0893">
              <w:rPr>
                <w:lang w:val="en-GB"/>
              </w:rPr>
              <w:t xml:space="preserve"> year y (tCO</w:t>
            </w:r>
            <w:r w:rsidRPr="003F208D">
              <w:rPr>
                <w:vertAlign w:val="subscript"/>
                <w:lang w:val="en-GB"/>
              </w:rPr>
              <w:t>2</w:t>
            </w:r>
            <w:r w:rsidRPr="003F0893">
              <w:rPr>
                <w:lang w:val="en-GB"/>
              </w:rPr>
              <w:t>e/</w:t>
            </w:r>
            <w:proofErr w:type="spellStart"/>
            <w:r w:rsidRPr="003F0893">
              <w:rPr>
                <w:lang w:val="en-GB"/>
              </w:rPr>
              <w:t>yr</w:t>
            </w:r>
            <w:proofErr w:type="spellEnd"/>
            <w:r w:rsidRPr="003F0893">
              <w:rPr>
                <w:lang w:val="en-GB"/>
              </w:rPr>
              <w:t>)</w:t>
            </w:r>
            <w:r>
              <w:rPr>
                <w:lang w:val="en-GB"/>
              </w:rPr>
              <w:t>, 0</w:t>
            </w:r>
          </w:p>
        </w:tc>
      </w:tr>
    </w:tbl>
    <w:p w14:paraId="75A34D9E" w14:textId="7E68EEE3" w:rsidR="00C0311C" w:rsidRDefault="00C0311C" w:rsidP="00816579">
      <w:r>
        <w:t>Hence</w:t>
      </w:r>
    </w:p>
    <w:p w14:paraId="75200CD5" w14:textId="4806F6D5" w:rsidR="00B87893" w:rsidRDefault="00C0311C" w:rsidP="00816579">
      <w:r>
        <w:lastRenderedPageBreak/>
        <w:t>ER</w:t>
      </w:r>
      <w:r w:rsidRPr="00066C60">
        <w:rPr>
          <w:vertAlign w:val="subscript"/>
        </w:rPr>
        <w:t>y</w:t>
      </w:r>
      <w:r>
        <w:t xml:space="preserve"> for ICS = </w:t>
      </w:r>
      <w:r w:rsidR="004B037B">
        <w:t>15</w:t>
      </w:r>
      <w:r w:rsidR="00A167C3">
        <w:t>,</w:t>
      </w:r>
      <w:r w:rsidR="000957BE">
        <w:t>336</w:t>
      </w:r>
      <w:r>
        <w:t xml:space="preserve"> – </w:t>
      </w:r>
      <w:r w:rsidR="004B037B">
        <w:t>9</w:t>
      </w:r>
      <w:r w:rsidR="00A167C3">
        <w:t>,</w:t>
      </w:r>
      <w:r w:rsidR="000957BE">
        <w:t>404</w:t>
      </w:r>
      <w:r>
        <w:t xml:space="preserve"> = </w:t>
      </w:r>
      <w:r w:rsidR="000957BE">
        <w:t>5</w:t>
      </w:r>
      <w:r w:rsidR="00A167C3">
        <w:t>,</w:t>
      </w:r>
      <w:r w:rsidR="000957BE">
        <w:t>931</w:t>
      </w:r>
      <w:r>
        <w:t xml:space="preserve"> tCO</w:t>
      </w:r>
      <w:r w:rsidRPr="00066C60">
        <w:rPr>
          <w:vertAlign w:val="subscript"/>
        </w:rPr>
        <w:t>2</w:t>
      </w:r>
      <w:r>
        <w:t>e (round down value)</w:t>
      </w:r>
    </w:p>
    <w:p w14:paraId="27901B8F" w14:textId="77777777" w:rsidR="00C409A7" w:rsidRPr="003B1DEE" w:rsidRDefault="00C409A7" w:rsidP="00816579"/>
    <w:p w14:paraId="7A4052E7" w14:textId="1686A537" w:rsidR="00687975" w:rsidRPr="00B33AB3" w:rsidRDefault="009C150E" w:rsidP="00B33AB3">
      <w:pPr>
        <w:pStyle w:val="Heading5"/>
      </w:pPr>
      <w:bookmarkStart w:id="68" w:name="_Toc40953319"/>
      <w:bookmarkStart w:id="69" w:name="_Toc40953601"/>
      <w:bookmarkStart w:id="70" w:name="_Toc40962783"/>
      <w:bookmarkStart w:id="71" w:name="_Ref315873988"/>
      <w:bookmarkStart w:id="72" w:name="_Toc40962784"/>
      <w:bookmarkEnd w:id="68"/>
      <w:bookmarkEnd w:id="69"/>
      <w:bookmarkEnd w:id="70"/>
      <w:r>
        <w:t xml:space="preserve">E.4. </w:t>
      </w:r>
      <w:r w:rsidR="00816579" w:rsidRPr="002669DA">
        <w:t xml:space="preserve">Calculation of </w:t>
      </w:r>
      <w:bookmarkEnd w:id="71"/>
      <w:r w:rsidR="00816579" w:rsidRPr="002669DA">
        <w:t>net benefits or direct calculation for each SDG Impact</w:t>
      </w:r>
      <w:bookmarkStart w:id="73" w:name="_Toc40962785"/>
      <w:bookmarkEnd w:id="72"/>
      <w:bookmarkEnd w:id="73"/>
      <w:r w:rsidR="00687975">
        <w:t>:</w:t>
      </w:r>
    </w:p>
    <w:tbl>
      <w:tblPr>
        <w:tblStyle w:val="GSTableBoldline-heightcondensed"/>
        <w:tblW w:w="4811" w:type="pct"/>
        <w:tblLayout w:type="fixed"/>
        <w:tblCellMar>
          <w:top w:w="57" w:type="dxa"/>
          <w:left w:w="57" w:type="dxa"/>
        </w:tblCellMar>
        <w:tblLook w:val="06A0" w:firstRow="1" w:lastRow="0" w:firstColumn="1" w:lastColumn="0" w:noHBand="1" w:noVBand="1"/>
      </w:tblPr>
      <w:tblGrid>
        <w:gridCol w:w="810"/>
        <w:gridCol w:w="3231"/>
        <w:gridCol w:w="1989"/>
        <w:gridCol w:w="1889"/>
        <w:gridCol w:w="1349"/>
      </w:tblGrid>
      <w:tr w:rsidR="00B350DF" w:rsidRPr="001673A1" w14:paraId="72CAEDEA" w14:textId="77777777" w:rsidTr="00B350DF">
        <w:trPr>
          <w:cnfStyle w:val="100000000000" w:firstRow="1" w:lastRow="0" w:firstColumn="0" w:lastColumn="0" w:oddVBand="0" w:evenVBand="0" w:oddHBand="0" w:evenHBand="0" w:firstRowFirstColumn="0" w:firstRowLastColumn="0" w:lastRowFirstColumn="0" w:lastRowLastColumn="0"/>
          <w:trHeight w:val="658"/>
        </w:trPr>
        <w:tc>
          <w:tcPr>
            <w:tcW w:w="437" w:type="pct"/>
            <w:vAlign w:val="top"/>
          </w:tcPr>
          <w:p w14:paraId="1FF62AAE" w14:textId="77777777" w:rsidR="00816579" w:rsidRPr="004714F2" w:rsidDel="00B62773" w:rsidRDefault="00816579" w:rsidP="004714F2">
            <w:pPr>
              <w:rPr>
                <w:color w:val="FFFFFF" w:themeColor="background1"/>
              </w:rPr>
            </w:pPr>
            <w:r w:rsidRPr="004714F2">
              <w:rPr>
                <w:color w:val="FFFFFF" w:themeColor="background1"/>
              </w:rPr>
              <w:t>SDG</w:t>
            </w:r>
          </w:p>
        </w:tc>
        <w:tc>
          <w:tcPr>
            <w:tcW w:w="1743" w:type="pct"/>
            <w:vAlign w:val="top"/>
          </w:tcPr>
          <w:p w14:paraId="41D01427" w14:textId="77777777" w:rsidR="00816579" w:rsidRPr="004714F2" w:rsidRDefault="00816579" w:rsidP="004714F2">
            <w:pPr>
              <w:rPr>
                <w:color w:val="FFFFFF" w:themeColor="background1"/>
              </w:rPr>
            </w:pPr>
            <w:r w:rsidRPr="004714F2">
              <w:rPr>
                <w:color w:val="FFFFFF" w:themeColor="background1"/>
              </w:rPr>
              <w:t>SDG Impact</w:t>
            </w:r>
          </w:p>
        </w:tc>
        <w:tc>
          <w:tcPr>
            <w:tcW w:w="1073" w:type="pct"/>
            <w:vAlign w:val="top"/>
          </w:tcPr>
          <w:p w14:paraId="66A1E5D2" w14:textId="5193E865" w:rsidR="00816579" w:rsidRPr="004714F2" w:rsidRDefault="00816579" w:rsidP="004714F2">
            <w:pPr>
              <w:spacing w:line="276" w:lineRule="auto"/>
              <w:rPr>
                <w:rFonts w:asciiTheme="minorHAnsi" w:hAnsiTheme="minorHAnsi"/>
                <w:color w:val="FFFFFF" w:themeColor="background1"/>
                <w:sz w:val="20"/>
              </w:rPr>
            </w:pPr>
            <w:r w:rsidRPr="004714F2">
              <w:rPr>
                <w:rFonts w:asciiTheme="minorHAnsi" w:hAnsiTheme="minorHAnsi"/>
                <w:color w:val="FFFFFF" w:themeColor="background1"/>
                <w:sz w:val="20"/>
              </w:rPr>
              <w:t xml:space="preserve">Baseline </w:t>
            </w:r>
            <w:r w:rsidR="004714F2" w:rsidRPr="004714F2">
              <w:rPr>
                <w:rFonts w:asciiTheme="minorHAnsi" w:hAnsiTheme="minorHAnsi"/>
                <w:color w:val="FFFFFF" w:themeColor="background1"/>
                <w:sz w:val="20"/>
              </w:rPr>
              <w:br/>
            </w:r>
            <w:r w:rsidRPr="004714F2">
              <w:rPr>
                <w:rFonts w:asciiTheme="minorHAnsi" w:hAnsiTheme="minorHAnsi"/>
                <w:color w:val="FFFFFF" w:themeColor="background1"/>
                <w:sz w:val="20"/>
              </w:rPr>
              <w:t>estimate</w:t>
            </w:r>
          </w:p>
        </w:tc>
        <w:tc>
          <w:tcPr>
            <w:tcW w:w="1019" w:type="pct"/>
            <w:vAlign w:val="top"/>
          </w:tcPr>
          <w:p w14:paraId="6BFA9855" w14:textId="324756D0" w:rsidR="00816579" w:rsidRPr="004714F2" w:rsidRDefault="00816579" w:rsidP="004714F2">
            <w:pPr>
              <w:spacing w:line="276" w:lineRule="auto"/>
              <w:rPr>
                <w:rFonts w:asciiTheme="minorHAnsi" w:hAnsiTheme="minorHAnsi"/>
                <w:color w:val="FFFFFF" w:themeColor="background1"/>
                <w:sz w:val="20"/>
              </w:rPr>
            </w:pPr>
            <w:r w:rsidRPr="004714F2">
              <w:rPr>
                <w:rFonts w:asciiTheme="minorHAnsi" w:hAnsiTheme="minorHAnsi"/>
                <w:color w:val="FFFFFF" w:themeColor="background1"/>
                <w:sz w:val="20"/>
              </w:rPr>
              <w:t xml:space="preserve">Project </w:t>
            </w:r>
            <w:r w:rsidR="004714F2" w:rsidRPr="004714F2">
              <w:rPr>
                <w:rFonts w:asciiTheme="minorHAnsi" w:hAnsiTheme="minorHAnsi"/>
                <w:color w:val="FFFFFF" w:themeColor="background1"/>
                <w:sz w:val="20"/>
              </w:rPr>
              <w:br/>
            </w:r>
            <w:r w:rsidRPr="004714F2">
              <w:rPr>
                <w:rFonts w:asciiTheme="minorHAnsi" w:hAnsiTheme="minorHAnsi"/>
                <w:color w:val="FFFFFF" w:themeColor="background1"/>
                <w:sz w:val="20"/>
              </w:rPr>
              <w:t>estimate</w:t>
            </w:r>
          </w:p>
        </w:tc>
        <w:tc>
          <w:tcPr>
            <w:tcW w:w="728" w:type="pct"/>
            <w:vAlign w:val="top"/>
          </w:tcPr>
          <w:p w14:paraId="07B2D611" w14:textId="75DA4785" w:rsidR="00816579" w:rsidRPr="004714F2" w:rsidRDefault="00816579" w:rsidP="004714F2">
            <w:pPr>
              <w:spacing w:line="276" w:lineRule="auto"/>
              <w:rPr>
                <w:rFonts w:asciiTheme="minorHAnsi" w:hAnsiTheme="minorHAnsi"/>
                <w:color w:val="FFFFFF" w:themeColor="background1"/>
                <w:sz w:val="20"/>
              </w:rPr>
            </w:pPr>
            <w:r w:rsidRPr="004714F2">
              <w:rPr>
                <w:rFonts w:asciiTheme="minorHAnsi" w:hAnsiTheme="minorHAnsi"/>
                <w:color w:val="FFFFFF" w:themeColor="background1"/>
                <w:sz w:val="20"/>
              </w:rPr>
              <w:t xml:space="preserve">Net </w:t>
            </w:r>
            <w:r w:rsidR="004714F2" w:rsidRPr="004714F2">
              <w:rPr>
                <w:rFonts w:asciiTheme="minorHAnsi" w:hAnsiTheme="minorHAnsi"/>
                <w:color w:val="FFFFFF" w:themeColor="background1"/>
                <w:sz w:val="20"/>
              </w:rPr>
              <w:br/>
            </w:r>
            <w:r w:rsidRPr="004714F2">
              <w:rPr>
                <w:rFonts w:asciiTheme="minorHAnsi" w:hAnsiTheme="minorHAnsi"/>
                <w:color w:val="FFFFFF" w:themeColor="background1"/>
                <w:sz w:val="20"/>
              </w:rPr>
              <w:t>benefit</w:t>
            </w:r>
          </w:p>
        </w:tc>
      </w:tr>
      <w:tr w:rsidR="00B350DF" w:rsidRPr="001673A1" w14:paraId="37C72D52" w14:textId="77777777" w:rsidTr="00B350DF">
        <w:trPr>
          <w:trHeight w:val="494"/>
        </w:trPr>
        <w:tc>
          <w:tcPr>
            <w:tcW w:w="437" w:type="pct"/>
          </w:tcPr>
          <w:p w14:paraId="6E161C7F" w14:textId="72F9AB88" w:rsidR="00DE7BC3" w:rsidRPr="001673A1" w:rsidRDefault="00DE7BC3" w:rsidP="00DE7BC3">
            <w:r w:rsidRPr="00D7300E">
              <w:rPr>
                <w:rFonts w:asciiTheme="minorHAnsi" w:hAnsiTheme="minorHAnsi"/>
                <w:lang w:val="en-GB" w:eastAsia="de-DE"/>
              </w:rPr>
              <w:t>13</w:t>
            </w:r>
            <w:r w:rsidRPr="00B85932">
              <w:rPr>
                <w:rFonts w:asciiTheme="minorHAnsi" w:hAnsiTheme="minorHAnsi"/>
                <w:lang w:val="en-GB" w:eastAsia="de-DE"/>
              </w:rPr>
              <w:t xml:space="preserve"> </w:t>
            </w:r>
          </w:p>
        </w:tc>
        <w:tc>
          <w:tcPr>
            <w:tcW w:w="1743" w:type="pct"/>
          </w:tcPr>
          <w:p w14:paraId="615022F4" w14:textId="2144C98E" w:rsidR="00DE7BC3" w:rsidRPr="001673A1" w:rsidRDefault="00DE7BC3" w:rsidP="002719BE">
            <w:pPr>
              <w:ind w:right="76"/>
              <w:jc w:val="both"/>
              <w:rPr>
                <w:rFonts w:ascii="Avenir Book" w:hAnsi="Avenir Book"/>
                <w:b/>
              </w:rPr>
            </w:pPr>
            <w:r>
              <w:t>Emission Reductions</w:t>
            </w:r>
          </w:p>
        </w:tc>
        <w:tc>
          <w:tcPr>
            <w:tcW w:w="1073" w:type="pct"/>
          </w:tcPr>
          <w:p w14:paraId="05FB36D6" w14:textId="4E382936" w:rsidR="00DE7BC3" w:rsidRDefault="00DB3821" w:rsidP="003F208D">
            <w:pPr>
              <w:jc w:val="center"/>
              <w:rPr>
                <w:rFonts w:asciiTheme="minorHAnsi" w:hAnsiTheme="minorHAnsi"/>
                <w:lang w:val="en-GB" w:eastAsia="de-DE"/>
              </w:rPr>
            </w:pPr>
            <w:r>
              <w:rPr>
                <w:rFonts w:asciiTheme="minorHAnsi" w:hAnsiTheme="minorHAnsi"/>
                <w:lang w:val="en-GB" w:eastAsia="de-DE"/>
              </w:rPr>
              <w:t>0</w:t>
            </w:r>
          </w:p>
          <w:p w14:paraId="5A59DD5B" w14:textId="117373DB" w:rsidR="00C31D0D" w:rsidRPr="00C31D0D" w:rsidRDefault="00C31D0D" w:rsidP="003F208D">
            <w:pPr>
              <w:jc w:val="center"/>
              <w:rPr>
                <w:rFonts w:asciiTheme="minorHAnsi" w:hAnsiTheme="minorHAnsi"/>
                <w:lang w:val="en-GB" w:eastAsia="de-DE"/>
              </w:rPr>
            </w:pPr>
            <w:r>
              <w:rPr>
                <w:rFonts w:asciiTheme="minorHAnsi" w:hAnsiTheme="minorHAnsi"/>
                <w:lang w:val="en-GB" w:eastAsia="de-DE"/>
              </w:rPr>
              <w:t>tCO</w:t>
            </w:r>
            <w:r w:rsidRPr="00C31D0D">
              <w:rPr>
                <w:rFonts w:asciiTheme="minorHAnsi" w:hAnsiTheme="minorHAnsi"/>
                <w:vertAlign w:val="subscript"/>
                <w:lang w:val="en-GB" w:eastAsia="de-DE"/>
              </w:rPr>
              <w:t>2</w:t>
            </w:r>
            <w:r>
              <w:rPr>
                <w:rFonts w:asciiTheme="minorHAnsi" w:hAnsiTheme="minorHAnsi"/>
                <w:lang w:val="en-GB" w:eastAsia="de-DE"/>
              </w:rPr>
              <w:t>e</w:t>
            </w:r>
          </w:p>
        </w:tc>
        <w:tc>
          <w:tcPr>
            <w:tcW w:w="1019" w:type="pct"/>
          </w:tcPr>
          <w:p w14:paraId="29A704D7" w14:textId="5B91E2AB" w:rsidR="00DE7BC3" w:rsidRDefault="000957BE" w:rsidP="003F208D">
            <w:pPr>
              <w:jc w:val="center"/>
              <w:rPr>
                <w:rFonts w:asciiTheme="minorHAnsi" w:hAnsiTheme="minorHAnsi"/>
                <w:lang w:val="en-GB" w:eastAsia="de-DE"/>
              </w:rPr>
            </w:pPr>
            <w:r>
              <w:rPr>
                <w:rFonts w:asciiTheme="minorHAnsi" w:hAnsiTheme="minorHAnsi"/>
                <w:lang w:val="en-GB" w:eastAsia="de-DE"/>
              </w:rPr>
              <w:t>5</w:t>
            </w:r>
            <w:r w:rsidR="00DB3821">
              <w:rPr>
                <w:rFonts w:asciiTheme="minorHAnsi" w:hAnsiTheme="minorHAnsi"/>
                <w:lang w:val="en-GB" w:eastAsia="de-DE"/>
              </w:rPr>
              <w:t>,</w:t>
            </w:r>
            <w:r>
              <w:rPr>
                <w:rFonts w:asciiTheme="minorHAnsi" w:hAnsiTheme="minorHAnsi"/>
                <w:lang w:val="en-GB" w:eastAsia="de-DE"/>
              </w:rPr>
              <w:t>931</w:t>
            </w:r>
          </w:p>
          <w:p w14:paraId="448DC96B" w14:textId="3861DDFA" w:rsidR="00C31D0D" w:rsidRPr="00C31D0D" w:rsidRDefault="00C31D0D" w:rsidP="003F208D">
            <w:pPr>
              <w:jc w:val="center"/>
              <w:rPr>
                <w:rFonts w:asciiTheme="minorHAnsi" w:hAnsiTheme="minorHAnsi"/>
                <w:lang w:val="en-GB" w:eastAsia="de-DE"/>
              </w:rPr>
            </w:pPr>
            <w:r>
              <w:rPr>
                <w:rFonts w:asciiTheme="minorHAnsi" w:hAnsiTheme="minorHAnsi"/>
                <w:lang w:val="en-GB" w:eastAsia="de-DE"/>
              </w:rPr>
              <w:t>tCO</w:t>
            </w:r>
            <w:r w:rsidRPr="00C31D0D">
              <w:rPr>
                <w:rFonts w:asciiTheme="minorHAnsi" w:hAnsiTheme="minorHAnsi"/>
                <w:vertAlign w:val="subscript"/>
                <w:lang w:val="en-GB" w:eastAsia="de-DE"/>
              </w:rPr>
              <w:t>2</w:t>
            </w:r>
            <w:r>
              <w:rPr>
                <w:rFonts w:asciiTheme="minorHAnsi" w:hAnsiTheme="minorHAnsi"/>
                <w:lang w:val="en-GB" w:eastAsia="de-DE"/>
              </w:rPr>
              <w:t>e</w:t>
            </w:r>
          </w:p>
        </w:tc>
        <w:tc>
          <w:tcPr>
            <w:tcW w:w="728" w:type="pct"/>
          </w:tcPr>
          <w:p w14:paraId="4C0B57F1" w14:textId="06B1A319" w:rsidR="00C31D0D" w:rsidRDefault="000957BE" w:rsidP="003F208D">
            <w:pPr>
              <w:jc w:val="center"/>
              <w:rPr>
                <w:rFonts w:asciiTheme="minorHAnsi" w:hAnsiTheme="minorHAnsi"/>
                <w:lang w:val="en-GB" w:eastAsia="de-DE"/>
              </w:rPr>
            </w:pPr>
            <w:r>
              <w:rPr>
                <w:rFonts w:asciiTheme="minorHAnsi" w:hAnsiTheme="minorHAnsi"/>
                <w:lang w:val="en-GB" w:eastAsia="de-DE"/>
              </w:rPr>
              <w:t>5</w:t>
            </w:r>
            <w:r w:rsidR="005972F6">
              <w:rPr>
                <w:rFonts w:asciiTheme="minorHAnsi" w:hAnsiTheme="minorHAnsi"/>
                <w:lang w:val="en-GB" w:eastAsia="de-DE"/>
              </w:rPr>
              <w:t>,</w:t>
            </w:r>
            <w:r>
              <w:rPr>
                <w:rFonts w:asciiTheme="minorHAnsi" w:hAnsiTheme="minorHAnsi"/>
                <w:lang w:val="en-GB" w:eastAsia="de-DE"/>
              </w:rPr>
              <w:t>931</w:t>
            </w:r>
          </w:p>
          <w:p w14:paraId="0E74F427" w14:textId="20229EFD" w:rsidR="00DE7BC3" w:rsidRPr="00C31D0D" w:rsidRDefault="00202CE3" w:rsidP="003F208D">
            <w:pPr>
              <w:jc w:val="center"/>
              <w:rPr>
                <w:rFonts w:asciiTheme="minorHAnsi" w:hAnsiTheme="minorHAnsi"/>
                <w:lang w:val="en-GB" w:eastAsia="de-DE"/>
              </w:rPr>
            </w:pPr>
            <w:r>
              <w:rPr>
                <w:rFonts w:asciiTheme="minorHAnsi" w:hAnsiTheme="minorHAnsi"/>
                <w:lang w:val="en-GB" w:eastAsia="de-DE"/>
              </w:rPr>
              <w:t>tCO</w:t>
            </w:r>
            <w:r w:rsidRPr="00C31D0D">
              <w:rPr>
                <w:rFonts w:asciiTheme="minorHAnsi" w:hAnsiTheme="minorHAnsi"/>
                <w:vertAlign w:val="subscript"/>
                <w:lang w:val="en-GB" w:eastAsia="de-DE"/>
              </w:rPr>
              <w:t>2</w:t>
            </w:r>
            <w:r w:rsidR="00C31D0D">
              <w:rPr>
                <w:rFonts w:asciiTheme="minorHAnsi" w:hAnsiTheme="minorHAnsi"/>
                <w:lang w:val="en-GB" w:eastAsia="de-DE"/>
              </w:rPr>
              <w:t>e</w:t>
            </w:r>
          </w:p>
        </w:tc>
      </w:tr>
      <w:tr w:rsidR="00B350DF" w:rsidRPr="001673A1" w14:paraId="50CB1AFA" w14:textId="77777777" w:rsidTr="00B350DF">
        <w:trPr>
          <w:trHeight w:val="494"/>
        </w:trPr>
        <w:tc>
          <w:tcPr>
            <w:tcW w:w="437" w:type="pct"/>
            <w:tcBorders>
              <w:bottom w:val="single" w:sz="4" w:space="0" w:color="A6A6A6" w:themeColor="background1" w:themeShade="A6"/>
            </w:tcBorders>
          </w:tcPr>
          <w:p w14:paraId="6F22829F" w14:textId="6F36675B" w:rsidR="00DE7BC3" w:rsidRPr="001673A1" w:rsidDel="00B62773" w:rsidRDefault="00DE7BC3" w:rsidP="00DE7BC3">
            <w:r>
              <w:rPr>
                <w:rFonts w:asciiTheme="minorHAnsi" w:hAnsiTheme="minorHAnsi"/>
                <w:lang w:val="en-GB" w:eastAsia="de-DE"/>
              </w:rPr>
              <w:t xml:space="preserve">1 </w:t>
            </w:r>
          </w:p>
        </w:tc>
        <w:tc>
          <w:tcPr>
            <w:tcW w:w="1743" w:type="pct"/>
            <w:tcBorders>
              <w:bottom w:val="single" w:sz="4" w:space="0" w:color="A6A6A6" w:themeColor="background1" w:themeShade="A6"/>
            </w:tcBorders>
          </w:tcPr>
          <w:p w14:paraId="19F9F3D1" w14:textId="2D531210" w:rsidR="00DE7BC3" w:rsidRPr="001673A1" w:rsidRDefault="00DE7BC3" w:rsidP="002719BE">
            <w:pPr>
              <w:ind w:right="76"/>
              <w:jc w:val="both"/>
              <w:rPr>
                <w:rFonts w:ascii="Avenir Book" w:hAnsi="Avenir Book"/>
                <w:b/>
              </w:rPr>
            </w:pPr>
            <w:r>
              <w:rPr>
                <w:rFonts w:asciiTheme="minorHAnsi" w:hAnsiTheme="minorHAnsi"/>
                <w:lang w:val="en-GB" w:eastAsia="de-DE"/>
              </w:rPr>
              <w:t>Percentage of users reporting money savings due to reduction in purchased fuel consumption in project</w:t>
            </w:r>
          </w:p>
        </w:tc>
        <w:tc>
          <w:tcPr>
            <w:tcW w:w="1073" w:type="pct"/>
            <w:tcBorders>
              <w:bottom w:val="single" w:sz="4" w:space="0" w:color="A6A6A6" w:themeColor="background1" w:themeShade="A6"/>
            </w:tcBorders>
          </w:tcPr>
          <w:p w14:paraId="250B5BB0" w14:textId="0777C9DA" w:rsidR="00DE7BC3" w:rsidRPr="00C31D0D" w:rsidRDefault="00957898" w:rsidP="003F208D">
            <w:pPr>
              <w:jc w:val="center"/>
              <w:rPr>
                <w:rFonts w:asciiTheme="minorHAnsi" w:hAnsiTheme="minorHAnsi"/>
                <w:lang w:val="en-GB" w:eastAsia="de-DE"/>
              </w:rPr>
            </w:pPr>
            <w:r w:rsidRPr="00083047">
              <w:rPr>
                <w:rFonts w:asciiTheme="minorHAnsi" w:hAnsiTheme="minorHAnsi"/>
                <w:lang w:val="en-GB" w:eastAsia="de-DE"/>
              </w:rPr>
              <w:t>0%</w:t>
            </w:r>
          </w:p>
        </w:tc>
        <w:tc>
          <w:tcPr>
            <w:tcW w:w="1019" w:type="pct"/>
            <w:tcBorders>
              <w:bottom w:val="single" w:sz="4" w:space="0" w:color="A6A6A6" w:themeColor="background1" w:themeShade="A6"/>
            </w:tcBorders>
          </w:tcPr>
          <w:p w14:paraId="3FC942B5" w14:textId="67CABBEA" w:rsidR="00DE7BC3" w:rsidRPr="00C31D0D" w:rsidRDefault="00C41B76" w:rsidP="003F208D">
            <w:pPr>
              <w:jc w:val="center"/>
              <w:rPr>
                <w:rFonts w:asciiTheme="minorHAnsi" w:hAnsiTheme="minorHAnsi"/>
                <w:lang w:val="en-GB" w:eastAsia="de-DE"/>
              </w:rPr>
            </w:pPr>
            <w:r>
              <w:rPr>
                <w:rFonts w:asciiTheme="minorHAnsi" w:hAnsiTheme="minorHAnsi"/>
                <w:lang w:val="en-GB" w:eastAsia="de-DE"/>
              </w:rPr>
              <w:t>90</w:t>
            </w:r>
            <w:r w:rsidR="00202CE3">
              <w:rPr>
                <w:rFonts w:asciiTheme="minorHAnsi" w:hAnsiTheme="minorHAnsi"/>
                <w:lang w:val="en-GB" w:eastAsia="de-DE"/>
              </w:rPr>
              <w:t>%</w:t>
            </w:r>
          </w:p>
        </w:tc>
        <w:tc>
          <w:tcPr>
            <w:tcW w:w="728" w:type="pct"/>
            <w:tcBorders>
              <w:bottom w:val="single" w:sz="4" w:space="0" w:color="A6A6A6" w:themeColor="background1" w:themeShade="A6"/>
            </w:tcBorders>
          </w:tcPr>
          <w:p w14:paraId="2710F671" w14:textId="6797E4EF" w:rsidR="00DE7BC3" w:rsidRPr="00C31D0D" w:rsidRDefault="00C41B76" w:rsidP="003F208D">
            <w:pPr>
              <w:jc w:val="center"/>
              <w:rPr>
                <w:rFonts w:asciiTheme="minorHAnsi" w:hAnsiTheme="minorHAnsi"/>
                <w:lang w:val="en-GB" w:eastAsia="de-DE"/>
              </w:rPr>
            </w:pPr>
            <w:r>
              <w:rPr>
                <w:rFonts w:asciiTheme="minorHAnsi" w:hAnsiTheme="minorHAnsi"/>
                <w:lang w:val="en-GB" w:eastAsia="de-DE"/>
              </w:rPr>
              <w:t>90</w:t>
            </w:r>
            <w:r w:rsidR="00202CE3">
              <w:rPr>
                <w:rFonts w:asciiTheme="minorHAnsi" w:hAnsiTheme="minorHAnsi"/>
                <w:lang w:val="en-GB" w:eastAsia="de-DE"/>
              </w:rPr>
              <w:t>%</w:t>
            </w:r>
          </w:p>
        </w:tc>
      </w:tr>
      <w:tr w:rsidR="002719BE" w:rsidRPr="001673A1" w14:paraId="11D3BBF5" w14:textId="77777777" w:rsidTr="00B350DF">
        <w:trPr>
          <w:trHeight w:val="494"/>
        </w:trPr>
        <w:tc>
          <w:tcPr>
            <w:tcW w:w="437" w:type="pct"/>
            <w:tcBorders>
              <w:top w:val="single" w:sz="4" w:space="0" w:color="A6A6A6" w:themeColor="background1" w:themeShade="A6"/>
              <w:bottom w:val="single" w:sz="4" w:space="0" w:color="A6A6A6" w:themeColor="background1" w:themeShade="A6"/>
            </w:tcBorders>
          </w:tcPr>
          <w:p w14:paraId="1AD6BF11" w14:textId="1527FE14" w:rsidR="002719BE" w:rsidRPr="001673A1" w:rsidDel="00B62773" w:rsidRDefault="002719BE" w:rsidP="002719BE">
            <w:r>
              <w:rPr>
                <w:rFonts w:asciiTheme="minorHAnsi" w:hAnsiTheme="minorHAnsi"/>
                <w:lang w:val="en-GB" w:eastAsia="de-DE"/>
              </w:rPr>
              <w:t xml:space="preserve">3 </w:t>
            </w:r>
          </w:p>
        </w:tc>
        <w:tc>
          <w:tcPr>
            <w:tcW w:w="1743" w:type="pct"/>
            <w:tcBorders>
              <w:top w:val="single" w:sz="4" w:space="0" w:color="A6A6A6" w:themeColor="background1" w:themeShade="A6"/>
              <w:bottom w:val="single" w:sz="4" w:space="0" w:color="A6A6A6" w:themeColor="background1" w:themeShade="A6"/>
            </w:tcBorders>
          </w:tcPr>
          <w:p w14:paraId="3B6CA546" w14:textId="12DF39FE" w:rsidR="002719BE" w:rsidRPr="001673A1" w:rsidRDefault="002719BE" w:rsidP="002719BE">
            <w:pPr>
              <w:ind w:right="76"/>
              <w:jc w:val="both"/>
              <w:rPr>
                <w:rFonts w:ascii="Avenir Book" w:hAnsi="Avenir Book"/>
                <w:b/>
              </w:rPr>
            </w:pPr>
            <w:r>
              <w:rPr>
                <w:rFonts w:asciiTheme="minorHAnsi" w:hAnsiTheme="minorHAnsi"/>
                <w:lang w:val="en-GB" w:eastAsia="de-DE"/>
              </w:rPr>
              <w:t>Percentage of users reporting reduction in smoke/PM after shifting to ICS in project</w:t>
            </w:r>
          </w:p>
        </w:tc>
        <w:tc>
          <w:tcPr>
            <w:tcW w:w="1073" w:type="pct"/>
            <w:tcBorders>
              <w:top w:val="single" w:sz="4" w:space="0" w:color="A6A6A6" w:themeColor="background1" w:themeShade="A6"/>
              <w:bottom w:val="single" w:sz="4" w:space="0" w:color="A6A6A6" w:themeColor="background1" w:themeShade="A6"/>
            </w:tcBorders>
          </w:tcPr>
          <w:p w14:paraId="520D4DD0" w14:textId="196CC0C6" w:rsidR="002719BE" w:rsidRPr="00C31D0D" w:rsidRDefault="002719BE" w:rsidP="003F208D">
            <w:pPr>
              <w:jc w:val="center"/>
              <w:rPr>
                <w:rFonts w:asciiTheme="minorHAnsi" w:hAnsiTheme="minorHAnsi"/>
                <w:lang w:val="en-GB" w:eastAsia="de-DE"/>
              </w:rPr>
            </w:pPr>
            <w:r w:rsidRPr="00083047">
              <w:rPr>
                <w:rFonts w:asciiTheme="minorHAnsi" w:hAnsiTheme="minorHAnsi"/>
                <w:lang w:val="en-GB" w:eastAsia="de-DE"/>
              </w:rPr>
              <w:t>0%</w:t>
            </w:r>
          </w:p>
        </w:tc>
        <w:tc>
          <w:tcPr>
            <w:tcW w:w="1019" w:type="pct"/>
            <w:tcBorders>
              <w:top w:val="single" w:sz="4" w:space="0" w:color="A6A6A6" w:themeColor="background1" w:themeShade="A6"/>
              <w:bottom w:val="single" w:sz="4" w:space="0" w:color="A6A6A6" w:themeColor="background1" w:themeShade="A6"/>
            </w:tcBorders>
          </w:tcPr>
          <w:p w14:paraId="636F072B" w14:textId="137A3CE9" w:rsidR="002719BE" w:rsidRPr="00C31D0D" w:rsidRDefault="004B037B" w:rsidP="003F208D">
            <w:pPr>
              <w:jc w:val="center"/>
              <w:rPr>
                <w:rFonts w:asciiTheme="minorHAnsi" w:hAnsiTheme="minorHAnsi"/>
                <w:lang w:val="en-GB" w:eastAsia="de-DE"/>
              </w:rPr>
            </w:pPr>
            <w:r>
              <w:rPr>
                <w:rFonts w:asciiTheme="minorHAnsi" w:hAnsiTheme="minorHAnsi"/>
                <w:lang w:val="en-GB" w:eastAsia="de-DE"/>
              </w:rPr>
              <w:t>90</w:t>
            </w:r>
            <w:r w:rsidR="002719BE">
              <w:rPr>
                <w:rFonts w:asciiTheme="minorHAnsi" w:hAnsiTheme="minorHAnsi"/>
                <w:lang w:val="en-GB" w:eastAsia="de-DE"/>
              </w:rPr>
              <w:t>%</w:t>
            </w:r>
          </w:p>
        </w:tc>
        <w:tc>
          <w:tcPr>
            <w:tcW w:w="728" w:type="pct"/>
            <w:tcBorders>
              <w:top w:val="single" w:sz="4" w:space="0" w:color="A6A6A6" w:themeColor="background1" w:themeShade="A6"/>
              <w:bottom w:val="single" w:sz="4" w:space="0" w:color="A6A6A6" w:themeColor="background1" w:themeShade="A6"/>
            </w:tcBorders>
          </w:tcPr>
          <w:p w14:paraId="3572D7F6" w14:textId="3A6998FA" w:rsidR="002719BE" w:rsidRPr="00C31D0D" w:rsidRDefault="004B037B" w:rsidP="003F208D">
            <w:pPr>
              <w:jc w:val="center"/>
              <w:rPr>
                <w:rFonts w:asciiTheme="minorHAnsi" w:hAnsiTheme="minorHAnsi"/>
                <w:lang w:val="en-GB" w:eastAsia="de-DE"/>
              </w:rPr>
            </w:pPr>
            <w:r>
              <w:rPr>
                <w:rFonts w:asciiTheme="minorHAnsi" w:hAnsiTheme="minorHAnsi"/>
                <w:lang w:val="en-GB" w:eastAsia="de-DE"/>
              </w:rPr>
              <w:t>90</w:t>
            </w:r>
            <w:r w:rsidR="002719BE">
              <w:rPr>
                <w:rFonts w:asciiTheme="minorHAnsi" w:hAnsiTheme="minorHAnsi"/>
                <w:lang w:val="en-GB" w:eastAsia="de-DE"/>
              </w:rPr>
              <w:t>%</w:t>
            </w:r>
          </w:p>
        </w:tc>
      </w:tr>
      <w:tr w:rsidR="002719BE" w:rsidRPr="001673A1" w14:paraId="3600BDFD" w14:textId="77777777" w:rsidTr="00B350DF">
        <w:trPr>
          <w:trHeight w:val="494"/>
        </w:trPr>
        <w:tc>
          <w:tcPr>
            <w:tcW w:w="437" w:type="pct"/>
            <w:tcBorders>
              <w:top w:val="single" w:sz="4" w:space="0" w:color="A6A6A6" w:themeColor="background1" w:themeShade="A6"/>
              <w:bottom w:val="single" w:sz="4" w:space="0" w:color="A6A6A6" w:themeColor="background1" w:themeShade="A6"/>
            </w:tcBorders>
          </w:tcPr>
          <w:p w14:paraId="50059A3C" w14:textId="3A4B0E06" w:rsidR="002719BE" w:rsidRPr="001673A1" w:rsidRDefault="002719BE" w:rsidP="002719BE">
            <w:r>
              <w:rPr>
                <w:rFonts w:asciiTheme="minorHAnsi" w:hAnsiTheme="minorHAnsi"/>
                <w:lang w:val="en-GB" w:eastAsia="de-DE"/>
              </w:rPr>
              <w:t xml:space="preserve">5 </w:t>
            </w:r>
          </w:p>
        </w:tc>
        <w:tc>
          <w:tcPr>
            <w:tcW w:w="1743" w:type="pct"/>
            <w:tcBorders>
              <w:top w:val="single" w:sz="4" w:space="0" w:color="A6A6A6" w:themeColor="background1" w:themeShade="A6"/>
              <w:bottom w:val="single" w:sz="4" w:space="0" w:color="A6A6A6" w:themeColor="background1" w:themeShade="A6"/>
            </w:tcBorders>
          </w:tcPr>
          <w:p w14:paraId="01FADA46" w14:textId="2D7771CF" w:rsidR="002719BE" w:rsidRPr="001673A1" w:rsidRDefault="002719BE" w:rsidP="002719BE">
            <w:pPr>
              <w:ind w:right="76"/>
              <w:jc w:val="both"/>
              <w:rPr>
                <w:rFonts w:ascii="Avenir Book" w:hAnsi="Avenir Book"/>
                <w:b/>
              </w:rPr>
            </w:pPr>
            <w:r>
              <w:rPr>
                <w:rFonts w:asciiTheme="minorHAnsi" w:hAnsiTheme="minorHAnsi"/>
                <w:lang w:val="en-GB" w:eastAsia="de-DE"/>
              </w:rPr>
              <w:t>Percentage of users reporting time saving due to reduction in collected fuel consumption/cooking time</w:t>
            </w:r>
          </w:p>
        </w:tc>
        <w:tc>
          <w:tcPr>
            <w:tcW w:w="1073" w:type="pct"/>
            <w:tcBorders>
              <w:top w:val="single" w:sz="4" w:space="0" w:color="A6A6A6" w:themeColor="background1" w:themeShade="A6"/>
              <w:bottom w:val="single" w:sz="4" w:space="0" w:color="A6A6A6" w:themeColor="background1" w:themeShade="A6"/>
            </w:tcBorders>
          </w:tcPr>
          <w:p w14:paraId="0F94672E" w14:textId="465F0C39" w:rsidR="002719BE" w:rsidRPr="00C31D0D" w:rsidRDefault="002719BE" w:rsidP="003F208D">
            <w:pPr>
              <w:jc w:val="center"/>
              <w:rPr>
                <w:rFonts w:asciiTheme="minorHAnsi" w:hAnsiTheme="minorHAnsi"/>
                <w:lang w:val="en-GB" w:eastAsia="de-DE"/>
              </w:rPr>
            </w:pPr>
            <w:r w:rsidRPr="00083047">
              <w:rPr>
                <w:rFonts w:asciiTheme="minorHAnsi" w:hAnsiTheme="minorHAnsi"/>
                <w:lang w:val="en-GB" w:eastAsia="de-DE"/>
              </w:rPr>
              <w:t>0%</w:t>
            </w:r>
          </w:p>
        </w:tc>
        <w:tc>
          <w:tcPr>
            <w:tcW w:w="1019" w:type="pct"/>
            <w:tcBorders>
              <w:top w:val="single" w:sz="4" w:space="0" w:color="A6A6A6" w:themeColor="background1" w:themeShade="A6"/>
              <w:bottom w:val="single" w:sz="4" w:space="0" w:color="A6A6A6" w:themeColor="background1" w:themeShade="A6"/>
            </w:tcBorders>
          </w:tcPr>
          <w:p w14:paraId="4B470895" w14:textId="0DB744EE" w:rsidR="002719BE" w:rsidRPr="00C31D0D" w:rsidRDefault="004B037B" w:rsidP="003F208D">
            <w:pPr>
              <w:jc w:val="center"/>
              <w:rPr>
                <w:rFonts w:asciiTheme="minorHAnsi" w:hAnsiTheme="minorHAnsi"/>
                <w:lang w:val="en-GB" w:eastAsia="de-DE"/>
              </w:rPr>
            </w:pPr>
            <w:r>
              <w:rPr>
                <w:rFonts w:asciiTheme="minorHAnsi" w:hAnsiTheme="minorHAnsi"/>
                <w:lang w:val="en-GB" w:eastAsia="de-DE"/>
              </w:rPr>
              <w:t>90</w:t>
            </w:r>
            <w:r w:rsidR="002719BE">
              <w:rPr>
                <w:rFonts w:asciiTheme="minorHAnsi" w:hAnsiTheme="minorHAnsi"/>
                <w:lang w:val="en-GB" w:eastAsia="de-DE"/>
              </w:rPr>
              <w:t>%</w:t>
            </w:r>
          </w:p>
        </w:tc>
        <w:tc>
          <w:tcPr>
            <w:tcW w:w="728" w:type="pct"/>
            <w:tcBorders>
              <w:top w:val="single" w:sz="4" w:space="0" w:color="A6A6A6" w:themeColor="background1" w:themeShade="A6"/>
              <w:bottom w:val="single" w:sz="4" w:space="0" w:color="A6A6A6" w:themeColor="background1" w:themeShade="A6"/>
            </w:tcBorders>
          </w:tcPr>
          <w:p w14:paraId="7F2127CC" w14:textId="7C106CFE" w:rsidR="002719BE" w:rsidRPr="00C31D0D" w:rsidRDefault="004B037B" w:rsidP="003F208D">
            <w:pPr>
              <w:jc w:val="center"/>
              <w:rPr>
                <w:rFonts w:asciiTheme="minorHAnsi" w:hAnsiTheme="minorHAnsi"/>
                <w:lang w:val="en-GB" w:eastAsia="de-DE"/>
              </w:rPr>
            </w:pPr>
            <w:r>
              <w:rPr>
                <w:rFonts w:asciiTheme="minorHAnsi" w:hAnsiTheme="minorHAnsi"/>
                <w:lang w:val="en-GB" w:eastAsia="de-DE"/>
              </w:rPr>
              <w:t>90</w:t>
            </w:r>
            <w:r w:rsidR="002719BE">
              <w:rPr>
                <w:rFonts w:asciiTheme="minorHAnsi" w:hAnsiTheme="minorHAnsi"/>
                <w:lang w:val="en-GB" w:eastAsia="de-DE"/>
              </w:rPr>
              <w:t>%</w:t>
            </w:r>
          </w:p>
        </w:tc>
      </w:tr>
      <w:tr w:rsidR="002719BE" w:rsidRPr="001673A1" w14:paraId="651AC7BA" w14:textId="77777777" w:rsidTr="00B350DF">
        <w:trPr>
          <w:trHeight w:val="494"/>
        </w:trPr>
        <w:tc>
          <w:tcPr>
            <w:tcW w:w="437" w:type="pct"/>
            <w:tcBorders>
              <w:top w:val="single" w:sz="4" w:space="0" w:color="A6A6A6" w:themeColor="background1" w:themeShade="A6"/>
              <w:bottom w:val="single" w:sz="4" w:space="0" w:color="A6A6A6" w:themeColor="background1" w:themeShade="A6"/>
            </w:tcBorders>
          </w:tcPr>
          <w:p w14:paraId="1B79248D" w14:textId="6C65BDF7" w:rsidR="002719BE" w:rsidRPr="001673A1" w:rsidRDefault="002719BE" w:rsidP="002719BE">
            <w:r>
              <w:rPr>
                <w:rFonts w:asciiTheme="minorHAnsi" w:hAnsiTheme="minorHAnsi"/>
                <w:lang w:val="en-GB" w:eastAsia="de-DE"/>
              </w:rPr>
              <w:t xml:space="preserve">7 </w:t>
            </w:r>
          </w:p>
        </w:tc>
        <w:tc>
          <w:tcPr>
            <w:tcW w:w="1743" w:type="pct"/>
            <w:tcBorders>
              <w:top w:val="single" w:sz="4" w:space="0" w:color="A6A6A6" w:themeColor="background1" w:themeShade="A6"/>
              <w:bottom w:val="single" w:sz="4" w:space="0" w:color="A6A6A6" w:themeColor="background1" w:themeShade="A6"/>
            </w:tcBorders>
          </w:tcPr>
          <w:p w14:paraId="117BE87A" w14:textId="29C955C9" w:rsidR="002719BE" w:rsidRPr="001673A1" w:rsidRDefault="002719BE" w:rsidP="002719BE">
            <w:pPr>
              <w:ind w:right="76"/>
              <w:jc w:val="both"/>
              <w:rPr>
                <w:rFonts w:ascii="Avenir Book" w:hAnsi="Avenir Book"/>
                <w:b/>
              </w:rPr>
            </w:pPr>
            <w:r>
              <w:rPr>
                <w:rFonts w:asciiTheme="minorHAnsi" w:hAnsiTheme="minorHAnsi"/>
                <w:lang w:val="en-GB" w:eastAsia="de-DE"/>
              </w:rPr>
              <w:t>Number of households with operational stoves</w:t>
            </w:r>
          </w:p>
        </w:tc>
        <w:tc>
          <w:tcPr>
            <w:tcW w:w="1073" w:type="pct"/>
            <w:tcBorders>
              <w:top w:val="single" w:sz="4" w:space="0" w:color="A6A6A6" w:themeColor="background1" w:themeShade="A6"/>
              <w:bottom w:val="single" w:sz="4" w:space="0" w:color="A6A6A6" w:themeColor="background1" w:themeShade="A6"/>
            </w:tcBorders>
          </w:tcPr>
          <w:p w14:paraId="59924D16" w14:textId="18C39A52" w:rsidR="002719BE" w:rsidRPr="001673A1" w:rsidRDefault="002719BE" w:rsidP="003F208D">
            <w:pPr>
              <w:jc w:val="center"/>
              <w:rPr>
                <w:rFonts w:ascii="Avenir Book" w:hAnsi="Avenir Book"/>
                <w:b/>
                <w:sz w:val="20"/>
              </w:rPr>
            </w:pPr>
            <w:r w:rsidRPr="00083047">
              <w:rPr>
                <w:rFonts w:asciiTheme="minorHAnsi" w:hAnsiTheme="minorHAnsi"/>
                <w:lang w:val="en-GB" w:eastAsia="de-DE"/>
              </w:rPr>
              <w:t>0</w:t>
            </w:r>
          </w:p>
        </w:tc>
        <w:tc>
          <w:tcPr>
            <w:tcW w:w="1019" w:type="pct"/>
            <w:tcBorders>
              <w:top w:val="single" w:sz="4" w:space="0" w:color="A6A6A6" w:themeColor="background1" w:themeShade="A6"/>
              <w:bottom w:val="single" w:sz="4" w:space="0" w:color="A6A6A6" w:themeColor="background1" w:themeShade="A6"/>
            </w:tcBorders>
          </w:tcPr>
          <w:p w14:paraId="5CA42ABE" w14:textId="4936985D" w:rsidR="002719BE" w:rsidRPr="00F90CDB" w:rsidRDefault="00376E3B" w:rsidP="003F208D">
            <w:pPr>
              <w:jc w:val="center"/>
              <w:rPr>
                <w:rFonts w:asciiTheme="minorHAnsi" w:hAnsiTheme="minorHAnsi"/>
                <w:lang w:val="en-GB" w:eastAsia="de-DE"/>
              </w:rPr>
            </w:pPr>
            <w:r>
              <w:rPr>
                <w:rFonts w:asciiTheme="minorHAnsi" w:hAnsiTheme="minorHAnsi"/>
                <w:lang w:val="en-GB" w:eastAsia="de-DE"/>
              </w:rPr>
              <w:t>9356</w:t>
            </w:r>
          </w:p>
        </w:tc>
        <w:tc>
          <w:tcPr>
            <w:tcW w:w="728" w:type="pct"/>
            <w:tcBorders>
              <w:top w:val="single" w:sz="4" w:space="0" w:color="A6A6A6" w:themeColor="background1" w:themeShade="A6"/>
              <w:bottom w:val="single" w:sz="4" w:space="0" w:color="A6A6A6" w:themeColor="background1" w:themeShade="A6"/>
            </w:tcBorders>
          </w:tcPr>
          <w:p w14:paraId="2108AE7D" w14:textId="4E800512" w:rsidR="002719BE" w:rsidRPr="00F90CDB" w:rsidRDefault="00376E3B" w:rsidP="003F208D">
            <w:pPr>
              <w:jc w:val="center"/>
              <w:rPr>
                <w:rFonts w:ascii="Avenir Book" w:hAnsi="Avenir Book"/>
                <w:b/>
                <w:sz w:val="20"/>
              </w:rPr>
            </w:pPr>
            <w:r>
              <w:rPr>
                <w:rFonts w:asciiTheme="minorHAnsi" w:hAnsiTheme="minorHAnsi"/>
                <w:lang w:val="en-GB" w:eastAsia="de-DE"/>
              </w:rPr>
              <w:t>9356</w:t>
            </w:r>
          </w:p>
        </w:tc>
      </w:tr>
      <w:tr w:rsidR="002719BE" w:rsidRPr="001673A1" w14:paraId="7ECDCC3E" w14:textId="77777777" w:rsidTr="00B350DF">
        <w:trPr>
          <w:trHeight w:val="494"/>
        </w:trPr>
        <w:tc>
          <w:tcPr>
            <w:tcW w:w="437" w:type="pct"/>
            <w:tcBorders>
              <w:top w:val="single" w:sz="4" w:space="0" w:color="A6A6A6" w:themeColor="background1" w:themeShade="A6"/>
              <w:bottom w:val="single" w:sz="4" w:space="0" w:color="A6A6A6" w:themeColor="background1" w:themeShade="A6"/>
            </w:tcBorders>
          </w:tcPr>
          <w:p w14:paraId="609172CE" w14:textId="16359901" w:rsidR="002719BE" w:rsidRPr="001673A1" w:rsidRDefault="002719BE" w:rsidP="002719BE">
            <w:r>
              <w:rPr>
                <w:rFonts w:asciiTheme="minorHAnsi" w:hAnsiTheme="minorHAnsi"/>
                <w:lang w:val="en-GB" w:eastAsia="de-DE"/>
              </w:rPr>
              <w:t xml:space="preserve">8 </w:t>
            </w:r>
          </w:p>
        </w:tc>
        <w:tc>
          <w:tcPr>
            <w:tcW w:w="1743" w:type="pct"/>
            <w:tcBorders>
              <w:top w:val="single" w:sz="4" w:space="0" w:color="A6A6A6" w:themeColor="background1" w:themeShade="A6"/>
              <w:bottom w:val="single" w:sz="4" w:space="0" w:color="A6A6A6" w:themeColor="background1" w:themeShade="A6"/>
            </w:tcBorders>
          </w:tcPr>
          <w:p w14:paraId="46EE363B" w14:textId="36329855" w:rsidR="002719BE" w:rsidRPr="001673A1" w:rsidRDefault="002719BE" w:rsidP="002719BE">
            <w:pPr>
              <w:ind w:right="76"/>
              <w:jc w:val="both"/>
              <w:rPr>
                <w:rFonts w:ascii="Avenir Book" w:hAnsi="Avenir Book"/>
                <w:b/>
              </w:rPr>
            </w:pPr>
            <w:r>
              <w:rPr>
                <w:rFonts w:asciiTheme="minorHAnsi" w:hAnsiTheme="minorHAnsi"/>
                <w:lang w:val="en-GB" w:eastAsia="de-DE"/>
              </w:rPr>
              <w:t>Total number of jobs created</w:t>
            </w:r>
          </w:p>
        </w:tc>
        <w:tc>
          <w:tcPr>
            <w:tcW w:w="1073" w:type="pct"/>
            <w:tcBorders>
              <w:top w:val="single" w:sz="4" w:space="0" w:color="A6A6A6" w:themeColor="background1" w:themeShade="A6"/>
              <w:bottom w:val="single" w:sz="4" w:space="0" w:color="A6A6A6" w:themeColor="background1" w:themeShade="A6"/>
            </w:tcBorders>
          </w:tcPr>
          <w:p w14:paraId="3BA356C4" w14:textId="36591D3D" w:rsidR="002719BE" w:rsidRPr="001673A1" w:rsidRDefault="002719BE" w:rsidP="003F208D">
            <w:pPr>
              <w:jc w:val="center"/>
              <w:rPr>
                <w:rFonts w:ascii="Avenir Book" w:hAnsi="Avenir Book"/>
                <w:b/>
                <w:sz w:val="20"/>
              </w:rPr>
            </w:pPr>
            <w:r w:rsidRPr="008341CB">
              <w:rPr>
                <w:rFonts w:asciiTheme="minorHAnsi" w:hAnsiTheme="minorHAnsi"/>
                <w:lang w:val="en-GB" w:eastAsia="de-DE"/>
              </w:rPr>
              <w:t>0</w:t>
            </w:r>
          </w:p>
        </w:tc>
        <w:tc>
          <w:tcPr>
            <w:tcW w:w="1019" w:type="pct"/>
            <w:tcBorders>
              <w:top w:val="single" w:sz="4" w:space="0" w:color="A6A6A6" w:themeColor="background1" w:themeShade="A6"/>
              <w:bottom w:val="single" w:sz="4" w:space="0" w:color="A6A6A6" w:themeColor="background1" w:themeShade="A6"/>
            </w:tcBorders>
          </w:tcPr>
          <w:p w14:paraId="0444752C" w14:textId="204F62DA" w:rsidR="002719BE" w:rsidRPr="004B037B" w:rsidRDefault="00C41B76" w:rsidP="003F208D">
            <w:pPr>
              <w:jc w:val="center"/>
              <w:rPr>
                <w:rFonts w:asciiTheme="minorHAnsi" w:hAnsiTheme="minorHAnsi"/>
                <w:lang w:val="en-GB" w:eastAsia="de-DE"/>
              </w:rPr>
            </w:pPr>
            <w:r>
              <w:rPr>
                <w:rFonts w:asciiTheme="minorHAnsi" w:hAnsiTheme="minorHAnsi"/>
                <w:lang w:val="en-GB" w:eastAsia="de-DE"/>
              </w:rPr>
              <w:t>54</w:t>
            </w:r>
          </w:p>
        </w:tc>
        <w:tc>
          <w:tcPr>
            <w:tcW w:w="728" w:type="pct"/>
            <w:tcBorders>
              <w:top w:val="single" w:sz="4" w:space="0" w:color="A6A6A6" w:themeColor="background1" w:themeShade="A6"/>
              <w:bottom w:val="single" w:sz="4" w:space="0" w:color="A6A6A6" w:themeColor="background1" w:themeShade="A6"/>
            </w:tcBorders>
          </w:tcPr>
          <w:p w14:paraId="514FD5E6" w14:textId="208FFA79" w:rsidR="002719BE" w:rsidRPr="004B037B" w:rsidRDefault="00C41B76" w:rsidP="003F208D">
            <w:pPr>
              <w:jc w:val="center"/>
              <w:rPr>
                <w:rFonts w:asciiTheme="minorHAnsi" w:hAnsiTheme="minorHAnsi"/>
                <w:lang w:val="en-GB" w:eastAsia="de-DE"/>
              </w:rPr>
            </w:pPr>
            <w:r>
              <w:rPr>
                <w:rFonts w:asciiTheme="minorHAnsi" w:hAnsiTheme="minorHAnsi"/>
                <w:lang w:val="en-GB" w:eastAsia="de-DE"/>
              </w:rPr>
              <w:t>54</w:t>
            </w:r>
          </w:p>
        </w:tc>
      </w:tr>
      <w:tr w:rsidR="002719BE" w:rsidRPr="001673A1" w14:paraId="087C77CA" w14:textId="77777777" w:rsidTr="00B350DF">
        <w:trPr>
          <w:trHeight w:val="494"/>
        </w:trPr>
        <w:tc>
          <w:tcPr>
            <w:tcW w:w="437" w:type="pct"/>
            <w:tcBorders>
              <w:top w:val="single" w:sz="4" w:space="0" w:color="A6A6A6" w:themeColor="background1" w:themeShade="A6"/>
              <w:bottom w:val="single" w:sz="4" w:space="0" w:color="A6A6A6" w:themeColor="background1" w:themeShade="A6"/>
            </w:tcBorders>
          </w:tcPr>
          <w:p w14:paraId="5B421F1B" w14:textId="213B80F9" w:rsidR="002719BE" w:rsidRPr="001673A1" w:rsidRDefault="002719BE" w:rsidP="002719BE">
            <w:r>
              <w:rPr>
                <w:rFonts w:asciiTheme="minorHAnsi" w:hAnsiTheme="minorHAnsi"/>
                <w:lang w:val="en-GB" w:eastAsia="de-DE"/>
              </w:rPr>
              <w:t xml:space="preserve">12 </w:t>
            </w:r>
          </w:p>
        </w:tc>
        <w:tc>
          <w:tcPr>
            <w:tcW w:w="1743" w:type="pct"/>
            <w:tcBorders>
              <w:top w:val="single" w:sz="4" w:space="0" w:color="A6A6A6" w:themeColor="background1" w:themeShade="A6"/>
              <w:bottom w:val="single" w:sz="4" w:space="0" w:color="A6A6A6" w:themeColor="background1" w:themeShade="A6"/>
            </w:tcBorders>
          </w:tcPr>
          <w:p w14:paraId="12B042D7" w14:textId="0C03048D" w:rsidR="002719BE" w:rsidRPr="001673A1" w:rsidRDefault="002719BE" w:rsidP="002719BE">
            <w:pPr>
              <w:ind w:right="76"/>
              <w:jc w:val="both"/>
              <w:rPr>
                <w:rFonts w:ascii="Avenir Book" w:hAnsi="Avenir Book"/>
                <w:b/>
              </w:rPr>
            </w:pPr>
            <w:r>
              <w:rPr>
                <w:rFonts w:asciiTheme="minorHAnsi" w:hAnsiTheme="minorHAnsi"/>
                <w:lang w:val="en-GB" w:eastAsia="de-DE"/>
              </w:rPr>
              <w:t>Average percentage fuel savings reported by users in the project</w:t>
            </w:r>
          </w:p>
        </w:tc>
        <w:tc>
          <w:tcPr>
            <w:tcW w:w="1073" w:type="pct"/>
            <w:tcBorders>
              <w:top w:val="single" w:sz="4" w:space="0" w:color="A6A6A6" w:themeColor="background1" w:themeShade="A6"/>
              <w:bottom w:val="single" w:sz="4" w:space="0" w:color="A6A6A6" w:themeColor="background1" w:themeShade="A6"/>
            </w:tcBorders>
          </w:tcPr>
          <w:p w14:paraId="0F00DCD1" w14:textId="4E88AD0D" w:rsidR="002719BE" w:rsidRPr="00F90CDB" w:rsidRDefault="000F5E56" w:rsidP="003F208D">
            <w:pPr>
              <w:jc w:val="center"/>
              <w:rPr>
                <w:rFonts w:ascii="Avenir Book" w:hAnsi="Avenir Book"/>
                <w:bCs/>
                <w:sz w:val="20"/>
              </w:rPr>
            </w:pPr>
            <w:r>
              <w:rPr>
                <w:bCs/>
              </w:rPr>
              <w:t>4.78</w:t>
            </w:r>
          </w:p>
        </w:tc>
        <w:tc>
          <w:tcPr>
            <w:tcW w:w="1019" w:type="pct"/>
            <w:tcBorders>
              <w:top w:val="single" w:sz="4" w:space="0" w:color="A6A6A6" w:themeColor="background1" w:themeShade="A6"/>
              <w:bottom w:val="single" w:sz="4" w:space="0" w:color="A6A6A6" w:themeColor="background1" w:themeShade="A6"/>
            </w:tcBorders>
          </w:tcPr>
          <w:p w14:paraId="2F2405EF" w14:textId="1F3C14C0" w:rsidR="002719BE" w:rsidRPr="004B037B" w:rsidRDefault="000F5E56" w:rsidP="003F208D">
            <w:pPr>
              <w:jc w:val="center"/>
              <w:rPr>
                <w:rFonts w:asciiTheme="minorHAnsi" w:hAnsiTheme="minorHAnsi"/>
                <w:lang w:val="en-GB" w:eastAsia="de-DE"/>
              </w:rPr>
            </w:pPr>
            <w:r>
              <w:rPr>
                <w:rFonts w:asciiTheme="minorHAnsi" w:hAnsiTheme="minorHAnsi"/>
                <w:lang w:val="en-GB" w:eastAsia="de-DE"/>
              </w:rPr>
              <w:t>2.73</w:t>
            </w:r>
          </w:p>
        </w:tc>
        <w:tc>
          <w:tcPr>
            <w:tcW w:w="728" w:type="pct"/>
            <w:tcBorders>
              <w:top w:val="single" w:sz="4" w:space="0" w:color="A6A6A6" w:themeColor="background1" w:themeShade="A6"/>
              <w:bottom w:val="single" w:sz="4" w:space="0" w:color="A6A6A6" w:themeColor="background1" w:themeShade="A6"/>
            </w:tcBorders>
          </w:tcPr>
          <w:p w14:paraId="14046AA8" w14:textId="5EF4DDAB" w:rsidR="002719BE" w:rsidRPr="004B037B" w:rsidRDefault="003602ED" w:rsidP="003F208D">
            <w:pPr>
              <w:jc w:val="center"/>
              <w:rPr>
                <w:rFonts w:asciiTheme="minorHAnsi" w:hAnsiTheme="minorHAnsi"/>
                <w:lang w:val="en-GB" w:eastAsia="de-DE"/>
              </w:rPr>
            </w:pPr>
            <w:r>
              <w:rPr>
                <w:rFonts w:asciiTheme="minorHAnsi" w:hAnsiTheme="minorHAnsi"/>
                <w:lang w:val="en-GB" w:eastAsia="de-DE"/>
              </w:rPr>
              <w:t>4</w:t>
            </w:r>
            <w:r w:rsidR="004B037B">
              <w:rPr>
                <w:rFonts w:asciiTheme="minorHAnsi" w:hAnsiTheme="minorHAnsi"/>
                <w:lang w:val="en-GB" w:eastAsia="de-DE"/>
              </w:rPr>
              <w:t>2</w:t>
            </w:r>
            <w:r>
              <w:rPr>
                <w:rFonts w:asciiTheme="minorHAnsi" w:hAnsiTheme="minorHAnsi"/>
                <w:lang w:val="en-GB" w:eastAsia="de-DE"/>
              </w:rPr>
              <w:t>.</w:t>
            </w:r>
            <w:r w:rsidR="00C41B76">
              <w:rPr>
                <w:rFonts w:asciiTheme="minorHAnsi" w:hAnsiTheme="minorHAnsi"/>
                <w:lang w:val="en-GB" w:eastAsia="de-DE"/>
              </w:rPr>
              <w:t>98</w:t>
            </w:r>
            <w:r w:rsidRPr="00F90CDB">
              <w:rPr>
                <w:rFonts w:asciiTheme="minorHAnsi" w:hAnsiTheme="minorHAnsi"/>
                <w:lang w:val="en-GB" w:eastAsia="de-DE"/>
              </w:rPr>
              <w:t xml:space="preserve"> </w:t>
            </w:r>
            <w:r w:rsidR="002719BE" w:rsidRPr="00F90CDB">
              <w:rPr>
                <w:rFonts w:asciiTheme="minorHAnsi" w:hAnsiTheme="minorHAnsi"/>
                <w:lang w:val="en-GB" w:eastAsia="de-DE"/>
              </w:rPr>
              <w:t>%</w:t>
            </w:r>
          </w:p>
        </w:tc>
      </w:tr>
      <w:tr w:rsidR="003602ED" w:rsidRPr="001673A1" w14:paraId="2F806569" w14:textId="77777777" w:rsidTr="00B350DF">
        <w:trPr>
          <w:trHeight w:val="494"/>
        </w:trPr>
        <w:tc>
          <w:tcPr>
            <w:tcW w:w="437" w:type="pct"/>
            <w:tcBorders>
              <w:top w:val="single" w:sz="4" w:space="0" w:color="A6A6A6" w:themeColor="background1" w:themeShade="A6"/>
              <w:bottom w:val="single" w:sz="4" w:space="0" w:color="A6A6A6" w:themeColor="background1" w:themeShade="A6"/>
            </w:tcBorders>
          </w:tcPr>
          <w:p w14:paraId="6FACADE8" w14:textId="724C6838" w:rsidR="003602ED" w:rsidRPr="001673A1" w:rsidRDefault="003602ED" w:rsidP="003602ED">
            <w:r>
              <w:rPr>
                <w:rFonts w:asciiTheme="minorHAnsi" w:hAnsiTheme="minorHAnsi"/>
                <w:lang w:val="en-GB" w:eastAsia="de-DE"/>
              </w:rPr>
              <w:t>15</w:t>
            </w:r>
          </w:p>
        </w:tc>
        <w:tc>
          <w:tcPr>
            <w:tcW w:w="1743" w:type="pct"/>
            <w:tcBorders>
              <w:top w:val="single" w:sz="4" w:space="0" w:color="A6A6A6" w:themeColor="background1" w:themeShade="A6"/>
              <w:bottom w:val="single" w:sz="4" w:space="0" w:color="A6A6A6" w:themeColor="background1" w:themeShade="A6"/>
            </w:tcBorders>
          </w:tcPr>
          <w:p w14:paraId="4E988A74" w14:textId="1FA9334C" w:rsidR="003602ED" w:rsidRPr="001673A1" w:rsidRDefault="003602ED" w:rsidP="003602ED">
            <w:pPr>
              <w:ind w:right="217"/>
              <w:jc w:val="both"/>
              <w:rPr>
                <w:rFonts w:ascii="Avenir Book" w:hAnsi="Avenir Book"/>
                <w:b/>
              </w:rPr>
            </w:pPr>
            <w:r>
              <w:rPr>
                <w:rFonts w:asciiTheme="minorHAnsi" w:hAnsiTheme="minorHAnsi"/>
                <w:lang w:val="en-GB" w:eastAsia="de-DE"/>
              </w:rPr>
              <w:t xml:space="preserve">Fuelwood </w:t>
            </w:r>
            <w:proofErr w:type="spellStart"/>
            <w:r>
              <w:rPr>
                <w:rFonts w:asciiTheme="minorHAnsi" w:hAnsiTheme="minorHAnsi"/>
                <w:lang w:val="en-GB" w:eastAsia="de-DE"/>
              </w:rPr>
              <w:t>eq</w:t>
            </w:r>
            <w:proofErr w:type="spellEnd"/>
            <w:r>
              <w:rPr>
                <w:rFonts w:asciiTheme="minorHAnsi" w:hAnsiTheme="minorHAnsi"/>
                <w:lang w:val="en-GB" w:eastAsia="de-DE"/>
              </w:rPr>
              <w:t xml:space="preserve"> savings reported by users in the project</w:t>
            </w:r>
          </w:p>
        </w:tc>
        <w:tc>
          <w:tcPr>
            <w:tcW w:w="1073" w:type="pct"/>
            <w:tcBorders>
              <w:top w:val="single" w:sz="4" w:space="0" w:color="A6A6A6" w:themeColor="background1" w:themeShade="A6"/>
              <w:bottom w:val="single" w:sz="4" w:space="0" w:color="A6A6A6" w:themeColor="background1" w:themeShade="A6"/>
            </w:tcBorders>
          </w:tcPr>
          <w:p w14:paraId="4D0450A4" w14:textId="0147CE00" w:rsidR="003602ED" w:rsidRPr="001673A1" w:rsidRDefault="003602ED" w:rsidP="003602ED">
            <w:pPr>
              <w:jc w:val="center"/>
              <w:rPr>
                <w:rFonts w:ascii="Avenir Book" w:hAnsi="Avenir Book"/>
                <w:b/>
                <w:sz w:val="20"/>
              </w:rPr>
            </w:pPr>
            <w:r>
              <w:rPr>
                <w:lang w:val="en-GB"/>
              </w:rPr>
              <w:t>0</w:t>
            </w:r>
            <w:r w:rsidR="00C41B76">
              <w:rPr>
                <w:lang w:val="en-GB"/>
              </w:rPr>
              <w:t>.0131</w:t>
            </w:r>
          </w:p>
        </w:tc>
        <w:tc>
          <w:tcPr>
            <w:tcW w:w="1019" w:type="pct"/>
            <w:tcBorders>
              <w:top w:val="single" w:sz="4" w:space="0" w:color="A6A6A6" w:themeColor="background1" w:themeShade="A6"/>
              <w:bottom w:val="single" w:sz="4" w:space="0" w:color="A6A6A6" w:themeColor="background1" w:themeShade="A6"/>
            </w:tcBorders>
          </w:tcPr>
          <w:p w14:paraId="455DF388" w14:textId="720229CD" w:rsidR="003602ED" w:rsidRDefault="004B037B" w:rsidP="003602ED">
            <w:pPr>
              <w:jc w:val="center"/>
              <w:rPr>
                <w:rFonts w:asciiTheme="minorHAnsi" w:hAnsiTheme="minorHAnsi"/>
                <w:lang w:val="en-GB" w:eastAsia="de-DE"/>
              </w:rPr>
            </w:pPr>
            <w:r>
              <w:rPr>
                <w:rFonts w:asciiTheme="minorHAnsi" w:hAnsiTheme="minorHAnsi"/>
                <w:lang w:val="en-GB" w:eastAsia="de-DE"/>
              </w:rPr>
              <w:t>0.0075</w:t>
            </w:r>
          </w:p>
          <w:p w14:paraId="39968EE0" w14:textId="29EA711A" w:rsidR="003602ED" w:rsidRPr="004B037B" w:rsidRDefault="003602ED" w:rsidP="003602ED">
            <w:pPr>
              <w:jc w:val="center"/>
              <w:rPr>
                <w:rFonts w:asciiTheme="minorHAnsi" w:hAnsiTheme="minorHAnsi"/>
                <w:lang w:val="en-GB" w:eastAsia="de-DE"/>
              </w:rPr>
            </w:pPr>
            <w:r>
              <w:rPr>
                <w:rFonts w:asciiTheme="minorHAnsi" w:hAnsiTheme="minorHAnsi"/>
                <w:lang w:val="en-GB" w:eastAsia="de-DE"/>
              </w:rPr>
              <w:t>tonnes-equivalent fuelwood/day</w:t>
            </w:r>
          </w:p>
        </w:tc>
        <w:tc>
          <w:tcPr>
            <w:tcW w:w="728" w:type="pct"/>
            <w:tcBorders>
              <w:top w:val="single" w:sz="4" w:space="0" w:color="A6A6A6" w:themeColor="background1" w:themeShade="A6"/>
              <w:bottom w:val="single" w:sz="4" w:space="0" w:color="A6A6A6" w:themeColor="background1" w:themeShade="A6"/>
            </w:tcBorders>
          </w:tcPr>
          <w:p w14:paraId="07B50F06" w14:textId="72E8D3BE" w:rsidR="003602ED" w:rsidRDefault="004B037B" w:rsidP="003602ED">
            <w:pPr>
              <w:jc w:val="center"/>
              <w:rPr>
                <w:rFonts w:asciiTheme="minorHAnsi" w:hAnsiTheme="minorHAnsi"/>
                <w:lang w:val="en-GB" w:eastAsia="de-DE"/>
              </w:rPr>
            </w:pPr>
            <w:r>
              <w:rPr>
                <w:rFonts w:asciiTheme="minorHAnsi" w:hAnsiTheme="minorHAnsi"/>
                <w:lang w:val="en-GB" w:eastAsia="de-DE"/>
              </w:rPr>
              <w:t>0.00</w:t>
            </w:r>
            <w:r w:rsidR="00C41B76">
              <w:rPr>
                <w:rFonts w:asciiTheme="minorHAnsi" w:hAnsiTheme="minorHAnsi"/>
                <w:lang w:val="en-GB" w:eastAsia="de-DE"/>
              </w:rPr>
              <w:t>56</w:t>
            </w:r>
          </w:p>
          <w:p w14:paraId="5FF40569" w14:textId="5BAC9AA2" w:rsidR="003602ED" w:rsidRPr="004B037B" w:rsidRDefault="003602ED" w:rsidP="003602ED">
            <w:pPr>
              <w:jc w:val="center"/>
              <w:rPr>
                <w:rFonts w:asciiTheme="minorHAnsi" w:hAnsiTheme="minorHAnsi"/>
                <w:lang w:val="en-GB" w:eastAsia="de-DE"/>
              </w:rPr>
            </w:pPr>
            <w:r>
              <w:rPr>
                <w:rFonts w:asciiTheme="minorHAnsi" w:hAnsiTheme="minorHAnsi"/>
                <w:lang w:val="en-GB" w:eastAsia="de-DE"/>
              </w:rPr>
              <w:t>tonnes-equivalent fuelwood/day</w:t>
            </w:r>
          </w:p>
        </w:tc>
      </w:tr>
    </w:tbl>
    <w:p w14:paraId="6C69E088" w14:textId="3E95CDCC" w:rsidR="00E409AD" w:rsidRDefault="00E409AD" w:rsidP="00E51EF3"/>
    <w:p w14:paraId="25C9072F" w14:textId="5EBE2239" w:rsidR="004A2C20" w:rsidRPr="002B52B6" w:rsidRDefault="009C150E" w:rsidP="00B33AB3">
      <w:pPr>
        <w:pStyle w:val="Heading5"/>
      </w:pPr>
      <w:bookmarkStart w:id="74" w:name="_Toc40962786"/>
      <w:r>
        <w:lastRenderedPageBreak/>
        <w:t xml:space="preserve">E.5. </w:t>
      </w:r>
      <w:r w:rsidR="00816579" w:rsidRPr="00583B53">
        <w:t>Comparison of actual SDG Impacts with estimates in approved PDD</w:t>
      </w:r>
      <w:bookmarkEnd w:id="74"/>
      <w:r w:rsidR="002B52B6" w:rsidRPr="00583B53">
        <w:t>:</w:t>
      </w:r>
    </w:p>
    <w:tbl>
      <w:tblPr>
        <w:tblStyle w:val="GSTableBoldline-heightcondensed"/>
        <w:tblW w:w="4795" w:type="pct"/>
        <w:tblLayout w:type="fixed"/>
        <w:tblCellMar>
          <w:top w:w="57" w:type="dxa"/>
          <w:left w:w="57" w:type="dxa"/>
        </w:tblCellMar>
        <w:tblLook w:val="06A0" w:firstRow="1" w:lastRow="0" w:firstColumn="1" w:lastColumn="0" w:noHBand="1" w:noVBand="1"/>
      </w:tblPr>
      <w:tblGrid>
        <w:gridCol w:w="3079"/>
        <w:gridCol w:w="3079"/>
        <w:gridCol w:w="3079"/>
      </w:tblGrid>
      <w:tr w:rsidR="006E4BDF" w:rsidRPr="001673A1" w14:paraId="2A3095D6" w14:textId="77777777" w:rsidTr="003F208D">
        <w:trPr>
          <w:cnfStyle w:val="100000000000" w:firstRow="1" w:lastRow="0" w:firstColumn="0" w:lastColumn="0" w:oddVBand="0" w:evenVBand="0" w:oddHBand="0" w:evenHBand="0" w:firstRowFirstColumn="0" w:firstRowLastColumn="0" w:lastRowFirstColumn="0" w:lastRowLastColumn="0"/>
          <w:trHeight w:val="648"/>
        </w:trPr>
        <w:tc>
          <w:tcPr>
            <w:tcW w:w="0" w:type="pct"/>
            <w:vAlign w:val="top"/>
          </w:tcPr>
          <w:p w14:paraId="70B37EA1" w14:textId="77777777" w:rsidR="004714F2" w:rsidRPr="004714F2" w:rsidDel="00B62773" w:rsidRDefault="004714F2" w:rsidP="004714F2">
            <w:pPr>
              <w:rPr>
                <w:color w:val="FFFFFF" w:themeColor="background1"/>
              </w:rPr>
            </w:pPr>
            <w:r w:rsidRPr="004714F2">
              <w:rPr>
                <w:color w:val="FFFFFF" w:themeColor="background1"/>
              </w:rPr>
              <w:t>SDG</w:t>
            </w:r>
          </w:p>
        </w:tc>
        <w:tc>
          <w:tcPr>
            <w:tcW w:w="0" w:type="pct"/>
          </w:tcPr>
          <w:p w14:paraId="7D9A0325" w14:textId="54E022A9" w:rsidR="004714F2" w:rsidRPr="006E4BDF" w:rsidRDefault="004714F2" w:rsidP="006E4BDF">
            <w:pPr>
              <w:spacing w:line="276" w:lineRule="auto"/>
              <w:ind w:left="83" w:right="823"/>
              <w:rPr>
                <w:rFonts w:asciiTheme="minorHAnsi" w:hAnsiTheme="minorHAnsi"/>
                <w:bCs/>
                <w:color w:val="FFFFFF" w:themeColor="background1"/>
                <w:sz w:val="20"/>
              </w:rPr>
            </w:pPr>
            <w:r w:rsidRPr="006E4BDF">
              <w:rPr>
                <w:rFonts w:asciiTheme="minorHAnsi" w:hAnsiTheme="minorHAnsi"/>
                <w:bCs/>
                <w:color w:val="FFFFFF" w:themeColor="background1"/>
              </w:rPr>
              <w:t xml:space="preserve">Values </w:t>
            </w:r>
            <w:r w:rsidRPr="006E4BDF">
              <w:rPr>
                <w:rFonts w:asciiTheme="minorHAnsi" w:eastAsia="MS Mincho" w:hAnsiTheme="minorHAnsi"/>
                <w:bCs/>
                <w:color w:val="FFFFFF" w:themeColor="background1"/>
              </w:rPr>
              <w:t>estimated</w:t>
            </w:r>
            <w:r w:rsidRPr="006E4BDF">
              <w:rPr>
                <w:rFonts w:asciiTheme="minorHAnsi" w:hAnsiTheme="minorHAnsi"/>
                <w:bCs/>
                <w:color w:val="FFFFFF" w:themeColor="background1"/>
              </w:rPr>
              <w:t xml:space="preserve"> in </w:t>
            </w:r>
            <w:r w:rsidRPr="003F208D">
              <w:rPr>
                <w:rFonts w:asciiTheme="minorHAnsi" w:hAnsiTheme="minorHAnsi"/>
                <w:bCs/>
                <w:i/>
                <w:iCs/>
                <w:color w:val="FFFFFF" w:themeColor="background1"/>
              </w:rPr>
              <w:t>ex</w:t>
            </w:r>
            <w:r w:rsidR="0047141E" w:rsidRPr="003F208D">
              <w:rPr>
                <w:rFonts w:asciiTheme="minorHAnsi" w:hAnsiTheme="minorHAnsi"/>
                <w:bCs/>
                <w:i/>
                <w:iCs/>
                <w:color w:val="FFFFFF" w:themeColor="background1"/>
              </w:rPr>
              <w:t>-</w:t>
            </w:r>
            <w:r w:rsidRPr="003F208D">
              <w:rPr>
                <w:rFonts w:asciiTheme="minorHAnsi" w:hAnsiTheme="minorHAnsi"/>
                <w:bCs/>
                <w:i/>
                <w:iCs/>
                <w:color w:val="FFFFFF" w:themeColor="background1"/>
              </w:rPr>
              <w:t>ante</w:t>
            </w:r>
            <w:r w:rsidRPr="006E4BDF">
              <w:rPr>
                <w:rFonts w:asciiTheme="minorHAnsi" w:hAnsiTheme="minorHAnsi"/>
                <w:bCs/>
                <w:color w:val="FFFFFF" w:themeColor="background1"/>
              </w:rPr>
              <w:t xml:space="preserve"> calculation of approved </w:t>
            </w:r>
            <w:r w:rsidRPr="006E4BDF">
              <w:rPr>
                <w:rFonts w:asciiTheme="minorHAnsi" w:eastAsia="MS Mincho" w:hAnsiTheme="minorHAnsi"/>
                <w:bCs/>
                <w:color w:val="FFFFFF" w:themeColor="background1"/>
              </w:rPr>
              <w:t xml:space="preserve">PDD </w:t>
            </w:r>
            <w:r w:rsidR="006E4BDF">
              <w:rPr>
                <w:rFonts w:asciiTheme="minorHAnsi" w:eastAsia="MS Mincho" w:hAnsiTheme="minorHAnsi"/>
                <w:bCs/>
                <w:color w:val="FFFFFF" w:themeColor="background1"/>
              </w:rPr>
              <w:br/>
            </w:r>
            <w:r w:rsidRPr="006E4BDF">
              <w:rPr>
                <w:rFonts w:asciiTheme="minorHAnsi" w:eastAsia="MS Mincho" w:hAnsiTheme="minorHAnsi"/>
                <w:bCs/>
                <w:color w:val="FFFFFF" w:themeColor="background1"/>
              </w:rPr>
              <w:t>for this monitoring period</w:t>
            </w:r>
          </w:p>
        </w:tc>
        <w:tc>
          <w:tcPr>
            <w:tcW w:w="0" w:type="pct"/>
            <w:vAlign w:val="top"/>
          </w:tcPr>
          <w:p w14:paraId="3FF80DA7" w14:textId="7F3BF4AC" w:rsidR="004714F2" w:rsidRPr="006E4BDF" w:rsidRDefault="004714F2" w:rsidP="006E4BDF">
            <w:pPr>
              <w:spacing w:line="276" w:lineRule="auto"/>
              <w:rPr>
                <w:rFonts w:asciiTheme="minorHAnsi" w:hAnsiTheme="minorHAnsi"/>
                <w:bCs/>
                <w:color w:val="FFFFFF" w:themeColor="background1"/>
                <w:sz w:val="20"/>
              </w:rPr>
            </w:pPr>
            <w:r w:rsidRPr="006E4BDF">
              <w:rPr>
                <w:rFonts w:asciiTheme="minorHAnsi" w:hAnsiTheme="minorHAnsi"/>
                <w:bCs/>
                <w:color w:val="FFFFFF" w:themeColor="background1"/>
              </w:rPr>
              <w:t>Actual values</w:t>
            </w:r>
            <w:r w:rsidRPr="006E4BDF">
              <w:rPr>
                <w:rStyle w:val="FootnoteReference"/>
                <w:rFonts w:asciiTheme="minorHAnsi" w:hAnsiTheme="minorHAnsi"/>
                <w:bCs/>
                <w:color w:val="FFFFFF" w:themeColor="background1"/>
              </w:rPr>
              <w:footnoteReference w:id="14"/>
            </w:r>
            <w:r w:rsidRPr="006E4BDF">
              <w:rPr>
                <w:rFonts w:asciiTheme="minorHAnsi" w:hAnsiTheme="minorHAnsi"/>
                <w:bCs/>
                <w:color w:val="FFFFFF" w:themeColor="background1"/>
              </w:rPr>
              <w:t xml:space="preserve"> </w:t>
            </w:r>
            <w:r w:rsidRPr="006E4BDF">
              <w:rPr>
                <w:rFonts w:asciiTheme="minorHAnsi" w:eastAsia="MS Mincho" w:hAnsiTheme="minorHAnsi"/>
                <w:bCs/>
                <w:color w:val="FFFFFF" w:themeColor="background1"/>
              </w:rPr>
              <w:t>achieved</w:t>
            </w:r>
            <w:r w:rsidRPr="006E4BDF">
              <w:rPr>
                <w:rFonts w:asciiTheme="minorHAnsi" w:hAnsiTheme="minorHAnsi"/>
                <w:bCs/>
                <w:color w:val="FFFFFF" w:themeColor="background1"/>
              </w:rPr>
              <w:t xml:space="preserve"> during th</w:t>
            </w:r>
            <w:r w:rsidRPr="006E4BDF">
              <w:rPr>
                <w:rFonts w:asciiTheme="minorHAnsi" w:eastAsia="MS Mincho" w:hAnsiTheme="minorHAnsi"/>
                <w:bCs/>
                <w:color w:val="FFFFFF" w:themeColor="background1"/>
              </w:rPr>
              <w:t>is</w:t>
            </w:r>
            <w:r w:rsidRPr="006E4BDF">
              <w:rPr>
                <w:rFonts w:asciiTheme="minorHAnsi" w:hAnsiTheme="minorHAnsi"/>
                <w:bCs/>
                <w:color w:val="FFFFFF" w:themeColor="background1"/>
              </w:rPr>
              <w:t xml:space="preserve"> monitoring period</w:t>
            </w:r>
          </w:p>
        </w:tc>
      </w:tr>
      <w:tr w:rsidR="00202CE3" w:rsidRPr="001673A1" w14:paraId="10DCDE73" w14:textId="77777777" w:rsidTr="003F208D">
        <w:trPr>
          <w:trHeight w:val="486"/>
        </w:trPr>
        <w:tc>
          <w:tcPr>
            <w:tcW w:w="0" w:type="pct"/>
          </w:tcPr>
          <w:p w14:paraId="24F1083D" w14:textId="77777777" w:rsidR="00202CE3" w:rsidRPr="001673A1" w:rsidRDefault="00202CE3" w:rsidP="00202CE3">
            <w:r w:rsidRPr="001673A1">
              <w:t>13</w:t>
            </w:r>
          </w:p>
        </w:tc>
        <w:tc>
          <w:tcPr>
            <w:tcW w:w="0" w:type="pct"/>
          </w:tcPr>
          <w:p w14:paraId="1D987135" w14:textId="05A5FF10" w:rsidR="00202CE3" w:rsidRPr="00392E71" w:rsidRDefault="00E11B98" w:rsidP="00202CE3">
            <w:r>
              <w:t>18,905</w:t>
            </w:r>
            <w:r w:rsidR="00F05237">
              <w:t xml:space="preserve"> tCo2e</w:t>
            </w:r>
          </w:p>
        </w:tc>
        <w:tc>
          <w:tcPr>
            <w:tcW w:w="0" w:type="pct"/>
          </w:tcPr>
          <w:p w14:paraId="19DEBBF1" w14:textId="01A653F5" w:rsidR="00202CE3" w:rsidRPr="00392E71" w:rsidRDefault="000957BE" w:rsidP="00202CE3">
            <w:r>
              <w:t>5</w:t>
            </w:r>
            <w:r w:rsidR="004B037B">
              <w:t>,</w:t>
            </w:r>
            <w:r>
              <w:t>931</w:t>
            </w:r>
            <w:r w:rsidR="00F05237">
              <w:t xml:space="preserve"> tCo2e</w:t>
            </w:r>
          </w:p>
        </w:tc>
      </w:tr>
      <w:tr w:rsidR="00EC4A76" w:rsidRPr="001673A1" w14:paraId="37F61783" w14:textId="77777777" w:rsidTr="003F208D">
        <w:trPr>
          <w:trHeight w:val="486"/>
        </w:trPr>
        <w:tc>
          <w:tcPr>
            <w:tcW w:w="0" w:type="pct"/>
            <w:tcBorders>
              <w:bottom w:val="single" w:sz="4" w:space="0" w:color="A6A6A6" w:themeColor="background1" w:themeShade="A6"/>
            </w:tcBorders>
          </w:tcPr>
          <w:p w14:paraId="044EA9B6" w14:textId="785B8209" w:rsidR="00EC4A76" w:rsidRPr="001673A1" w:rsidDel="00B62773" w:rsidRDefault="00EC4A76" w:rsidP="00EC4A76">
            <w:r>
              <w:t>1</w:t>
            </w:r>
          </w:p>
        </w:tc>
        <w:tc>
          <w:tcPr>
            <w:tcW w:w="0" w:type="pct"/>
            <w:tcBorders>
              <w:bottom w:val="single" w:sz="4" w:space="0" w:color="A6A6A6" w:themeColor="background1" w:themeShade="A6"/>
            </w:tcBorders>
          </w:tcPr>
          <w:p w14:paraId="754EA60F" w14:textId="51A039ED" w:rsidR="00EC4A76" w:rsidRPr="00392E71" w:rsidRDefault="00EC4A76" w:rsidP="00EC4A76">
            <w:r>
              <w:t xml:space="preserve">100%                     </w:t>
            </w:r>
          </w:p>
        </w:tc>
        <w:tc>
          <w:tcPr>
            <w:tcW w:w="0" w:type="pct"/>
            <w:tcBorders>
              <w:bottom w:val="single" w:sz="4" w:space="0" w:color="A6A6A6" w:themeColor="background1" w:themeShade="A6"/>
            </w:tcBorders>
          </w:tcPr>
          <w:p w14:paraId="34AEFB93" w14:textId="67D46132" w:rsidR="00EC4A76" w:rsidRPr="00392E71" w:rsidRDefault="004B037B" w:rsidP="00EC4A76">
            <w:r>
              <w:t>90</w:t>
            </w:r>
            <w:r w:rsidR="00442EA3">
              <w:t>%</w:t>
            </w:r>
            <w:r w:rsidR="00FA1205">
              <w:t xml:space="preserve">                         </w:t>
            </w:r>
          </w:p>
        </w:tc>
      </w:tr>
      <w:tr w:rsidR="00EC4A76" w:rsidRPr="001673A1" w14:paraId="11B86DB1" w14:textId="77777777" w:rsidTr="003F208D">
        <w:trPr>
          <w:trHeight w:val="486"/>
        </w:trPr>
        <w:tc>
          <w:tcPr>
            <w:tcW w:w="0" w:type="pct"/>
            <w:tcBorders>
              <w:top w:val="single" w:sz="4" w:space="0" w:color="A6A6A6" w:themeColor="background1" w:themeShade="A6"/>
              <w:bottom w:val="single" w:sz="4" w:space="0" w:color="A6A6A6" w:themeColor="background1" w:themeShade="A6"/>
            </w:tcBorders>
          </w:tcPr>
          <w:p w14:paraId="76F0BFA6" w14:textId="1BC06D54" w:rsidR="00EC4A76" w:rsidRPr="001673A1" w:rsidDel="00B62773" w:rsidRDefault="00EC4A76" w:rsidP="00EC4A76">
            <w:r>
              <w:t>3</w:t>
            </w:r>
          </w:p>
        </w:tc>
        <w:tc>
          <w:tcPr>
            <w:tcW w:w="0" w:type="pct"/>
            <w:tcBorders>
              <w:top w:val="single" w:sz="4" w:space="0" w:color="A6A6A6" w:themeColor="background1" w:themeShade="A6"/>
              <w:bottom w:val="single" w:sz="4" w:space="0" w:color="A6A6A6" w:themeColor="background1" w:themeShade="A6"/>
            </w:tcBorders>
          </w:tcPr>
          <w:p w14:paraId="35B060A1" w14:textId="0ADB08AD" w:rsidR="00EC4A76" w:rsidRPr="00392E71" w:rsidRDefault="00EC4A76" w:rsidP="00EC4A76">
            <w:r>
              <w:t xml:space="preserve">100%                      </w:t>
            </w:r>
          </w:p>
        </w:tc>
        <w:tc>
          <w:tcPr>
            <w:tcW w:w="0" w:type="pct"/>
            <w:tcBorders>
              <w:top w:val="single" w:sz="4" w:space="0" w:color="A6A6A6" w:themeColor="background1" w:themeShade="A6"/>
              <w:bottom w:val="single" w:sz="4" w:space="0" w:color="A6A6A6" w:themeColor="background1" w:themeShade="A6"/>
            </w:tcBorders>
          </w:tcPr>
          <w:p w14:paraId="7386B41B" w14:textId="53ED8B06" w:rsidR="00EC4A76" w:rsidRPr="00392E71" w:rsidRDefault="004B037B" w:rsidP="00B33AB3">
            <w:r>
              <w:t>90%</w:t>
            </w:r>
            <w:r w:rsidR="00FA1205">
              <w:t xml:space="preserve">                      </w:t>
            </w:r>
          </w:p>
        </w:tc>
      </w:tr>
      <w:tr w:rsidR="00EC4A76" w:rsidRPr="001673A1" w14:paraId="4A20E1C8" w14:textId="77777777" w:rsidTr="003F208D">
        <w:trPr>
          <w:trHeight w:val="486"/>
        </w:trPr>
        <w:tc>
          <w:tcPr>
            <w:tcW w:w="0" w:type="pct"/>
            <w:tcBorders>
              <w:top w:val="single" w:sz="4" w:space="0" w:color="A6A6A6" w:themeColor="background1" w:themeShade="A6"/>
              <w:bottom w:val="single" w:sz="4" w:space="0" w:color="A6A6A6" w:themeColor="background1" w:themeShade="A6"/>
            </w:tcBorders>
          </w:tcPr>
          <w:p w14:paraId="02F155C5" w14:textId="402EFB7E" w:rsidR="00EC4A76" w:rsidRPr="001673A1" w:rsidRDefault="00EC4A76" w:rsidP="00EC4A76">
            <w:r>
              <w:t>5</w:t>
            </w:r>
          </w:p>
        </w:tc>
        <w:tc>
          <w:tcPr>
            <w:tcW w:w="0" w:type="pct"/>
            <w:tcBorders>
              <w:top w:val="single" w:sz="4" w:space="0" w:color="A6A6A6" w:themeColor="background1" w:themeShade="A6"/>
              <w:bottom w:val="single" w:sz="4" w:space="0" w:color="A6A6A6" w:themeColor="background1" w:themeShade="A6"/>
            </w:tcBorders>
          </w:tcPr>
          <w:p w14:paraId="7F742221" w14:textId="0FE88495" w:rsidR="00EC4A76" w:rsidRPr="00392E71" w:rsidRDefault="00EC4A76" w:rsidP="00EC4A76">
            <w:r>
              <w:t xml:space="preserve">95%                         </w:t>
            </w:r>
          </w:p>
        </w:tc>
        <w:tc>
          <w:tcPr>
            <w:tcW w:w="0" w:type="pct"/>
            <w:tcBorders>
              <w:top w:val="single" w:sz="4" w:space="0" w:color="A6A6A6" w:themeColor="background1" w:themeShade="A6"/>
              <w:bottom w:val="single" w:sz="4" w:space="0" w:color="A6A6A6" w:themeColor="background1" w:themeShade="A6"/>
            </w:tcBorders>
          </w:tcPr>
          <w:p w14:paraId="254E5BB4" w14:textId="6E91D0E9" w:rsidR="00EC4A76" w:rsidRPr="00392E71" w:rsidRDefault="004B037B" w:rsidP="00B33AB3">
            <w:r>
              <w:t>90%</w:t>
            </w:r>
            <w:r w:rsidR="00FA1205">
              <w:t xml:space="preserve">                        </w:t>
            </w:r>
          </w:p>
        </w:tc>
      </w:tr>
      <w:tr w:rsidR="00EC4A76" w:rsidRPr="001673A1" w14:paraId="64922137" w14:textId="77777777" w:rsidTr="003F208D">
        <w:trPr>
          <w:trHeight w:val="486"/>
        </w:trPr>
        <w:tc>
          <w:tcPr>
            <w:tcW w:w="0" w:type="pct"/>
            <w:tcBorders>
              <w:top w:val="single" w:sz="4" w:space="0" w:color="A6A6A6" w:themeColor="background1" w:themeShade="A6"/>
              <w:bottom w:val="single" w:sz="4" w:space="0" w:color="A6A6A6" w:themeColor="background1" w:themeShade="A6"/>
            </w:tcBorders>
          </w:tcPr>
          <w:p w14:paraId="7B70DCA0" w14:textId="6572F1A7" w:rsidR="00EC4A76" w:rsidRPr="001673A1" w:rsidRDefault="00EC4A76" w:rsidP="00EC4A76">
            <w:r>
              <w:t>7</w:t>
            </w:r>
          </w:p>
        </w:tc>
        <w:tc>
          <w:tcPr>
            <w:tcW w:w="0" w:type="pct"/>
            <w:tcBorders>
              <w:top w:val="single" w:sz="4" w:space="0" w:color="A6A6A6" w:themeColor="background1" w:themeShade="A6"/>
              <w:bottom w:val="single" w:sz="4" w:space="0" w:color="A6A6A6" w:themeColor="background1" w:themeShade="A6"/>
            </w:tcBorders>
          </w:tcPr>
          <w:p w14:paraId="33CCCD4D" w14:textId="4C36CB0C" w:rsidR="00EC4A76" w:rsidRPr="00392E71" w:rsidRDefault="00E11B98" w:rsidP="00EC4A76">
            <w:r>
              <w:t>5,959</w:t>
            </w:r>
            <w:r w:rsidR="00EC4A76">
              <w:t xml:space="preserve">                    </w:t>
            </w:r>
          </w:p>
        </w:tc>
        <w:tc>
          <w:tcPr>
            <w:tcW w:w="0" w:type="pct"/>
            <w:tcBorders>
              <w:top w:val="single" w:sz="4" w:space="0" w:color="A6A6A6" w:themeColor="background1" w:themeShade="A6"/>
              <w:bottom w:val="single" w:sz="4" w:space="0" w:color="A6A6A6" w:themeColor="background1" w:themeShade="A6"/>
            </w:tcBorders>
          </w:tcPr>
          <w:p w14:paraId="52ECE175" w14:textId="7B674206" w:rsidR="00EC4A76" w:rsidRPr="00392E71" w:rsidRDefault="00D06A88" w:rsidP="00EC4A76">
            <w:r>
              <w:t>9356</w:t>
            </w:r>
            <w:r w:rsidR="00FA1205">
              <w:t xml:space="preserve">                    </w:t>
            </w:r>
          </w:p>
        </w:tc>
      </w:tr>
      <w:tr w:rsidR="00EC4A76" w:rsidRPr="001673A1" w14:paraId="7DDD7FC4" w14:textId="77777777" w:rsidTr="003F208D">
        <w:trPr>
          <w:trHeight w:val="486"/>
        </w:trPr>
        <w:tc>
          <w:tcPr>
            <w:tcW w:w="0" w:type="pct"/>
            <w:tcBorders>
              <w:top w:val="single" w:sz="4" w:space="0" w:color="A6A6A6" w:themeColor="background1" w:themeShade="A6"/>
              <w:bottom w:val="single" w:sz="4" w:space="0" w:color="A6A6A6" w:themeColor="background1" w:themeShade="A6"/>
            </w:tcBorders>
          </w:tcPr>
          <w:p w14:paraId="54734757" w14:textId="05AD8E8E" w:rsidR="00EC4A76" w:rsidRPr="001673A1" w:rsidRDefault="00EC4A76" w:rsidP="00EC4A76">
            <w:r>
              <w:t>8</w:t>
            </w:r>
          </w:p>
        </w:tc>
        <w:tc>
          <w:tcPr>
            <w:tcW w:w="0" w:type="pct"/>
            <w:tcBorders>
              <w:top w:val="single" w:sz="4" w:space="0" w:color="A6A6A6" w:themeColor="background1" w:themeShade="A6"/>
              <w:bottom w:val="single" w:sz="4" w:space="0" w:color="A6A6A6" w:themeColor="background1" w:themeShade="A6"/>
            </w:tcBorders>
          </w:tcPr>
          <w:p w14:paraId="6584C36C" w14:textId="3B27DB63" w:rsidR="00EC4A76" w:rsidRPr="00392E71" w:rsidRDefault="0019240D" w:rsidP="00EC4A76">
            <w:r>
              <w:t>40</w:t>
            </w:r>
            <w:r w:rsidR="00EC4A76">
              <w:t xml:space="preserve">                             </w:t>
            </w:r>
          </w:p>
        </w:tc>
        <w:tc>
          <w:tcPr>
            <w:tcW w:w="0" w:type="pct"/>
            <w:tcBorders>
              <w:top w:val="single" w:sz="4" w:space="0" w:color="A6A6A6" w:themeColor="background1" w:themeShade="A6"/>
              <w:bottom w:val="single" w:sz="4" w:space="0" w:color="A6A6A6" w:themeColor="background1" w:themeShade="A6"/>
            </w:tcBorders>
          </w:tcPr>
          <w:p w14:paraId="3149F8E0" w14:textId="3AB5EA2D" w:rsidR="00EC4A76" w:rsidRPr="00392E71" w:rsidRDefault="00C41B76" w:rsidP="00EC4A76">
            <w:r>
              <w:t>54</w:t>
            </w:r>
          </w:p>
        </w:tc>
      </w:tr>
      <w:tr w:rsidR="00EC4A76" w:rsidRPr="001673A1" w14:paraId="69F0FEA0" w14:textId="77777777" w:rsidTr="003F208D">
        <w:trPr>
          <w:trHeight w:val="486"/>
        </w:trPr>
        <w:tc>
          <w:tcPr>
            <w:tcW w:w="0" w:type="pct"/>
            <w:tcBorders>
              <w:top w:val="single" w:sz="4" w:space="0" w:color="A6A6A6" w:themeColor="background1" w:themeShade="A6"/>
              <w:bottom w:val="single" w:sz="4" w:space="0" w:color="A6A6A6" w:themeColor="background1" w:themeShade="A6"/>
            </w:tcBorders>
          </w:tcPr>
          <w:p w14:paraId="1845CF5C" w14:textId="0A22EBBB" w:rsidR="00EC4A76" w:rsidRPr="001673A1" w:rsidRDefault="00EC4A76" w:rsidP="00EC4A76">
            <w:r>
              <w:t>12</w:t>
            </w:r>
          </w:p>
        </w:tc>
        <w:tc>
          <w:tcPr>
            <w:tcW w:w="0" w:type="pct"/>
            <w:tcBorders>
              <w:top w:val="single" w:sz="4" w:space="0" w:color="A6A6A6" w:themeColor="background1" w:themeShade="A6"/>
              <w:bottom w:val="single" w:sz="4" w:space="0" w:color="A6A6A6" w:themeColor="background1" w:themeShade="A6"/>
            </w:tcBorders>
          </w:tcPr>
          <w:p w14:paraId="4930A8EE" w14:textId="5C7AEF02" w:rsidR="00EC4A76" w:rsidRPr="00392E71" w:rsidRDefault="00EC4A76" w:rsidP="00EC4A76">
            <w:r>
              <w:t xml:space="preserve">55%                        </w:t>
            </w:r>
          </w:p>
        </w:tc>
        <w:tc>
          <w:tcPr>
            <w:tcW w:w="0" w:type="pct"/>
            <w:tcBorders>
              <w:top w:val="single" w:sz="4" w:space="0" w:color="A6A6A6" w:themeColor="background1" w:themeShade="A6"/>
              <w:bottom w:val="single" w:sz="4" w:space="0" w:color="A6A6A6" w:themeColor="background1" w:themeShade="A6"/>
            </w:tcBorders>
          </w:tcPr>
          <w:p w14:paraId="6ACD8840" w14:textId="6FE58428" w:rsidR="00EC4A76" w:rsidRPr="00392E71" w:rsidRDefault="00D06A88" w:rsidP="00EC4A76">
            <w:r>
              <w:t>42.</w:t>
            </w:r>
            <w:r w:rsidR="00C41B76">
              <w:t>98</w:t>
            </w:r>
            <w:r w:rsidR="00FA1205">
              <w:t xml:space="preserve">%       </w:t>
            </w:r>
          </w:p>
        </w:tc>
      </w:tr>
      <w:tr w:rsidR="00EC4A76" w:rsidRPr="001673A1" w14:paraId="09273FDD" w14:textId="77777777" w:rsidTr="003F208D">
        <w:trPr>
          <w:trHeight w:val="486"/>
        </w:trPr>
        <w:tc>
          <w:tcPr>
            <w:tcW w:w="0" w:type="pct"/>
            <w:tcBorders>
              <w:top w:val="single" w:sz="4" w:space="0" w:color="A6A6A6" w:themeColor="background1" w:themeShade="A6"/>
              <w:bottom w:val="single" w:sz="4" w:space="0" w:color="A6A6A6" w:themeColor="background1" w:themeShade="A6"/>
            </w:tcBorders>
          </w:tcPr>
          <w:p w14:paraId="3A42ADC8" w14:textId="1652C54D" w:rsidR="00EC4A76" w:rsidRPr="001673A1" w:rsidRDefault="00EC4A76" w:rsidP="00EC4A76">
            <w:r>
              <w:t>15</w:t>
            </w:r>
          </w:p>
        </w:tc>
        <w:tc>
          <w:tcPr>
            <w:tcW w:w="0" w:type="pct"/>
            <w:tcBorders>
              <w:top w:val="single" w:sz="4" w:space="0" w:color="A6A6A6" w:themeColor="background1" w:themeShade="A6"/>
              <w:bottom w:val="single" w:sz="4" w:space="0" w:color="A6A6A6" w:themeColor="background1" w:themeShade="A6"/>
            </w:tcBorders>
          </w:tcPr>
          <w:p w14:paraId="2B11B6F6" w14:textId="6D187B13" w:rsidR="00EC4A76" w:rsidRPr="00392E71" w:rsidRDefault="00E11B98" w:rsidP="00EC4A76">
            <w:r>
              <w:t>52.14</w:t>
            </w:r>
            <w:r w:rsidR="00EC4A76">
              <w:t xml:space="preserve">                 </w:t>
            </w:r>
          </w:p>
        </w:tc>
        <w:tc>
          <w:tcPr>
            <w:tcW w:w="0" w:type="pct"/>
            <w:tcBorders>
              <w:top w:val="single" w:sz="4" w:space="0" w:color="A6A6A6" w:themeColor="background1" w:themeShade="A6"/>
              <w:bottom w:val="single" w:sz="4" w:space="0" w:color="A6A6A6" w:themeColor="background1" w:themeShade="A6"/>
            </w:tcBorders>
          </w:tcPr>
          <w:p w14:paraId="61A4C505" w14:textId="530BDB21" w:rsidR="00EC4A76" w:rsidRPr="00392E71" w:rsidRDefault="00D06A88" w:rsidP="00EC4A76">
            <w:r>
              <w:t>52.</w:t>
            </w:r>
            <w:r w:rsidR="00C41B76">
              <w:t>67</w:t>
            </w:r>
            <w:r w:rsidR="00FA1205">
              <w:t xml:space="preserve">                    </w:t>
            </w:r>
          </w:p>
        </w:tc>
      </w:tr>
    </w:tbl>
    <w:p w14:paraId="122A833A" w14:textId="088CC1C3" w:rsidR="00816579" w:rsidRDefault="00816579" w:rsidP="00816579">
      <w:pPr>
        <w:rPr>
          <w:rFonts w:ascii="Avenir Book" w:eastAsia="MS Mincho" w:hAnsi="Avenir Book" w:cs="Arial"/>
          <w:b/>
        </w:rPr>
      </w:pPr>
    </w:p>
    <w:p w14:paraId="708BABDC" w14:textId="77777777" w:rsidR="00654335" w:rsidRDefault="00654335" w:rsidP="009C150E">
      <w:bookmarkStart w:id="75" w:name="_Ref4665389"/>
    </w:p>
    <w:p w14:paraId="03F8F7F4" w14:textId="096F980B" w:rsidR="00816579" w:rsidRPr="001A2481" w:rsidRDefault="009C150E" w:rsidP="009C150E">
      <w:pPr>
        <w:rPr>
          <w:b/>
          <w:bCs/>
        </w:rPr>
      </w:pPr>
      <w:r w:rsidRPr="001A2481">
        <w:rPr>
          <w:b/>
          <w:bCs/>
        </w:rPr>
        <w:t xml:space="preserve">E.5.1. </w:t>
      </w:r>
      <w:r w:rsidR="00816579" w:rsidRPr="001A2481">
        <w:rPr>
          <w:b/>
          <w:bCs/>
        </w:rPr>
        <w:t xml:space="preserve">Explanation of calculation of value estimated </w:t>
      </w:r>
      <w:r w:rsidR="00816579" w:rsidRPr="001A2481">
        <w:rPr>
          <w:b/>
          <w:bCs/>
          <w:i/>
          <w:iCs/>
        </w:rPr>
        <w:t>ex</w:t>
      </w:r>
      <w:r w:rsidR="0047141E" w:rsidRPr="001A2481">
        <w:rPr>
          <w:b/>
          <w:bCs/>
          <w:i/>
          <w:iCs/>
        </w:rPr>
        <w:t>-</w:t>
      </w:r>
      <w:r w:rsidR="00816579" w:rsidRPr="001A2481">
        <w:rPr>
          <w:b/>
          <w:bCs/>
          <w:i/>
          <w:iCs/>
        </w:rPr>
        <w:t>ante</w:t>
      </w:r>
      <w:r w:rsidR="00816579" w:rsidRPr="001A2481">
        <w:rPr>
          <w:b/>
          <w:bCs/>
        </w:rPr>
        <w:t xml:space="preserve"> </w:t>
      </w:r>
      <w:bookmarkEnd w:id="75"/>
      <w:r w:rsidR="00816579" w:rsidRPr="001A2481">
        <w:rPr>
          <w:b/>
          <w:bCs/>
        </w:rPr>
        <w:t>calculation of approved PDD for this monitoring period</w:t>
      </w:r>
    </w:p>
    <w:p w14:paraId="014D01BE" w14:textId="001E5107" w:rsidR="00816579" w:rsidRDefault="00816579" w:rsidP="00E51EF3">
      <w:r w:rsidRPr="003B1DEE">
        <w:t>&gt;</w:t>
      </w:r>
      <w:r w:rsidR="00E51EF3">
        <w:t>&gt;</w:t>
      </w:r>
    </w:p>
    <w:p w14:paraId="22945A0C" w14:textId="423E744E" w:rsidR="00032BC2" w:rsidRPr="00B33AB3" w:rsidRDefault="00DE7BC3" w:rsidP="00DE7BC3">
      <w:r>
        <w:t xml:space="preserve">Based on </w:t>
      </w:r>
      <w:r w:rsidRPr="003F208D">
        <w:rPr>
          <w:i/>
          <w:iCs/>
        </w:rPr>
        <w:t>ex-ante</w:t>
      </w:r>
      <w:r>
        <w:t xml:space="preserve"> tables in the PDD</w:t>
      </w:r>
    </w:p>
    <w:p w14:paraId="54997863" w14:textId="069DD126" w:rsidR="00032BC2" w:rsidRPr="00083047" w:rsidRDefault="00032BC2" w:rsidP="00032BC2">
      <w:pPr>
        <w:spacing w:line="276" w:lineRule="auto"/>
        <w:contextualSpacing w:val="0"/>
        <w:jc w:val="both"/>
        <w:rPr>
          <w:b/>
          <w:lang w:val="en-GB"/>
        </w:rPr>
      </w:pPr>
      <w:r w:rsidRPr="00176AEA">
        <w:rPr>
          <w:b/>
          <w:lang w:val="en-GB"/>
        </w:rPr>
        <w:t>Baseline Emissions</w:t>
      </w:r>
    </w:p>
    <w:p w14:paraId="1EAC6002" w14:textId="77777777" w:rsidR="00032BC2" w:rsidRPr="00750F72" w:rsidRDefault="00032BC2" w:rsidP="00032BC2">
      <w:pPr>
        <w:spacing w:line="276" w:lineRule="auto"/>
        <w:contextualSpacing w:val="0"/>
        <w:jc w:val="both"/>
        <w:rPr>
          <w:bCs/>
          <w:lang w:val="en-GB"/>
        </w:rPr>
      </w:pPr>
      <w:proofErr w:type="spellStart"/>
      <w:proofErr w:type="gramStart"/>
      <w:r>
        <w:rPr>
          <w:bCs/>
          <w:lang w:val="en-GB"/>
        </w:rPr>
        <w:t>BE</w:t>
      </w:r>
      <w:r w:rsidRPr="00750F72">
        <w:rPr>
          <w:bCs/>
          <w:vertAlign w:val="subscript"/>
          <w:lang w:val="en-GB"/>
        </w:rPr>
        <w:t>b,y</w:t>
      </w:r>
      <w:proofErr w:type="spellEnd"/>
      <w:proofErr w:type="gramEnd"/>
      <w:r>
        <w:rPr>
          <w:bCs/>
          <w:lang w:val="en-GB"/>
        </w:rPr>
        <w:t xml:space="preserve"> = </w:t>
      </w:r>
      <w:proofErr w:type="spellStart"/>
      <w:r>
        <w:rPr>
          <w:bCs/>
          <w:lang w:val="en-GB"/>
        </w:rPr>
        <w:t>B</w:t>
      </w:r>
      <w:r w:rsidRPr="00750F72">
        <w:rPr>
          <w:bCs/>
          <w:vertAlign w:val="subscript"/>
          <w:lang w:val="en-GB"/>
        </w:rPr>
        <w:t>b,y</w:t>
      </w:r>
      <w:proofErr w:type="spellEnd"/>
      <w:r>
        <w:rPr>
          <w:bCs/>
          <w:lang w:val="en-GB"/>
        </w:rPr>
        <w:t>*((</w:t>
      </w:r>
      <w:proofErr w:type="spellStart"/>
      <w:r>
        <w:rPr>
          <w:bCs/>
          <w:lang w:val="en-GB"/>
        </w:rPr>
        <w:t>f</w:t>
      </w:r>
      <w:r w:rsidRPr="00750F72">
        <w:rPr>
          <w:bCs/>
          <w:vertAlign w:val="subscript"/>
          <w:lang w:val="en-GB"/>
        </w:rPr>
        <w:t>NRB,y</w:t>
      </w:r>
      <w:proofErr w:type="spellEnd"/>
      <w:r>
        <w:rPr>
          <w:bCs/>
          <w:lang w:val="en-GB"/>
        </w:rPr>
        <w:t>*EF</w:t>
      </w:r>
      <w:r w:rsidRPr="00750F72">
        <w:rPr>
          <w:bCs/>
          <w:vertAlign w:val="subscript"/>
          <w:lang w:val="en-GB"/>
        </w:rPr>
        <w:t>b,fuel,CO2</w:t>
      </w:r>
      <w:r>
        <w:rPr>
          <w:bCs/>
          <w:lang w:val="en-GB"/>
        </w:rPr>
        <w:t>)+</w:t>
      </w:r>
      <w:r w:rsidRPr="0097577C">
        <w:rPr>
          <w:bCs/>
          <w:lang w:val="en-GB"/>
        </w:rPr>
        <w:t xml:space="preserve"> </w:t>
      </w:r>
      <w:r>
        <w:rPr>
          <w:bCs/>
          <w:lang w:val="en-GB"/>
        </w:rPr>
        <w:t>EF</w:t>
      </w:r>
      <w:r w:rsidRPr="009D04FE">
        <w:rPr>
          <w:bCs/>
          <w:vertAlign w:val="subscript"/>
          <w:lang w:val="en-GB"/>
        </w:rPr>
        <w:t>b,fuel,</w:t>
      </w:r>
      <w:r>
        <w:rPr>
          <w:bCs/>
          <w:vertAlign w:val="subscript"/>
          <w:lang w:val="en-GB"/>
        </w:rPr>
        <w:t>non</w:t>
      </w:r>
      <w:r w:rsidRPr="009D04FE">
        <w:rPr>
          <w:bCs/>
          <w:vertAlign w:val="subscript"/>
          <w:lang w:val="en-GB"/>
        </w:rPr>
        <w:t>CO2</w:t>
      </w:r>
      <w:r>
        <w:rPr>
          <w:bCs/>
          <w:lang w:val="en-GB"/>
        </w:rPr>
        <w:t>)*</w:t>
      </w:r>
      <w:proofErr w:type="spellStart"/>
      <w:r>
        <w:rPr>
          <w:bCs/>
          <w:lang w:val="en-GB"/>
        </w:rPr>
        <w:t>NCV</w:t>
      </w:r>
      <w:r w:rsidRPr="00750F72">
        <w:rPr>
          <w:bCs/>
          <w:vertAlign w:val="subscript"/>
          <w:lang w:val="en-GB"/>
        </w:rPr>
        <w:t>b,fuel</w:t>
      </w:r>
      <w:proofErr w:type="spellEnd"/>
    </w:p>
    <w:p w14:paraId="55EBF1BC" w14:textId="77777777" w:rsidR="00032BC2" w:rsidRDefault="00032BC2" w:rsidP="00032BC2">
      <w:pPr>
        <w:spacing w:line="276" w:lineRule="auto"/>
        <w:contextualSpacing w:val="0"/>
        <w:jc w:val="both"/>
        <w:rPr>
          <w:lang w:val="en-GB"/>
        </w:rPr>
      </w:pPr>
      <w:r w:rsidRPr="001F4166">
        <w:rPr>
          <w:lang w:val="en-GB"/>
        </w:rPr>
        <w:t>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032BC2" w14:paraId="098E8C11" w14:textId="77777777" w:rsidTr="005233BF">
        <w:tc>
          <w:tcPr>
            <w:tcW w:w="1696" w:type="dxa"/>
          </w:tcPr>
          <w:p w14:paraId="57A59E4D" w14:textId="77777777" w:rsidR="00032BC2" w:rsidRDefault="00032BC2" w:rsidP="005233BF">
            <w:pPr>
              <w:spacing w:line="276" w:lineRule="auto"/>
              <w:contextualSpacing w:val="0"/>
              <w:jc w:val="both"/>
              <w:rPr>
                <w:lang w:val="en-GB"/>
              </w:rPr>
            </w:pPr>
            <w:proofErr w:type="spellStart"/>
            <w:proofErr w:type="gramStart"/>
            <w:r w:rsidRPr="00750F72">
              <w:rPr>
                <w:lang w:val="en-IN"/>
              </w:rPr>
              <w:t>B</w:t>
            </w:r>
            <w:r>
              <w:rPr>
                <w:lang w:val="en-IN"/>
              </w:rPr>
              <w:t>E</w:t>
            </w:r>
            <w:r w:rsidRPr="00750F72">
              <w:rPr>
                <w:vertAlign w:val="subscript"/>
                <w:lang w:val="en-IN"/>
              </w:rPr>
              <w:t>b</w:t>
            </w:r>
            <w:r w:rsidRPr="00F747F6">
              <w:rPr>
                <w:vertAlign w:val="subscript"/>
                <w:lang w:val="en-IN"/>
              </w:rPr>
              <w:t>,y</w:t>
            </w:r>
            <w:proofErr w:type="spellEnd"/>
            <w:proofErr w:type="gramEnd"/>
            <w:r>
              <w:rPr>
                <w:lang w:val="en-IN"/>
              </w:rPr>
              <w:tab/>
            </w:r>
          </w:p>
        </w:tc>
        <w:tc>
          <w:tcPr>
            <w:tcW w:w="7926" w:type="dxa"/>
          </w:tcPr>
          <w:p w14:paraId="07B6C41F" w14:textId="77777777" w:rsidR="00032BC2" w:rsidRPr="00C3577E" w:rsidRDefault="00032BC2" w:rsidP="005233BF">
            <w:pPr>
              <w:spacing w:after="200" w:line="276" w:lineRule="auto"/>
              <w:contextualSpacing w:val="0"/>
              <w:jc w:val="both"/>
              <w:rPr>
                <w:lang w:val="en-IN"/>
              </w:rPr>
            </w:pPr>
            <w:r w:rsidRPr="001F4166">
              <w:rPr>
                <w:lang w:val="en-IN"/>
              </w:rPr>
              <w:t>Emissions for baseline scenario b during the year y in tCO</w:t>
            </w:r>
            <w:r w:rsidRPr="001F4166">
              <w:rPr>
                <w:vertAlign w:val="subscript"/>
                <w:lang w:val="en-IN"/>
              </w:rPr>
              <w:t>2</w:t>
            </w:r>
            <w:r w:rsidRPr="001F4166">
              <w:rPr>
                <w:lang w:val="en-IN"/>
              </w:rPr>
              <w:t>e</w:t>
            </w:r>
          </w:p>
        </w:tc>
      </w:tr>
      <w:tr w:rsidR="00032BC2" w14:paraId="2201D178" w14:textId="77777777" w:rsidTr="005233BF">
        <w:tc>
          <w:tcPr>
            <w:tcW w:w="1696" w:type="dxa"/>
          </w:tcPr>
          <w:p w14:paraId="3CA0217F" w14:textId="77777777" w:rsidR="00032BC2" w:rsidRDefault="00032BC2" w:rsidP="005233BF">
            <w:pPr>
              <w:spacing w:line="276" w:lineRule="auto"/>
              <w:contextualSpacing w:val="0"/>
              <w:jc w:val="both"/>
              <w:rPr>
                <w:lang w:val="en-GB"/>
              </w:rPr>
            </w:pPr>
            <w:proofErr w:type="spellStart"/>
            <w:proofErr w:type="gramStart"/>
            <w:r>
              <w:rPr>
                <w:lang w:val="en-IN"/>
              </w:rPr>
              <w:lastRenderedPageBreak/>
              <w:t>B</w:t>
            </w:r>
            <w:r>
              <w:rPr>
                <w:vertAlign w:val="subscript"/>
                <w:lang w:val="en-IN"/>
              </w:rPr>
              <w:t>b</w:t>
            </w:r>
            <w:r w:rsidRPr="00F747F6">
              <w:rPr>
                <w:vertAlign w:val="subscript"/>
                <w:lang w:val="en-IN"/>
              </w:rPr>
              <w:t>,y</w:t>
            </w:r>
            <w:proofErr w:type="spellEnd"/>
            <w:proofErr w:type="gramEnd"/>
            <w:r>
              <w:rPr>
                <w:lang w:val="en-IN"/>
              </w:rPr>
              <w:tab/>
            </w:r>
          </w:p>
        </w:tc>
        <w:tc>
          <w:tcPr>
            <w:tcW w:w="7926" w:type="dxa"/>
          </w:tcPr>
          <w:p w14:paraId="6631DD40" w14:textId="77777777" w:rsidR="00032BC2" w:rsidRPr="00C3577E" w:rsidRDefault="00032BC2" w:rsidP="005233BF">
            <w:pPr>
              <w:spacing w:after="200" w:line="276" w:lineRule="auto"/>
              <w:contextualSpacing w:val="0"/>
              <w:jc w:val="both"/>
              <w:rPr>
                <w:lang w:val="en-IN"/>
              </w:rPr>
            </w:pPr>
            <w:r w:rsidRPr="001F4166">
              <w:rPr>
                <w:lang w:val="en-GB"/>
              </w:rPr>
              <w:t>Quantity of fuel consumed in baseline scenario b during year y, in</w:t>
            </w:r>
            <w:r>
              <w:rPr>
                <w:lang w:val="en-GB"/>
              </w:rPr>
              <w:t xml:space="preserve"> </w:t>
            </w:r>
            <w:r w:rsidRPr="001F4166">
              <w:rPr>
                <w:lang w:val="en-GB"/>
              </w:rPr>
              <w:t>tons</w:t>
            </w:r>
          </w:p>
        </w:tc>
      </w:tr>
      <w:tr w:rsidR="00032BC2" w14:paraId="538E9550" w14:textId="77777777" w:rsidTr="005233BF">
        <w:tc>
          <w:tcPr>
            <w:tcW w:w="1696" w:type="dxa"/>
          </w:tcPr>
          <w:p w14:paraId="3ACDADAE" w14:textId="77777777" w:rsidR="00032BC2" w:rsidRDefault="00032BC2" w:rsidP="005233BF">
            <w:pPr>
              <w:spacing w:line="276" w:lineRule="auto"/>
              <w:contextualSpacing w:val="0"/>
              <w:jc w:val="both"/>
              <w:rPr>
                <w:lang w:val="en-GB"/>
              </w:rPr>
            </w:pPr>
            <w:r w:rsidRPr="00F747F6">
              <w:rPr>
                <w:i/>
                <w:iCs/>
                <w:lang w:val="en-IN"/>
              </w:rPr>
              <w:t xml:space="preserve">f </w:t>
            </w:r>
            <w:proofErr w:type="spellStart"/>
            <w:proofErr w:type="gramStart"/>
            <w:r w:rsidRPr="008D1C74">
              <w:rPr>
                <w:vertAlign w:val="subscript"/>
                <w:lang w:val="en-IN"/>
              </w:rPr>
              <w:t>NRB,y</w:t>
            </w:r>
            <w:proofErr w:type="spellEnd"/>
            <w:proofErr w:type="gramEnd"/>
            <w:r>
              <w:rPr>
                <w:lang w:val="en-IN"/>
              </w:rPr>
              <w:tab/>
            </w:r>
          </w:p>
        </w:tc>
        <w:tc>
          <w:tcPr>
            <w:tcW w:w="7926" w:type="dxa"/>
          </w:tcPr>
          <w:p w14:paraId="7F8CB1D1" w14:textId="77777777" w:rsidR="00032BC2" w:rsidRDefault="00032BC2" w:rsidP="005233BF">
            <w:pPr>
              <w:spacing w:line="276" w:lineRule="auto"/>
              <w:contextualSpacing w:val="0"/>
              <w:jc w:val="both"/>
              <w:rPr>
                <w:lang w:val="en-GB"/>
              </w:rPr>
            </w:pPr>
            <w:r w:rsidRPr="00C3577E">
              <w:rPr>
                <w:lang w:val="en-GB"/>
              </w:rPr>
              <w:t>Fraction of biomass used in year y for baseline scenario b that</w:t>
            </w:r>
            <w:r>
              <w:rPr>
                <w:lang w:val="en-GB"/>
              </w:rPr>
              <w:t xml:space="preserve"> </w:t>
            </w:r>
            <w:r w:rsidRPr="00C3577E">
              <w:rPr>
                <w:lang w:val="en-GB"/>
              </w:rPr>
              <w:t>can be established as non-renewable biomass</w:t>
            </w:r>
            <w:r>
              <w:rPr>
                <w:lang w:val="en-GB"/>
              </w:rPr>
              <w:t xml:space="preserve"> </w:t>
            </w:r>
          </w:p>
        </w:tc>
      </w:tr>
      <w:tr w:rsidR="00032BC2" w14:paraId="686E14AE" w14:textId="77777777" w:rsidTr="005233BF">
        <w:tc>
          <w:tcPr>
            <w:tcW w:w="1696" w:type="dxa"/>
          </w:tcPr>
          <w:p w14:paraId="2002F79B" w14:textId="77777777" w:rsidR="00032BC2" w:rsidRPr="00F747F6" w:rsidRDefault="00032BC2" w:rsidP="005233BF">
            <w:pPr>
              <w:spacing w:line="276" w:lineRule="auto"/>
              <w:contextualSpacing w:val="0"/>
              <w:jc w:val="both"/>
              <w:rPr>
                <w:i/>
                <w:iCs/>
                <w:lang w:val="en-IN"/>
              </w:rPr>
            </w:pPr>
            <w:proofErr w:type="spellStart"/>
            <w:proofErr w:type="gramStart"/>
            <w:r w:rsidRPr="00C3577E">
              <w:rPr>
                <w:lang w:val="en-GB"/>
              </w:rPr>
              <w:t>NCV</w:t>
            </w:r>
            <w:r w:rsidRPr="00634965">
              <w:rPr>
                <w:vertAlign w:val="subscript"/>
                <w:lang w:val="en-GB"/>
              </w:rPr>
              <w:t>b,fuel</w:t>
            </w:r>
            <w:proofErr w:type="spellEnd"/>
            <w:proofErr w:type="gramEnd"/>
          </w:p>
        </w:tc>
        <w:tc>
          <w:tcPr>
            <w:tcW w:w="7926" w:type="dxa"/>
          </w:tcPr>
          <w:p w14:paraId="2CE1AB1C" w14:textId="77777777" w:rsidR="00032BC2" w:rsidRPr="00C3577E" w:rsidRDefault="00032BC2" w:rsidP="005233BF">
            <w:pPr>
              <w:spacing w:line="276" w:lineRule="auto"/>
              <w:contextualSpacing w:val="0"/>
              <w:jc w:val="both"/>
              <w:rPr>
                <w:lang w:val="en-GB"/>
              </w:rPr>
            </w:pPr>
            <w:r w:rsidRPr="00C3577E">
              <w:rPr>
                <w:lang w:val="en-GB"/>
              </w:rPr>
              <w:t>Net calorific value of the fuel that is substituted or reduced</w:t>
            </w:r>
            <w:r>
              <w:rPr>
                <w:lang w:val="en-GB"/>
              </w:rPr>
              <w:t xml:space="preserve"> </w:t>
            </w:r>
            <w:r w:rsidRPr="00C3577E">
              <w:rPr>
                <w:lang w:val="en-GB"/>
              </w:rPr>
              <w:t>(IPCC default for wood fuel, 0.015</w:t>
            </w:r>
            <w:r>
              <w:rPr>
                <w:lang w:val="en-GB"/>
              </w:rPr>
              <w:t>6</w:t>
            </w:r>
            <w:r w:rsidRPr="00C3577E">
              <w:rPr>
                <w:lang w:val="en-GB"/>
              </w:rPr>
              <w:t xml:space="preserve"> TJ/ton)</w:t>
            </w:r>
          </w:p>
        </w:tc>
      </w:tr>
      <w:tr w:rsidR="00032BC2" w14:paraId="32920E3C" w14:textId="77777777" w:rsidTr="005233BF">
        <w:tc>
          <w:tcPr>
            <w:tcW w:w="1696" w:type="dxa"/>
          </w:tcPr>
          <w:p w14:paraId="621C4A4D" w14:textId="77777777" w:rsidR="00032BC2" w:rsidRDefault="00032BC2" w:rsidP="005233BF">
            <w:pPr>
              <w:spacing w:line="276" w:lineRule="auto"/>
              <w:contextualSpacing w:val="0"/>
              <w:jc w:val="both"/>
              <w:rPr>
                <w:lang w:val="en-GB"/>
              </w:rPr>
            </w:pPr>
            <w:proofErr w:type="gramStart"/>
            <w:r w:rsidRPr="00F747F6">
              <w:rPr>
                <w:lang w:val="en-IN"/>
              </w:rPr>
              <w:t>EF</w:t>
            </w:r>
            <w:r w:rsidRPr="00F747F6">
              <w:rPr>
                <w:vertAlign w:val="subscript"/>
                <w:lang w:val="en-IN"/>
              </w:rPr>
              <w:t>b,fuel</w:t>
            </w:r>
            <w:proofErr w:type="gramEnd"/>
            <w:r w:rsidRPr="00F747F6">
              <w:rPr>
                <w:vertAlign w:val="subscript"/>
                <w:lang w:val="en-IN"/>
              </w:rPr>
              <w:t>,CO2</w:t>
            </w:r>
          </w:p>
        </w:tc>
        <w:tc>
          <w:tcPr>
            <w:tcW w:w="7926" w:type="dxa"/>
          </w:tcPr>
          <w:p w14:paraId="725B45CF" w14:textId="77777777" w:rsidR="00032BC2" w:rsidRDefault="00032BC2" w:rsidP="005233BF">
            <w:pPr>
              <w:spacing w:line="276" w:lineRule="auto"/>
              <w:contextualSpacing w:val="0"/>
              <w:jc w:val="both"/>
              <w:rPr>
                <w:lang w:val="en-GB"/>
              </w:rPr>
            </w:pPr>
            <w:r w:rsidRPr="00C3577E">
              <w:rPr>
                <w:lang w:val="en-GB"/>
              </w:rPr>
              <w:t>CO</w:t>
            </w:r>
            <w:r w:rsidRPr="003F208D">
              <w:rPr>
                <w:vertAlign w:val="subscript"/>
                <w:lang w:val="en-GB"/>
              </w:rPr>
              <w:t>2</w:t>
            </w:r>
            <w:r w:rsidRPr="00C3577E">
              <w:rPr>
                <w:lang w:val="en-GB"/>
              </w:rPr>
              <w:t xml:space="preserve"> emission factor of the fuel that is substituted or reduced.</w:t>
            </w:r>
            <w:r>
              <w:rPr>
                <w:lang w:val="en-GB"/>
              </w:rPr>
              <w:t xml:space="preserve"> </w:t>
            </w:r>
            <w:r w:rsidRPr="00C3577E">
              <w:rPr>
                <w:lang w:val="en-GB"/>
              </w:rPr>
              <w:t>112 tCO</w:t>
            </w:r>
            <w:r w:rsidRPr="003F208D">
              <w:rPr>
                <w:vertAlign w:val="subscript"/>
                <w:lang w:val="en-GB"/>
              </w:rPr>
              <w:t>2</w:t>
            </w:r>
            <w:r w:rsidRPr="00C3577E">
              <w:rPr>
                <w:lang w:val="en-GB"/>
              </w:rPr>
              <w:t>/TJ for Wood/Wood Waste, or the IPCC default value</w:t>
            </w:r>
            <w:r>
              <w:rPr>
                <w:lang w:val="en-GB"/>
              </w:rPr>
              <w:t xml:space="preserve"> </w:t>
            </w:r>
            <w:r w:rsidRPr="00C3577E">
              <w:rPr>
                <w:lang w:val="en-GB"/>
              </w:rPr>
              <w:t>of other relevant fuel</w:t>
            </w:r>
          </w:p>
        </w:tc>
      </w:tr>
      <w:tr w:rsidR="00032BC2" w14:paraId="347BD14B" w14:textId="77777777" w:rsidTr="005233BF">
        <w:tc>
          <w:tcPr>
            <w:tcW w:w="1696" w:type="dxa"/>
          </w:tcPr>
          <w:p w14:paraId="2838ED57" w14:textId="77777777" w:rsidR="00032BC2" w:rsidRDefault="00032BC2" w:rsidP="005233BF">
            <w:pPr>
              <w:spacing w:line="276" w:lineRule="auto"/>
              <w:contextualSpacing w:val="0"/>
              <w:jc w:val="both"/>
              <w:rPr>
                <w:lang w:val="en-GB"/>
              </w:rPr>
            </w:pPr>
            <w:proofErr w:type="gramStart"/>
            <w:r w:rsidRPr="00C3577E">
              <w:rPr>
                <w:lang w:val="en-GB"/>
              </w:rPr>
              <w:t>EF</w:t>
            </w:r>
            <w:r w:rsidRPr="00C3577E">
              <w:rPr>
                <w:vertAlign w:val="subscript"/>
                <w:lang w:val="en-GB"/>
              </w:rPr>
              <w:t>b,fuel</w:t>
            </w:r>
            <w:proofErr w:type="gramEnd"/>
            <w:r w:rsidRPr="00C3577E">
              <w:rPr>
                <w:vertAlign w:val="subscript"/>
                <w:lang w:val="en-GB"/>
              </w:rPr>
              <w:t>,nonCO2</w:t>
            </w:r>
          </w:p>
        </w:tc>
        <w:tc>
          <w:tcPr>
            <w:tcW w:w="7926" w:type="dxa"/>
          </w:tcPr>
          <w:p w14:paraId="2AF5D868" w14:textId="77777777" w:rsidR="00032BC2" w:rsidRDefault="00032BC2" w:rsidP="005233BF">
            <w:pPr>
              <w:spacing w:line="276" w:lineRule="auto"/>
              <w:contextualSpacing w:val="0"/>
              <w:jc w:val="both"/>
              <w:rPr>
                <w:lang w:val="en-GB"/>
              </w:rPr>
            </w:pPr>
            <w:r w:rsidRPr="00C3577E">
              <w:rPr>
                <w:lang w:val="en-GB"/>
              </w:rPr>
              <w:t>Non-CO</w:t>
            </w:r>
            <w:r w:rsidRPr="003F208D">
              <w:rPr>
                <w:vertAlign w:val="subscript"/>
                <w:lang w:val="en-GB"/>
              </w:rPr>
              <w:t>2</w:t>
            </w:r>
            <w:r w:rsidRPr="00C3577E">
              <w:rPr>
                <w:lang w:val="en-GB"/>
              </w:rPr>
              <w:t xml:space="preserve"> emission factor of the fuel that is reduced</w:t>
            </w:r>
          </w:p>
        </w:tc>
      </w:tr>
    </w:tbl>
    <w:p w14:paraId="0D18F6FA" w14:textId="77777777" w:rsidR="00032BC2" w:rsidRDefault="00032BC2" w:rsidP="00032BC2">
      <w:pPr>
        <w:spacing w:line="276" w:lineRule="auto"/>
        <w:contextualSpacing w:val="0"/>
        <w:jc w:val="both"/>
        <w:rPr>
          <w:lang w:val="en-GB"/>
        </w:rPr>
      </w:pPr>
    </w:p>
    <w:p w14:paraId="11C7884D" w14:textId="77777777" w:rsidR="00032BC2" w:rsidRDefault="00032BC2" w:rsidP="00032BC2">
      <w:pPr>
        <w:spacing w:line="276" w:lineRule="auto"/>
        <w:contextualSpacing w:val="0"/>
        <w:jc w:val="both"/>
        <w:rPr>
          <w:lang w:val="en-GB"/>
        </w:rPr>
      </w:pPr>
      <w:proofErr w:type="spellStart"/>
      <w:proofErr w:type="gramStart"/>
      <w:r>
        <w:rPr>
          <w:lang w:val="en-GB"/>
        </w:rPr>
        <w:t>B</w:t>
      </w:r>
      <w:r w:rsidRPr="00750F72">
        <w:rPr>
          <w:vertAlign w:val="subscript"/>
          <w:lang w:val="en-GB"/>
        </w:rPr>
        <w:t>b,y</w:t>
      </w:r>
      <w:proofErr w:type="spellEnd"/>
      <w:proofErr w:type="gramEnd"/>
      <w:r>
        <w:rPr>
          <w:lang w:val="en-GB"/>
        </w:rPr>
        <w:t xml:space="preserve"> = </w:t>
      </w:r>
      <w:proofErr w:type="spellStart"/>
      <w:r>
        <w:rPr>
          <w:lang w:val="en-GB"/>
        </w:rPr>
        <w:t>N</w:t>
      </w:r>
      <w:r w:rsidRPr="00280273">
        <w:rPr>
          <w:vertAlign w:val="subscript"/>
          <w:lang w:val="en-GB"/>
        </w:rPr>
        <w:t>p,y</w:t>
      </w:r>
      <w:proofErr w:type="spellEnd"/>
      <w:r>
        <w:rPr>
          <w:lang w:val="en-GB"/>
        </w:rPr>
        <w:t xml:space="preserve"> * </w:t>
      </w:r>
      <w:proofErr w:type="spellStart"/>
      <w:r>
        <w:rPr>
          <w:lang w:val="en-GB"/>
        </w:rPr>
        <w:t>P</w:t>
      </w:r>
      <w:r w:rsidRPr="00280273">
        <w:rPr>
          <w:vertAlign w:val="subscript"/>
          <w:lang w:val="en-GB"/>
        </w:rPr>
        <w:t>b,y</w:t>
      </w:r>
      <w:proofErr w:type="spellEnd"/>
    </w:p>
    <w:p w14:paraId="2EC49D48" w14:textId="77777777" w:rsidR="00032BC2" w:rsidRDefault="00032BC2" w:rsidP="00032BC2">
      <w:pPr>
        <w:spacing w:line="276" w:lineRule="auto"/>
        <w:contextualSpacing w:val="0"/>
        <w:jc w:val="both"/>
        <w:rPr>
          <w:lang w:val="en-GB"/>
        </w:rPr>
      </w:pPr>
      <w:r w:rsidRPr="001F4166">
        <w:rPr>
          <w:lang w:val="en-GB"/>
        </w:rPr>
        <w:t>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032BC2" w14:paraId="3B9128BF" w14:textId="77777777" w:rsidTr="005233BF">
        <w:tc>
          <w:tcPr>
            <w:tcW w:w="1696" w:type="dxa"/>
          </w:tcPr>
          <w:p w14:paraId="47D2AC8C" w14:textId="77777777" w:rsidR="00032BC2" w:rsidRDefault="00032BC2" w:rsidP="005233BF">
            <w:pPr>
              <w:spacing w:line="276" w:lineRule="auto"/>
              <w:contextualSpacing w:val="0"/>
              <w:jc w:val="both"/>
              <w:rPr>
                <w:lang w:val="en-GB"/>
              </w:rPr>
            </w:pPr>
            <w:proofErr w:type="spellStart"/>
            <w:proofErr w:type="gramStart"/>
            <w:r w:rsidRPr="009D04FE">
              <w:rPr>
                <w:lang w:val="en-IN"/>
              </w:rPr>
              <w:t>B</w:t>
            </w:r>
            <w:r w:rsidRPr="009D04FE">
              <w:rPr>
                <w:vertAlign w:val="subscript"/>
                <w:lang w:val="en-IN"/>
              </w:rPr>
              <w:t>b</w:t>
            </w:r>
            <w:r w:rsidRPr="00F747F6">
              <w:rPr>
                <w:vertAlign w:val="subscript"/>
                <w:lang w:val="en-IN"/>
              </w:rPr>
              <w:t>,y</w:t>
            </w:r>
            <w:proofErr w:type="spellEnd"/>
            <w:proofErr w:type="gramEnd"/>
            <w:r>
              <w:rPr>
                <w:lang w:val="en-IN"/>
              </w:rPr>
              <w:tab/>
            </w:r>
          </w:p>
        </w:tc>
        <w:tc>
          <w:tcPr>
            <w:tcW w:w="7926" w:type="dxa"/>
          </w:tcPr>
          <w:p w14:paraId="78324515" w14:textId="77777777" w:rsidR="00032BC2" w:rsidRPr="00C3577E" w:rsidRDefault="00032BC2" w:rsidP="005233BF">
            <w:pPr>
              <w:spacing w:after="200" w:line="276" w:lineRule="auto"/>
              <w:contextualSpacing w:val="0"/>
              <w:jc w:val="both"/>
              <w:rPr>
                <w:lang w:val="en-IN"/>
              </w:rPr>
            </w:pPr>
            <w:r w:rsidRPr="001F4166">
              <w:rPr>
                <w:lang w:val="en-GB"/>
              </w:rPr>
              <w:t>Quantity of fuel consumed in baseline scenario b during year y, in</w:t>
            </w:r>
            <w:r>
              <w:rPr>
                <w:lang w:val="en-GB"/>
              </w:rPr>
              <w:t xml:space="preserve"> </w:t>
            </w:r>
            <w:r w:rsidRPr="001F4166">
              <w:rPr>
                <w:lang w:val="en-GB"/>
              </w:rPr>
              <w:t>tons</w:t>
            </w:r>
          </w:p>
        </w:tc>
      </w:tr>
      <w:tr w:rsidR="00032BC2" w14:paraId="22A43988" w14:textId="77777777" w:rsidTr="005233BF">
        <w:tc>
          <w:tcPr>
            <w:tcW w:w="1696" w:type="dxa"/>
          </w:tcPr>
          <w:p w14:paraId="4AD4F370" w14:textId="77777777" w:rsidR="00032BC2" w:rsidRDefault="00032BC2" w:rsidP="005233BF">
            <w:pPr>
              <w:spacing w:line="276" w:lineRule="auto"/>
              <w:contextualSpacing w:val="0"/>
              <w:jc w:val="both"/>
              <w:rPr>
                <w:lang w:val="en-GB"/>
              </w:rPr>
            </w:pPr>
            <w:proofErr w:type="spellStart"/>
            <w:proofErr w:type="gramStart"/>
            <w:r>
              <w:rPr>
                <w:lang w:val="en-IN"/>
              </w:rPr>
              <w:t>P</w:t>
            </w:r>
            <w:r>
              <w:rPr>
                <w:vertAlign w:val="subscript"/>
                <w:lang w:val="en-IN"/>
              </w:rPr>
              <w:t>b</w:t>
            </w:r>
            <w:r w:rsidRPr="00F747F6">
              <w:rPr>
                <w:vertAlign w:val="subscript"/>
                <w:lang w:val="en-IN"/>
              </w:rPr>
              <w:t>,y</w:t>
            </w:r>
            <w:proofErr w:type="spellEnd"/>
            <w:proofErr w:type="gramEnd"/>
            <w:r>
              <w:rPr>
                <w:lang w:val="en-IN"/>
              </w:rPr>
              <w:tab/>
            </w:r>
          </w:p>
        </w:tc>
        <w:tc>
          <w:tcPr>
            <w:tcW w:w="7926" w:type="dxa"/>
          </w:tcPr>
          <w:p w14:paraId="668BF789" w14:textId="77777777" w:rsidR="00032BC2" w:rsidRPr="00C3577E" w:rsidRDefault="00032BC2" w:rsidP="005233BF">
            <w:pPr>
              <w:spacing w:after="200" w:line="276" w:lineRule="auto"/>
              <w:contextualSpacing w:val="0"/>
              <w:jc w:val="both"/>
              <w:rPr>
                <w:lang w:val="en-IN"/>
              </w:rPr>
            </w:pPr>
            <w:r w:rsidRPr="001F4166">
              <w:rPr>
                <w:bCs/>
                <w:lang w:val="en-GB"/>
              </w:rPr>
              <w:t>Specific fuel consumption for an individual technology in baseline</w:t>
            </w:r>
            <w:r>
              <w:rPr>
                <w:bCs/>
                <w:lang w:val="en-GB"/>
              </w:rPr>
              <w:t xml:space="preserve"> </w:t>
            </w:r>
            <w:r w:rsidRPr="001F4166">
              <w:rPr>
                <w:bCs/>
                <w:lang w:val="en-GB"/>
              </w:rPr>
              <w:t>scenario b during year y converted to tons/day</w:t>
            </w:r>
          </w:p>
        </w:tc>
      </w:tr>
      <w:tr w:rsidR="00032BC2" w14:paraId="176098EB" w14:textId="77777777" w:rsidTr="005233BF">
        <w:tc>
          <w:tcPr>
            <w:tcW w:w="1696" w:type="dxa"/>
          </w:tcPr>
          <w:p w14:paraId="113FEC6D" w14:textId="77777777" w:rsidR="00032BC2" w:rsidRDefault="00032BC2" w:rsidP="005233BF">
            <w:pPr>
              <w:spacing w:line="276" w:lineRule="auto"/>
              <w:contextualSpacing w:val="0"/>
              <w:jc w:val="both"/>
              <w:rPr>
                <w:lang w:val="en-IN"/>
              </w:rPr>
            </w:pPr>
            <w:proofErr w:type="spellStart"/>
            <w:proofErr w:type="gramStart"/>
            <w:r>
              <w:rPr>
                <w:lang w:val="en-IN"/>
              </w:rPr>
              <w:t>N</w:t>
            </w:r>
            <w:r w:rsidRPr="00750F72">
              <w:rPr>
                <w:vertAlign w:val="subscript"/>
                <w:lang w:val="en-IN"/>
              </w:rPr>
              <w:t>p,y</w:t>
            </w:r>
            <w:proofErr w:type="spellEnd"/>
            <w:proofErr w:type="gramEnd"/>
          </w:p>
        </w:tc>
        <w:tc>
          <w:tcPr>
            <w:tcW w:w="7926" w:type="dxa"/>
          </w:tcPr>
          <w:p w14:paraId="5C5DD927" w14:textId="77777777" w:rsidR="00032BC2" w:rsidRPr="00C3577E" w:rsidRDefault="00032BC2" w:rsidP="005233BF">
            <w:pPr>
              <w:spacing w:after="200" w:line="276" w:lineRule="auto"/>
              <w:contextualSpacing w:val="0"/>
              <w:jc w:val="both"/>
              <w:rPr>
                <w:lang w:val="en-IN"/>
              </w:rPr>
            </w:pPr>
            <w:r w:rsidRPr="007459DE">
              <w:rPr>
                <w:lang w:val="en-GB"/>
              </w:rPr>
              <w:t>Project</w:t>
            </w:r>
            <w:r w:rsidRPr="001F4166">
              <w:rPr>
                <w:bCs/>
                <w:lang w:val="en-GB"/>
              </w:rPr>
              <w:t xml:space="preserve"> technology-days in the project database for project scenario p</w:t>
            </w:r>
            <w:r>
              <w:rPr>
                <w:bCs/>
                <w:lang w:val="en-GB"/>
              </w:rPr>
              <w:t xml:space="preserve"> </w:t>
            </w:r>
            <w:r w:rsidRPr="001F4166">
              <w:rPr>
                <w:bCs/>
                <w:lang w:val="en-GB"/>
              </w:rPr>
              <w:t>through year y</w:t>
            </w:r>
          </w:p>
        </w:tc>
      </w:tr>
    </w:tbl>
    <w:p w14:paraId="6FD72A7D" w14:textId="77777777" w:rsidR="00032BC2" w:rsidRDefault="00032BC2" w:rsidP="00032BC2">
      <w:pPr>
        <w:spacing w:line="276" w:lineRule="auto"/>
        <w:contextualSpacing w:val="0"/>
        <w:jc w:val="both"/>
        <w:rPr>
          <w:b/>
          <w:lang w:val="en-GB"/>
        </w:rPr>
      </w:pPr>
      <w:r w:rsidRPr="001F4166">
        <w:rPr>
          <w:b/>
          <w:lang w:val="en-GB"/>
        </w:rPr>
        <w:t>Project Emissions</w:t>
      </w:r>
    </w:p>
    <w:p w14:paraId="2C85E350" w14:textId="77777777" w:rsidR="00032BC2" w:rsidRDefault="00032BC2" w:rsidP="00032BC2">
      <w:pPr>
        <w:spacing w:line="276" w:lineRule="auto"/>
        <w:contextualSpacing w:val="0"/>
        <w:jc w:val="both"/>
        <w:rPr>
          <w:bCs/>
          <w:vertAlign w:val="subscript"/>
          <w:lang w:val="en-GB"/>
        </w:rPr>
      </w:pPr>
      <w:proofErr w:type="spellStart"/>
      <w:proofErr w:type="gramStart"/>
      <w:r>
        <w:rPr>
          <w:bCs/>
          <w:lang w:val="en-GB"/>
        </w:rPr>
        <w:t>PE</w:t>
      </w:r>
      <w:r w:rsidRPr="00750F72">
        <w:rPr>
          <w:bCs/>
          <w:vertAlign w:val="subscript"/>
          <w:lang w:val="en-GB"/>
        </w:rPr>
        <w:t>p,y</w:t>
      </w:r>
      <w:proofErr w:type="spellEnd"/>
      <w:proofErr w:type="gramEnd"/>
      <w:r>
        <w:rPr>
          <w:bCs/>
          <w:lang w:val="en-GB"/>
        </w:rPr>
        <w:t xml:space="preserve"> = </w:t>
      </w:r>
      <w:proofErr w:type="spellStart"/>
      <w:r>
        <w:rPr>
          <w:bCs/>
          <w:lang w:val="en-GB"/>
        </w:rPr>
        <w:t>B</w:t>
      </w:r>
      <w:r w:rsidRPr="00280273">
        <w:rPr>
          <w:bCs/>
          <w:vertAlign w:val="subscript"/>
          <w:lang w:val="en-GB"/>
        </w:rPr>
        <w:t>p,y</w:t>
      </w:r>
      <w:proofErr w:type="spellEnd"/>
      <w:r>
        <w:rPr>
          <w:bCs/>
          <w:lang w:val="en-GB"/>
        </w:rPr>
        <w:t xml:space="preserve"> * ((</w:t>
      </w:r>
      <w:proofErr w:type="spellStart"/>
      <w:r>
        <w:rPr>
          <w:bCs/>
          <w:lang w:val="en-GB"/>
        </w:rPr>
        <w:t>f</w:t>
      </w:r>
      <w:r w:rsidRPr="00750F72">
        <w:rPr>
          <w:bCs/>
          <w:vertAlign w:val="subscript"/>
          <w:lang w:val="en-GB"/>
        </w:rPr>
        <w:t>NRB,y</w:t>
      </w:r>
      <w:proofErr w:type="spellEnd"/>
      <w:r>
        <w:rPr>
          <w:bCs/>
          <w:lang w:val="en-GB"/>
        </w:rPr>
        <w:t xml:space="preserve"> * EF</w:t>
      </w:r>
      <w:r w:rsidRPr="00280273">
        <w:rPr>
          <w:bCs/>
          <w:vertAlign w:val="subscript"/>
          <w:lang w:val="en-GB"/>
        </w:rPr>
        <w:t>p,fuel,CO2</w:t>
      </w:r>
      <w:r>
        <w:rPr>
          <w:bCs/>
          <w:lang w:val="en-GB"/>
        </w:rPr>
        <w:t>) + EF</w:t>
      </w:r>
      <w:r w:rsidRPr="00280273">
        <w:rPr>
          <w:bCs/>
          <w:vertAlign w:val="subscript"/>
          <w:lang w:val="en-GB"/>
        </w:rPr>
        <w:t>p,fuel,nonCO2</w:t>
      </w:r>
      <w:r>
        <w:rPr>
          <w:bCs/>
          <w:lang w:val="en-GB"/>
        </w:rPr>
        <w:t xml:space="preserve">) * </w:t>
      </w:r>
      <w:proofErr w:type="spellStart"/>
      <w:r>
        <w:rPr>
          <w:bCs/>
          <w:lang w:val="en-GB"/>
        </w:rPr>
        <w:t>NCV</w:t>
      </w:r>
      <w:r w:rsidRPr="00750F72">
        <w:rPr>
          <w:bCs/>
          <w:vertAlign w:val="subscript"/>
          <w:lang w:val="en-GB"/>
        </w:rPr>
        <w:t>p,fuel</w:t>
      </w:r>
      <w:proofErr w:type="spellEnd"/>
    </w:p>
    <w:p w14:paraId="276E4F1A" w14:textId="77777777" w:rsidR="00032BC2" w:rsidRDefault="00032BC2" w:rsidP="00032BC2">
      <w:pPr>
        <w:spacing w:line="276" w:lineRule="auto"/>
        <w:contextualSpacing w:val="0"/>
        <w:jc w:val="both"/>
        <w:rPr>
          <w:lang w:val="fr-FR"/>
        </w:rPr>
      </w:pPr>
      <w:proofErr w:type="spellStart"/>
      <w:proofErr w:type="gramStart"/>
      <w:r>
        <w:rPr>
          <w:bCs/>
          <w:lang w:val="en-GB"/>
        </w:rPr>
        <w:t>B</w:t>
      </w:r>
      <w:r w:rsidRPr="00280273">
        <w:rPr>
          <w:bCs/>
          <w:vertAlign w:val="subscript"/>
          <w:lang w:val="en-GB"/>
        </w:rPr>
        <w:t>p,y</w:t>
      </w:r>
      <w:proofErr w:type="spellEnd"/>
      <w:proofErr w:type="gramEnd"/>
      <w:r>
        <w:rPr>
          <w:bCs/>
          <w:lang w:val="en-GB"/>
        </w:rPr>
        <w:t xml:space="preserve"> = </w:t>
      </w:r>
      <w:proofErr w:type="spellStart"/>
      <w:r>
        <w:rPr>
          <w:bCs/>
          <w:lang w:val="en-GB"/>
        </w:rPr>
        <w:t>N</w:t>
      </w:r>
      <w:r w:rsidRPr="00750F72">
        <w:rPr>
          <w:bCs/>
          <w:vertAlign w:val="subscript"/>
          <w:lang w:val="en-GB"/>
        </w:rPr>
        <w:t>p,y</w:t>
      </w:r>
      <w:proofErr w:type="spellEnd"/>
      <w:r>
        <w:rPr>
          <w:bCs/>
          <w:lang w:val="en-GB"/>
        </w:rPr>
        <w:t xml:space="preserve"> * ((</w:t>
      </w:r>
      <w:proofErr w:type="spellStart"/>
      <w:r>
        <w:rPr>
          <w:bCs/>
          <w:lang w:val="en-GB"/>
        </w:rPr>
        <w:t>P</w:t>
      </w:r>
      <w:r w:rsidRPr="00750F72">
        <w:rPr>
          <w:bCs/>
          <w:vertAlign w:val="subscript"/>
          <w:lang w:val="en-GB"/>
        </w:rPr>
        <w:t>p,y</w:t>
      </w:r>
      <w:proofErr w:type="spellEnd"/>
      <w:r>
        <w:rPr>
          <w:bCs/>
          <w:lang w:val="en-GB"/>
        </w:rPr>
        <w:t xml:space="preserve"> * </w:t>
      </w:r>
      <w:proofErr w:type="spellStart"/>
      <w:r>
        <w:rPr>
          <w:bCs/>
          <w:lang w:val="en-GB"/>
        </w:rPr>
        <w:t>U</w:t>
      </w:r>
      <w:r w:rsidRPr="00750F72">
        <w:rPr>
          <w:bCs/>
          <w:vertAlign w:val="subscript"/>
          <w:lang w:val="en-GB"/>
        </w:rPr>
        <w:t>p,y</w:t>
      </w:r>
      <w:proofErr w:type="spellEnd"/>
      <w:r>
        <w:rPr>
          <w:bCs/>
          <w:lang w:val="en-GB"/>
        </w:rPr>
        <w:t>) + (</w:t>
      </w:r>
      <w:proofErr w:type="spellStart"/>
      <w:r>
        <w:rPr>
          <w:bCs/>
          <w:lang w:val="en-GB"/>
        </w:rPr>
        <w:t>P</w:t>
      </w:r>
      <w:r w:rsidRPr="00750F72">
        <w:rPr>
          <w:bCs/>
          <w:vertAlign w:val="subscript"/>
          <w:lang w:val="en-GB"/>
        </w:rPr>
        <w:t>b,y</w:t>
      </w:r>
      <w:proofErr w:type="spellEnd"/>
      <w:r>
        <w:rPr>
          <w:bCs/>
          <w:lang w:val="en-GB"/>
        </w:rPr>
        <w:t xml:space="preserve"> * (1 – </w:t>
      </w:r>
      <w:proofErr w:type="spellStart"/>
      <w:r>
        <w:rPr>
          <w:bCs/>
          <w:lang w:val="en-GB"/>
        </w:rPr>
        <w:t>U</w:t>
      </w:r>
      <w:r w:rsidRPr="00750F72">
        <w:rPr>
          <w:bCs/>
          <w:vertAlign w:val="subscript"/>
          <w:lang w:val="en-GB"/>
        </w:rPr>
        <w:t>p,y</w:t>
      </w:r>
      <w:proofErr w:type="spellEnd"/>
      <w:r>
        <w:rPr>
          <w:bCs/>
          <w:lang w:val="en-GB"/>
        </w:rPr>
        <w:t>)))</w:t>
      </w:r>
    </w:p>
    <w:p w14:paraId="4DDD6685" w14:textId="77777777" w:rsidR="00032BC2" w:rsidRDefault="00032BC2" w:rsidP="00032BC2">
      <w:pPr>
        <w:spacing w:line="276" w:lineRule="auto"/>
        <w:contextualSpacing w:val="0"/>
        <w:jc w:val="both"/>
        <w:rPr>
          <w:lang w:val="fr-FR"/>
        </w:rPr>
      </w:pPr>
      <w:proofErr w:type="spellStart"/>
      <w:proofErr w:type="gramStart"/>
      <w:r w:rsidRPr="001F4166">
        <w:rPr>
          <w:lang w:val="fr-FR"/>
        </w:rPr>
        <w:t>Where</w:t>
      </w:r>
      <w:proofErr w:type="spellEnd"/>
      <w:r w:rsidRPr="001F4166">
        <w:rPr>
          <w:lang w:val="fr-FR"/>
        </w:rPr>
        <w:t>:</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032BC2" w14:paraId="75274F30" w14:textId="77777777" w:rsidTr="005233BF">
        <w:tc>
          <w:tcPr>
            <w:tcW w:w="1696" w:type="dxa"/>
          </w:tcPr>
          <w:p w14:paraId="41B2E07F" w14:textId="77777777" w:rsidR="00032BC2" w:rsidRDefault="00032BC2" w:rsidP="005233BF">
            <w:pPr>
              <w:spacing w:line="276" w:lineRule="auto"/>
              <w:contextualSpacing w:val="0"/>
              <w:jc w:val="both"/>
              <w:rPr>
                <w:lang w:val="en-GB"/>
              </w:rPr>
            </w:pPr>
            <w:proofErr w:type="spellStart"/>
            <w:proofErr w:type="gramStart"/>
            <w:r>
              <w:rPr>
                <w:lang w:val="en-IN"/>
              </w:rPr>
              <w:t>PE</w:t>
            </w:r>
            <w:r>
              <w:rPr>
                <w:vertAlign w:val="subscript"/>
                <w:lang w:val="en-IN"/>
              </w:rPr>
              <w:t>p</w:t>
            </w:r>
            <w:r w:rsidRPr="00F747F6">
              <w:rPr>
                <w:vertAlign w:val="subscript"/>
                <w:lang w:val="en-IN"/>
              </w:rPr>
              <w:t>,y</w:t>
            </w:r>
            <w:proofErr w:type="spellEnd"/>
            <w:proofErr w:type="gramEnd"/>
            <w:r>
              <w:rPr>
                <w:lang w:val="en-IN"/>
              </w:rPr>
              <w:tab/>
            </w:r>
          </w:p>
        </w:tc>
        <w:tc>
          <w:tcPr>
            <w:tcW w:w="7926" w:type="dxa"/>
          </w:tcPr>
          <w:p w14:paraId="065B3C5C" w14:textId="77777777" w:rsidR="00032BC2" w:rsidRPr="00750F72" w:rsidRDefault="00032BC2" w:rsidP="005233BF">
            <w:pPr>
              <w:spacing w:line="276" w:lineRule="auto"/>
              <w:contextualSpacing w:val="0"/>
              <w:jc w:val="both"/>
              <w:rPr>
                <w:lang w:val="en-GB"/>
              </w:rPr>
            </w:pPr>
            <w:r w:rsidRPr="001F4166">
              <w:rPr>
                <w:lang w:val="en-GB"/>
              </w:rPr>
              <w:t xml:space="preserve">Emissions for project scenario p during the year y </w:t>
            </w:r>
            <w:r>
              <w:rPr>
                <w:lang w:val="en-GB"/>
              </w:rPr>
              <w:t>in tCO</w:t>
            </w:r>
            <w:r w:rsidRPr="003F208D">
              <w:rPr>
                <w:vertAlign w:val="subscript"/>
                <w:lang w:val="en-GB"/>
              </w:rPr>
              <w:t>2</w:t>
            </w:r>
            <w:r>
              <w:rPr>
                <w:lang w:val="en-GB"/>
              </w:rPr>
              <w:t>e</w:t>
            </w:r>
          </w:p>
        </w:tc>
      </w:tr>
      <w:tr w:rsidR="00032BC2" w14:paraId="438768DE" w14:textId="77777777" w:rsidTr="005233BF">
        <w:tc>
          <w:tcPr>
            <w:tcW w:w="1696" w:type="dxa"/>
          </w:tcPr>
          <w:p w14:paraId="0015E65E" w14:textId="77777777" w:rsidR="00032BC2" w:rsidRDefault="00032BC2" w:rsidP="005233BF">
            <w:pPr>
              <w:spacing w:line="276" w:lineRule="auto"/>
              <w:contextualSpacing w:val="0"/>
              <w:jc w:val="both"/>
              <w:rPr>
                <w:lang w:val="en-GB"/>
              </w:rPr>
            </w:pPr>
            <w:proofErr w:type="spellStart"/>
            <w:proofErr w:type="gramStart"/>
            <w:r>
              <w:rPr>
                <w:lang w:val="en-IN"/>
              </w:rPr>
              <w:t>B</w:t>
            </w:r>
            <w:r w:rsidRPr="00750F72">
              <w:rPr>
                <w:vertAlign w:val="subscript"/>
                <w:lang w:val="en-IN"/>
              </w:rPr>
              <w:t>p</w:t>
            </w:r>
            <w:r w:rsidRPr="00F747F6">
              <w:rPr>
                <w:vertAlign w:val="subscript"/>
                <w:lang w:val="en-IN"/>
              </w:rPr>
              <w:t>,y</w:t>
            </w:r>
            <w:proofErr w:type="spellEnd"/>
            <w:proofErr w:type="gramEnd"/>
            <w:r>
              <w:rPr>
                <w:lang w:val="en-IN"/>
              </w:rPr>
              <w:tab/>
            </w:r>
          </w:p>
        </w:tc>
        <w:tc>
          <w:tcPr>
            <w:tcW w:w="7926" w:type="dxa"/>
          </w:tcPr>
          <w:p w14:paraId="6333566C" w14:textId="77777777" w:rsidR="00032BC2" w:rsidRPr="00C3577E" w:rsidRDefault="00032BC2" w:rsidP="005233BF">
            <w:pPr>
              <w:spacing w:after="200" w:line="276" w:lineRule="auto"/>
              <w:contextualSpacing w:val="0"/>
              <w:jc w:val="both"/>
              <w:rPr>
                <w:lang w:val="en-IN"/>
              </w:rPr>
            </w:pPr>
            <w:r w:rsidRPr="001F4166">
              <w:rPr>
                <w:lang w:val="en-GB"/>
              </w:rPr>
              <w:t>Quantity of fuel consumed i</w:t>
            </w:r>
            <w:r>
              <w:rPr>
                <w:lang w:val="en-GB"/>
              </w:rPr>
              <w:t>n project</w:t>
            </w:r>
            <w:r w:rsidRPr="001F4166">
              <w:rPr>
                <w:lang w:val="en-GB"/>
              </w:rPr>
              <w:t xml:space="preserve"> scenario </w:t>
            </w:r>
            <w:r>
              <w:rPr>
                <w:lang w:val="en-GB"/>
              </w:rPr>
              <w:t>p</w:t>
            </w:r>
            <w:r w:rsidRPr="001F4166">
              <w:rPr>
                <w:lang w:val="en-GB"/>
              </w:rPr>
              <w:t xml:space="preserve"> during year y, in</w:t>
            </w:r>
            <w:r>
              <w:rPr>
                <w:lang w:val="en-GB"/>
              </w:rPr>
              <w:t xml:space="preserve"> </w:t>
            </w:r>
            <w:r w:rsidRPr="001F4166">
              <w:rPr>
                <w:lang w:val="en-GB"/>
              </w:rPr>
              <w:t>tons</w:t>
            </w:r>
          </w:p>
        </w:tc>
      </w:tr>
      <w:tr w:rsidR="00032BC2" w14:paraId="05820A86" w14:textId="77777777" w:rsidTr="005233BF">
        <w:tc>
          <w:tcPr>
            <w:tcW w:w="1696" w:type="dxa"/>
          </w:tcPr>
          <w:p w14:paraId="3CCEE8E3" w14:textId="77777777" w:rsidR="00032BC2" w:rsidRDefault="00032BC2" w:rsidP="005233BF">
            <w:pPr>
              <w:spacing w:line="276" w:lineRule="auto"/>
              <w:contextualSpacing w:val="0"/>
              <w:jc w:val="both"/>
              <w:rPr>
                <w:lang w:val="en-GB"/>
              </w:rPr>
            </w:pPr>
            <w:r w:rsidRPr="00F747F6">
              <w:rPr>
                <w:i/>
                <w:iCs/>
                <w:lang w:val="en-IN"/>
              </w:rPr>
              <w:t xml:space="preserve">f </w:t>
            </w:r>
            <w:proofErr w:type="spellStart"/>
            <w:proofErr w:type="gramStart"/>
            <w:r w:rsidRPr="008D1C74">
              <w:rPr>
                <w:vertAlign w:val="subscript"/>
                <w:lang w:val="en-IN"/>
              </w:rPr>
              <w:t>NRB,y</w:t>
            </w:r>
            <w:proofErr w:type="spellEnd"/>
            <w:proofErr w:type="gramEnd"/>
            <w:r>
              <w:rPr>
                <w:lang w:val="en-IN"/>
              </w:rPr>
              <w:tab/>
            </w:r>
          </w:p>
        </w:tc>
        <w:tc>
          <w:tcPr>
            <w:tcW w:w="7926" w:type="dxa"/>
          </w:tcPr>
          <w:p w14:paraId="68C916F1" w14:textId="77777777" w:rsidR="00032BC2" w:rsidRDefault="00032BC2" w:rsidP="005233BF">
            <w:pPr>
              <w:spacing w:line="276" w:lineRule="auto"/>
              <w:contextualSpacing w:val="0"/>
              <w:jc w:val="both"/>
              <w:rPr>
                <w:lang w:val="en-GB"/>
              </w:rPr>
            </w:pPr>
            <w:r w:rsidRPr="00C3577E">
              <w:rPr>
                <w:lang w:val="en-GB"/>
              </w:rPr>
              <w:t>Fraction of biomass used in year y that</w:t>
            </w:r>
            <w:r>
              <w:rPr>
                <w:lang w:val="en-GB"/>
              </w:rPr>
              <w:t xml:space="preserve"> </w:t>
            </w:r>
            <w:r w:rsidRPr="00C3577E">
              <w:rPr>
                <w:lang w:val="en-GB"/>
              </w:rPr>
              <w:t>can be established as non-renewable biomass</w:t>
            </w:r>
            <w:r>
              <w:rPr>
                <w:lang w:val="en-GB"/>
              </w:rPr>
              <w:t xml:space="preserve"> </w:t>
            </w:r>
          </w:p>
        </w:tc>
      </w:tr>
      <w:tr w:rsidR="00032BC2" w14:paraId="0CE97FBD" w14:textId="77777777" w:rsidTr="005233BF">
        <w:tc>
          <w:tcPr>
            <w:tcW w:w="1696" w:type="dxa"/>
          </w:tcPr>
          <w:p w14:paraId="68DA6A87" w14:textId="77777777" w:rsidR="00032BC2" w:rsidRPr="00F747F6" w:rsidRDefault="00032BC2" w:rsidP="005233BF">
            <w:pPr>
              <w:spacing w:line="276" w:lineRule="auto"/>
              <w:contextualSpacing w:val="0"/>
              <w:jc w:val="both"/>
              <w:rPr>
                <w:i/>
                <w:iCs/>
                <w:lang w:val="en-IN"/>
              </w:rPr>
            </w:pPr>
            <w:proofErr w:type="spellStart"/>
            <w:proofErr w:type="gramStart"/>
            <w:r w:rsidRPr="00C3577E">
              <w:rPr>
                <w:lang w:val="en-GB"/>
              </w:rPr>
              <w:t>NCV</w:t>
            </w:r>
            <w:r w:rsidRPr="00750F72">
              <w:rPr>
                <w:vertAlign w:val="subscript"/>
                <w:lang w:val="en-GB"/>
              </w:rPr>
              <w:t>p</w:t>
            </w:r>
            <w:r w:rsidRPr="00634965">
              <w:rPr>
                <w:vertAlign w:val="subscript"/>
                <w:lang w:val="en-GB"/>
              </w:rPr>
              <w:t>,fuel</w:t>
            </w:r>
            <w:proofErr w:type="spellEnd"/>
            <w:proofErr w:type="gramEnd"/>
          </w:p>
        </w:tc>
        <w:tc>
          <w:tcPr>
            <w:tcW w:w="7926" w:type="dxa"/>
          </w:tcPr>
          <w:p w14:paraId="1E35B18F" w14:textId="77777777" w:rsidR="00032BC2" w:rsidRPr="00C3577E" w:rsidRDefault="00032BC2" w:rsidP="005233BF">
            <w:pPr>
              <w:spacing w:line="276" w:lineRule="auto"/>
              <w:contextualSpacing w:val="0"/>
              <w:jc w:val="both"/>
              <w:rPr>
                <w:lang w:val="en-GB"/>
              </w:rPr>
            </w:pPr>
            <w:r w:rsidRPr="00C3577E">
              <w:rPr>
                <w:lang w:val="en-GB"/>
              </w:rPr>
              <w:t xml:space="preserve">Net calorific value of the </w:t>
            </w:r>
            <w:r>
              <w:rPr>
                <w:lang w:val="en-GB"/>
              </w:rPr>
              <w:t xml:space="preserve">project </w:t>
            </w:r>
            <w:r w:rsidRPr="00C3577E">
              <w:rPr>
                <w:lang w:val="en-GB"/>
              </w:rPr>
              <w:t>fuel that is substituted or reduced</w:t>
            </w:r>
            <w:r>
              <w:rPr>
                <w:lang w:val="en-GB"/>
              </w:rPr>
              <w:t xml:space="preserve"> </w:t>
            </w:r>
            <w:r w:rsidRPr="00C3577E">
              <w:rPr>
                <w:lang w:val="en-GB"/>
              </w:rPr>
              <w:t>(IPCC default for wood fuel, 0.015</w:t>
            </w:r>
            <w:r>
              <w:rPr>
                <w:lang w:val="en-GB"/>
              </w:rPr>
              <w:t>6</w:t>
            </w:r>
            <w:r w:rsidRPr="00C3577E">
              <w:rPr>
                <w:lang w:val="en-GB"/>
              </w:rPr>
              <w:t xml:space="preserve"> TJ/ton)</w:t>
            </w:r>
          </w:p>
        </w:tc>
      </w:tr>
      <w:tr w:rsidR="00032BC2" w14:paraId="0EB4EA92" w14:textId="77777777" w:rsidTr="005233BF">
        <w:tc>
          <w:tcPr>
            <w:tcW w:w="1696" w:type="dxa"/>
          </w:tcPr>
          <w:p w14:paraId="74D61F64" w14:textId="77777777" w:rsidR="00032BC2" w:rsidRDefault="00032BC2" w:rsidP="005233BF">
            <w:pPr>
              <w:spacing w:line="276" w:lineRule="auto"/>
              <w:contextualSpacing w:val="0"/>
              <w:jc w:val="both"/>
              <w:rPr>
                <w:lang w:val="en-GB"/>
              </w:rPr>
            </w:pPr>
            <w:proofErr w:type="gramStart"/>
            <w:r w:rsidRPr="00F747F6">
              <w:rPr>
                <w:lang w:val="en-IN"/>
              </w:rPr>
              <w:t>EF</w:t>
            </w:r>
            <w:r w:rsidRPr="00750F72">
              <w:rPr>
                <w:vertAlign w:val="subscript"/>
                <w:lang w:val="en-IN"/>
              </w:rPr>
              <w:t>p</w:t>
            </w:r>
            <w:r w:rsidRPr="00F747F6">
              <w:rPr>
                <w:vertAlign w:val="subscript"/>
                <w:lang w:val="en-IN"/>
              </w:rPr>
              <w:t>,fuel</w:t>
            </w:r>
            <w:proofErr w:type="gramEnd"/>
            <w:r w:rsidRPr="00F747F6">
              <w:rPr>
                <w:vertAlign w:val="subscript"/>
                <w:lang w:val="en-IN"/>
              </w:rPr>
              <w:t>,CO2</w:t>
            </w:r>
          </w:p>
        </w:tc>
        <w:tc>
          <w:tcPr>
            <w:tcW w:w="7926" w:type="dxa"/>
          </w:tcPr>
          <w:p w14:paraId="557F4633" w14:textId="77777777" w:rsidR="00032BC2" w:rsidRDefault="00032BC2" w:rsidP="005233BF">
            <w:pPr>
              <w:spacing w:line="276" w:lineRule="auto"/>
              <w:contextualSpacing w:val="0"/>
              <w:jc w:val="both"/>
              <w:rPr>
                <w:lang w:val="en-GB"/>
              </w:rPr>
            </w:pPr>
            <w:r w:rsidRPr="00C3577E">
              <w:rPr>
                <w:lang w:val="en-GB"/>
              </w:rPr>
              <w:t>CO</w:t>
            </w:r>
            <w:r w:rsidRPr="003F208D">
              <w:rPr>
                <w:vertAlign w:val="subscript"/>
                <w:lang w:val="en-GB"/>
              </w:rPr>
              <w:t>2</w:t>
            </w:r>
            <w:r w:rsidRPr="00C3577E">
              <w:rPr>
                <w:lang w:val="en-GB"/>
              </w:rPr>
              <w:t xml:space="preserve"> emission factor of the fuel that is substituted or reduced.</w:t>
            </w:r>
            <w:r>
              <w:rPr>
                <w:lang w:val="en-GB"/>
              </w:rPr>
              <w:t xml:space="preserve"> </w:t>
            </w:r>
            <w:r w:rsidRPr="00C3577E">
              <w:rPr>
                <w:lang w:val="en-GB"/>
              </w:rPr>
              <w:t>112 tCO</w:t>
            </w:r>
            <w:r w:rsidRPr="003F208D">
              <w:rPr>
                <w:vertAlign w:val="subscript"/>
                <w:lang w:val="en-GB"/>
              </w:rPr>
              <w:t>2</w:t>
            </w:r>
            <w:r w:rsidRPr="00C3577E">
              <w:rPr>
                <w:lang w:val="en-GB"/>
              </w:rPr>
              <w:t>/TJ for Wood/Wood Waste, or the IPCC default value</w:t>
            </w:r>
            <w:r>
              <w:rPr>
                <w:lang w:val="en-GB"/>
              </w:rPr>
              <w:t xml:space="preserve"> </w:t>
            </w:r>
            <w:r w:rsidRPr="00C3577E">
              <w:rPr>
                <w:lang w:val="en-GB"/>
              </w:rPr>
              <w:t>of other relevant fuel</w:t>
            </w:r>
          </w:p>
        </w:tc>
      </w:tr>
      <w:tr w:rsidR="00032BC2" w14:paraId="62B1C491" w14:textId="77777777" w:rsidTr="005233BF">
        <w:tc>
          <w:tcPr>
            <w:tcW w:w="1696" w:type="dxa"/>
          </w:tcPr>
          <w:p w14:paraId="4D97A6EC" w14:textId="77777777" w:rsidR="00032BC2" w:rsidRDefault="00032BC2" w:rsidP="005233BF">
            <w:pPr>
              <w:spacing w:line="276" w:lineRule="auto"/>
              <w:contextualSpacing w:val="0"/>
              <w:jc w:val="both"/>
              <w:rPr>
                <w:lang w:val="en-GB"/>
              </w:rPr>
            </w:pPr>
            <w:proofErr w:type="gramStart"/>
            <w:r w:rsidRPr="00C3577E">
              <w:rPr>
                <w:lang w:val="en-GB"/>
              </w:rPr>
              <w:t>EF</w:t>
            </w:r>
            <w:r w:rsidRPr="00750F72">
              <w:rPr>
                <w:vertAlign w:val="subscript"/>
                <w:lang w:val="en-GB"/>
              </w:rPr>
              <w:t>p</w:t>
            </w:r>
            <w:r w:rsidRPr="00C3577E">
              <w:rPr>
                <w:vertAlign w:val="subscript"/>
                <w:lang w:val="en-GB"/>
              </w:rPr>
              <w:t>,fuel</w:t>
            </w:r>
            <w:proofErr w:type="gramEnd"/>
            <w:r w:rsidRPr="00C3577E">
              <w:rPr>
                <w:vertAlign w:val="subscript"/>
                <w:lang w:val="en-GB"/>
              </w:rPr>
              <w:t>,nonCO2</w:t>
            </w:r>
          </w:p>
        </w:tc>
        <w:tc>
          <w:tcPr>
            <w:tcW w:w="7926" w:type="dxa"/>
          </w:tcPr>
          <w:p w14:paraId="4DEB9B4D" w14:textId="77777777" w:rsidR="00032BC2" w:rsidRDefault="00032BC2" w:rsidP="005233BF">
            <w:pPr>
              <w:spacing w:line="276" w:lineRule="auto"/>
              <w:contextualSpacing w:val="0"/>
              <w:jc w:val="both"/>
              <w:rPr>
                <w:lang w:val="en-GB"/>
              </w:rPr>
            </w:pPr>
            <w:r w:rsidRPr="00C3577E">
              <w:rPr>
                <w:lang w:val="en-GB"/>
              </w:rPr>
              <w:t>Non-CO</w:t>
            </w:r>
            <w:r w:rsidRPr="003F208D">
              <w:rPr>
                <w:vertAlign w:val="subscript"/>
                <w:lang w:val="en-GB"/>
              </w:rPr>
              <w:t>2</w:t>
            </w:r>
            <w:r w:rsidRPr="00C3577E">
              <w:rPr>
                <w:lang w:val="en-GB"/>
              </w:rPr>
              <w:t xml:space="preserve"> emission factor of the fuel that is reduced</w:t>
            </w:r>
          </w:p>
        </w:tc>
      </w:tr>
      <w:tr w:rsidR="00032BC2" w14:paraId="466E79B8" w14:textId="77777777" w:rsidTr="005233BF">
        <w:tc>
          <w:tcPr>
            <w:tcW w:w="1696" w:type="dxa"/>
          </w:tcPr>
          <w:p w14:paraId="58CEE895" w14:textId="77777777" w:rsidR="00032BC2" w:rsidRPr="00C3577E" w:rsidRDefault="00032BC2" w:rsidP="005233BF">
            <w:pPr>
              <w:spacing w:line="276" w:lineRule="auto"/>
              <w:contextualSpacing w:val="0"/>
              <w:jc w:val="both"/>
              <w:rPr>
                <w:lang w:val="en-GB"/>
              </w:rPr>
            </w:pPr>
            <w:proofErr w:type="spellStart"/>
            <w:proofErr w:type="gramStart"/>
            <w:r>
              <w:rPr>
                <w:lang w:val="en-GB"/>
              </w:rPr>
              <w:t>N</w:t>
            </w:r>
            <w:r w:rsidRPr="00750F72">
              <w:rPr>
                <w:vertAlign w:val="subscript"/>
                <w:lang w:val="en-GB"/>
              </w:rPr>
              <w:t>p,y</w:t>
            </w:r>
            <w:proofErr w:type="spellEnd"/>
            <w:proofErr w:type="gramEnd"/>
          </w:p>
        </w:tc>
        <w:tc>
          <w:tcPr>
            <w:tcW w:w="7926" w:type="dxa"/>
          </w:tcPr>
          <w:p w14:paraId="14BD8A47" w14:textId="77777777" w:rsidR="00032BC2" w:rsidRPr="00C3577E" w:rsidRDefault="00032BC2" w:rsidP="005233BF">
            <w:pPr>
              <w:spacing w:line="276" w:lineRule="auto"/>
              <w:contextualSpacing w:val="0"/>
              <w:jc w:val="both"/>
              <w:rPr>
                <w:lang w:val="en-GB"/>
              </w:rPr>
            </w:pPr>
            <w:r w:rsidRPr="00D60A73">
              <w:rPr>
                <w:lang w:val="en-GB"/>
              </w:rPr>
              <w:t>Project technology-days in the project database for project scenario p</w:t>
            </w:r>
            <w:r>
              <w:rPr>
                <w:lang w:val="en-GB"/>
              </w:rPr>
              <w:t xml:space="preserve"> </w:t>
            </w:r>
            <w:r w:rsidRPr="00D60A73">
              <w:rPr>
                <w:lang w:val="en-GB"/>
              </w:rPr>
              <w:t>through year y</w:t>
            </w:r>
          </w:p>
        </w:tc>
      </w:tr>
      <w:tr w:rsidR="00032BC2" w14:paraId="48BC632A" w14:textId="77777777" w:rsidTr="005233BF">
        <w:tc>
          <w:tcPr>
            <w:tcW w:w="1696" w:type="dxa"/>
          </w:tcPr>
          <w:p w14:paraId="17405CF7" w14:textId="77777777" w:rsidR="00032BC2" w:rsidRDefault="00032BC2" w:rsidP="005233BF">
            <w:pPr>
              <w:spacing w:line="276" w:lineRule="auto"/>
              <w:contextualSpacing w:val="0"/>
              <w:jc w:val="both"/>
              <w:rPr>
                <w:lang w:val="en-GB"/>
              </w:rPr>
            </w:pPr>
            <w:proofErr w:type="spellStart"/>
            <w:proofErr w:type="gramStart"/>
            <w:r>
              <w:rPr>
                <w:lang w:val="en-GB"/>
              </w:rPr>
              <w:t>P</w:t>
            </w:r>
            <w:r w:rsidRPr="00750F72">
              <w:rPr>
                <w:vertAlign w:val="subscript"/>
                <w:lang w:val="en-GB"/>
              </w:rPr>
              <w:t>p,y</w:t>
            </w:r>
            <w:proofErr w:type="spellEnd"/>
            <w:proofErr w:type="gramEnd"/>
          </w:p>
        </w:tc>
        <w:tc>
          <w:tcPr>
            <w:tcW w:w="7926" w:type="dxa"/>
          </w:tcPr>
          <w:p w14:paraId="1B3B3065" w14:textId="77777777" w:rsidR="00032BC2" w:rsidRPr="00C3577E" w:rsidRDefault="00032BC2" w:rsidP="005233BF">
            <w:pPr>
              <w:spacing w:line="276" w:lineRule="auto"/>
              <w:contextualSpacing w:val="0"/>
              <w:jc w:val="both"/>
              <w:rPr>
                <w:lang w:val="en-GB"/>
              </w:rPr>
            </w:pPr>
            <w:r w:rsidRPr="00D60A73">
              <w:rPr>
                <w:lang w:val="en-GB"/>
              </w:rPr>
              <w:t>Specific fuel consumption for an individual technology in project</w:t>
            </w:r>
            <w:r>
              <w:rPr>
                <w:lang w:val="en-GB"/>
              </w:rPr>
              <w:t xml:space="preserve"> </w:t>
            </w:r>
            <w:r w:rsidRPr="00D60A73">
              <w:rPr>
                <w:lang w:val="en-GB"/>
              </w:rPr>
              <w:t>scenario p during year y converted to tons/day</w:t>
            </w:r>
          </w:p>
        </w:tc>
      </w:tr>
      <w:tr w:rsidR="00032BC2" w14:paraId="2E7A70E9" w14:textId="77777777" w:rsidTr="005233BF">
        <w:tc>
          <w:tcPr>
            <w:tcW w:w="1696" w:type="dxa"/>
          </w:tcPr>
          <w:p w14:paraId="7E351F3E" w14:textId="77777777" w:rsidR="00032BC2" w:rsidRDefault="00032BC2" w:rsidP="005233BF">
            <w:pPr>
              <w:spacing w:line="276" w:lineRule="auto"/>
              <w:contextualSpacing w:val="0"/>
              <w:jc w:val="both"/>
              <w:rPr>
                <w:lang w:val="en-GB"/>
              </w:rPr>
            </w:pPr>
            <w:proofErr w:type="spellStart"/>
            <w:proofErr w:type="gramStart"/>
            <w:r>
              <w:rPr>
                <w:lang w:val="en-GB"/>
              </w:rPr>
              <w:t>U</w:t>
            </w:r>
            <w:r w:rsidRPr="00280273">
              <w:rPr>
                <w:vertAlign w:val="subscript"/>
                <w:lang w:val="en-GB"/>
              </w:rPr>
              <w:t>p,y</w:t>
            </w:r>
            <w:proofErr w:type="spellEnd"/>
            <w:proofErr w:type="gramEnd"/>
          </w:p>
        </w:tc>
        <w:tc>
          <w:tcPr>
            <w:tcW w:w="7926" w:type="dxa"/>
          </w:tcPr>
          <w:p w14:paraId="56FC7752" w14:textId="77777777" w:rsidR="00032BC2" w:rsidRPr="00C3577E" w:rsidRDefault="00032BC2" w:rsidP="005233BF">
            <w:pPr>
              <w:spacing w:line="276" w:lineRule="auto"/>
              <w:contextualSpacing w:val="0"/>
              <w:jc w:val="both"/>
              <w:rPr>
                <w:lang w:val="en-GB"/>
              </w:rPr>
            </w:pPr>
            <w:r w:rsidRPr="00D60A73">
              <w:rPr>
                <w:lang w:val="en-GB"/>
              </w:rPr>
              <w:t>Cumulative usage rate for technologies in project scenario j during</w:t>
            </w:r>
            <w:r>
              <w:rPr>
                <w:lang w:val="en-GB"/>
              </w:rPr>
              <w:t xml:space="preserve"> </w:t>
            </w:r>
            <w:r w:rsidRPr="00D60A73">
              <w:rPr>
                <w:lang w:val="en-GB"/>
              </w:rPr>
              <w:t>year y, based on cumulative installation rate and drop-off rate</w:t>
            </w:r>
          </w:p>
        </w:tc>
      </w:tr>
      <w:tr w:rsidR="00032BC2" w14:paraId="07EE4E39" w14:textId="77777777" w:rsidTr="005233BF">
        <w:tc>
          <w:tcPr>
            <w:tcW w:w="1696" w:type="dxa"/>
          </w:tcPr>
          <w:p w14:paraId="2A4A789B" w14:textId="77777777" w:rsidR="00032BC2" w:rsidRDefault="00032BC2" w:rsidP="005233BF">
            <w:pPr>
              <w:spacing w:line="276" w:lineRule="auto"/>
              <w:contextualSpacing w:val="0"/>
              <w:jc w:val="both"/>
              <w:rPr>
                <w:lang w:val="en-GB"/>
              </w:rPr>
            </w:pPr>
            <w:proofErr w:type="spellStart"/>
            <w:proofErr w:type="gramStart"/>
            <w:r>
              <w:rPr>
                <w:lang w:val="en-GB"/>
              </w:rPr>
              <w:t>P</w:t>
            </w:r>
            <w:r w:rsidRPr="00280273">
              <w:rPr>
                <w:vertAlign w:val="subscript"/>
                <w:lang w:val="en-GB"/>
              </w:rPr>
              <w:t>b,y</w:t>
            </w:r>
            <w:proofErr w:type="spellEnd"/>
            <w:proofErr w:type="gramEnd"/>
          </w:p>
        </w:tc>
        <w:tc>
          <w:tcPr>
            <w:tcW w:w="7926" w:type="dxa"/>
          </w:tcPr>
          <w:p w14:paraId="0601A39C" w14:textId="77777777" w:rsidR="00032BC2" w:rsidRPr="00C3577E" w:rsidRDefault="00032BC2" w:rsidP="005233BF">
            <w:pPr>
              <w:spacing w:line="276" w:lineRule="auto"/>
              <w:contextualSpacing w:val="0"/>
              <w:jc w:val="both"/>
              <w:rPr>
                <w:lang w:val="en-GB"/>
              </w:rPr>
            </w:pPr>
            <w:r w:rsidRPr="00750F72">
              <w:rPr>
                <w:lang w:val="en-GB"/>
              </w:rPr>
              <w:t>Specific</w:t>
            </w:r>
            <w:r w:rsidRPr="00D60A73">
              <w:rPr>
                <w:lang w:val="en-IN"/>
              </w:rPr>
              <w:t xml:space="preserve"> fuel consumption for an individual technology in baseline</w:t>
            </w:r>
            <w:r>
              <w:rPr>
                <w:lang w:val="en-IN"/>
              </w:rPr>
              <w:t xml:space="preserve"> </w:t>
            </w:r>
            <w:r w:rsidRPr="00D60A73">
              <w:rPr>
                <w:lang w:val="en-IN"/>
              </w:rPr>
              <w:t>scenario b during year y converted to tons/day</w:t>
            </w:r>
          </w:p>
        </w:tc>
      </w:tr>
    </w:tbl>
    <w:p w14:paraId="5C3B9D2C" w14:textId="77777777" w:rsidR="00032BC2" w:rsidRDefault="00032BC2" w:rsidP="00032BC2">
      <w:pPr>
        <w:spacing w:line="276" w:lineRule="auto"/>
        <w:contextualSpacing w:val="0"/>
        <w:jc w:val="both"/>
        <w:rPr>
          <w:b/>
          <w:lang w:val="en-GB"/>
        </w:rPr>
      </w:pPr>
    </w:p>
    <w:p w14:paraId="76099139" w14:textId="77777777" w:rsidR="00032BC2" w:rsidRPr="001F4166" w:rsidRDefault="00032BC2" w:rsidP="00032BC2">
      <w:pPr>
        <w:spacing w:line="276" w:lineRule="auto"/>
        <w:contextualSpacing w:val="0"/>
        <w:jc w:val="both"/>
        <w:rPr>
          <w:b/>
          <w:lang w:val="en-GB"/>
        </w:rPr>
      </w:pPr>
      <w:r w:rsidRPr="001F4166">
        <w:rPr>
          <w:b/>
          <w:lang w:val="en-GB"/>
        </w:rPr>
        <w:t>Emission Reductions</w:t>
      </w:r>
    </w:p>
    <w:p w14:paraId="68153BA7" w14:textId="77777777" w:rsidR="00032BC2" w:rsidRDefault="00032BC2" w:rsidP="00032BC2">
      <w:pPr>
        <w:spacing w:line="276" w:lineRule="auto"/>
        <w:contextualSpacing w:val="0"/>
        <w:jc w:val="both"/>
        <w:rPr>
          <w:rFonts w:eastAsiaTheme="minorEastAsia"/>
          <w:lang w:val="en-GB"/>
        </w:rPr>
      </w:pPr>
      <w:r w:rsidRPr="003F0893">
        <w:rPr>
          <w:rFonts w:eastAsiaTheme="minorEastAsia"/>
          <w:lang w:val="en-GB"/>
        </w:rPr>
        <w:t>The overall GHG reductions achieved by the project activity are then calculated as</w:t>
      </w:r>
      <w:r>
        <w:rPr>
          <w:rFonts w:eastAsiaTheme="minorEastAsia"/>
          <w:lang w:val="en-GB"/>
        </w:rPr>
        <w:t xml:space="preserve"> </w:t>
      </w:r>
      <w:r w:rsidRPr="003F0893">
        <w:rPr>
          <w:rFonts w:eastAsiaTheme="minorEastAsia"/>
          <w:lang w:val="en-GB"/>
        </w:rPr>
        <w:t>follows:</w:t>
      </w:r>
    </w:p>
    <w:p w14:paraId="119E70EE" w14:textId="77777777" w:rsidR="00032BC2" w:rsidRPr="008A58F9" w:rsidRDefault="00032BC2" w:rsidP="00032BC2">
      <w:pPr>
        <w:spacing w:line="276" w:lineRule="auto"/>
        <w:contextualSpacing w:val="0"/>
        <w:jc w:val="both"/>
        <w:rPr>
          <w:rFonts w:eastAsiaTheme="minorEastAsia"/>
          <w:lang w:val="en-GB"/>
        </w:rPr>
      </w:pPr>
      <w:r>
        <w:rPr>
          <w:rFonts w:eastAsiaTheme="minorEastAsia"/>
          <w:lang w:val="en-GB"/>
        </w:rPr>
        <w:t>ER</w:t>
      </w:r>
      <w:r w:rsidRPr="00750F72">
        <w:rPr>
          <w:rFonts w:eastAsiaTheme="minorEastAsia"/>
          <w:vertAlign w:val="subscript"/>
          <w:lang w:val="en-GB"/>
        </w:rPr>
        <w:t>y</w:t>
      </w:r>
      <w:r>
        <w:rPr>
          <w:rFonts w:eastAsiaTheme="minorEastAsia"/>
          <w:lang w:val="en-GB"/>
        </w:rPr>
        <w:t xml:space="preserve"> = ∑</w:t>
      </w:r>
      <w:proofErr w:type="spellStart"/>
      <w:proofErr w:type="gramStart"/>
      <w:r>
        <w:rPr>
          <w:rFonts w:eastAsiaTheme="minorEastAsia"/>
          <w:lang w:val="en-GB"/>
        </w:rPr>
        <w:t>BE</w:t>
      </w:r>
      <w:r w:rsidRPr="00750F72">
        <w:rPr>
          <w:rFonts w:eastAsiaTheme="minorEastAsia"/>
          <w:vertAlign w:val="subscript"/>
          <w:lang w:val="en-GB"/>
        </w:rPr>
        <w:t>b,y</w:t>
      </w:r>
      <w:proofErr w:type="spellEnd"/>
      <w:proofErr w:type="gramEnd"/>
      <w:r>
        <w:rPr>
          <w:rFonts w:eastAsiaTheme="minorEastAsia"/>
          <w:lang w:val="en-GB"/>
        </w:rPr>
        <w:t xml:space="preserve"> - ∑</w:t>
      </w:r>
      <w:proofErr w:type="spellStart"/>
      <w:r>
        <w:rPr>
          <w:rFonts w:eastAsiaTheme="minorEastAsia"/>
          <w:lang w:val="en-GB"/>
        </w:rPr>
        <w:t>PE</w:t>
      </w:r>
      <w:r w:rsidRPr="00750F72">
        <w:rPr>
          <w:rFonts w:eastAsiaTheme="minorEastAsia"/>
          <w:vertAlign w:val="subscript"/>
          <w:lang w:val="en-GB"/>
        </w:rPr>
        <w:t>p,y</w:t>
      </w:r>
      <w:proofErr w:type="spellEnd"/>
      <w:r>
        <w:rPr>
          <w:rFonts w:eastAsiaTheme="minorEastAsia"/>
          <w:vertAlign w:val="subscript"/>
          <w:lang w:val="en-GB"/>
        </w:rPr>
        <w:t xml:space="preserve"> </w:t>
      </w:r>
      <w:r>
        <w:rPr>
          <w:rFonts w:eastAsiaTheme="minorEastAsia"/>
          <w:lang w:val="en-GB"/>
        </w:rPr>
        <w:t>- ∑LE</w:t>
      </w:r>
      <w:r w:rsidRPr="009D04FE">
        <w:rPr>
          <w:rFonts w:eastAsiaTheme="minorEastAsia"/>
          <w:vertAlign w:val="subscript"/>
          <w:lang w:val="en-GB"/>
        </w:rPr>
        <w:t>p,y</w:t>
      </w:r>
    </w:p>
    <w:p w14:paraId="065F0639" w14:textId="77777777" w:rsidR="00032BC2" w:rsidRDefault="00032BC2" w:rsidP="00032BC2">
      <w:pPr>
        <w:spacing w:line="276" w:lineRule="auto"/>
        <w:contextualSpacing w:val="0"/>
        <w:jc w:val="both"/>
        <w:rPr>
          <w:lang w:val="en-GB"/>
        </w:rPr>
      </w:pPr>
      <w:r>
        <w:rPr>
          <w:lang w:val="en-GB"/>
        </w:rPr>
        <w:t>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26"/>
      </w:tblGrid>
      <w:tr w:rsidR="00032BC2" w14:paraId="2207BC68" w14:textId="77777777" w:rsidTr="005233BF">
        <w:tc>
          <w:tcPr>
            <w:tcW w:w="1696" w:type="dxa"/>
          </w:tcPr>
          <w:p w14:paraId="067E6F2F" w14:textId="77777777" w:rsidR="00032BC2" w:rsidRDefault="00032BC2" w:rsidP="005233BF">
            <w:pPr>
              <w:spacing w:line="276" w:lineRule="auto"/>
              <w:contextualSpacing w:val="0"/>
              <w:jc w:val="both"/>
              <w:rPr>
                <w:lang w:val="en-GB"/>
              </w:rPr>
            </w:pPr>
            <w:r w:rsidRPr="001F4166">
              <w:rPr>
                <w:lang w:val="en-GB"/>
              </w:rPr>
              <w:t>ER</w:t>
            </w:r>
            <w:r w:rsidRPr="001F4166">
              <w:rPr>
                <w:vertAlign w:val="subscript"/>
                <w:lang w:val="en-GB"/>
              </w:rPr>
              <w:t>y</w:t>
            </w:r>
          </w:p>
        </w:tc>
        <w:tc>
          <w:tcPr>
            <w:tcW w:w="7926" w:type="dxa"/>
          </w:tcPr>
          <w:p w14:paraId="3B7C1393" w14:textId="77777777" w:rsidR="00032BC2" w:rsidRPr="009D04FE" w:rsidRDefault="00032BC2" w:rsidP="005233BF">
            <w:pPr>
              <w:spacing w:line="276" w:lineRule="auto"/>
              <w:contextualSpacing w:val="0"/>
              <w:jc w:val="both"/>
              <w:rPr>
                <w:lang w:val="en-GB"/>
              </w:rPr>
            </w:pPr>
            <w:r w:rsidRPr="003F0893">
              <w:rPr>
                <w:lang w:val="en-IN"/>
              </w:rPr>
              <w:t>Emission reduction for total project activity in year y (tCO</w:t>
            </w:r>
            <w:r w:rsidRPr="003F208D">
              <w:rPr>
                <w:vertAlign w:val="subscript"/>
                <w:lang w:val="en-IN"/>
              </w:rPr>
              <w:t>2</w:t>
            </w:r>
            <w:r w:rsidRPr="003F0893">
              <w:rPr>
                <w:lang w:val="en-IN"/>
              </w:rPr>
              <w:t>e/</w:t>
            </w:r>
            <w:proofErr w:type="spellStart"/>
            <w:r w:rsidRPr="003F0893">
              <w:rPr>
                <w:lang w:val="en-IN"/>
              </w:rPr>
              <w:t>yr</w:t>
            </w:r>
            <w:proofErr w:type="spellEnd"/>
            <w:r w:rsidRPr="003F0893">
              <w:rPr>
                <w:lang w:val="en-IN"/>
              </w:rPr>
              <w:t>)</w:t>
            </w:r>
          </w:p>
        </w:tc>
      </w:tr>
      <w:tr w:rsidR="00032BC2" w14:paraId="7EC514C5" w14:textId="77777777" w:rsidTr="005233BF">
        <w:tc>
          <w:tcPr>
            <w:tcW w:w="1696" w:type="dxa"/>
          </w:tcPr>
          <w:p w14:paraId="1DD398A2" w14:textId="77777777" w:rsidR="00032BC2" w:rsidRDefault="00032BC2" w:rsidP="005233BF">
            <w:pPr>
              <w:spacing w:line="276" w:lineRule="auto"/>
              <w:contextualSpacing w:val="0"/>
              <w:jc w:val="both"/>
              <w:rPr>
                <w:lang w:val="en-GB"/>
              </w:rPr>
            </w:pPr>
            <w:proofErr w:type="spellStart"/>
            <w:proofErr w:type="gramStart"/>
            <w:r>
              <w:rPr>
                <w:lang w:val="en-IN"/>
              </w:rPr>
              <w:t>PE</w:t>
            </w:r>
            <w:r>
              <w:rPr>
                <w:vertAlign w:val="subscript"/>
                <w:lang w:val="en-IN"/>
              </w:rPr>
              <w:t>p</w:t>
            </w:r>
            <w:r w:rsidRPr="00F747F6">
              <w:rPr>
                <w:vertAlign w:val="subscript"/>
                <w:lang w:val="en-IN"/>
              </w:rPr>
              <w:t>,y</w:t>
            </w:r>
            <w:proofErr w:type="spellEnd"/>
            <w:proofErr w:type="gramEnd"/>
            <w:r>
              <w:rPr>
                <w:lang w:val="en-IN"/>
              </w:rPr>
              <w:tab/>
            </w:r>
          </w:p>
        </w:tc>
        <w:tc>
          <w:tcPr>
            <w:tcW w:w="7926" w:type="dxa"/>
          </w:tcPr>
          <w:p w14:paraId="599330D4" w14:textId="77777777" w:rsidR="00032BC2" w:rsidRPr="00C3577E" w:rsidRDefault="00032BC2" w:rsidP="005233BF">
            <w:pPr>
              <w:spacing w:after="200" w:line="276" w:lineRule="auto"/>
              <w:contextualSpacing w:val="0"/>
              <w:jc w:val="both"/>
              <w:rPr>
                <w:lang w:val="en-IN"/>
              </w:rPr>
            </w:pPr>
            <w:r w:rsidRPr="001F4166">
              <w:rPr>
                <w:lang w:val="en-GB"/>
              </w:rPr>
              <w:t xml:space="preserve">Emissions for project scenario p during the year y </w:t>
            </w:r>
            <w:r>
              <w:rPr>
                <w:lang w:val="en-GB"/>
              </w:rPr>
              <w:t>in tCO</w:t>
            </w:r>
            <w:r w:rsidRPr="003F208D">
              <w:rPr>
                <w:vertAlign w:val="subscript"/>
                <w:lang w:val="en-GB"/>
              </w:rPr>
              <w:t>2</w:t>
            </w:r>
            <w:r>
              <w:rPr>
                <w:lang w:val="en-GB"/>
              </w:rPr>
              <w:t>e</w:t>
            </w:r>
          </w:p>
        </w:tc>
      </w:tr>
      <w:tr w:rsidR="00032BC2" w14:paraId="4AB23DC4" w14:textId="77777777" w:rsidTr="005233BF">
        <w:tc>
          <w:tcPr>
            <w:tcW w:w="1696" w:type="dxa"/>
          </w:tcPr>
          <w:p w14:paraId="69BACF03" w14:textId="77777777" w:rsidR="00032BC2" w:rsidRDefault="00032BC2" w:rsidP="005233BF">
            <w:pPr>
              <w:spacing w:line="276" w:lineRule="auto"/>
              <w:contextualSpacing w:val="0"/>
              <w:jc w:val="both"/>
              <w:rPr>
                <w:lang w:val="en-GB"/>
              </w:rPr>
            </w:pPr>
            <w:proofErr w:type="spellStart"/>
            <w:proofErr w:type="gramStart"/>
            <w:r w:rsidRPr="003F0893">
              <w:rPr>
                <w:lang w:val="en-GB"/>
              </w:rPr>
              <w:t>BE</w:t>
            </w:r>
            <w:r w:rsidRPr="003F0893">
              <w:rPr>
                <w:vertAlign w:val="subscript"/>
                <w:lang w:val="en-GB"/>
              </w:rPr>
              <w:t>p,y</w:t>
            </w:r>
            <w:proofErr w:type="spellEnd"/>
            <w:proofErr w:type="gramEnd"/>
          </w:p>
        </w:tc>
        <w:tc>
          <w:tcPr>
            <w:tcW w:w="7926" w:type="dxa"/>
          </w:tcPr>
          <w:p w14:paraId="3EA49343" w14:textId="77777777" w:rsidR="00032BC2" w:rsidRPr="00C3577E" w:rsidRDefault="00032BC2" w:rsidP="005233BF">
            <w:pPr>
              <w:spacing w:line="276" w:lineRule="auto"/>
              <w:contextualSpacing w:val="0"/>
              <w:jc w:val="both"/>
              <w:rPr>
                <w:lang w:val="en-GB"/>
              </w:rPr>
            </w:pPr>
            <w:r w:rsidRPr="003F0893">
              <w:rPr>
                <w:lang w:val="en-GB"/>
              </w:rPr>
              <w:t>Baseline emissions for baseline scenario b in year y (tCO</w:t>
            </w:r>
            <w:r w:rsidRPr="003F208D">
              <w:rPr>
                <w:vertAlign w:val="subscript"/>
                <w:lang w:val="en-GB"/>
              </w:rPr>
              <w:t>2</w:t>
            </w:r>
            <w:r w:rsidRPr="003F0893">
              <w:rPr>
                <w:lang w:val="en-GB"/>
              </w:rPr>
              <w:t>e/</w:t>
            </w:r>
            <w:proofErr w:type="spellStart"/>
            <w:r w:rsidRPr="003F0893">
              <w:rPr>
                <w:lang w:val="en-GB"/>
              </w:rPr>
              <w:t>yr</w:t>
            </w:r>
            <w:proofErr w:type="spellEnd"/>
            <w:r w:rsidRPr="003F0893">
              <w:rPr>
                <w:lang w:val="en-GB"/>
              </w:rPr>
              <w:t>)</w:t>
            </w:r>
          </w:p>
        </w:tc>
      </w:tr>
      <w:tr w:rsidR="00032BC2" w14:paraId="66F28F34" w14:textId="77777777" w:rsidTr="005233BF">
        <w:trPr>
          <w:trHeight w:val="60"/>
        </w:trPr>
        <w:tc>
          <w:tcPr>
            <w:tcW w:w="1696" w:type="dxa"/>
          </w:tcPr>
          <w:p w14:paraId="32F86C89" w14:textId="77777777" w:rsidR="00032BC2" w:rsidRDefault="00032BC2" w:rsidP="005233BF">
            <w:pPr>
              <w:spacing w:line="276" w:lineRule="auto"/>
              <w:contextualSpacing w:val="0"/>
              <w:jc w:val="both"/>
              <w:rPr>
                <w:lang w:val="en-GB"/>
              </w:rPr>
            </w:pPr>
            <w:proofErr w:type="gramStart"/>
            <w:r w:rsidRPr="001F4166">
              <w:rPr>
                <w:lang w:val="en-GB"/>
              </w:rPr>
              <w:t>LE</w:t>
            </w:r>
            <w:r w:rsidRPr="001F4166">
              <w:rPr>
                <w:vertAlign w:val="subscript"/>
                <w:lang w:val="en-GB"/>
              </w:rPr>
              <w:t>p,y</w:t>
            </w:r>
            <w:proofErr w:type="gramEnd"/>
          </w:p>
        </w:tc>
        <w:tc>
          <w:tcPr>
            <w:tcW w:w="7926" w:type="dxa"/>
          </w:tcPr>
          <w:p w14:paraId="7F687F8F" w14:textId="77777777" w:rsidR="00032BC2" w:rsidRPr="00C3577E" w:rsidRDefault="00032BC2" w:rsidP="005233BF">
            <w:pPr>
              <w:spacing w:line="276" w:lineRule="auto"/>
              <w:contextualSpacing w:val="0"/>
              <w:jc w:val="both"/>
              <w:rPr>
                <w:lang w:val="en-GB"/>
              </w:rPr>
            </w:pPr>
            <w:r w:rsidRPr="003F0893">
              <w:rPr>
                <w:lang w:val="en-GB"/>
              </w:rPr>
              <w:t xml:space="preserve">Leakage for project scenario </w:t>
            </w:r>
            <w:proofErr w:type="spellStart"/>
            <w:r w:rsidRPr="003F0893">
              <w:rPr>
                <w:lang w:val="en-GB"/>
              </w:rPr>
              <w:t>p in</w:t>
            </w:r>
            <w:proofErr w:type="spellEnd"/>
            <w:r w:rsidRPr="003F0893">
              <w:rPr>
                <w:lang w:val="en-GB"/>
              </w:rPr>
              <w:t xml:space="preserve"> year y (tCO</w:t>
            </w:r>
            <w:r w:rsidRPr="003F208D">
              <w:rPr>
                <w:vertAlign w:val="subscript"/>
                <w:lang w:val="en-GB"/>
              </w:rPr>
              <w:t>2</w:t>
            </w:r>
            <w:r w:rsidRPr="003F0893">
              <w:rPr>
                <w:lang w:val="en-GB"/>
              </w:rPr>
              <w:t>e/</w:t>
            </w:r>
            <w:proofErr w:type="spellStart"/>
            <w:r w:rsidRPr="003F0893">
              <w:rPr>
                <w:lang w:val="en-GB"/>
              </w:rPr>
              <w:t>yr</w:t>
            </w:r>
            <w:proofErr w:type="spellEnd"/>
            <w:r w:rsidRPr="003F0893">
              <w:rPr>
                <w:lang w:val="en-GB"/>
              </w:rPr>
              <w:t>)</w:t>
            </w:r>
          </w:p>
        </w:tc>
      </w:tr>
    </w:tbl>
    <w:p w14:paraId="45132059" w14:textId="77777777" w:rsidR="00032BC2" w:rsidRDefault="00032BC2" w:rsidP="00DE7BC3">
      <w:pPr>
        <w:rPr>
          <w:b/>
          <w:bCs/>
        </w:rPr>
      </w:pPr>
    </w:p>
    <w:tbl>
      <w:tblPr>
        <w:tblW w:w="4855" w:type="dxa"/>
        <w:tblLook w:val="04A0" w:firstRow="1" w:lastRow="0" w:firstColumn="1" w:lastColumn="0" w:noHBand="0" w:noVBand="1"/>
      </w:tblPr>
      <w:tblGrid>
        <w:gridCol w:w="1280"/>
        <w:gridCol w:w="996"/>
        <w:gridCol w:w="2592"/>
      </w:tblGrid>
      <w:tr w:rsidR="00652623" w:rsidRPr="009D4E47" w14:paraId="227E554E" w14:textId="77777777" w:rsidTr="007C078B">
        <w:trPr>
          <w:trHeight w:val="580"/>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56ACDF" w14:textId="77777777" w:rsidR="00652623" w:rsidRPr="00652623" w:rsidRDefault="00652623" w:rsidP="005233BF">
            <w:pPr>
              <w:spacing w:after="0" w:line="240" w:lineRule="auto"/>
              <w:contextualSpacing w:val="0"/>
              <w:rPr>
                <w:rFonts w:asciiTheme="minorHAnsi" w:eastAsia="Times New Roman" w:hAnsiTheme="minorHAnsi" w:cs="Calibri"/>
                <w:b/>
                <w:bCs/>
                <w:color w:val="000000"/>
                <w:szCs w:val="22"/>
                <w:lang w:val="en-IN" w:eastAsia="en-IN"/>
              </w:rPr>
            </w:pPr>
            <w:r w:rsidRPr="00652623">
              <w:rPr>
                <w:rFonts w:asciiTheme="minorHAnsi" w:eastAsia="Times New Roman" w:hAnsiTheme="minorHAnsi" w:cs="Calibri"/>
                <w:b/>
                <w:bCs/>
                <w:color w:val="000000"/>
                <w:szCs w:val="22"/>
                <w:lang w:val="en-IN" w:eastAsia="en-IN"/>
              </w:rPr>
              <w:t>Year</w:t>
            </w:r>
          </w:p>
        </w:tc>
        <w:tc>
          <w:tcPr>
            <w:tcW w:w="983" w:type="dxa"/>
            <w:tcBorders>
              <w:top w:val="single" w:sz="4" w:space="0" w:color="auto"/>
              <w:left w:val="nil"/>
              <w:bottom w:val="single" w:sz="4" w:space="0" w:color="auto"/>
              <w:right w:val="single" w:sz="4" w:space="0" w:color="auto"/>
            </w:tcBorders>
            <w:shd w:val="clear" w:color="auto" w:fill="auto"/>
            <w:noWrap/>
            <w:vAlign w:val="bottom"/>
            <w:hideMark/>
          </w:tcPr>
          <w:p w14:paraId="7C32AE44" w14:textId="77777777" w:rsidR="00652623" w:rsidRPr="00652623" w:rsidRDefault="00652623" w:rsidP="005233BF">
            <w:pPr>
              <w:spacing w:after="0" w:line="240" w:lineRule="auto"/>
              <w:contextualSpacing w:val="0"/>
              <w:rPr>
                <w:rFonts w:asciiTheme="minorHAnsi" w:eastAsia="Times New Roman" w:hAnsiTheme="minorHAnsi" w:cs="Calibri"/>
                <w:b/>
                <w:bCs/>
                <w:color w:val="000000"/>
                <w:szCs w:val="22"/>
                <w:lang w:val="en-IN" w:eastAsia="en-IN"/>
              </w:rPr>
            </w:pPr>
            <w:r w:rsidRPr="00652623">
              <w:rPr>
                <w:rFonts w:asciiTheme="minorHAnsi" w:eastAsia="Times New Roman" w:hAnsiTheme="minorHAnsi" w:cs="Calibri"/>
                <w:b/>
                <w:bCs/>
                <w:color w:val="000000"/>
                <w:szCs w:val="22"/>
                <w:lang w:val="en-IN" w:eastAsia="en-IN"/>
              </w:rPr>
              <w:t>Total</w:t>
            </w:r>
          </w:p>
        </w:tc>
        <w:tc>
          <w:tcPr>
            <w:tcW w:w="2592" w:type="dxa"/>
            <w:tcBorders>
              <w:top w:val="single" w:sz="4" w:space="0" w:color="auto"/>
              <w:left w:val="nil"/>
              <w:bottom w:val="single" w:sz="4" w:space="0" w:color="auto"/>
              <w:right w:val="single" w:sz="4" w:space="0" w:color="auto"/>
            </w:tcBorders>
            <w:shd w:val="clear" w:color="auto" w:fill="auto"/>
            <w:vAlign w:val="bottom"/>
            <w:hideMark/>
          </w:tcPr>
          <w:p w14:paraId="3F545CF1" w14:textId="1FD10487" w:rsidR="00652623" w:rsidRPr="00997FBD" w:rsidRDefault="00652623" w:rsidP="005233BF">
            <w:pPr>
              <w:spacing w:after="0" w:line="240" w:lineRule="auto"/>
              <w:contextualSpacing w:val="0"/>
              <w:rPr>
                <w:rFonts w:asciiTheme="minorHAnsi" w:eastAsia="Times New Roman" w:hAnsiTheme="minorHAnsi" w:cs="Calibri"/>
                <w:b/>
                <w:bCs/>
                <w:color w:val="000000"/>
                <w:szCs w:val="22"/>
                <w:lang w:val="de-DE" w:eastAsia="en-IN"/>
              </w:rPr>
            </w:pPr>
            <w:r w:rsidRPr="00997FBD">
              <w:rPr>
                <w:rFonts w:asciiTheme="minorHAnsi" w:eastAsia="Times New Roman" w:hAnsiTheme="minorHAnsi" w:cs="Calibri"/>
                <w:b/>
                <w:bCs/>
                <w:i/>
                <w:iCs/>
                <w:color w:val="000000"/>
                <w:szCs w:val="22"/>
                <w:lang w:val="de-DE" w:eastAsia="en-IN"/>
              </w:rPr>
              <w:t>Ex-ante</w:t>
            </w:r>
            <w:r w:rsidRPr="00997FBD">
              <w:rPr>
                <w:rFonts w:asciiTheme="minorHAnsi" w:eastAsia="Times New Roman" w:hAnsiTheme="minorHAnsi" w:cs="Calibri"/>
                <w:b/>
                <w:bCs/>
                <w:color w:val="000000"/>
                <w:szCs w:val="22"/>
                <w:lang w:val="de-DE" w:eastAsia="en-IN"/>
              </w:rPr>
              <w:t xml:space="preserve"> ER (</w:t>
            </w:r>
            <w:r w:rsidR="0019240D" w:rsidRPr="00997FBD">
              <w:rPr>
                <w:rFonts w:asciiTheme="minorHAnsi" w:eastAsia="Times New Roman" w:hAnsiTheme="minorHAnsi" w:cs="Calibri"/>
                <w:b/>
                <w:bCs/>
                <w:color w:val="000000"/>
                <w:szCs w:val="22"/>
                <w:lang w:val="de-DE" w:eastAsia="en-IN"/>
              </w:rPr>
              <w:t>pro-rated</w:t>
            </w:r>
            <w:r w:rsidRPr="00997FBD">
              <w:rPr>
                <w:rFonts w:asciiTheme="minorHAnsi" w:eastAsia="Times New Roman" w:hAnsiTheme="minorHAnsi" w:cs="Calibri"/>
                <w:b/>
                <w:bCs/>
                <w:color w:val="000000"/>
                <w:szCs w:val="22"/>
                <w:lang w:val="de-DE" w:eastAsia="en-IN"/>
              </w:rPr>
              <w:t>)</w:t>
            </w:r>
          </w:p>
        </w:tc>
      </w:tr>
      <w:tr w:rsidR="00652623" w:rsidRPr="00652623" w14:paraId="43E285F8" w14:textId="77777777" w:rsidTr="007C078B">
        <w:trPr>
          <w:trHeight w:val="310"/>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639B5D50" w14:textId="77777777" w:rsidR="00652623" w:rsidRPr="00652623" w:rsidRDefault="00652623" w:rsidP="005233BF">
            <w:pPr>
              <w:spacing w:after="0" w:line="240" w:lineRule="auto"/>
              <w:contextualSpacing w:val="0"/>
              <w:jc w:val="center"/>
              <w:rPr>
                <w:rFonts w:asciiTheme="minorHAnsi" w:eastAsia="Times New Roman" w:hAnsiTheme="minorHAnsi" w:cs="Calibri"/>
                <w:b/>
                <w:bCs/>
                <w:color w:val="000000"/>
                <w:szCs w:val="22"/>
                <w:lang w:val="en-IN" w:eastAsia="en-IN"/>
              </w:rPr>
            </w:pPr>
            <w:r>
              <w:rPr>
                <w:rFonts w:asciiTheme="minorHAnsi" w:eastAsia="Times New Roman" w:hAnsiTheme="minorHAnsi" w:cs="Calibri"/>
                <w:b/>
                <w:bCs/>
                <w:color w:val="000000"/>
                <w:szCs w:val="22"/>
                <w:lang w:val="en-IN" w:eastAsia="en-IN"/>
              </w:rPr>
              <w:t>Year-1</w:t>
            </w:r>
          </w:p>
        </w:tc>
        <w:tc>
          <w:tcPr>
            <w:tcW w:w="983" w:type="dxa"/>
            <w:tcBorders>
              <w:top w:val="nil"/>
              <w:left w:val="nil"/>
              <w:bottom w:val="single" w:sz="4" w:space="0" w:color="auto"/>
              <w:right w:val="single" w:sz="4" w:space="0" w:color="auto"/>
            </w:tcBorders>
            <w:shd w:val="clear" w:color="auto" w:fill="auto"/>
            <w:noWrap/>
            <w:vAlign w:val="bottom"/>
            <w:hideMark/>
          </w:tcPr>
          <w:p w14:paraId="5A57A6F2" w14:textId="5F36816F" w:rsidR="00652623" w:rsidRPr="00652623" w:rsidRDefault="00FF65B1" w:rsidP="007C078B">
            <w:pPr>
              <w:spacing w:after="0" w:line="240" w:lineRule="auto"/>
              <w:contextualSpacing w:val="0"/>
              <w:rPr>
                <w:rFonts w:asciiTheme="minorHAnsi" w:eastAsia="Times New Roman" w:hAnsiTheme="minorHAnsi" w:cs="Calibri"/>
                <w:color w:val="000000"/>
                <w:szCs w:val="22"/>
                <w:lang w:val="en-IN" w:eastAsia="en-IN"/>
              </w:rPr>
            </w:pPr>
            <w:r>
              <w:rPr>
                <w:rFonts w:asciiTheme="minorHAnsi" w:eastAsia="Times New Roman" w:hAnsiTheme="minorHAnsi" w:cs="Calibri"/>
                <w:color w:val="000000"/>
                <w:szCs w:val="22"/>
                <w:lang w:val="en-IN" w:eastAsia="en-IN"/>
              </w:rPr>
              <w:t>28,872</w:t>
            </w:r>
          </w:p>
        </w:tc>
        <w:tc>
          <w:tcPr>
            <w:tcW w:w="2592" w:type="dxa"/>
            <w:tcBorders>
              <w:top w:val="nil"/>
              <w:left w:val="nil"/>
              <w:bottom w:val="single" w:sz="4" w:space="0" w:color="auto"/>
              <w:right w:val="single" w:sz="4" w:space="0" w:color="auto"/>
            </w:tcBorders>
            <w:shd w:val="clear" w:color="auto" w:fill="auto"/>
            <w:noWrap/>
            <w:vAlign w:val="bottom"/>
            <w:hideMark/>
          </w:tcPr>
          <w:p w14:paraId="6FAC666E" w14:textId="1E2A0A4F" w:rsidR="00652623" w:rsidRPr="00652623" w:rsidRDefault="00E11B98" w:rsidP="00D06A88">
            <w:pPr>
              <w:spacing w:after="0" w:line="240" w:lineRule="auto"/>
              <w:contextualSpacing w:val="0"/>
              <w:jc w:val="center"/>
              <w:rPr>
                <w:rFonts w:asciiTheme="minorHAnsi" w:eastAsia="Times New Roman" w:hAnsiTheme="minorHAnsi" w:cs="Calibri"/>
                <w:color w:val="000000"/>
                <w:szCs w:val="22"/>
                <w:lang w:val="en-IN" w:eastAsia="en-IN"/>
              </w:rPr>
            </w:pPr>
            <w:r>
              <w:rPr>
                <w:rFonts w:asciiTheme="minorHAnsi" w:eastAsia="Times New Roman" w:hAnsiTheme="minorHAnsi" w:cs="Calibri"/>
                <w:color w:val="000000"/>
                <w:szCs w:val="22"/>
                <w:lang w:val="en-IN" w:eastAsia="en-IN"/>
              </w:rPr>
              <w:t>18</w:t>
            </w:r>
            <w:r w:rsidR="00C41B76">
              <w:rPr>
                <w:rFonts w:asciiTheme="minorHAnsi" w:eastAsia="Times New Roman" w:hAnsiTheme="minorHAnsi" w:cs="Calibri"/>
                <w:color w:val="000000"/>
                <w:szCs w:val="22"/>
                <w:lang w:val="en-IN" w:eastAsia="en-IN"/>
              </w:rPr>
              <w:t>,</w:t>
            </w:r>
            <w:r>
              <w:rPr>
                <w:rFonts w:asciiTheme="minorHAnsi" w:eastAsia="Times New Roman" w:hAnsiTheme="minorHAnsi" w:cs="Calibri"/>
                <w:color w:val="000000"/>
                <w:szCs w:val="22"/>
                <w:lang w:val="en-IN" w:eastAsia="en-IN"/>
              </w:rPr>
              <w:t>905</w:t>
            </w:r>
          </w:p>
        </w:tc>
      </w:tr>
    </w:tbl>
    <w:p w14:paraId="55A718AE" w14:textId="5528A6A2" w:rsidR="00D205DD" w:rsidRDefault="00D205DD" w:rsidP="00DE7BC3"/>
    <w:p w14:paraId="02488F0C" w14:textId="00601ADD" w:rsidR="00816579" w:rsidRPr="003B1DEE" w:rsidRDefault="009C150E" w:rsidP="009C150E">
      <w:pPr>
        <w:pStyle w:val="Heading5"/>
      </w:pPr>
      <w:bookmarkStart w:id="76" w:name="_Toc40962789"/>
      <w:r w:rsidRPr="00652623">
        <w:t xml:space="preserve">E.6. </w:t>
      </w:r>
      <w:r w:rsidR="00816579" w:rsidRPr="00652623">
        <w:t>Remarks on increase in achieved SDG Impacts from estimated value in approved PDD</w:t>
      </w:r>
      <w:bookmarkEnd w:id="76"/>
    </w:p>
    <w:p w14:paraId="34A47B9B" w14:textId="3EC59A20" w:rsidR="00816579" w:rsidRDefault="00816579" w:rsidP="00E51EF3">
      <w:r w:rsidRPr="003B1DEE">
        <w:t>&gt;&gt;</w:t>
      </w:r>
    </w:p>
    <w:p w14:paraId="2997AE62" w14:textId="1DEBE7DB" w:rsidR="00E51EF3" w:rsidRDefault="00955256" w:rsidP="00E51EF3">
      <w:r>
        <w:t>Not Applicable</w:t>
      </w:r>
    </w:p>
    <w:p w14:paraId="2526A9C9" w14:textId="76400D54" w:rsidR="00816579" w:rsidRDefault="009C150E" w:rsidP="009C150E">
      <w:pPr>
        <w:pStyle w:val="Heading4"/>
      </w:pPr>
      <w:bookmarkStart w:id="77" w:name="_Toc40962790"/>
      <w:bookmarkStart w:id="78" w:name="_Ref47706347"/>
      <w:bookmarkStart w:id="79" w:name="_Ref49860694"/>
      <w:r>
        <w:t xml:space="preserve">SECTION F. </w:t>
      </w:r>
      <w:r w:rsidR="00816579" w:rsidRPr="00652623">
        <w:t>SAFEGUARDS REPORTING</w:t>
      </w:r>
      <w:bookmarkEnd w:id="77"/>
      <w:bookmarkEnd w:id="78"/>
      <w:bookmarkEnd w:id="79"/>
    </w:p>
    <w:p w14:paraId="574C3F40" w14:textId="35568626" w:rsidR="00816579" w:rsidRDefault="00816579" w:rsidP="00E51EF3">
      <w:bookmarkStart w:id="80" w:name="_Toc40962791"/>
      <w:r w:rsidRPr="003B1DEE">
        <w:t>&gt;&gt;</w:t>
      </w:r>
    </w:p>
    <w:p w14:paraId="40D07A37" w14:textId="37A341B8" w:rsidR="00F05237" w:rsidRDefault="00F05237" w:rsidP="00E51EF3">
      <w:r w:rsidRPr="00F21ECF">
        <w:t>A completed Safeguarding Principles Assessment is in Appendix 1</w:t>
      </w:r>
      <w:r>
        <w:t xml:space="preserve"> of VPA DD</w:t>
      </w:r>
      <w:r w:rsidRPr="00F21ECF">
        <w:t xml:space="preserve">, no ongoing monitoring is applicable to this </w:t>
      </w:r>
      <w:r>
        <w:t>monitoring period.</w:t>
      </w:r>
    </w:p>
    <w:p w14:paraId="2A91505B" w14:textId="51BD7A46" w:rsidR="00E51EF3" w:rsidRPr="003B1DEE" w:rsidRDefault="00E51EF3" w:rsidP="00E51EF3">
      <w:pPr>
        <w:spacing w:line="276" w:lineRule="auto"/>
        <w:contextualSpacing w:val="0"/>
      </w:pPr>
    </w:p>
    <w:p w14:paraId="2323576D" w14:textId="754D6AC6" w:rsidR="00816579" w:rsidRPr="0037167F" w:rsidRDefault="009C150E" w:rsidP="009C150E">
      <w:pPr>
        <w:pStyle w:val="Heading4"/>
      </w:pPr>
      <w:bookmarkStart w:id="81" w:name="_Toc40962792"/>
      <w:bookmarkStart w:id="82" w:name="_Ref47706354"/>
      <w:bookmarkStart w:id="83" w:name="_Ref49860701"/>
      <w:bookmarkEnd w:id="80"/>
      <w:r>
        <w:t xml:space="preserve">SECTION G. </w:t>
      </w:r>
      <w:r w:rsidR="00816579">
        <w:t>STAK</w:t>
      </w:r>
      <w:r w:rsidR="00816579" w:rsidRPr="00241108">
        <w:t>EHOLDER INPUTS AND LEGAL DISPUTES</w:t>
      </w:r>
      <w:bookmarkEnd w:id="81"/>
      <w:bookmarkEnd w:id="82"/>
      <w:bookmarkEnd w:id="83"/>
      <w:r w:rsidR="00816579" w:rsidRPr="00241108">
        <w:t xml:space="preserve"> </w:t>
      </w:r>
    </w:p>
    <w:p w14:paraId="23092806" w14:textId="0BECEC1C" w:rsidR="006D1BC5" w:rsidRDefault="009C150E" w:rsidP="001A2481">
      <w:pPr>
        <w:pStyle w:val="Heading5"/>
      </w:pPr>
      <w:bookmarkStart w:id="84" w:name="_Toc40962793"/>
      <w:r>
        <w:t xml:space="preserve">G.1. </w:t>
      </w:r>
      <w:r w:rsidR="00816579" w:rsidRPr="002C0D50">
        <w:t>List all Inputs and Grievances which have been received via the Continuous Input and Grievance Mechanism together with their respective responses/mitigations.</w:t>
      </w:r>
      <w:bookmarkEnd w:id="84"/>
      <w:r w:rsidR="00816579" w:rsidRPr="002C0D50">
        <w:t xml:space="preserve"> </w:t>
      </w:r>
    </w:p>
    <w:p w14:paraId="5D0B8621" w14:textId="57BC3839" w:rsidR="00816579" w:rsidRDefault="00816579" w:rsidP="00E51EF3">
      <w:r w:rsidRPr="003B1DEE">
        <w:t>&gt;&gt;</w:t>
      </w:r>
      <w:r w:rsidR="002F0246">
        <w:t xml:space="preserve"> </w:t>
      </w:r>
    </w:p>
    <w:p w14:paraId="66F481E2" w14:textId="77777777" w:rsidR="008E54EC" w:rsidRDefault="008E54EC" w:rsidP="00C41112">
      <w:pPr>
        <w:jc w:val="both"/>
      </w:pPr>
      <w:r>
        <w:t xml:space="preserve">An </w:t>
      </w:r>
      <w:r w:rsidRPr="002D553D">
        <w:t xml:space="preserve">Expression book has been placed at office of community carbon in Mozambique. Stakeholders are free to voice their concerns via the Grievance Expression Book. By maintaining feedback book at the local office, it is ensured that stakeholders that don’t have access to electronic media for expressing concerns / grievances are also able to share their concerns / feedback. Additionally, the end users always have an option to </w:t>
      </w:r>
      <w:r w:rsidRPr="002D553D">
        <w:lastRenderedPageBreak/>
        <w:t>revert to the salesperson (representative of distribution/retail partners etc.) in case of any feedback / complaints with the product post distribution.</w:t>
      </w:r>
    </w:p>
    <w:p w14:paraId="4D27AFB1" w14:textId="77777777" w:rsidR="008E54EC" w:rsidRDefault="008E54EC" w:rsidP="008E54EC"/>
    <w:p w14:paraId="068BE50F" w14:textId="77777777" w:rsidR="008E54EC" w:rsidRDefault="008E54EC" w:rsidP="008E54EC">
      <w:r>
        <w:t>But no inputs and grievances received during the monitoring period.</w:t>
      </w:r>
    </w:p>
    <w:p w14:paraId="1087DB94" w14:textId="1B2AAC37" w:rsidR="006D1BC5" w:rsidRDefault="009C150E" w:rsidP="001A2481">
      <w:pPr>
        <w:pStyle w:val="Heading5"/>
      </w:pPr>
      <w:r>
        <w:t xml:space="preserve">G.2. </w:t>
      </w:r>
      <w:r w:rsidR="00816579" w:rsidRPr="00ED2FE4">
        <w:t xml:space="preserve">Report on any stakeholder </w:t>
      </w:r>
      <w:r w:rsidR="00816579" w:rsidRPr="002C0D50">
        <w:t>mitigations that were agreed to be monitored.</w:t>
      </w:r>
      <w:r w:rsidR="00816579" w:rsidRPr="00ED2FE4">
        <w:t xml:space="preserve"> </w:t>
      </w:r>
    </w:p>
    <w:p w14:paraId="22B07E4C" w14:textId="6AC5C071" w:rsidR="00816579" w:rsidRDefault="00816579" w:rsidP="00E51EF3">
      <w:r w:rsidRPr="003B1DEE">
        <w:t>&gt;&gt;</w:t>
      </w:r>
      <w:r w:rsidR="002F0246">
        <w:t xml:space="preserve"> </w:t>
      </w:r>
    </w:p>
    <w:p w14:paraId="1C188775" w14:textId="77777777" w:rsidR="005B6254" w:rsidRPr="003B1DEE" w:rsidRDefault="005B6254" w:rsidP="005B6254">
      <w:r>
        <w:t>Not applicable</w:t>
      </w:r>
    </w:p>
    <w:p w14:paraId="4FD27415" w14:textId="4F1D7CBE" w:rsidR="006D1BC5" w:rsidRDefault="009C150E" w:rsidP="001A2481">
      <w:pPr>
        <w:pStyle w:val="Heading5"/>
      </w:pPr>
      <w:bookmarkStart w:id="85" w:name="_Toc40962796"/>
      <w:r w:rsidRPr="0076604A">
        <w:t xml:space="preserve">G.3. </w:t>
      </w:r>
      <w:r w:rsidR="00816579" w:rsidRPr="0076604A">
        <w:t>Provide details of any legal contest that has arisen with the project during the monitoring period</w:t>
      </w:r>
      <w:bookmarkEnd w:id="85"/>
    </w:p>
    <w:p w14:paraId="137433EA" w14:textId="3F7491CF" w:rsidR="00816579" w:rsidRDefault="00816579" w:rsidP="00E51EF3">
      <w:r w:rsidRPr="003B1DEE">
        <w:t>&gt;&gt;</w:t>
      </w:r>
      <w:r w:rsidR="002F0246">
        <w:t xml:space="preserve"> </w:t>
      </w:r>
    </w:p>
    <w:p w14:paraId="3C3A1385" w14:textId="77777777" w:rsidR="005B6254" w:rsidRPr="003B1DEE" w:rsidRDefault="005B6254" w:rsidP="005B6254">
      <w:r>
        <w:t>No legal contest during the monitoring period.</w:t>
      </w:r>
    </w:p>
    <w:p w14:paraId="02E868B1" w14:textId="77777777" w:rsidR="005B6254" w:rsidRPr="003B1DEE" w:rsidRDefault="005B6254" w:rsidP="00E51EF3"/>
    <w:p w14:paraId="6BF85B4B" w14:textId="77777777" w:rsidR="00816579" w:rsidRDefault="00816579" w:rsidP="00816579">
      <w:pPr>
        <w:pStyle w:val="AtxtHdgs"/>
        <w:jc w:val="both"/>
        <w:rPr>
          <w:rFonts w:ascii="Verdana" w:hAnsi="Verdana"/>
          <w:color w:val="4C4C49"/>
          <w:szCs w:val="22"/>
        </w:rPr>
      </w:pPr>
    </w:p>
    <w:p w14:paraId="31D32A6F" w14:textId="77777777" w:rsidR="00816579" w:rsidRDefault="00816579" w:rsidP="00816579">
      <w:pPr>
        <w:pStyle w:val="AtxtHdgs"/>
        <w:jc w:val="both"/>
        <w:rPr>
          <w:rFonts w:ascii="Verdana" w:hAnsi="Verdana"/>
          <w:color w:val="4C4C49"/>
          <w:szCs w:val="22"/>
        </w:rPr>
      </w:pPr>
    </w:p>
    <w:p w14:paraId="733BAF07" w14:textId="757164DE" w:rsidR="00171813" w:rsidRDefault="00171813">
      <w:pPr>
        <w:spacing w:line="276" w:lineRule="auto"/>
        <w:contextualSpacing w:val="0"/>
        <w:rPr>
          <w:lang w:val="en-GB"/>
        </w:rPr>
      </w:pPr>
    </w:p>
    <w:p w14:paraId="1A378A05" w14:textId="0D5423C1" w:rsidR="005B13AA" w:rsidRDefault="005B13AA">
      <w:pPr>
        <w:spacing w:line="276" w:lineRule="auto"/>
        <w:contextualSpacing w:val="0"/>
        <w:rPr>
          <w:lang w:val="en-GB"/>
        </w:rPr>
      </w:pPr>
    </w:p>
    <w:p w14:paraId="6FEC4EDE" w14:textId="06A390A0" w:rsidR="005B13AA" w:rsidRDefault="005B13AA">
      <w:pPr>
        <w:spacing w:line="276" w:lineRule="auto"/>
        <w:contextualSpacing w:val="0"/>
        <w:rPr>
          <w:lang w:val="en-GB"/>
        </w:rPr>
      </w:pPr>
    </w:p>
    <w:p w14:paraId="4BEFEC84" w14:textId="4BC0885F" w:rsidR="005B13AA" w:rsidRDefault="005B13AA">
      <w:pPr>
        <w:spacing w:line="276" w:lineRule="auto"/>
        <w:contextualSpacing w:val="0"/>
        <w:rPr>
          <w:lang w:val="en-GB"/>
        </w:rPr>
      </w:pPr>
    </w:p>
    <w:p w14:paraId="343C7C7B" w14:textId="55947EBC" w:rsidR="005B13AA" w:rsidRDefault="005B13AA">
      <w:pPr>
        <w:spacing w:line="276" w:lineRule="auto"/>
        <w:contextualSpacing w:val="0"/>
        <w:rPr>
          <w:lang w:val="en-GB"/>
        </w:rPr>
      </w:pPr>
    </w:p>
    <w:p w14:paraId="3CCEDA99" w14:textId="60B85860" w:rsidR="005B13AA" w:rsidRDefault="005B13AA">
      <w:pPr>
        <w:spacing w:line="276" w:lineRule="auto"/>
        <w:contextualSpacing w:val="0"/>
        <w:rPr>
          <w:lang w:val="en-GB"/>
        </w:rPr>
      </w:pPr>
    </w:p>
    <w:p w14:paraId="1B234BA5" w14:textId="674549E2" w:rsidR="005B13AA" w:rsidRDefault="005B13AA">
      <w:pPr>
        <w:spacing w:line="276" w:lineRule="auto"/>
        <w:contextualSpacing w:val="0"/>
        <w:rPr>
          <w:lang w:val="en-GB"/>
        </w:rPr>
      </w:pPr>
    </w:p>
    <w:p w14:paraId="683048C7" w14:textId="476A05DD" w:rsidR="005B13AA" w:rsidRDefault="005B13AA">
      <w:pPr>
        <w:spacing w:line="276" w:lineRule="auto"/>
        <w:contextualSpacing w:val="0"/>
        <w:rPr>
          <w:lang w:val="en-GB"/>
        </w:rPr>
      </w:pPr>
    </w:p>
    <w:p w14:paraId="496FB98A" w14:textId="04738BCB" w:rsidR="005B13AA" w:rsidRDefault="005B13AA">
      <w:pPr>
        <w:spacing w:line="276" w:lineRule="auto"/>
        <w:contextualSpacing w:val="0"/>
        <w:rPr>
          <w:lang w:val="en-GB"/>
        </w:rPr>
      </w:pPr>
    </w:p>
    <w:p w14:paraId="5FC69454" w14:textId="5A2FA65B" w:rsidR="005B13AA" w:rsidRDefault="005B13AA">
      <w:pPr>
        <w:spacing w:line="276" w:lineRule="auto"/>
        <w:contextualSpacing w:val="0"/>
        <w:rPr>
          <w:lang w:val="en-GB"/>
        </w:rPr>
      </w:pPr>
    </w:p>
    <w:p w14:paraId="710DE45F" w14:textId="4C224D97" w:rsidR="005B13AA" w:rsidRDefault="005B13AA">
      <w:pPr>
        <w:spacing w:line="276" w:lineRule="auto"/>
        <w:contextualSpacing w:val="0"/>
        <w:rPr>
          <w:lang w:val="en-GB"/>
        </w:rPr>
      </w:pPr>
    </w:p>
    <w:p w14:paraId="5B0774BE" w14:textId="57CCEF86" w:rsidR="005B13AA" w:rsidRDefault="005B13AA">
      <w:pPr>
        <w:spacing w:line="276" w:lineRule="auto"/>
        <w:contextualSpacing w:val="0"/>
        <w:rPr>
          <w:lang w:val="en-GB"/>
        </w:rPr>
      </w:pPr>
    </w:p>
    <w:p w14:paraId="6C0DCA95" w14:textId="2A6DCC4A" w:rsidR="005B13AA" w:rsidRDefault="005B13AA">
      <w:pPr>
        <w:spacing w:line="276" w:lineRule="auto"/>
        <w:contextualSpacing w:val="0"/>
        <w:rPr>
          <w:lang w:val="en-GB"/>
        </w:rPr>
      </w:pPr>
    </w:p>
    <w:p w14:paraId="5142EA67" w14:textId="7729E509" w:rsidR="005B13AA" w:rsidRDefault="005B13AA">
      <w:pPr>
        <w:spacing w:line="276" w:lineRule="auto"/>
        <w:contextualSpacing w:val="0"/>
        <w:rPr>
          <w:lang w:val="en-GB"/>
        </w:rPr>
      </w:pPr>
    </w:p>
    <w:p w14:paraId="1D4493C4" w14:textId="292378BD" w:rsidR="005B13AA" w:rsidRDefault="005B13AA">
      <w:pPr>
        <w:spacing w:line="276" w:lineRule="auto"/>
        <w:contextualSpacing w:val="0"/>
        <w:rPr>
          <w:lang w:val="en-GB"/>
        </w:rPr>
      </w:pPr>
    </w:p>
    <w:p w14:paraId="50DBB523" w14:textId="77777777" w:rsidR="005B13AA" w:rsidRDefault="005B13AA">
      <w:pPr>
        <w:spacing w:line="276" w:lineRule="auto"/>
        <w:contextualSpacing w:val="0"/>
        <w:rPr>
          <w:lang w:val="en-GB"/>
        </w:rPr>
      </w:pPr>
    </w:p>
    <w:p w14:paraId="1143F26B" w14:textId="77777777" w:rsidR="00D06A88" w:rsidRDefault="00D06A88">
      <w:pPr>
        <w:spacing w:line="276" w:lineRule="auto"/>
        <w:contextualSpacing w:val="0"/>
        <w:rPr>
          <w:lang w:val="en-GB"/>
        </w:rPr>
      </w:pPr>
    </w:p>
    <w:p w14:paraId="05394E28" w14:textId="472BC27A" w:rsidR="009B77FD" w:rsidRDefault="009B77FD" w:rsidP="006D53FE">
      <w:pPr>
        <w:rPr>
          <w:b/>
          <w:bCs/>
          <w:lang w:val="en-GB"/>
        </w:rPr>
      </w:pPr>
      <w:r w:rsidRPr="009B77FD">
        <w:rPr>
          <w:b/>
          <w:bCs/>
          <w:lang w:val="en-GB"/>
        </w:rPr>
        <w:lastRenderedPageBreak/>
        <w:t>Revision History</w:t>
      </w:r>
    </w:p>
    <w:p w14:paraId="74D0A9B8" w14:textId="77777777" w:rsidR="00BB782E" w:rsidRPr="009B77FD" w:rsidRDefault="00BB782E" w:rsidP="006D53FE">
      <w:pPr>
        <w:rPr>
          <w:b/>
          <w:bCs/>
          <w:lang w:val="en-GB"/>
        </w:rPr>
      </w:pPr>
    </w:p>
    <w:tbl>
      <w:tblPr>
        <w:tblStyle w:val="GSTableSimple"/>
        <w:tblW w:w="0" w:type="auto"/>
        <w:tblLook w:val="04A0" w:firstRow="1" w:lastRow="0" w:firstColumn="1" w:lastColumn="0" w:noHBand="0" w:noVBand="1"/>
      </w:tblPr>
      <w:tblGrid>
        <w:gridCol w:w="1277"/>
        <w:gridCol w:w="1845"/>
        <w:gridCol w:w="6507"/>
      </w:tblGrid>
      <w:tr w:rsidR="009B77FD" w:rsidRPr="009B77FD" w14:paraId="530F4F00" w14:textId="77777777" w:rsidTr="009B77FD">
        <w:trPr>
          <w:cnfStyle w:val="100000000000" w:firstRow="1" w:lastRow="0" w:firstColumn="0" w:lastColumn="0" w:oddVBand="0" w:evenVBand="0" w:oddHBand="0" w:evenHBand="0" w:firstRowFirstColumn="0" w:firstRowLastColumn="0" w:lastRowFirstColumn="0" w:lastRowLastColumn="0"/>
        </w:trPr>
        <w:tc>
          <w:tcPr>
            <w:tcW w:w="1277" w:type="dxa"/>
          </w:tcPr>
          <w:p w14:paraId="0277F4F1" w14:textId="77777777" w:rsidR="009B77FD" w:rsidRPr="00BB782E" w:rsidRDefault="009B77FD" w:rsidP="005233BF">
            <w:pPr>
              <w:spacing w:after="200"/>
              <w:rPr>
                <w:b/>
                <w:bCs/>
              </w:rPr>
            </w:pPr>
            <w:r w:rsidRPr="00BB782E">
              <w:rPr>
                <w:b/>
                <w:bCs/>
              </w:rPr>
              <w:t>Version</w:t>
            </w:r>
          </w:p>
        </w:tc>
        <w:tc>
          <w:tcPr>
            <w:tcW w:w="1845" w:type="dxa"/>
          </w:tcPr>
          <w:p w14:paraId="4EFC7750" w14:textId="77777777" w:rsidR="009B77FD" w:rsidRPr="00BB782E" w:rsidRDefault="009B77FD" w:rsidP="005233BF">
            <w:pPr>
              <w:spacing w:after="200"/>
              <w:rPr>
                <w:b/>
                <w:bCs/>
              </w:rPr>
            </w:pPr>
            <w:r w:rsidRPr="00BB782E">
              <w:rPr>
                <w:b/>
                <w:bCs/>
              </w:rPr>
              <w:t>Date</w:t>
            </w:r>
          </w:p>
        </w:tc>
        <w:tc>
          <w:tcPr>
            <w:tcW w:w="6507" w:type="dxa"/>
          </w:tcPr>
          <w:p w14:paraId="467A0B46" w14:textId="77777777" w:rsidR="009B77FD" w:rsidRPr="00BB782E" w:rsidRDefault="009B77FD" w:rsidP="005233BF">
            <w:pPr>
              <w:spacing w:after="200"/>
              <w:rPr>
                <w:b/>
                <w:bCs/>
              </w:rPr>
            </w:pPr>
            <w:r w:rsidRPr="00BB782E">
              <w:rPr>
                <w:b/>
                <w:bCs/>
              </w:rPr>
              <w:t>Remarks</w:t>
            </w:r>
          </w:p>
        </w:tc>
      </w:tr>
      <w:tr w:rsidR="00E51EF3" w:rsidRPr="009B77FD" w14:paraId="0A8F4275" w14:textId="77777777" w:rsidTr="00BB782E">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0D569349" w14:textId="4586C59C" w:rsidR="00E51EF3" w:rsidRPr="009B77FD" w:rsidRDefault="00E51EF3" w:rsidP="00E51EF3">
            <w:pPr>
              <w:spacing w:after="200"/>
            </w:pPr>
            <w:r w:rsidRPr="00206434">
              <w:rPr>
                <w:rFonts w:asciiTheme="minorHAnsi" w:hAnsiTheme="minorHAnsi"/>
                <w:sz w:val="20"/>
              </w:rPr>
              <w:t>1.1</w:t>
            </w:r>
          </w:p>
        </w:tc>
        <w:tc>
          <w:tcPr>
            <w:tcW w:w="1845" w:type="dxa"/>
            <w:vAlign w:val="top"/>
          </w:tcPr>
          <w:p w14:paraId="4D5D1AA8" w14:textId="0B6CB1D9" w:rsidR="00E51EF3" w:rsidRPr="009B77FD" w:rsidRDefault="0056373F" w:rsidP="00E51EF3">
            <w:pPr>
              <w:spacing w:after="200"/>
            </w:pPr>
            <w:r>
              <w:rPr>
                <w:rFonts w:asciiTheme="minorHAnsi" w:hAnsiTheme="minorHAnsi"/>
                <w:sz w:val="20"/>
              </w:rPr>
              <w:t xml:space="preserve">14 </w:t>
            </w:r>
            <w:r w:rsidR="00E51EF3" w:rsidRPr="00206434">
              <w:rPr>
                <w:rFonts w:asciiTheme="minorHAnsi" w:hAnsiTheme="minorHAnsi"/>
                <w:sz w:val="20"/>
              </w:rPr>
              <w:t>October 2020</w:t>
            </w:r>
          </w:p>
        </w:tc>
        <w:tc>
          <w:tcPr>
            <w:tcW w:w="6507" w:type="dxa"/>
            <w:vAlign w:val="top"/>
          </w:tcPr>
          <w:p w14:paraId="5FAE8D1D" w14:textId="77777777" w:rsidR="00E51EF3" w:rsidRPr="0056373F" w:rsidRDefault="00E51EF3" w:rsidP="00E51EF3">
            <w:pPr>
              <w:spacing w:line="276" w:lineRule="auto"/>
              <w:rPr>
                <w:rFonts w:asciiTheme="minorHAnsi" w:hAnsiTheme="minorHAnsi"/>
                <w:color w:val="7C7C7C" w:themeColor="text1" w:themeTint="BF"/>
                <w:sz w:val="20"/>
                <w:szCs w:val="20"/>
              </w:rPr>
            </w:pPr>
            <w:r w:rsidRPr="0056373F">
              <w:rPr>
                <w:rFonts w:asciiTheme="minorHAnsi" w:hAnsiTheme="minorHAnsi"/>
                <w:color w:val="7C7C7C" w:themeColor="text1" w:themeTint="BF"/>
                <w:sz w:val="20"/>
                <w:szCs w:val="20"/>
              </w:rPr>
              <w:t>Hyperlinked section summary to enable quick access to key sections</w:t>
            </w:r>
          </w:p>
          <w:p w14:paraId="46686C0C" w14:textId="77777777" w:rsidR="00E51EF3" w:rsidRPr="0056373F" w:rsidRDefault="00E51EF3" w:rsidP="00E51EF3">
            <w:pPr>
              <w:spacing w:line="276" w:lineRule="auto"/>
              <w:rPr>
                <w:rFonts w:asciiTheme="minorHAnsi" w:hAnsiTheme="minorHAnsi"/>
                <w:color w:val="7C7C7C" w:themeColor="text1" w:themeTint="BF"/>
                <w:sz w:val="20"/>
                <w:szCs w:val="20"/>
              </w:rPr>
            </w:pPr>
            <w:r w:rsidRPr="0056373F">
              <w:rPr>
                <w:rFonts w:asciiTheme="minorHAnsi" w:hAnsiTheme="minorHAnsi"/>
                <w:color w:val="7C7C7C" w:themeColor="text1" w:themeTint="BF"/>
                <w:sz w:val="20"/>
                <w:szCs w:val="20"/>
              </w:rPr>
              <w:t>Improved clarity on Key Project Information</w:t>
            </w:r>
          </w:p>
          <w:p w14:paraId="2F05F262" w14:textId="77777777" w:rsidR="00E51EF3" w:rsidRPr="0056373F" w:rsidRDefault="00E51EF3" w:rsidP="00E51EF3">
            <w:pPr>
              <w:spacing w:line="276" w:lineRule="auto"/>
              <w:rPr>
                <w:rFonts w:asciiTheme="minorHAnsi" w:hAnsiTheme="minorHAnsi"/>
                <w:color w:val="7C7C7C" w:themeColor="text1" w:themeTint="BF"/>
                <w:sz w:val="20"/>
                <w:szCs w:val="20"/>
              </w:rPr>
            </w:pPr>
            <w:r w:rsidRPr="0056373F">
              <w:rPr>
                <w:rFonts w:asciiTheme="minorHAnsi" w:hAnsiTheme="minorHAnsi"/>
                <w:color w:val="7C7C7C" w:themeColor="text1" w:themeTint="BF"/>
                <w:sz w:val="20"/>
                <w:szCs w:val="20"/>
              </w:rPr>
              <w:t>Section for POA monitoring</w:t>
            </w:r>
          </w:p>
          <w:p w14:paraId="12307445" w14:textId="77777777" w:rsidR="00E51EF3" w:rsidRPr="0056373F" w:rsidRDefault="00E51EF3" w:rsidP="00E51EF3">
            <w:pPr>
              <w:spacing w:line="276" w:lineRule="auto"/>
              <w:rPr>
                <w:rFonts w:asciiTheme="minorHAnsi" w:hAnsiTheme="minorHAnsi"/>
                <w:color w:val="7C7C7C" w:themeColor="text1" w:themeTint="BF"/>
                <w:sz w:val="20"/>
                <w:szCs w:val="20"/>
              </w:rPr>
            </w:pPr>
            <w:r w:rsidRPr="0056373F">
              <w:rPr>
                <w:rFonts w:asciiTheme="minorHAnsi" w:hAnsiTheme="minorHAnsi"/>
                <w:color w:val="7C7C7C" w:themeColor="text1" w:themeTint="BF"/>
                <w:sz w:val="20"/>
                <w:szCs w:val="20"/>
              </w:rPr>
              <w:t>Forward action request section</w:t>
            </w:r>
          </w:p>
          <w:p w14:paraId="67E9264C" w14:textId="77777777" w:rsidR="00E51EF3" w:rsidRPr="0056373F" w:rsidRDefault="00E51EF3" w:rsidP="00E51EF3">
            <w:pPr>
              <w:spacing w:line="276" w:lineRule="auto"/>
              <w:rPr>
                <w:rFonts w:asciiTheme="minorHAnsi" w:hAnsiTheme="minorHAnsi"/>
                <w:color w:val="7C7C7C" w:themeColor="text1" w:themeTint="BF"/>
                <w:sz w:val="20"/>
                <w:szCs w:val="20"/>
              </w:rPr>
            </w:pPr>
            <w:r w:rsidRPr="0056373F">
              <w:rPr>
                <w:rFonts w:asciiTheme="minorHAnsi" w:hAnsiTheme="minorHAnsi"/>
                <w:color w:val="7C7C7C" w:themeColor="text1" w:themeTint="BF"/>
                <w:sz w:val="20"/>
                <w:szCs w:val="20"/>
              </w:rPr>
              <w:t>Improved Clarity on SDG contribution/SDG Impact term used throughout</w:t>
            </w:r>
          </w:p>
          <w:p w14:paraId="766F2A64" w14:textId="77777777" w:rsidR="00E51EF3" w:rsidRPr="0056373F" w:rsidRDefault="00E51EF3" w:rsidP="00E51EF3">
            <w:pPr>
              <w:spacing w:line="276" w:lineRule="auto"/>
              <w:rPr>
                <w:rFonts w:asciiTheme="minorHAnsi" w:hAnsiTheme="minorHAnsi"/>
                <w:color w:val="7C7C7C" w:themeColor="text1" w:themeTint="BF"/>
                <w:sz w:val="20"/>
                <w:szCs w:val="20"/>
              </w:rPr>
            </w:pPr>
            <w:r w:rsidRPr="0056373F">
              <w:rPr>
                <w:rFonts w:asciiTheme="minorHAnsi" w:hAnsiTheme="minorHAnsi"/>
                <w:color w:val="7C7C7C" w:themeColor="text1" w:themeTint="BF"/>
                <w:sz w:val="20"/>
                <w:szCs w:val="20"/>
              </w:rPr>
              <w:t>Clarity on safeguard reporting</w:t>
            </w:r>
          </w:p>
          <w:p w14:paraId="21BA370A" w14:textId="77777777" w:rsidR="00E51EF3" w:rsidRPr="0056373F" w:rsidRDefault="00E51EF3" w:rsidP="00E51EF3">
            <w:pPr>
              <w:spacing w:line="276" w:lineRule="auto"/>
              <w:rPr>
                <w:rFonts w:asciiTheme="minorHAnsi" w:hAnsiTheme="minorHAnsi"/>
                <w:color w:val="7C7C7C" w:themeColor="text1" w:themeTint="BF"/>
                <w:sz w:val="20"/>
                <w:szCs w:val="20"/>
              </w:rPr>
            </w:pPr>
            <w:r w:rsidRPr="0056373F">
              <w:rPr>
                <w:rFonts w:asciiTheme="minorHAnsi" w:hAnsiTheme="minorHAnsi"/>
                <w:color w:val="7C7C7C" w:themeColor="text1" w:themeTint="BF"/>
                <w:sz w:val="20"/>
                <w:szCs w:val="20"/>
              </w:rPr>
              <w:t>Clarity on design changes</w:t>
            </w:r>
          </w:p>
          <w:p w14:paraId="7FDE4615" w14:textId="77777777" w:rsidR="00E51EF3" w:rsidRPr="0056373F" w:rsidRDefault="00E51EF3" w:rsidP="00E51EF3">
            <w:pPr>
              <w:spacing w:line="276" w:lineRule="auto"/>
              <w:rPr>
                <w:rFonts w:asciiTheme="minorHAnsi" w:hAnsiTheme="minorHAnsi"/>
                <w:color w:val="7C7C7C" w:themeColor="text1" w:themeTint="BF"/>
                <w:sz w:val="20"/>
                <w:szCs w:val="20"/>
              </w:rPr>
            </w:pPr>
            <w:r w:rsidRPr="0056373F">
              <w:rPr>
                <w:rFonts w:asciiTheme="minorHAnsi" w:hAnsiTheme="minorHAnsi"/>
                <w:color w:val="7C7C7C" w:themeColor="text1" w:themeTint="BF"/>
                <w:sz w:val="20"/>
                <w:szCs w:val="20"/>
              </w:rPr>
              <w:t>Leakage section added for VER/CER projects</w:t>
            </w:r>
          </w:p>
          <w:p w14:paraId="0D339076" w14:textId="77777777" w:rsidR="00E51EF3" w:rsidRPr="0056373F" w:rsidRDefault="00E51EF3" w:rsidP="00E51EF3">
            <w:pPr>
              <w:spacing w:line="276" w:lineRule="auto"/>
              <w:rPr>
                <w:rFonts w:asciiTheme="minorHAnsi" w:hAnsiTheme="minorHAnsi"/>
                <w:color w:val="7C7C7C" w:themeColor="text1" w:themeTint="BF"/>
                <w:sz w:val="20"/>
                <w:szCs w:val="20"/>
              </w:rPr>
            </w:pPr>
            <w:r w:rsidRPr="0056373F">
              <w:rPr>
                <w:rFonts w:asciiTheme="minorHAnsi" w:hAnsiTheme="minorHAnsi"/>
                <w:color w:val="7C7C7C" w:themeColor="text1" w:themeTint="BF"/>
                <w:sz w:val="20"/>
                <w:szCs w:val="20"/>
              </w:rPr>
              <w:t>Addition of Comparison of monitored parameters with last monitoring period</w:t>
            </w:r>
          </w:p>
          <w:p w14:paraId="278A9552" w14:textId="01778E7D" w:rsidR="00E51EF3" w:rsidRPr="00E51EF3" w:rsidRDefault="00C639C4" w:rsidP="00E51EF3">
            <w:pPr>
              <w:pStyle w:val="TablesCellsBody"/>
              <w:spacing w:line="276" w:lineRule="auto"/>
              <w:rPr>
                <w:rFonts w:asciiTheme="minorHAnsi" w:hAnsiTheme="minorHAnsi"/>
              </w:rPr>
            </w:pPr>
            <w:r w:rsidRPr="0056373F">
              <w:rPr>
                <w:rFonts w:asciiTheme="minorHAnsi" w:hAnsiTheme="minorHAnsi"/>
              </w:rPr>
              <w:t xml:space="preserve">Provision of an </w:t>
            </w:r>
            <w:hyperlink r:id="rId21" w:history="1">
              <w:r w:rsidRPr="0056373F">
                <w:rPr>
                  <w:rStyle w:val="Hyperlink"/>
                  <w:sz w:val="20"/>
                </w:rPr>
                <w:t>accompanying Guide</w:t>
              </w:r>
            </w:hyperlink>
            <w:r w:rsidRPr="0056373F">
              <w:rPr>
                <w:rFonts w:asciiTheme="minorHAnsi" w:hAnsiTheme="minorHAnsi"/>
              </w:rPr>
              <w:t xml:space="preserve"> to help the user understand detailed rules and requirements</w:t>
            </w:r>
          </w:p>
        </w:tc>
      </w:tr>
      <w:tr w:rsidR="00E51EF3" w:rsidRPr="009B77FD" w14:paraId="204FB771" w14:textId="77777777" w:rsidTr="00BB782E">
        <w:tc>
          <w:tcPr>
            <w:tcW w:w="1277" w:type="dxa"/>
            <w:vAlign w:val="top"/>
          </w:tcPr>
          <w:p w14:paraId="34F549E9" w14:textId="6BF814B5" w:rsidR="00E51EF3" w:rsidRPr="009B77FD" w:rsidRDefault="00E51EF3" w:rsidP="00E51EF3">
            <w:pPr>
              <w:spacing w:after="200"/>
            </w:pPr>
            <w:r w:rsidRPr="00206434">
              <w:rPr>
                <w:rFonts w:asciiTheme="minorHAnsi" w:hAnsiTheme="minorHAnsi"/>
                <w:sz w:val="20"/>
              </w:rPr>
              <w:t>1</w:t>
            </w:r>
            <w:r>
              <w:rPr>
                <w:rFonts w:asciiTheme="minorHAnsi" w:hAnsiTheme="minorHAnsi"/>
                <w:sz w:val="20"/>
              </w:rPr>
              <w:t>.0</w:t>
            </w:r>
          </w:p>
        </w:tc>
        <w:tc>
          <w:tcPr>
            <w:tcW w:w="1845" w:type="dxa"/>
            <w:vAlign w:val="top"/>
          </w:tcPr>
          <w:p w14:paraId="41214D74" w14:textId="428666CF" w:rsidR="00E51EF3" w:rsidRPr="009B77FD" w:rsidRDefault="00E51EF3" w:rsidP="00E51EF3">
            <w:pPr>
              <w:spacing w:after="200"/>
            </w:pPr>
            <w:r w:rsidRPr="00206434">
              <w:rPr>
                <w:rFonts w:asciiTheme="minorHAnsi" w:hAnsiTheme="minorHAnsi"/>
                <w:sz w:val="20"/>
              </w:rPr>
              <w:t>1</w:t>
            </w:r>
            <w:r>
              <w:rPr>
                <w:rFonts w:asciiTheme="minorHAnsi" w:hAnsiTheme="minorHAnsi"/>
                <w:sz w:val="20"/>
              </w:rPr>
              <w:t>0</w:t>
            </w:r>
            <w:r w:rsidRPr="00206434">
              <w:rPr>
                <w:rFonts w:asciiTheme="minorHAnsi" w:hAnsiTheme="minorHAnsi"/>
                <w:sz w:val="20"/>
              </w:rPr>
              <w:t xml:space="preserve"> July 2017</w:t>
            </w:r>
          </w:p>
        </w:tc>
        <w:tc>
          <w:tcPr>
            <w:tcW w:w="6507" w:type="dxa"/>
            <w:vAlign w:val="top"/>
          </w:tcPr>
          <w:p w14:paraId="35A544DE" w14:textId="09B0640B" w:rsidR="00E51EF3" w:rsidRPr="009B77FD" w:rsidRDefault="00E51EF3" w:rsidP="00E51EF3">
            <w:pPr>
              <w:pStyle w:val="TablesCellsBody"/>
            </w:pPr>
            <w:r w:rsidRPr="00206434">
              <w:rPr>
                <w:rFonts w:asciiTheme="minorHAnsi" w:hAnsiTheme="minorHAnsi"/>
              </w:rPr>
              <w:t>Initial adoption</w:t>
            </w:r>
          </w:p>
        </w:tc>
      </w:tr>
    </w:tbl>
    <w:p w14:paraId="1B974581" w14:textId="5B659E4A" w:rsidR="009B77FD" w:rsidRPr="009B77FD" w:rsidRDefault="009B77FD" w:rsidP="006D53FE">
      <w:pPr>
        <w:rPr>
          <w:lang w:val="en-GB"/>
        </w:rPr>
      </w:pPr>
    </w:p>
    <w:sectPr w:rsidR="009B77FD" w:rsidRPr="009B77FD" w:rsidSect="00F92931">
      <w:headerReference w:type="even" r:id="rId22"/>
      <w:headerReference w:type="default" r:id="rId23"/>
      <w:footerReference w:type="even" r:id="rId24"/>
      <w:footerReference w:type="default" r:id="rId25"/>
      <w:headerReference w:type="first" r:id="rId26"/>
      <w:footerReference w:type="first" r:id="rId27"/>
      <w:pgSz w:w="11900" w:h="16840"/>
      <w:pgMar w:top="1381" w:right="1134" w:bottom="1021" w:left="1134" w:header="283"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C4AD1" w14:textId="77777777" w:rsidR="00D16CA2" w:rsidRDefault="00D16CA2" w:rsidP="008C7A19">
      <w:r>
        <w:separator/>
      </w:r>
    </w:p>
    <w:p w14:paraId="40EED605" w14:textId="77777777" w:rsidR="00D16CA2" w:rsidRDefault="00D16CA2"/>
  </w:endnote>
  <w:endnote w:type="continuationSeparator" w:id="0">
    <w:p w14:paraId="6B48681D" w14:textId="77777777" w:rsidR="00D16CA2" w:rsidRDefault="00D16CA2" w:rsidP="008C7A19">
      <w:r>
        <w:continuationSeparator/>
      </w:r>
    </w:p>
    <w:p w14:paraId="53CF01DE" w14:textId="77777777" w:rsidR="00D16CA2" w:rsidRDefault="00D16C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dy CS)">
    <w:altName w:val="Times New Roman"/>
    <w:charset w:val="00"/>
    <w:family w:val="roman"/>
    <w:pitch w:val="variable"/>
    <w:sig w:usb0="E0002AEF" w:usb1="C0007841" w:usb2="00000009" w:usb3="00000000" w:csb0="000001FF" w:csb1="00000000"/>
  </w:font>
  <w:font w:name="Avenir Book">
    <w:altName w:val="Calibri"/>
    <w:charset w:val="00"/>
    <w:family w:val="auto"/>
    <w:pitch w:val="variable"/>
    <w:sig w:usb0="800000AF" w:usb1="5000204A" w:usb2="00000000" w:usb3="00000000" w:csb0="0000009B"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venir-Book">
    <w:altName w:val="Calibri"/>
    <w:panose1 w:val="00000000000000000000"/>
    <w:charset w:val="00"/>
    <w:family w:val="swiss"/>
    <w:notTrueType/>
    <w:pitch w:val="default"/>
    <w:sig w:usb0="00000083" w:usb1="00000000" w:usb2="00000000" w:usb3="00000000" w:csb0="00000009"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61F8D" w14:textId="77777777" w:rsidR="006E4980" w:rsidRDefault="006E4980" w:rsidP="00926E1B">
    <w:pPr>
      <w:framePr w:wrap="none" w:vAnchor="text" w:hAnchor="margin" w:xAlign="right" w:y="1"/>
    </w:pPr>
    <w:r>
      <w:fldChar w:fldCharType="begin"/>
    </w:r>
    <w:r>
      <w:instrText xml:space="preserve">PAGE  </w:instrText>
    </w:r>
    <w:r>
      <w:fldChar w:fldCharType="end"/>
    </w:r>
  </w:p>
  <w:p w14:paraId="06054D33" w14:textId="77777777" w:rsidR="006E4980" w:rsidRDefault="006E4980" w:rsidP="006E4980">
    <w:pPr>
      <w:ind w:right="360"/>
    </w:pPr>
  </w:p>
  <w:p w14:paraId="146F635D" w14:textId="77777777" w:rsidR="00D86D16" w:rsidRDefault="00D86D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3AE0" w14:textId="5C0313CA" w:rsidR="006E4980" w:rsidRPr="00872BFA" w:rsidRDefault="00066C60" w:rsidP="006E3FE5">
    <w:pPr>
      <w:ind w:right="360"/>
      <w:rPr>
        <w:szCs w:val="20"/>
      </w:rPr>
    </w:pPr>
    <w:r>
      <w:rPr>
        <w:noProof/>
      </w:rPr>
      <mc:AlternateContent>
        <mc:Choice Requires="wps">
          <w:drawing>
            <wp:anchor distT="0" distB="0" distL="114300" distR="114300" simplePos="0" relativeHeight="251659264" behindDoc="0" locked="0" layoutInCell="1" allowOverlap="1" wp14:anchorId="693EFA9E" wp14:editId="18D91B90">
              <wp:simplePos x="0" y="0"/>
              <wp:positionH relativeFrom="column">
                <wp:posOffset>1577975</wp:posOffset>
              </wp:positionH>
              <wp:positionV relativeFrom="paragraph">
                <wp:posOffset>189865</wp:posOffset>
              </wp:positionV>
              <wp:extent cx="3810000" cy="344170"/>
              <wp:effectExtent l="0" t="0" r="0" b="0"/>
              <wp:wrapNone/>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344170"/>
                      </a:xfrm>
                      <a:prstGeom prst="rect">
                        <a:avLst/>
                      </a:prstGeom>
                      <a:solidFill>
                        <a:schemeClr val="lt1"/>
                      </a:solidFill>
                      <a:ln w="6350">
                        <a:noFill/>
                      </a:ln>
                    </wps:spPr>
                    <wps:txbx>
                      <w:txbxContent>
                        <w:p w14:paraId="2CD9E2E3" w14:textId="77777777" w:rsidR="0047688F" w:rsidRPr="001F6981" w:rsidRDefault="009D22A9" w:rsidP="00D061EC">
                          <w:pPr>
                            <w:ind w:right="360"/>
                            <w:rPr>
                              <w:i/>
                              <w:iCs/>
                              <w:szCs w:val="20"/>
                            </w:rPr>
                          </w:pPr>
                          <w:r w:rsidRPr="001F6981">
                            <w:rPr>
                              <w:i/>
                              <w:iCs/>
                              <w:szCs w:val="20"/>
                            </w:rPr>
                            <w:t xml:space="preserve">Climate </w:t>
                          </w:r>
                          <w:r w:rsidR="00C40D2D" w:rsidRPr="001F6981">
                            <w:rPr>
                              <w:i/>
                              <w:iCs/>
                              <w:szCs w:val="20"/>
                            </w:rPr>
                            <w:t>S</w:t>
                          </w:r>
                          <w:r w:rsidRPr="001F6981">
                            <w:rPr>
                              <w:i/>
                              <w:iCs/>
                              <w:szCs w:val="20"/>
                            </w:rPr>
                            <w:t>ecurity and</w:t>
                          </w:r>
                          <w:r w:rsidR="00C40D2D" w:rsidRPr="001F6981">
                            <w:rPr>
                              <w:i/>
                              <w:iCs/>
                              <w:szCs w:val="20"/>
                            </w:rPr>
                            <w:t xml:space="preserve"> Sustainable Development</w:t>
                          </w:r>
                        </w:p>
                        <w:p w14:paraId="3DE1EA25" w14:textId="77777777" w:rsidR="0047688F" w:rsidRDefault="0047688F"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3EFA9E" id="_x0000_t202" coordsize="21600,21600" o:spt="202" path="m,l,21600r21600,l21600,xe">
              <v:stroke joinstyle="miter"/>
              <v:path gradientshapeok="t" o:connecttype="rect"/>
            </v:shapetype>
            <v:shape id="Text Box 8" o:spid="_x0000_s1026"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" fillcolor="white [3201]" stroked="f" strokeweight=".5pt">
              <v:textbox>
                <w:txbxContent>
                  <w:p w14:paraId="2CD9E2E3" w14:textId="77777777" w:rsidR="0047688F" w:rsidRPr="001F6981" w:rsidRDefault="009D22A9" w:rsidP="00D061EC">
                    <w:pPr>
                      <w:ind w:right="360"/>
                      <w:rPr>
                        <w:i/>
                        <w:iCs/>
                        <w:szCs w:val="20"/>
                      </w:rPr>
                    </w:pPr>
                    <w:r w:rsidRPr="001F6981">
                      <w:rPr>
                        <w:i/>
                        <w:iCs/>
                        <w:szCs w:val="20"/>
                      </w:rPr>
                      <w:t xml:space="preserve">Climate </w:t>
                    </w:r>
                    <w:r w:rsidR="00C40D2D" w:rsidRPr="001F6981">
                      <w:rPr>
                        <w:i/>
                        <w:iCs/>
                        <w:szCs w:val="20"/>
                      </w:rPr>
                      <w:t>S</w:t>
                    </w:r>
                    <w:r w:rsidRPr="001F6981">
                      <w:rPr>
                        <w:i/>
                        <w:iCs/>
                        <w:szCs w:val="20"/>
                      </w:rPr>
                      <w:t>ecurity and</w:t>
                    </w:r>
                    <w:r w:rsidR="00C40D2D" w:rsidRPr="001F6981">
                      <w:rPr>
                        <w:i/>
                        <w:iCs/>
                        <w:szCs w:val="20"/>
                      </w:rPr>
                      <w:t xml:space="preserve"> Sustainable Development</w:t>
                    </w:r>
                  </w:p>
                  <w:p w14:paraId="3DE1EA25" w14:textId="77777777" w:rsidR="0047688F" w:rsidRDefault="0047688F" w:rsidP="00D061EC"/>
                </w:txbxContent>
              </v:textbox>
            </v:shape>
          </w:pict>
        </mc:Fallback>
      </mc:AlternateContent>
    </w:r>
    <w:r w:rsidR="008179CB">
      <w:rPr>
        <w:noProof/>
      </w:rPr>
      <w:drawing>
        <wp:anchor distT="0" distB="0" distL="114300" distR="114300" simplePos="0" relativeHeight="251662336"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77777777" w:rsidR="00A43B8D" w:rsidRPr="00B01B0E" w:rsidRDefault="00A43B8D"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295AF4EB" w14:textId="77777777" w:rsidR="00D86D16" w:rsidRDefault="00D86D1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7A85" w14:textId="2A22C0D9" w:rsidR="001912A7" w:rsidRDefault="00066C60">
    <w:r>
      <w:rPr>
        <w:noProof/>
      </w:rPr>
      <mc:AlternateContent>
        <mc:Choice Requires="wps">
          <w:drawing>
            <wp:anchor distT="0" distB="0" distL="114300" distR="114300" simplePos="0" relativeHeight="251675648" behindDoc="0" locked="0" layoutInCell="1" allowOverlap="1" wp14:anchorId="4642B61B" wp14:editId="497F0D01">
              <wp:simplePos x="0" y="0"/>
              <wp:positionH relativeFrom="column">
                <wp:posOffset>1787525</wp:posOffset>
              </wp:positionH>
              <wp:positionV relativeFrom="paragraph">
                <wp:posOffset>-73660</wp:posOffset>
              </wp:positionV>
              <wp:extent cx="3788410" cy="344170"/>
              <wp:effectExtent l="0" t="0" r="0" b="0"/>
              <wp:wrapNone/>
              <wp:docPr id="1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8410" cy="344170"/>
                      </a:xfrm>
                      <a:prstGeom prst="rect">
                        <a:avLst/>
                      </a:prstGeom>
                      <a:solidFill>
                        <a:schemeClr val="lt1"/>
                      </a:solidFill>
                      <a:ln w="6350">
                        <a:noFill/>
                      </a:ln>
                    </wps:spPr>
                    <wps:txbx>
                      <w:txbxContent>
                        <w:p w14:paraId="2CB867A4" w14:textId="77777777" w:rsidR="007B2737" w:rsidRPr="001F6981" w:rsidRDefault="007B2737" w:rsidP="007B2737">
                          <w:pPr>
                            <w:ind w:right="360"/>
                            <w:rPr>
                              <w:i/>
                              <w:iCs/>
                              <w:szCs w:val="20"/>
                            </w:rPr>
                          </w:pPr>
                          <w:r w:rsidRPr="001F6981">
                            <w:rPr>
                              <w:i/>
                              <w:iCs/>
                              <w:szCs w:val="20"/>
                            </w:rPr>
                            <w:t>Climate Security and Sustainable Development</w:t>
                          </w:r>
                        </w:p>
                        <w:p w14:paraId="396CB80D" w14:textId="77777777" w:rsidR="007B2737" w:rsidRDefault="007B2737"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42B61B" id="_x0000_t202" coordsize="21600,21600" o:spt="202" path="m,l,21600r21600,l21600,xe">
              <v:stroke joinstyle="miter"/>
              <v:path gradientshapeok="t" o:connecttype="rect"/>
            </v:shapetype>
            <v:shape id="Text Box 13" o:spid="_x0000_s1028"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" fillcolor="white [3201]" stroked="f" strokeweight=".5pt">
              <v:textbox>
                <w:txbxContent>
                  <w:p w14:paraId="2CB867A4" w14:textId="77777777" w:rsidR="007B2737" w:rsidRPr="001F6981" w:rsidRDefault="007B2737" w:rsidP="007B2737">
                    <w:pPr>
                      <w:ind w:right="360"/>
                      <w:rPr>
                        <w:i/>
                        <w:iCs/>
                        <w:szCs w:val="20"/>
                      </w:rPr>
                    </w:pPr>
                    <w:r w:rsidRPr="001F6981">
                      <w:rPr>
                        <w:i/>
                        <w:iCs/>
                        <w:szCs w:val="20"/>
                      </w:rPr>
                      <w:t>Climate Security and Sustainable Development</w:t>
                    </w:r>
                  </w:p>
                  <w:p w14:paraId="396CB80D" w14:textId="77777777" w:rsidR="007B2737" w:rsidRDefault="007B2737" w:rsidP="007B2737"/>
                </w:txbxContent>
              </v:textbox>
            </v:shape>
          </w:pict>
        </mc:Fallback>
      </mc:AlternateContent>
    </w:r>
    <w:r w:rsidR="00EC5900">
      <w:rPr>
        <w:noProof/>
      </w:rPr>
      <w:drawing>
        <wp:anchor distT="0" distB="0" distL="114300" distR="114300" simplePos="0" relativeHeight="251678720"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sidR="00A30A73">
      <w:rPr>
        <w:noProof/>
      </w:rPr>
      <w:drawing>
        <wp:anchor distT="0" distB="0" distL="114300" distR="114300" simplePos="0" relativeHeight="251670528"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sidR="00242B17">
      <w:rPr>
        <w:noProof/>
      </w:rPr>
      <w:drawing>
        <wp:anchor distT="0" distB="0" distL="114300" distR="114300" simplePos="0" relativeHeight="25166643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0BC39" w14:textId="77777777" w:rsidR="00D16CA2" w:rsidRDefault="00D16CA2" w:rsidP="008C7A19">
      <w:r>
        <w:separator/>
      </w:r>
    </w:p>
    <w:p w14:paraId="7601C0BA" w14:textId="77777777" w:rsidR="00D16CA2" w:rsidRDefault="00D16CA2"/>
  </w:footnote>
  <w:footnote w:type="continuationSeparator" w:id="0">
    <w:p w14:paraId="3C5CDF54" w14:textId="77777777" w:rsidR="00D16CA2" w:rsidRDefault="00D16CA2" w:rsidP="008C7A19">
      <w:r>
        <w:continuationSeparator/>
      </w:r>
    </w:p>
    <w:p w14:paraId="51F079DF" w14:textId="77777777" w:rsidR="00D16CA2" w:rsidRDefault="00D16CA2"/>
  </w:footnote>
  <w:footnote w:id="1">
    <w:p w14:paraId="75FF9B77" w14:textId="644C9BD5" w:rsidR="008E54EC" w:rsidRPr="00C41112" w:rsidRDefault="008E54EC">
      <w:pPr>
        <w:pStyle w:val="FootnoteText"/>
        <w:rPr>
          <w:lang w:val="en-IN"/>
        </w:rPr>
      </w:pPr>
      <w:r>
        <w:rPr>
          <w:rStyle w:val="FootnoteReference"/>
        </w:rPr>
        <w:footnoteRef/>
      </w:r>
      <w:r>
        <w:t xml:space="preserve"> </w:t>
      </w:r>
      <w:r w:rsidRPr="008E54EC">
        <w:t xml:space="preserve">  The start date of the </w:t>
      </w:r>
      <w:r w:rsidR="008A44A7">
        <w:t xml:space="preserve">project (01/01/2022) is based on the initial pilot distribution, whereas the start of the monitoring period is based on the actual full-scale distribution and is in line with the start of the crediting period start date mentioned in the VPA-DD. </w:t>
      </w:r>
    </w:p>
  </w:footnote>
  <w:footnote w:id="2">
    <w:p w14:paraId="13476632" w14:textId="64C2ACF5" w:rsidR="002A15AB" w:rsidRPr="00C41112" w:rsidRDefault="002A15AB">
      <w:pPr>
        <w:pStyle w:val="FootnoteText"/>
        <w:rPr>
          <w:lang w:val="en-IN"/>
        </w:rPr>
      </w:pPr>
      <w:r>
        <w:rPr>
          <w:rStyle w:val="FootnoteReference"/>
        </w:rPr>
        <w:footnoteRef/>
      </w:r>
      <w:r>
        <w:t xml:space="preserve"> </w:t>
      </w:r>
      <w:r w:rsidRPr="008E54EC">
        <w:t xml:space="preserve">The start date of the </w:t>
      </w:r>
      <w:r>
        <w:t>project (01/01/2022) is based on the initial pilot distribution, whereas the start of the monitoring period is based on the actual full-scale distribution and is in line with the start of the crediting period start date mentioned in the VPA-DD.</w:t>
      </w:r>
    </w:p>
  </w:footnote>
  <w:footnote w:id="3">
    <w:p w14:paraId="3EA2E8CF" w14:textId="77777777" w:rsidR="002D478B" w:rsidRDefault="002D478B" w:rsidP="002D478B">
      <w:pPr>
        <w:pStyle w:val="FootnoteText"/>
        <w:jc w:val="both"/>
      </w:pPr>
      <w:r>
        <w:rPr>
          <w:rStyle w:val="FootnoteReference"/>
        </w:rPr>
        <w:footnoteRef/>
      </w:r>
      <w:r>
        <w:t xml:space="preserve"> The charcoal fuel consumption will be equivalently calculated in terms of fuel-wood using 1:6 ratio allowed by methodology. </w:t>
      </w:r>
    </w:p>
  </w:footnote>
  <w:footnote w:id="4">
    <w:p w14:paraId="5034DBF9" w14:textId="14659C13" w:rsidR="00E730BF" w:rsidRPr="00066C60" w:rsidRDefault="00E730BF">
      <w:pPr>
        <w:pStyle w:val="FootnoteText"/>
        <w:rPr>
          <w:lang w:val="en-IN"/>
        </w:rPr>
      </w:pPr>
      <w:r>
        <w:rPr>
          <w:rStyle w:val="FootnoteReference"/>
        </w:rPr>
        <w:footnoteRef/>
      </w:r>
      <w:r>
        <w:t xml:space="preserve"> </w:t>
      </w:r>
      <w:r>
        <w:rPr>
          <w:lang w:val="en-IN"/>
        </w:rPr>
        <w:t>Please refer to the ER sheet for further details</w:t>
      </w:r>
    </w:p>
  </w:footnote>
  <w:footnote w:id="5">
    <w:p w14:paraId="775E19DD" w14:textId="730C419C" w:rsidR="000929C1" w:rsidRPr="001A2481" w:rsidRDefault="000929C1">
      <w:pPr>
        <w:pStyle w:val="FootnoteText"/>
        <w:rPr>
          <w:lang w:val="en-IN"/>
        </w:rPr>
      </w:pPr>
      <w:r>
        <w:rPr>
          <w:rStyle w:val="FootnoteReference"/>
        </w:rPr>
        <w:footnoteRef/>
      </w:r>
      <w:r>
        <w:t xml:space="preserve"> </w:t>
      </w:r>
      <w:r>
        <w:rPr>
          <w:lang w:val="en-IN"/>
        </w:rPr>
        <w:t xml:space="preserve">Refer to the ER sheet tab “ER Calculation” for detailed calculations </w:t>
      </w:r>
    </w:p>
  </w:footnote>
  <w:footnote w:id="6">
    <w:p w14:paraId="08F14FB3" w14:textId="50348E92" w:rsidR="000929C1" w:rsidRPr="001A2481" w:rsidRDefault="000929C1">
      <w:pPr>
        <w:pStyle w:val="FootnoteText"/>
        <w:rPr>
          <w:lang w:val="en-IN"/>
        </w:rPr>
      </w:pPr>
      <w:r>
        <w:rPr>
          <w:rStyle w:val="FootnoteReference"/>
        </w:rPr>
        <w:footnoteRef/>
      </w:r>
      <w:r>
        <w:t xml:space="preserve"> </w:t>
      </w:r>
      <w:r>
        <w:rPr>
          <w:lang w:val="en-IN"/>
        </w:rPr>
        <w:t>Refer to the ER sheet tab “ER Calculations” for detailed calculation</w:t>
      </w:r>
    </w:p>
  </w:footnote>
  <w:footnote w:id="7">
    <w:p w14:paraId="277B6D12" w14:textId="647B9D5A" w:rsidR="005972F6" w:rsidRPr="001A2481" w:rsidRDefault="005972F6">
      <w:pPr>
        <w:pStyle w:val="FootnoteText"/>
        <w:rPr>
          <w:lang w:val="en-IN"/>
        </w:rPr>
      </w:pPr>
      <w:r>
        <w:rPr>
          <w:rStyle w:val="FootnoteReference"/>
        </w:rPr>
        <w:footnoteRef/>
      </w:r>
      <w:r>
        <w:t xml:space="preserve"> </w:t>
      </w:r>
      <w:r>
        <w:rPr>
          <w:lang w:val="en-IN"/>
        </w:rPr>
        <w:t>Refer to ER sheet tab “SDGs” for detailed calculation</w:t>
      </w:r>
    </w:p>
  </w:footnote>
  <w:footnote w:id="8">
    <w:p w14:paraId="0B962E2D" w14:textId="068B2AF0" w:rsidR="00A167C3" w:rsidRPr="001A2481" w:rsidRDefault="00A167C3">
      <w:pPr>
        <w:pStyle w:val="FootnoteText"/>
        <w:rPr>
          <w:lang w:val="en-IN"/>
        </w:rPr>
      </w:pPr>
      <w:r>
        <w:rPr>
          <w:rStyle w:val="FootnoteReference"/>
        </w:rPr>
        <w:footnoteRef/>
      </w:r>
      <w:r>
        <w:t xml:space="preserve"> </w:t>
      </w:r>
      <w:r>
        <w:rPr>
          <w:lang w:val="en-IN"/>
        </w:rPr>
        <w:t>Refer to ER sheet tab “SDGs” for detailed calculation</w:t>
      </w:r>
    </w:p>
  </w:footnote>
  <w:footnote w:id="9">
    <w:p w14:paraId="731277FA" w14:textId="6AF3B133" w:rsidR="00A167C3" w:rsidRPr="001A2481" w:rsidRDefault="00A167C3">
      <w:pPr>
        <w:pStyle w:val="FootnoteText"/>
        <w:rPr>
          <w:lang w:val="en-IN"/>
        </w:rPr>
      </w:pPr>
      <w:r>
        <w:rPr>
          <w:rStyle w:val="FootnoteReference"/>
        </w:rPr>
        <w:footnoteRef/>
      </w:r>
      <w:r>
        <w:t xml:space="preserve"> </w:t>
      </w:r>
      <w:r>
        <w:rPr>
          <w:lang w:val="en-IN"/>
        </w:rPr>
        <w:t>Refer to ER sheet tab “SDGs” for detailed calculation</w:t>
      </w:r>
    </w:p>
  </w:footnote>
  <w:footnote w:id="10">
    <w:p w14:paraId="55EB29E2" w14:textId="64E54EC9" w:rsidR="00A167C3" w:rsidRPr="001A2481" w:rsidRDefault="00A167C3">
      <w:pPr>
        <w:pStyle w:val="FootnoteText"/>
        <w:rPr>
          <w:lang w:val="en-IN"/>
        </w:rPr>
      </w:pPr>
      <w:r>
        <w:rPr>
          <w:rStyle w:val="FootnoteReference"/>
        </w:rPr>
        <w:footnoteRef/>
      </w:r>
      <w:r>
        <w:t xml:space="preserve"> </w:t>
      </w:r>
      <w:r>
        <w:rPr>
          <w:lang w:val="en-IN"/>
        </w:rPr>
        <w:t>Refer to ER sheet tab “SDGs” for detailed calculation</w:t>
      </w:r>
    </w:p>
  </w:footnote>
  <w:footnote w:id="11">
    <w:p w14:paraId="5A6B675A" w14:textId="10F97D1A" w:rsidR="00A167C3" w:rsidRPr="001A2481" w:rsidRDefault="00A167C3">
      <w:pPr>
        <w:pStyle w:val="FootnoteText"/>
        <w:rPr>
          <w:lang w:val="en-IN"/>
        </w:rPr>
      </w:pPr>
      <w:r>
        <w:rPr>
          <w:rStyle w:val="FootnoteReference"/>
        </w:rPr>
        <w:footnoteRef/>
      </w:r>
      <w:r>
        <w:t xml:space="preserve"> </w:t>
      </w:r>
      <w:r>
        <w:rPr>
          <w:lang w:val="en-IN"/>
        </w:rPr>
        <w:t>Refer to ER sheet tab “SDGs” for detailed calculation</w:t>
      </w:r>
    </w:p>
  </w:footnote>
  <w:footnote w:id="12">
    <w:p w14:paraId="6F5E3614" w14:textId="59C9FEA2" w:rsidR="00A167C3" w:rsidRPr="001A2481" w:rsidRDefault="00A167C3">
      <w:pPr>
        <w:pStyle w:val="FootnoteText"/>
        <w:rPr>
          <w:lang w:val="en-IN"/>
        </w:rPr>
      </w:pPr>
      <w:r>
        <w:rPr>
          <w:rStyle w:val="FootnoteReference"/>
        </w:rPr>
        <w:footnoteRef/>
      </w:r>
      <w:r>
        <w:t xml:space="preserve"> </w:t>
      </w:r>
      <w:r>
        <w:rPr>
          <w:lang w:val="en-IN"/>
        </w:rPr>
        <w:t>Refer to ER sheet tab “SDGs” for detailed calculation</w:t>
      </w:r>
    </w:p>
  </w:footnote>
  <w:footnote w:id="13">
    <w:p w14:paraId="3273590D" w14:textId="3AE519B3" w:rsidR="00A167C3" w:rsidRPr="001A2481" w:rsidRDefault="00A167C3">
      <w:pPr>
        <w:pStyle w:val="FootnoteText"/>
        <w:rPr>
          <w:lang w:val="en-IN"/>
        </w:rPr>
      </w:pPr>
      <w:r>
        <w:rPr>
          <w:rStyle w:val="FootnoteReference"/>
        </w:rPr>
        <w:footnoteRef/>
      </w:r>
      <w:r>
        <w:t xml:space="preserve"> </w:t>
      </w:r>
      <w:r>
        <w:rPr>
          <w:lang w:val="en-IN"/>
        </w:rPr>
        <w:t>Refer to ER sheet tab “SDGs” for detailed calculation</w:t>
      </w:r>
    </w:p>
  </w:footnote>
  <w:footnote w:id="14">
    <w:p w14:paraId="3A26758D" w14:textId="77777777" w:rsidR="004714F2" w:rsidRDefault="004714F2" w:rsidP="00AF2A4E">
      <w:pPr>
        <w:pStyle w:val="FootnoteText"/>
        <w:keepLines/>
        <w:numPr>
          <w:ilvl w:val="0"/>
          <w:numId w:val="19"/>
        </w:numPr>
        <w:spacing w:before="120" w:after="60"/>
        <w:contextualSpacing w:val="0"/>
        <w:jc w:val="both"/>
      </w:pPr>
      <w:r>
        <w:rPr>
          <w:rStyle w:val="FootnoteReference"/>
        </w:rPr>
        <w:footnoteRef/>
      </w:r>
      <w:r>
        <w:t xml:space="preserve"> </w:t>
      </w:r>
      <w:r w:rsidRPr="006453A1">
        <w:rPr>
          <w:rFonts w:ascii="Avenir Book" w:hAnsi="Avenir Book"/>
          <w:bCs/>
          <w:iCs/>
          <w:szCs w:val="16"/>
        </w:rPr>
        <w:t>Whenever emission reductions are capped, both the original and capped values used for calculations must be transparently reported.  Use brackets to denote original values</w:t>
      </w:r>
      <w:r>
        <w:rPr>
          <w:rFonts w:ascii="Avenir Book" w:hAnsi="Avenir Book"/>
          <w:bCs/>
          <w:iCs/>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2CDF4" w14:textId="77777777" w:rsidR="00DB4ED0" w:rsidRDefault="00DB4ED0" w:rsidP="00926E1B">
    <w:pPr>
      <w:framePr w:wrap="none" w:vAnchor="text" w:hAnchor="margin" w:xAlign="right" w:y="1"/>
    </w:pPr>
    <w:r>
      <w:fldChar w:fldCharType="begin"/>
    </w:r>
    <w:r>
      <w:instrText xml:space="preserve">PAGE  </w:instrText>
    </w:r>
    <w:r>
      <w:fldChar w:fldCharType="end"/>
    </w:r>
  </w:p>
  <w:p w14:paraId="1703D2EC" w14:textId="77777777" w:rsidR="00DB4ED0" w:rsidRDefault="00DB4ED0" w:rsidP="00DB4ED0">
    <w:pPr>
      <w:ind w:right="360"/>
    </w:pPr>
  </w:p>
  <w:p w14:paraId="08BF73F1" w14:textId="77777777" w:rsidR="00D86D16" w:rsidRDefault="00D86D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8831" w14:textId="1DAE6CF4" w:rsidR="00D86D16" w:rsidRPr="006C572D" w:rsidRDefault="00B92E40"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Content>
        <w:r w:rsidR="00465B23">
          <w:rPr>
            <w:b/>
            <w:bCs/>
            <w:color w:val="00B9BD" w:themeColor="accent1"/>
            <w:sz w:val="16"/>
            <w:szCs w:val="16"/>
          </w:rPr>
          <w:t>TEMPLATE- Monitoring Report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A72F" w14:textId="4D9A429A" w:rsidR="008F3380" w:rsidRPr="008F3380" w:rsidRDefault="00066C60" w:rsidP="00B01B0E">
    <w:pPr>
      <w:ind w:left="-1134"/>
    </w:pPr>
    <w:r>
      <w:rPr>
        <w:noProof/>
      </w:rPr>
      <mc:AlternateContent>
        <mc:Choice Requires="wps">
          <w:drawing>
            <wp:anchor distT="0" distB="0" distL="114300" distR="114300" simplePos="0" relativeHeight="251677696" behindDoc="0" locked="0" layoutInCell="1" allowOverlap="1" wp14:anchorId="46E6474E" wp14:editId="43C73DCA">
              <wp:simplePos x="0" y="0"/>
              <wp:positionH relativeFrom="column">
                <wp:posOffset>-47625</wp:posOffset>
              </wp:positionH>
              <wp:positionV relativeFrom="paragraph">
                <wp:posOffset>1473200</wp:posOffset>
              </wp:positionV>
              <wp:extent cx="1029335" cy="248285"/>
              <wp:effectExtent l="0" t="0" r="0" b="0"/>
              <wp:wrapNone/>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9335" cy="248285"/>
                      </a:xfrm>
                      <a:prstGeom prst="rect">
                        <a:avLst/>
                      </a:prstGeom>
                      <a:solidFill>
                        <a:schemeClr val="accent1"/>
                      </a:solidFill>
                    </wps:spPr>
                    <wps:txbx>
                      <w:txbxContent>
                        <w:p w14:paraId="1EC7EAC8" w14:textId="77777777" w:rsidR="00EC5900" w:rsidRPr="00EC5900" w:rsidRDefault="00A96321">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E6474E" id="_x0000_t202" coordsize="21600,21600" o:spt="202" path="m,l,21600r21600,l21600,xe">
              <v:stroke joinstyle="miter"/>
              <v:path gradientshapeok="t" o:connecttype="rect"/>
            </v:shapetype>
            <v:shape id="Text Box 10" o:spid="_x0000_s1027" type="#_x0000_t202" style="position:absolute;left:0;text-align:left;margin-left:-3.75pt;margin-top:116pt;width:81.05pt;height:1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" fillcolor="#00b9bd [3204]" stroked="f">
              <v:textbox>
                <w:txbxContent>
                  <w:p w14:paraId="1EC7EAC8" w14:textId="77777777" w:rsidR="00EC5900" w:rsidRPr="00EC5900" w:rsidRDefault="00A96321">
                    <w:pPr>
                      <w:rPr>
                        <w:b/>
                        <w:bCs/>
                        <w:color w:val="FFFFFF" w:themeColor="background1"/>
                        <w:lang w:val="it-IT"/>
                      </w:rPr>
                    </w:pPr>
                    <w:r>
                      <w:rPr>
                        <w:b/>
                        <w:bCs/>
                        <w:color w:val="FFFFFF" w:themeColor="background1"/>
                        <w:lang w:val="it-IT"/>
                      </w:rPr>
                      <w:t>TEMPLATE</w:t>
                    </w:r>
                  </w:p>
                </w:txbxContent>
              </v:textbox>
            </v:shape>
          </w:pict>
        </mc:Fallback>
      </mc:AlternateContent>
    </w:r>
    <w:r w:rsidR="00EC5900">
      <w:rPr>
        <w:noProof/>
      </w:rPr>
      <w:drawing>
        <wp:anchor distT="0" distB="0" distL="114300" distR="114300" simplePos="0" relativeHeight="251673600"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4C81">
      <w:rPr>
        <w:noProof/>
      </w:rPr>
      <w:drawing>
        <wp:inline distT="0" distB="0" distL="0" distR="0" wp14:anchorId="3B717A98" wp14:editId="0B78F4EF">
          <wp:extent cx="7593965" cy="1580606"/>
          <wp:effectExtent l="0" t="0" r="6985" b="635"/>
          <wp:docPr id="33" name="Diagram 12"/>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8.4pt;height:8.4pt" o:bullet="t">
        <v:imagedata r:id="rId1" o:title="caret-cyan-bulletpoint"/>
      </v:shape>
    </w:pict>
  </w:numPicBullet>
  <w:abstractNum w:abstractNumId="0" w15:restartNumberingAfterBreak="0">
    <w:nsid w:val="FFFFFF7C"/>
    <w:multiLevelType w:val="singleLevel"/>
    <w:tmpl w:val="7BFA8C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Number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Bullet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0" w15:restartNumberingAfterBreak="0">
    <w:nsid w:val="04957051"/>
    <w:multiLevelType w:val="multilevel"/>
    <w:tmpl w:val="776CDE94"/>
    <w:lvl w:ilvl="0">
      <w:start w:val="1"/>
      <w:numFmt w:val="upperLetter"/>
      <w:pStyle w:val="SectionTitle"/>
      <w:lvlText w:val="SECTION %1."/>
      <w:lvlJc w:val="left"/>
      <w:rPr>
        <w:rFonts w:ascii="Verdana" w:hAnsi="Verdana" w:hint="default"/>
        <w:b w:val="0"/>
        <w:bCs w:val="0"/>
        <w:i w:val="0"/>
        <w:iCs w:val="0"/>
        <w:caps/>
        <w:smallCaps w:val="0"/>
        <w:strike w:val="0"/>
        <w:dstrike w:val="0"/>
        <w:noProof w:val="0"/>
        <w:vanish w:val="0"/>
        <w:color w:val="000000"/>
        <w:spacing w:val="0"/>
        <w:kern w:val="0"/>
        <w:position w:val="0"/>
        <w:sz w:val="28"/>
        <w:szCs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ectionList"/>
      <w:lvlText w:val="%1.%2."/>
      <w:lvlJc w:val="left"/>
      <w:pPr>
        <w:tabs>
          <w:tab w:val="num" w:pos="226"/>
        </w:tabs>
        <w:ind w:left="0" w:firstLine="0"/>
      </w:pPr>
      <w:rPr>
        <w:rFonts w:hint="default"/>
      </w:rPr>
    </w:lvl>
    <w:lvl w:ilvl="2">
      <w:start w:val="1"/>
      <w:numFmt w:val="decimal"/>
      <w:pStyle w:val="SectionList2nd"/>
      <w:lvlText w:val="%1.%2.%3."/>
      <w:lvlJc w:val="left"/>
      <w:pPr>
        <w:ind w:left="0" w:firstLine="0"/>
      </w:pPr>
      <w:rPr>
        <w:rFonts w:hint="default"/>
      </w:rPr>
    </w:lvl>
    <w:lvl w:ilvl="3">
      <w:start w:val="1"/>
      <w:numFmt w:val="decimal"/>
      <w:lvlText w:val="%1.%2.%3.%4"/>
      <w:lvlJc w:val="left"/>
      <w:pPr>
        <w:ind w:left="-568" w:firstLine="0"/>
      </w:pPr>
      <w:rPr>
        <w:rFonts w:hint="default"/>
      </w:rPr>
    </w:lvl>
    <w:lvl w:ilvl="4">
      <w:start w:val="1"/>
      <w:numFmt w:val="decimal"/>
      <w:lvlText w:val="%1.%2.%3.%4.%5"/>
      <w:lvlJc w:val="left"/>
      <w:pPr>
        <w:tabs>
          <w:tab w:val="num" w:pos="-568"/>
        </w:tabs>
        <w:ind w:left="-568" w:firstLine="0"/>
      </w:pPr>
      <w:rPr>
        <w:rFonts w:hint="default"/>
      </w:rPr>
    </w:lvl>
    <w:lvl w:ilvl="5">
      <w:start w:val="1"/>
      <w:numFmt w:val="decimal"/>
      <w:lvlText w:val="%1.%2.%3.%4.%5.%6"/>
      <w:lvlJc w:val="left"/>
      <w:pPr>
        <w:tabs>
          <w:tab w:val="num" w:pos="-568"/>
        </w:tabs>
        <w:ind w:left="-568" w:firstLine="0"/>
      </w:pPr>
      <w:rPr>
        <w:rFonts w:hint="default"/>
      </w:rPr>
    </w:lvl>
    <w:lvl w:ilvl="6">
      <w:start w:val="1"/>
      <w:numFmt w:val="decimal"/>
      <w:lvlText w:val="%1.%2.%3.%4.%5.%6.%7"/>
      <w:lvlJc w:val="left"/>
      <w:pPr>
        <w:tabs>
          <w:tab w:val="num" w:pos="-568"/>
        </w:tabs>
        <w:ind w:left="-568" w:firstLine="0"/>
      </w:pPr>
      <w:rPr>
        <w:rFonts w:hint="default"/>
      </w:rPr>
    </w:lvl>
    <w:lvl w:ilvl="7">
      <w:start w:val="1"/>
      <w:numFmt w:val="decimal"/>
      <w:lvlText w:val="%1.%2.%3.%4.%5.%6.%7.%8"/>
      <w:lvlJc w:val="left"/>
      <w:pPr>
        <w:tabs>
          <w:tab w:val="num" w:pos="-568"/>
        </w:tabs>
        <w:ind w:left="1723" w:hanging="2291"/>
      </w:pPr>
      <w:rPr>
        <w:rFonts w:hint="default"/>
      </w:rPr>
    </w:lvl>
    <w:lvl w:ilvl="8">
      <w:start w:val="1"/>
      <w:numFmt w:val="decimal"/>
      <w:lvlText w:val="%1.%2.%3.%4.%5.%6.%7.%8.%9"/>
      <w:lvlJc w:val="left"/>
      <w:pPr>
        <w:tabs>
          <w:tab w:val="num" w:pos="-568"/>
        </w:tabs>
        <w:ind w:left="-568" w:firstLine="0"/>
      </w:pPr>
      <w:rPr>
        <w:rFonts w:hint="default"/>
      </w:rPr>
    </w:lvl>
  </w:abstractNum>
  <w:abstractNum w:abstractNumId="11" w15:restartNumberingAfterBreak="0">
    <w:nsid w:val="066920BE"/>
    <w:multiLevelType w:val="hybridMultilevel"/>
    <w:tmpl w:val="933CF500"/>
    <w:lvl w:ilvl="0" w:tplc="5DBEA264">
      <w:start w:val="1"/>
      <w:numFmt w:val="bullet"/>
      <w:lvlText w:val="-"/>
      <w:lvlJc w:val="left"/>
      <w:pPr>
        <w:ind w:left="360" w:hanging="360"/>
      </w:pPr>
      <w:rPr>
        <w:rFonts w:ascii="Calibri" w:eastAsia="Calibr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06C67BFD"/>
    <w:multiLevelType w:val="hybridMultilevel"/>
    <w:tmpl w:val="680623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4"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5" w15:restartNumberingAfterBreak="0">
    <w:nsid w:val="0FB12BA1"/>
    <w:multiLevelType w:val="multilevel"/>
    <w:tmpl w:val="45C27C68"/>
    <w:styleLink w:val="SDMFootnoteList"/>
    <w:lvl w:ilvl="0">
      <w:start w:val="1"/>
      <w:numFmt w:val="none"/>
      <w:suff w:val="nothing"/>
      <w:lvlText w:val=""/>
      <w:lvlJc w:val="left"/>
      <w:pPr>
        <w:ind w:left="227" w:hanging="227"/>
      </w:pPr>
      <w:rPr>
        <w:rFonts w:hint="default"/>
      </w:rPr>
    </w:lvl>
    <w:lvl w:ilvl="1">
      <w:start w:val="1"/>
      <w:numFmt w:val="lowerLetter"/>
      <w:lvlText w:val="(%2)"/>
      <w:lvlJc w:val="left"/>
      <w:pPr>
        <w:ind w:left="624" w:hanging="397"/>
      </w:pPr>
      <w:rPr>
        <w:rFonts w:hint="default"/>
      </w:rPr>
    </w:lvl>
    <w:lvl w:ilvl="2">
      <w:start w:val="1"/>
      <w:numFmt w:val="lowerRoman"/>
      <w:lvlText w:val="(%3)"/>
      <w:lvlJc w:val="left"/>
      <w:pPr>
        <w:ind w:left="1021" w:hanging="397"/>
      </w:pPr>
      <w:rPr>
        <w:rFonts w:hint="default"/>
      </w:rPr>
    </w:lvl>
    <w:lvl w:ilvl="3">
      <w:start w:val="1"/>
      <w:numFmt w:val="lowerLetter"/>
      <w:lvlText w:val="%4."/>
      <w:lvlJc w:val="left"/>
      <w:pPr>
        <w:ind w:left="1418" w:hanging="397"/>
      </w:pPr>
      <w:rPr>
        <w:rFonts w:hint="default"/>
      </w:rPr>
    </w:lvl>
    <w:lvl w:ilvl="4">
      <w:start w:val="1"/>
      <w:numFmt w:val="lowerRoman"/>
      <w:lvlText w:val="%5."/>
      <w:lvlJc w:val="left"/>
      <w:pPr>
        <w:ind w:left="1814" w:hanging="396"/>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107769B7"/>
    <w:multiLevelType w:val="multilevel"/>
    <w:tmpl w:val="03B69E74"/>
    <w:styleLink w:val="SDMTableBoxPara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7" w15:restartNumberingAfterBreak="0">
    <w:nsid w:val="1225519C"/>
    <w:multiLevelType w:val="hybridMultilevel"/>
    <w:tmpl w:val="B4A23B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14357087"/>
    <w:multiLevelType w:val="multilevel"/>
    <w:tmpl w:val="3CC81634"/>
    <w:styleLink w:val="SDMTableBoxFigureFootnoteFullPageList"/>
    <w:lvl w:ilvl="0">
      <w:start w:val="1"/>
      <w:numFmt w:val="lowerLetter"/>
      <w:lvlText w:val="(%1)"/>
      <w:lvlJc w:val="left"/>
      <w:pPr>
        <w:ind w:left="142" w:hanging="255"/>
      </w:pPr>
      <w:rPr>
        <w:rFonts w:hint="default"/>
        <w:vertAlign w:val="superscript"/>
      </w:rPr>
    </w:lvl>
    <w:lvl w:ilvl="1">
      <w:start w:val="1"/>
      <w:numFmt w:val="decimal"/>
      <w:lvlText w:val="%2."/>
      <w:lvlJc w:val="left"/>
      <w:pPr>
        <w:ind w:left="454" w:hanging="312"/>
      </w:pPr>
      <w:rPr>
        <w:rFonts w:hint="default"/>
      </w:rPr>
    </w:lvl>
    <w:lvl w:ilvl="2">
      <w:start w:val="1"/>
      <w:numFmt w:val="lowerLetter"/>
      <w:lvlText w:val="(%3)"/>
      <w:lvlJc w:val="left"/>
      <w:pPr>
        <w:ind w:left="851" w:hanging="397"/>
      </w:pPr>
      <w:rPr>
        <w:rFonts w:hint="default"/>
      </w:rPr>
    </w:lvl>
    <w:lvl w:ilvl="3">
      <w:start w:val="1"/>
      <w:numFmt w:val="lowerRoman"/>
      <w:lvlText w:val="(%4)"/>
      <w:lvlJc w:val="left"/>
      <w:pPr>
        <w:ind w:left="1247" w:hanging="396"/>
      </w:pPr>
      <w:rPr>
        <w:rFonts w:hint="default"/>
      </w:rPr>
    </w:lvl>
    <w:lvl w:ilvl="4">
      <w:start w:val="1"/>
      <w:numFmt w:val="lowerLetter"/>
      <w:lvlText w:val="%5."/>
      <w:lvlJc w:val="left"/>
      <w:pPr>
        <w:ind w:left="1588" w:hanging="341"/>
      </w:pPr>
      <w:rPr>
        <w:rFonts w:hint="default"/>
      </w:rPr>
    </w:lvl>
    <w:lvl w:ilvl="5">
      <w:start w:val="1"/>
      <w:numFmt w:val="lowerRoman"/>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0" w15:restartNumberingAfterBreak="0">
    <w:nsid w:val="19742939"/>
    <w:multiLevelType w:val="hybridMultilevel"/>
    <w:tmpl w:val="E2882F30"/>
    <w:lvl w:ilvl="0" w:tplc="A058D46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B222780"/>
    <w:multiLevelType w:val="multilevel"/>
    <w:tmpl w:val="0809001D"/>
    <w:name w:val="Sections 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23" w15:restartNumberingAfterBreak="0">
    <w:nsid w:val="1F3F6EBD"/>
    <w:multiLevelType w:val="hybridMultilevel"/>
    <w:tmpl w:val="A322F922"/>
    <w:lvl w:ilvl="0" w:tplc="BD04BF3A">
      <w:start w:val="1"/>
      <w:numFmt w:val="low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AF95E43"/>
    <w:multiLevelType w:val="hybridMultilevel"/>
    <w:tmpl w:val="D424FBFE"/>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311C2EC5"/>
    <w:multiLevelType w:val="multilevel"/>
    <w:tmpl w:val="1A84A646"/>
    <w:name w:val="Sections LIST"/>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tabs>
          <w:tab w:val="num" w:pos="1588"/>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6" w15:restartNumberingAfterBreak="0">
    <w:nsid w:val="32A17589"/>
    <w:multiLevelType w:val="hybridMultilevel"/>
    <w:tmpl w:val="8AE04F4E"/>
    <w:lvl w:ilvl="0" w:tplc="58A89408">
      <w:start w:val="19"/>
      <w:numFmt w:val="bullet"/>
      <w:lvlText w:val="-"/>
      <w:lvlJc w:val="left"/>
      <w:pPr>
        <w:ind w:left="720" w:hanging="360"/>
      </w:pPr>
      <w:rPr>
        <w:rFonts w:ascii="Verdana" w:eastAsiaTheme="minorHAnsi" w:hAnsi="Verdana" w:cs="Times New Roman (Body C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8D05452"/>
    <w:multiLevelType w:val="hybridMultilevel"/>
    <w:tmpl w:val="8E806682"/>
    <w:lvl w:ilvl="0" w:tplc="425AD0B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29" w15:restartNumberingAfterBreak="0">
    <w:nsid w:val="41EA725F"/>
    <w:multiLevelType w:val="multilevel"/>
    <w:tmpl w:val="C3F41428"/>
    <w:styleLink w:val="SDMPDDPoASectionList"/>
    <w:lvl w:ilvl="0">
      <w:start w:val="1"/>
      <w:numFmt w:val="upperLetter"/>
      <w:lvlText w:val="SECTION %1."/>
      <w:lvlJc w:val="left"/>
      <w:pPr>
        <w:ind w:left="2268" w:hanging="1559"/>
      </w:pPr>
      <w:rPr>
        <w:rFonts w:hint="default"/>
      </w:rPr>
    </w:lvl>
    <w:lvl w:ilvl="1">
      <w:start w:val="1"/>
      <w:numFmt w:val="decimal"/>
      <w:lvlText w:val="%1.%2."/>
      <w:lvlJc w:val="left"/>
      <w:pPr>
        <w:ind w:left="1474" w:hanging="765"/>
      </w:pPr>
      <w:rPr>
        <w:rFonts w:hint="default"/>
      </w:rPr>
    </w:lvl>
    <w:lvl w:ilvl="2">
      <w:start w:val="1"/>
      <w:numFmt w:val="decimal"/>
      <w:lvlText w:val="B.2.%3."/>
      <w:lvlJc w:val="left"/>
      <w:pPr>
        <w:ind w:left="1474" w:hanging="765"/>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5A75F0A"/>
    <w:multiLevelType w:val="hybridMultilevel"/>
    <w:tmpl w:val="38E4ED70"/>
    <w:lvl w:ilvl="0" w:tplc="7214C8F6">
      <w:start w:val="1"/>
      <w:numFmt w:val="decimal"/>
      <w:lvlText w:val="Comment/Request %1."/>
      <w:lvlJc w:val="left"/>
      <w:pPr>
        <w:ind w:left="480" w:hanging="480"/>
      </w:pPr>
      <w:rPr>
        <w:rFonts w:ascii="Avenir Book" w:hAnsi="Avenir Book" w:hint="default"/>
        <w:b/>
        <w:bCs/>
        <w:i w:val="0"/>
        <w:iCs w:val="0"/>
        <w:color w:val="000000"/>
        <w:sz w:val="24"/>
        <w:szCs w:val="24"/>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4BA3735B"/>
    <w:multiLevelType w:val="multilevel"/>
    <w:tmpl w:val="2E5020FE"/>
    <w:numStyleLink w:val="GS-Parapgraphsnumbered"/>
  </w:abstractNum>
  <w:abstractNum w:abstractNumId="32" w15:restartNumberingAfterBreak="0">
    <w:nsid w:val="4C7B557C"/>
    <w:multiLevelType w:val="hybridMultilevel"/>
    <w:tmpl w:val="9DFEA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CD41871"/>
    <w:multiLevelType w:val="hybridMultilevel"/>
    <w:tmpl w:val="CC405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E9B5BB7"/>
    <w:multiLevelType w:val="hybridMultilevel"/>
    <w:tmpl w:val="8CF2A19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1AF5AEB"/>
    <w:multiLevelType w:val="hybridMultilevel"/>
    <w:tmpl w:val="D764D0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3390B85"/>
    <w:multiLevelType w:val="hybridMultilevel"/>
    <w:tmpl w:val="D424FBFE"/>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57910B5D"/>
    <w:multiLevelType w:val="hybridMultilevel"/>
    <w:tmpl w:val="300CC20A"/>
    <w:lvl w:ilvl="0" w:tplc="7D0EE9C4">
      <w:start w:val="9"/>
      <w:numFmt w:val="bullet"/>
      <w:lvlText w:val="-"/>
      <w:lvlJc w:val="left"/>
      <w:pPr>
        <w:ind w:left="360" w:hanging="360"/>
      </w:pPr>
      <w:rPr>
        <w:rFonts w:ascii="Verdana" w:eastAsiaTheme="minorHAnsi" w:hAnsi="Verdana" w:cs="Times New Roman (Body C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580456BC"/>
    <w:multiLevelType w:val="hybridMultilevel"/>
    <w:tmpl w:val="56268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28A0F0E"/>
    <w:multiLevelType w:val="hybridMultilevel"/>
    <w:tmpl w:val="83167AA0"/>
    <w:lvl w:ilvl="0" w:tplc="127A393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8F3EDE"/>
    <w:multiLevelType w:val="hybridMultilevel"/>
    <w:tmpl w:val="14427834"/>
    <w:lvl w:ilvl="0" w:tplc="FEA47824">
      <w:start w:val="1"/>
      <w:numFmt w:val="bullet"/>
      <w:lvlText w:val="-"/>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A2E3EA5"/>
    <w:multiLevelType w:val="hybridMultilevel"/>
    <w:tmpl w:val="F31E5BD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6B6C610B"/>
    <w:multiLevelType w:val="hybridMultilevel"/>
    <w:tmpl w:val="7744C696"/>
    <w:lvl w:ilvl="0" w:tplc="4474863E">
      <w:start w:val="1"/>
      <w:numFmt w:val="decimal"/>
      <w:lvlText w:val="%1."/>
      <w:lvlJc w:val="left"/>
      <w:pPr>
        <w:ind w:left="360" w:hanging="360"/>
      </w:pPr>
      <w:rPr>
        <w:b/>
        <w:bCs/>
      </w:rPr>
    </w:lvl>
    <w:lvl w:ilvl="1" w:tplc="26F879F6">
      <w:start w:val="1"/>
      <w:numFmt w:val="lowerLetter"/>
      <w:lvlText w:val="%2."/>
      <w:lvlJc w:val="left"/>
      <w:pPr>
        <w:ind w:left="1080" w:hanging="360"/>
      </w:pPr>
      <w:rPr>
        <w:rFonts w:hint="default"/>
      </w:rPr>
    </w:lvl>
    <w:lvl w:ilvl="2" w:tplc="AD26FCB4">
      <w:start w:val="5"/>
      <w:numFmt w:val="bullet"/>
      <w:lvlText w:val="•"/>
      <w:lvlJc w:val="left"/>
      <w:pPr>
        <w:ind w:left="1980" w:hanging="360"/>
      </w:pPr>
      <w:rPr>
        <w:rFonts w:ascii="Verdana" w:eastAsiaTheme="minorHAnsi" w:hAnsi="Verdana" w:cs="Times New Roman (Body C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77D165E7"/>
    <w:multiLevelType w:val="hybridMultilevel"/>
    <w:tmpl w:val="8542DDF0"/>
    <w:lvl w:ilvl="0" w:tplc="5DBEA264">
      <w:start w:val="1"/>
      <w:numFmt w:val="bullet"/>
      <w:lvlText w:val="-"/>
      <w:lvlJc w:val="left"/>
      <w:pPr>
        <w:ind w:left="360" w:hanging="36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D8D61A8"/>
    <w:multiLevelType w:val="multilevel"/>
    <w:tmpl w:val="AEA6BDB0"/>
    <w:lvl w:ilvl="0">
      <w:start w:val="1"/>
      <w:numFmt w:val="upperRoman"/>
      <w:suff w:val="space"/>
      <w:lvlText w:val="PART %1. "/>
      <w:lvlJc w:val="left"/>
      <w:pPr>
        <w:ind w:left="0" w:firstLine="0"/>
      </w:pPr>
      <w:rPr>
        <w:rFonts w:hint="default"/>
      </w:rPr>
    </w:lvl>
    <w:lvl w:ilvl="1">
      <w:start w:val="1"/>
      <w:numFmt w:val="upperLetter"/>
      <w:pStyle w:val="RegSectionLevel1"/>
      <w:suff w:val="space"/>
      <w:lvlText w:val="SECTION %2."/>
      <w:lvlJc w:val="left"/>
      <w:pPr>
        <w:ind w:left="0" w:firstLine="0"/>
      </w:pPr>
      <w:rPr>
        <w:rFonts w:hint="default"/>
      </w:rPr>
    </w:lvl>
    <w:lvl w:ilvl="2">
      <w:start w:val="1"/>
      <w:numFmt w:val="decimal"/>
      <w:suff w:val="space"/>
      <w:lvlText w:val="%2.%3."/>
      <w:lvlJc w:val="left"/>
      <w:pPr>
        <w:ind w:left="0" w:firstLine="0"/>
      </w:pPr>
      <w:rPr>
        <w:rFonts w:hint="default"/>
        <w:i w:val="0"/>
      </w:rPr>
    </w:lvl>
    <w:lvl w:ilvl="3">
      <w:start w:val="1"/>
      <w:numFmt w:val="decimal"/>
      <w:suff w:val="space"/>
      <w:lvlText w:val="%2.%3.%4."/>
      <w:lvlJc w:val="left"/>
      <w:pPr>
        <w:ind w:left="0" w:firstLine="0"/>
      </w:pPr>
      <w:rPr>
        <w:rFonts w:hint="default"/>
      </w:rPr>
    </w:lvl>
    <w:lvl w:ilvl="4">
      <w:start w:val="1"/>
      <w:numFmt w:val="decimal"/>
      <w:suff w:val="space"/>
      <w:lvlText w:val="%2.%3.%4.%5."/>
      <w:lvlJc w:val="left"/>
      <w:pPr>
        <w:ind w:left="0" w:firstLine="0"/>
      </w:pPr>
      <w:rPr>
        <w:rFonts w:hint="default"/>
      </w:rPr>
    </w:lvl>
    <w:lvl w:ilvl="5">
      <w:start w:val="1"/>
      <w:numFmt w:val="decimal"/>
      <w:suff w:val="space"/>
      <w:lvlText w:val="%2.%3.%4.%5.%6."/>
      <w:lvlJc w:val="left"/>
      <w:pPr>
        <w:ind w:left="0" w:firstLine="0"/>
      </w:pPr>
      <w:rPr>
        <w:rFonts w:hint="default"/>
      </w:rPr>
    </w:lvl>
    <w:lvl w:ilvl="6">
      <w:start w:val="1"/>
      <w:numFmt w:val="decimal"/>
      <w:suff w:val="space"/>
      <w:lvlText w:val="%2.%3.%4.%5.%6.%7."/>
      <w:lvlJc w:val="left"/>
      <w:pPr>
        <w:ind w:left="1296" w:hanging="1296"/>
      </w:pPr>
      <w:rPr>
        <w:rFonts w:hint="default"/>
      </w:rPr>
    </w:lvl>
    <w:lvl w:ilvl="7">
      <w:start w:val="1"/>
      <w:numFmt w:val="decimal"/>
      <w:suff w:val="space"/>
      <w:lvlText w:val="%2.%3.%4.%5.%6.%7.%8."/>
      <w:lvlJc w:val="left"/>
      <w:pPr>
        <w:ind w:left="0" w:firstLine="0"/>
      </w:pPr>
      <w:rPr>
        <w:rFonts w:hint="default"/>
      </w:rPr>
    </w:lvl>
    <w:lvl w:ilvl="8">
      <w:start w:val="1"/>
      <w:numFmt w:val="decimal"/>
      <w:suff w:val="space"/>
      <w:lvlText w:val="%2.%3.%4.%5.%6.%7.%8.%9."/>
      <w:lvlJc w:val="left"/>
      <w:pPr>
        <w:ind w:left="0" w:firstLine="0"/>
      </w:pPr>
      <w:rPr>
        <w:rFonts w:hint="default"/>
      </w:rPr>
    </w:lvl>
  </w:abstractNum>
  <w:abstractNum w:abstractNumId="45" w15:restartNumberingAfterBreak="0">
    <w:nsid w:val="7E292D50"/>
    <w:multiLevelType w:val="hybridMultilevel"/>
    <w:tmpl w:val="D424FBFE"/>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22574183">
    <w:abstractNumId w:val="9"/>
  </w:num>
  <w:num w:numId="2" w16cid:durableId="1917475324">
    <w:abstractNumId w:val="7"/>
  </w:num>
  <w:num w:numId="3" w16cid:durableId="1380785828">
    <w:abstractNumId w:val="6"/>
  </w:num>
  <w:num w:numId="4" w16cid:durableId="1995259961">
    <w:abstractNumId w:val="5"/>
  </w:num>
  <w:num w:numId="5" w16cid:durableId="1229997528">
    <w:abstractNumId w:val="4"/>
  </w:num>
  <w:num w:numId="6" w16cid:durableId="1573420431">
    <w:abstractNumId w:val="8"/>
  </w:num>
  <w:num w:numId="7" w16cid:durableId="1682048968">
    <w:abstractNumId w:val="3"/>
  </w:num>
  <w:num w:numId="8" w16cid:durableId="946816371">
    <w:abstractNumId w:val="2"/>
  </w:num>
  <w:num w:numId="9" w16cid:durableId="2062898658">
    <w:abstractNumId w:val="1"/>
  </w:num>
  <w:num w:numId="10" w16cid:durableId="2140681266">
    <w:abstractNumId w:val="0"/>
  </w:num>
  <w:num w:numId="11" w16cid:durableId="1992253605">
    <w:abstractNumId w:val="28"/>
  </w:num>
  <w:num w:numId="12" w16cid:durableId="2131047002">
    <w:abstractNumId w:val="14"/>
  </w:num>
  <w:num w:numId="13" w16cid:durableId="139420776">
    <w:abstractNumId w:val="22"/>
  </w:num>
  <w:num w:numId="14" w16cid:durableId="834493817">
    <w:abstractNumId w:val="19"/>
  </w:num>
  <w:num w:numId="15" w16cid:durableId="1615554537">
    <w:abstractNumId w:val="31"/>
  </w:num>
  <w:num w:numId="16" w16cid:durableId="1889491606">
    <w:abstractNumId w:val="10"/>
  </w:num>
  <w:num w:numId="17" w16cid:durableId="694113847">
    <w:abstractNumId w:val="16"/>
  </w:num>
  <w:num w:numId="18" w16cid:durableId="1220094580">
    <w:abstractNumId w:val="13"/>
  </w:num>
  <w:num w:numId="19" w16cid:durableId="41294496">
    <w:abstractNumId w:val="15"/>
  </w:num>
  <w:num w:numId="20" w16cid:durableId="1912961171">
    <w:abstractNumId w:val="29"/>
  </w:num>
  <w:num w:numId="21" w16cid:durableId="1362322822">
    <w:abstractNumId w:val="44"/>
  </w:num>
  <w:num w:numId="22" w16cid:durableId="182060345">
    <w:abstractNumId w:val="18"/>
  </w:num>
  <w:num w:numId="23" w16cid:durableId="1858081680">
    <w:abstractNumId w:val="26"/>
  </w:num>
  <w:num w:numId="24" w16cid:durableId="945888753">
    <w:abstractNumId w:val="17"/>
  </w:num>
  <w:num w:numId="25" w16cid:durableId="1838154694">
    <w:abstractNumId w:val="34"/>
  </w:num>
  <w:num w:numId="26" w16cid:durableId="139154052">
    <w:abstractNumId w:val="38"/>
  </w:num>
  <w:num w:numId="27" w16cid:durableId="571933895">
    <w:abstractNumId w:val="42"/>
  </w:num>
  <w:num w:numId="28" w16cid:durableId="929773885">
    <w:abstractNumId w:val="24"/>
  </w:num>
  <w:num w:numId="29" w16cid:durableId="1117529699">
    <w:abstractNumId w:val="27"/>
  </w:num>
  <w:num w:numId="30" w16cid:durableId="972978193">
    <w:abstractNumId w:val="23"/>
  </w:num>
  <w:num w:numId="31" w16cid:durableId="135874063">
    <w:abstractNumId w:val="40"/>
  </w:num>
  <w:num w:numId="32" w16cid:durableId="206576415">
    <w:abstractNumId w:val="30"/>
  </w:num>
  <w:num w:numId="33" w16cid:durableId="1160654469">
    <w:abstractNumId w:val="36"/>
  </w:num>
  <w:num w:numId="34" w16cid:durableId="199250270">
    <w:abstractNumId w:val="37"/>
  </w:num>
  <w:num w:numId="35" w16cid:durableId="2111120302">
    <w:abstractNumId w:val="33"/>
  </w:num>
  <w:num w:numId="36" w16cid:durableId="355276040">
    <w:abstractNumId w:val="12"/>
  </w:num>
  <w:num w:numId="37" w16cid:durableId="1559630133">
    <w:abstractNumId w:val="32"/>
  </w:num>
  <w:num w:numId="38" w16cid:durableId="677194236">
    <w:abstractNumId w:val="35"/>
  </w:num>
  <w:num w:numId="39" w16cid:durableId="2143500818">
    <w:abstractNumId w:val="43"/>
  </w:num>
  <w:num w:numId="40" w16cid:durableId="160658065">
    <w:abstractNumId w:val="20"/>
  </w:num>
  <w:num w:numId="41" w16cid:durableId="1196963478">
    <w:abstractNumId w:val="11"/>
  </w:num>
  <w:num w:numId="42" w16cid:durableId="1626425100">
    <w:abstractNumId w:val="41"/>
  </w:num>
  <w:num w:numId="43" w16cid:durableId="1661881465">
    <w:abstractNumId w:val="45"/>
  </w:num>
  <w:num w:numId="44" w16cid:durableId="98448829">
    <w:abstractNumId w:val="3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A4"/>
    <w:rsid w:val="000026C5"/>
    <w:rsid w:val="0000384C"/>
    <w:rsid w:val="00003D6F"/>
    <w:rsid w:val="00005DDE"/>
    <w:rsid w:val="00006426"/>
    <w:rsid w:val="000070F2"/>
    <w:rsid w:val="000075AF"/>
    <w:rsid w:val="00007F6B"/>
    <w:rsid w:val="000209E9"/>
    <w:rsid w:val="00022432"/>
    <w:rsid w:val="0002272D"/>
    <w:rsid w:val="00022DFD"/>
    <w:rsid w:val="00023174"/>
    <w:rsid w:val="00023280"/>
    <w:rsid w:val="0002378C"/>
    <w:rsid w:val="00024265"/>
    <w:rsid w:val="000247F2"/>
    <w:rsid w:val="00026503"/>
    <w:rsid w:val="000274C3"/>
    <w:rsid w:val="00030446"/>
    <w:rsid w:val="00030A48"/>
    <w:rsid w:val="00030E82"/>
    <w:rsid w:val="00031E9E"/>
    <w:rsid w:val="00032BC2"/>
    <w:rsid w:val="0003304E"/>
    <w:rsid w:val="000333C7"/>
    <w:rsid w:val="00033D37"/>
    <w:rsid w:val="0003591C"/>
    <w:rsid w:val="000359F4"/>
    <w:rsid w:val="00044765"/>
    <w:rsid w:val="00044B7A"/>
    <w:rsid w:val="000458E6"/>
    <w:rsid w:val="00045D67"/>
    <w:rsid w:val="00046679"/>
    <w:rsid w:val="00050063"/>
    <w:rsid w:val="000503A6"/>
    <w:rsid w:val="00050990"/>
    <w:rsid w:val="00051D54"/>
    <w:rsid w:val="00052209"/>
    <w:rsid w:val="000522F0"/>
    <w:rsid w:val="00053D40"/>
    <w:rsid w:val="00057DF5"/>
    <w:rsid w:val="00060867"/>
    <w:rsid w:val="00061793"/>
    <w:rsid w:val="0006228F"/>
    <w:rsid w:val="00063EB5"/>
    <w:rsid w:val="00066C60"/>
    <w:rsid w:val="00075A38"/>
    <w:rsid w:val="00077A49"/>
    <w:rsid w:val="000810C1"/>
    <w:rsid w:val="000814FF"/>
    <w:rsid w:val="00083047"/>
    <w:rsid w:val="0008436D"/>
    <w:rsid w:val="00084B59"/>
    <w:rsid w:val="00086B39"/>
    <w:rsid w:val="00087119"/>
    <w:rsid w:val="000929C1"/>
    <w:rsid w:val="000949BC"/>
    <w:rsid w:val="000957BE"/>
    <w:rsid w:val="000960D0"/>
    <w:rsid w:val="0009721E"/>
    <w:rsid w:val="000A0920"/>
    <w:rsid w:val="000A0BA4"/>
    <w:rsid w:val="000A0DC9"/>
    <w:rsid w:val="000A35C3"/>
    <w:rsid w:val="000A4875"/>
    <w:rsid w:val="000A5885"/>
    <w:rsid w:val="000B0080"/>
    <w:rsid w:val="000B3165"/>
    <w:rsid w:val="000B42A7"/>
    <w:rsid w:val="000B6474"/>
    <w:rsid w:val="000B7DA5"/>
    <w:rsid w:val="000C40EE"/>
    <w:rsid w:val="000D1D53"/>
    <w:rsid w:val="000D2416"/>
    <w:rsid w:val="000D4E2B"/>
    <w:rsid w:val="000D6E99"/>
    <w:rsid w:val="000D768A"/>
    <w:rsid w:val="000D7884"/>
    <w:rsid w:val="000D7EE9"/>
    <w:rsid w:val="000E1075"/>
    <w:rsid w:val="000E25A4"/>
    <w:rsid w:val="000E3007"/>
    <w:rsid w:val="000E7BA2"/>
    <w:rsid w:val="000E7D9D"/>
    <w:rsid w:val="000F034B"/>
    <w:rsid w:val="000F0384"/>
    <w:rsid w:val="000F10C9"/>
    <w:rsid w:val="000F5E56"/>
    <w:rsid w:val="00100E9E"/>
    <w:rsid w:val="00107780"/>
    <w:rsid w:val="00107BA4"/>
    <w:rsid w:val="00110538"/>
    <w:rsid w:val="00112BD5"/>
    <w:rsid w:val="00114C32"/>
    <w:rsid w:val="00116173"/>
    <w:rsid w:val="0013045C"/>
    <w:rsid w:val="00131995"/>
    <w:rsid w:val="00136B5D"/>
    <w:rsid w:val="001375FE"/>
    <w:rsid w:val="00142D61"/>
    <w:rsid w:val="00143F7E"/>
    <w:rsid w:val="00146C83"/>
    <w:rsid w:val="00150323"/>
    <w:rsid w:val="0015173B"/>
    <w:rsid w:val="00161D45"/>
    <w:rsid w:val="00162234"/>
    <w:rsid w:val="00162C75"/>
    <w:rsid w:val="00164F8E"/>
    <w:rsid w:val="00165BDB"/>
    <w:rsid w:val="00165FFB"/>
    <w:rsid w:val="001660DA"/>
    <w:rsid w:val="001663D9"/>
    <w:rsid w:val="00166613"/>
    <w:rsid w:val="00170A1F"/>
    <w:rsid w:val="00171813"/>
    <w:rsid w:val="00172D82"/>
    <w:rsid w:val="00173CB6"/>
    <w:rsid w:val="00175107"/>
    <w:rsid w:val="0017623D"/>
    <w:rsid w:val="00180D81"/>
    <w:rsid w:val="001820D0"/>
    <w:rsid w:val="00182B72"/>
    <w:rsid w:val="001846EC"/>
    <w:rsid w:val="00187D08"/>
    <w:rsid w:val="001912A7"/>
    <w:rsid w:val="0019240D"/>
    <w:rsid w:val="00194A4E"/>
    <w:rsid w:val="00194BC2"/>
    <w:rsid w:val="00195ABB"/>
    <w:rsid w:val="0019700D"/>
    <w:rsid w:val="00197971"/>
    <w:rsid w:val="001A0173"/>
    <w:rsid w:val="001A1C35"/>
    <w:rsid w:val="001A2481"/>
    <w:rsid w:val="001A2806"/>
    <w:rsid w:val="001A4056"/>
    <w:rsid w:val="001A689F"/>
    <w:rsid w:val="001A6CBE"/>
    <w:rsid w:val="001B2CC4"/>
    <w:rsid w:val="001B309B"/>
    <w:rsid w:val="001B467E"/>
    <w:rsid w:val="001C0886"/>
    <w:rsid w:val="001C4916"/>
    <w:rsid w:val="001C5F74"/>
    <w:rsid w:val="001C6624"/>
    <w:rsid w:val="001C7D73"/>
    <w:rsid w:val="001C7FCF"/>
    <w:rsid w:val="001D2EDD"/>
    <w:rsid w:val="001D5976"/>
    <w:rsid w:val="001E6A43"/>
    <w:rsid w:val="001F0341"/>
    <w:rsid w:val="001F6981"/>
    <w:rsid w:val="00200053"/>
    <w:rsid w:val="00202002"/>
    <w:rsid w:val="00202565"/>
    <w:rsid w:val="00202CE3"/>
    <w:rsid w:val="002034F9"/>
    <w:rsid w:val="002035F7"/>
    <w:rsid w:val="00203AA0"/>
    <w:rsid w:val="0020622C"/>
    <w:rsid w:val="00207AF5"/>
    <w:rsid w:val="00207CC8"/>
    <w:rsid w:val="00215219"/>
    <w:rsid w:val="002155C8"/>
    <w:rsid w:val="00215AC7"/>
    <w:rsid w:val="00217217"/>
    <w:rsid w:val="00220235"/>
    <w:rsid w:val="0022055E"/>
    <w:rsid w:val="002218E8"/>
    <w:rsid w:val="00221A29"/>
    <w:rsid w:val="00230562"/>
    <w:rsid w:val="00232015"/>
    <w:rsid w:val="002329B8"/>
    <w:rsid w:val="00232B23"/>
    <w:rsid w:val="0023634A"/>
    <w:rsid w:val="002370A8"/>
    <w:rsid w:val="00242B17"/>
    <w:rsid w:val="00242D8B"/>
    <w:rsid w:val="00244406"/>
    <w:rsid w:val="002468A6"/>
    <w:rsid w:val="002469BE"/>
    <w:rsid w:val="00250661"/>
    <w:rsid w:val="00252EB9"/>
    <w:rsid w:val="0025433D"/>
    <w:rsid w:val="0025474D"/>
    <w:rsid w:val="00254AEF"/>
    <w:rsid w:val="00254C62"/>
    <w:rsid w:val="00255AED"/>
    <w:rsid w:val="00255D8C"/>
    <w:rsid w:val="00255E44"/>
    <w:rsid w:val="002560DB"/>
    <w:rsid w:val="002562D0"/>
    <w:rsid w:val="00256315"/>
    <w:rsid w:val="00256881"/>
    <w:rsid w:val="00260263"/>
    <w:rsid w:val="00271543"/>
    <w:rsid w:val="002719BE"/>
    <w:rsid w:val="002766F9"/>
    <w:rsid w:val="00277899"/>
    <w:rsid w:val="00277D62"/>
    <w:rsid w:val="0028388C"/>
    <w:rsid w:val="00285911"/>
    <w:rsid w:val="00286576"/>
    <w:rsid w:val="00290280"/>
    <w:rsid w:val="00295496"/>
    <w:rsid w:val="002958BB"/>
    <w:rsid w:val="0029674D"/>
    <w:rsid w:val="00296DC5"/>
    <w:rsid w:val="00297081"/>
    <w:rsid w:val="00297727"/>
    <w:rsid w:val="002A0F33"/>
    <w:rsid w:val="002A15AB"/>
    <w:rsid w:val="002A44F4"/>
    <w:rsid w:val="002A5159"/>
    <w:rsid w:val="002A5BC3"/>
    <w:rsid w:val="002A7DBE"/>
    <w:rsid w:val="002B095B"/>
    <w:rsid w:val="002B3DCD"/>
    <w:rsid w:val="002B4300"/>
    <w:rsid w:val="002B50AD"/>
    <w:rsid w:val="002B52B6"/>
    <w:rsid w:val="002B6730"/>
    <w:rsid w:val="002C3532"/>
    <w:rsid w:val="002C3706"/>
    <w:rsid w:val="002C39B0"/>
    <w:rsid w:val="002C3B7E"/>
    <w:rsid w:val="002D1268"/>
    <w:rsid w:val="002D2459"/>
    <w:rsid w:val="002D3696"/>
    <w:rsid w:val="002D478B"/>
    <w:rsid w:val="002D49B8"/>
    <w:rsid w:val="002D4C81"/>
    <w:rsid w:val="002D4C9E"/>
    <w:rsid w:val="002D6690"/>
    <w:rsid w:val="002E14BB"/>
    <w:rsid w:val="002E5A40"/>
    <w:rsid w:val="002E5BA9"/>
    <w:rsid w:val="002E5DB5"/>
    <w:rsid w:val="002E6553"/>
    <w:rsid w:val="002F0246"/>
    <w:rsid w:val="002F0F33"/>
    <w:rsid w:val="002F385C"/>
    <w:rsid w:val="002F3DB6"/>
    <w:rsid w:val="002F3F74"/>
    <w:rsid w:val="002F4151"/>
    <w:rsid w:val="002F4C41"/>
    <w:rsid w:val="002F54A5"/>
    <w:rsid w:val="00302892"/>
    <w:rsid w:val="003033AA"/>
    <w:rsid w:val="00303D6E"/>
    <w:rsid w:val="00305A97"/>
    <w:rsid w:val="00306F75"/>
    <w:rsid w:val="00311ECD"/>
    <w:rsid w:val="00314810"/>
    <w:rsid w:val="00315108"/>
    <w:rsid w:val="00316C69"/>
    <w:rsid w:val="003172AF"/>
    <w:rsid w:val="003250CD"/>
    <w:rsid w:val="003264E3"/>
    <w:rsid w:val="00333505"/>
    <w:rsid w:val="003341E2"/>
    <w:rsid w:val="00335D0E"/>
    <w:rsid w:val="00336BDD"/>
    <w:rsid w:val="00341C1C"/>
    <w:rsid w:val="0034270A"/>
    <w:rsid w:val="00344999"/>
    <w:rsid w:val="003457C2"/>
    <w:rsid w:val="0034581C"/>
    <w:rsid w:val="00350D03"/>
    <w:rsid w:val="003515DB"/>
    <w:rsid w:val="00354BD9"/>
    <w:rsid w:val="00356237"/>
    <w:rsid w:val="003563E1"/>
    <w:rsid w:val="00356AF4"/>
    <w:rsid w:val="00357A49"/>
    <w:rsid w:val="00357AC7"/>
    <w:rsid w:val="003602ED"/>
    <w:rsid w:val="00362288"/>
    <w:rsid w:val="00363A69"/>
    <w:rsid w:val="00367DCF"/>
    <w:rsid w:val="00371AAD"/>
    <w:rsid w:val="003762B2"/>
    <w:rsid w:val="003765B6"/>
    <w:rsid w:val="00376831"/>
    <w:rsid w:val="00376E3B"/>
    <w:rsid w:val="00381555"/>
    <w:rsid w:val="003842BC"/>
    <w:rsid w:val="00385071"/>
    <w:rsid w:val="003863E2"/>
    <w:rsid w:val="003901C1"/>
    <w:rsid w:val="003905E0"/>
    <w:rsid w:val="00390A80"/>
    <w:rsid w:val="003927D0"/>
    <w:rsid w:val="00392E71"/>
    <w:rsid w:val="0039412D"/>
    <w:rsid w:val="00394A4D"/>
    <w:rsid w:val="00395992"/>
    <w:rsid w:val="003973A6"/>
    <w:rsid w:val="003A6D65"/>
    <w:rsid w:val="003A7E40"/>
    <w:rsid w:val="003B02ED"/>
    <w:rsid w:val="003B1452"/>
    <w:rsid w:val="003B1AB7"/>
    <w:rsid w:val="003B644C"/>
    <w:rsid w:val="003C5387"/>
    <w:rsid w:val="003C60E8"/>
    <w:rsid w:val="003C74B1"/>
    <w:rsid w:val="003D350D"/>
    <w:rsid w:val="003D37DD"/>
    <w:rsid w:val="003D78AB"/>
    <w:rsid w:val="003D7C4A"/>
    <w:rsid w:val="003E1832"/>
    <w:rsid w:val="003E1EF0"/>
    <w:rsid w:val="003E2308"/>
    <w:rsid w:val="003E4D37"/>
    <w:rsid w:val="003E5406"/>
    <w:rsid w:val="003E5DB0"/>
    <w:rsid w:val="003E64EC"/>
    <w:rsid w:val="003E6F11"/>
    <w:rsid w:val="003F208D"/>
    <w:rsid w:val="003F2ECB"/>
    <w:rsid w:val="003F4502"/>
    <w:rsid w:val="003F672B"/>
    <w:rsid w:val="003F79A1"/>
    <w:rsid w:val="00407130"/>
    <w:rsid w:val="004106A0"/>
    <w:rsid w:val="00414D3B"/>
    <w:rsid w:val="00416E3E"/>
    <w:rsid w:val="00420BCD"/>
    <w:rsid w:val="00420D7B"/>
    <w:rsid w:val="0042550A"/>
    <w:rsid w:val="00430D01"/>
    <w:rsid w:val="004415DB"/>
    <w:rsid w:val="00442DEF"/>
    <w:rsid w:val="00442EA3"/>
    <w:rsid w:val="004473A5"/>
    <w:rsid w:val="00452510"/>
    <w:rsid w:val="00453BA5"/>
    <w:rsid w:val="004548C3"/>
    <w:rsid w:val="00455F9A"/>
    <w:rsid w:val="00456CDD"/>
    <w:rsid w:val="0045722A"/>
    <w:rsid w:val="00460A48"/>
    <w:rsid w:val="00460D2E"/>
    <w:rsid w:val="00463DE7"/>
    <w:rsid w:val="00465B23"/>
    <w:rsid w:val="00467BEE"/>
    <w:rsid w:val="0047141E"/>
    <w:rsid w:val="004714F2"/>
    <w:rsid w:val="00472B8D"/>
    <w:rsid w:val="004733D4"/>
    <w:rsid w:val="00473FBE"/>
    <w:rsid w:val="00474F46"/>
    <w:rsid w:val="00475E8A"/>
    <w:rsid w:val="0047688F"/>
    <w:rsid w:val="0048312B"/>
    <w:rsid w:val="00485397"/>
    <w:rsid w:val="00487DD2"/>
    <w:rsid w:val="004918C9"/>
    <w:rsid w:val="0049526C"/>
    <w:rsid w:val="004964D0"/>
    <w:rsid w:val="00497D02"/>
    <w:rsid w:val="00497F49"/>
    <w:rsid w:val="004A2C20"/>
    <w:rsid w:val="004A4010"/>
    <w:rsid w:val="004A4E0B"/>
    <w:rsid w:val="004B037B"/>
    <w:rsid w:val="004B110E"/>
    <w:rsid w:val="004B2474"/>
    <w:rsid w:val="004B5336"/>
    <w:rsid w:val="004B75A2"/>
    <w:rsid w:val="004C0341"/>
    <w:rsid w:val="004C1259"/>
    <w:rsid w:val="004C32AF"/>
    <w:rsid w:val="004C3B1A"/>
    <w:rsid w:val="004C54F0"/>
    <w:rsid w:val="004C6158"/>
    <w:rsid w:val="004C6D41"/>
    <w:rsid w:val="004C7F61"/>
    <w:rsid w:val="004D3B79"/>
    <w:rsid w:val="004D3EC3"/>
    <w:rsid w:val="004D5DCF"/>
    <w:rsid w:val="004D7A80"/>
    <w:rsid w:val="004E72F7"/>
    <w:rsid w:val="004F01F3"/>
    <w:rsid w:val="004F1F0F"/>
    <w:rsid w:val="004F1FBA"/>
    <w:rsid w:val="004F2E51"/>
    <w:rsid w:val="004F569E"/>
    <w:rsid w:val="005004FF"/>
    <w:rsid w:val="00501CA9"/>
    <w:rsid w:val="00501F10"/>
    <w:rsid w:val="00503F37"/>
    <w:rsid w:val="00504EA6"/>
    <w:rsid w:val="005076F0"/>
    <w:rsid w:val="005142C0"/>
    <w:rsid w:val="00517ABD"/>
    <w:rsid w:val="00520729"/>
    <w:rsid w:val="0052097E"/>
    <w:rsid w:val="00520A73"/>
    <w:rsid w:val="005233BF"/>
    <w:rsid w:val="00523A5E"/>
    <w:rsid w:val="00524EBC"/>
    <w:rsid w:val="00525718"/>
    <w:rsid w:val="00530385"/>
    <w:rsid w:val="005311F9"/>
    <w:rsid w:val="0053198C"/>
    <w:rsid w:val="0053201C"/>
    <w:rsid w:val="005344A4"/>
    <w:rsid w:val="0053614B"/>
    <w:rsid w:val="00540FEF"/>
    <w:rsid w:val="00544D39"/>
    <w:rsid w:val="00545AB5"/>
    <w:rsid w:val="005471DF"/>
    <w:rsid w:val="00551567"/>
    <w:rsid w:val="005567EB"/>
    <w:rsid w:val="005572AE"/>
    <w:rsid w:val="00557864"/>
    <w:rsid w:val="005603AE"/>
    <w:rsid w:val="0056373F"/>
    <w:rsid w:val="00564494"/>
    <w:rsid w:val="00565A3C"/>
    <w:rsid w:val="00566700"/>
    <w:rsid w:val="00566B11"/>
    <w:rsid w:val="00572E19"/>
    <w:rsid w:val="005734ED"/>
    <w:rsid w:val="00574567"/>
    <w:rsid w:val="00576AC2"/>
    <w:rsid w:val="00576D8A"/>
    <w:rsid w:val="00583B53"/>
    <w:rsid w:val="00587C2F"/>
    <w:rsid w:val="005906EB"/>
    <w:rsid w:val="0059292D"/>
    <w:rsid w:val="005933C8"/>
    <w:rsid w:val="00594C3B"/>
    <w:rsid w:val="00596131"/>
    <w:rsid w:val="005972F6"/>
    <w:rsid w:val="005A01A8"/>
    <w:rsid w:val="005A434A"/>
    <w:rsid w:val="005A4E1D"/>
    <w:rsid w:val="005A5BB7"/>
    <w:rsid w:val="005A75F2"/>
    <w:rsid w:val="005B0086"/>
    <w:rsid w:val="005B089A"/>
    <w:rsid w:val="005B13AA"/>
    <w:rsid w:val="005B1665"/>
    <w:rsid w:val="005B270D"/>
    <w:rsid w:val="005B5D81"/>
    <w:rsid w:val="005B6254"/>
    <w:rsid w:val="005B751F"/>
    <w:rsid w:val="005C0043"/>
    <w:rsid w:val="005C4BD7"/>
    <w:rsid w:val="005C7066"/>
    <w:rsid w:val="005D1CA5"/>
    <w:rsid w:val="005D3504"/>
    <w:rsid w:val="005D3DDB"/>
    <w:rsid w:val="005D4684"/>
    <w:rsid w:val="005D7A5B"/>
    <w:rsid w:val="005E09FD"/>
    <w:rsid w:val="005E39D8"/>
    <w:rsid w:val="005E3BAB"/>
    <w:rsid w:val="005E56D6"/>
    <w:rsid w:val="005E5E55"/>
    <w:rsid w:val="005E6807"/>
    <w:rsid w:val="005F0FC3"/>
    <w:rsid w:val="005F2C31"/>
    <w:rsid w:val="005F2CC4"/>
    <w:rsid w:val="005F3C05"/>
    <w:rsid w:val="006044EB"/>
    <w:rsid w:val="00607597"/>
    <w:rsid w:val="00610722"/>
    <w:rsid w:val="0061093B"/>
    <w:rsid w:val="00611731"/>
    <w:rsid w:val="00612551"/>
    <w:rsid w:val="00615D94"/>
    <w:rsid w:val="00617B6E"/>
    <w:rsid w:val="00630842"/>
    <w:rsid w:val="0063193F"/>
    <w:rsid w:val="00635A56"/>
    <w:rsid w:val="00635F68"/>
    <w:rsid w:val="00644BB7"/>
    <w:rsid w:val="00645B2A"/>
    <w:rsid w:val="0064613C"/>
    <w:rsid w:val="00647AE2"/>
    <w:rsid w:val="00651118"/>
    <w:rsid w:val="00652623"/>
    <w:rsid w:val="00652C5A"/>
    <w:rsid w:val="00654335"/>
    <w:rsid w:val="00654716"/>
    <w:rsid w:val="00656B74"/>
    <w:rsid w:val="006607BC"/>
    <w:rsid w:val="006615CC"/>
    <w:rsid w:val="0066201D"/>
    <w:rsid w:val="006633B4"/>
    <w:rsid w:val="00665AA9"/>
    <w:rsid w:val="00666074"/>
    <w:rsid w:val="00671E5F"/>
    <w:rsid w:val="00673824"/>
    <w:rsid w:val="00674989"/>
    <w:rsid w:val="00674C94"/>
    <w:rsid w:val="00676124"/>
    <w:rsid w:val="0068201F"/>
    <w:rsid w:val="006824D1"/>
    <w:rsid w:val="00687975"/>
    <w:rsid w:val="00690F6A"/>
    <w:rsid w:val="00691782"/>
    <w:rsid w:val="00691C5F"/>
    <w:rsid w:val="00692518"/>
    <w:rsid w:val="00692850"/>
    <w:rsid w:val="006933B8"/>
    <w:rsid w:val="00695D96"/>
    <w:rsid w:val="006964A1"/>
    <w:rsid w:val="006968FD"/>
    <w:rsid w:val="006A21F2"/>
    <w:rsid w:val="006A2FAC"/>
    <w:rsid w:val="006A6327"/>
    <w:rsid w:val="006A70E3"/>
    <w:rsid w:val="006B1CE7"/>
    <w:rsid w:val="006B37F3"/>
    <w:rsid w:val="006B5DAE"/>
    <w:rsid w:val="006C176D"/>
    <w:rsid w:val="006C572D"/>
    <w:rsid w:val="006D1764"/>
    <w:rsid w:val="006D1BC5"/>
    <w:rsid w:val="006D1E83"/>
    <w:rsid w:val="006D20D9"/>
    <w:rsid w:val="006D2F2C"/>
    <w:rsid w:val="006D51F2"/>
    <w:rsid w:val="006D53FE"/>
    <w:rsid w:val="006E0F39"/>
    <w:rsid w:val="006E37C7"/>
    <w:rsid w:val="006E3B9B"/>
    <w:rsid w:val="006E3FE5"/>
    <w:rsid w:val="006E4258"/>
    <w:rsid w:val="006E469A"/>
    <w:rsid w:val="006E4980"/>
    <w:rsid w:val="006E49D7"/>
    <w:rsid w:val="006E4BDF"/>
    <w:rsid w:val="006E569B"/>
    <w:rsid w:val="006F1371"/>
    <w:rsid w:val="006F1E95"/>
    <w:rsid w:val="006F2751"/>
    <w:rsid w:val="006F3E5E"/>
    <w:rsid w:val="006F47AB"/>
    <w:rsid w:val="006F4D0D"/>
    <w:rsid w:val="006F52DA"/>
    <w:rsid w:val="006F75D8"/>
    <w:rsid w:val="006F7B6E"/>
    <w:rsid w:val="007000E2"/>
    <w:rsid w:val="00700320"/>
    <w:rsid w:val="00700AD4"/>
    <w:rsid w:val="007021C5"/>
    <w:rsid w:val="00703916"/>
    <w:rsid w:val="00711C7D"/>
    <w:rsid w:val="00715790"/>
    <w:rsid w:val="00715C6E"/>
    <w:rsid w:val="00716421"/>
    <w:rsid w:val="007214C6"/>
    <w:rsid w:val="007216C7"/>
    <w:rsid w:val="00722EEA"/>
    <w:rsid w:val="00725756"/>
    <w:rsid w:val="00731510"/>
    <w:rsid w:val="00732916"/>
    <w:rsid w:val="00732CC3"/>
    <w:rsid w:val="00733861"/>
    <w:rsid w:val="007375D1"/>
    <w:rsid w:val="007443DE"/>
    <w:rsid w:val="00744F34"/>
    <w:rsid w:val="007502EB"/>
    <w:rsid w:val="00750F10"/>
    <w:rsid w:val="00751455"/>
    <w:rsid w:val="007530C0"/>
    <w:rsid w:val="007540D3"/>
    <w:rsid w:val="007556B8"/>
    <w:rsid w:val="00755E61"/>
    <w:rsid w:val="00762740"/>
    <w:rsid w:val="00763835"/>
    <w:rsid w:val="00763B8D"/>
    <w:rsid w:val="0076407F"/>
    <w:rsid w:val="0076469A"/>
    <w:rsid w:val="00765946"/>
    <w:rsid w:val="00765E86"/>
    <w:rsid w:val="0076604A"/>
    <w:rsid w:val="00767520"/>
    <w:rsid w:val="00767641"/>
    <w:rsid w:val="00771016"/>
    <w:rsid w:val="00775E0F"/>
    <w:rsid w:val="007779C9"/>
    <w:rsid w:val="0078422E"/>
    <w:rsid w:val="0079058A"/>
    <w:rsid w:val="00791122"/>
    <w:rsid w:val="00793CCD"/>
    <w:rsid w:val="00795912"/>
    <w:rsid w:val="00797B78"/>
    <w:rsid w:val="007A43A9"/>
    <w:rsid w:val="007A46AB"/>
    <w:rsid w:val="007A6351"/>
    <w:rsid w:val="007A6E2F"/>
    <w:rsid w:val="007B15B6"/>
    <w:rsid w:val="007B2737"/>
    <w:rsid w:val="007B281F"/>
    <w:rsid w:val="007B6330"/>
    <w:rsid w:val="007B6C44"/>
    <w:rsid w:val="007B75AF"/>
    <w:rsid w:val="007C078B"/>
    <w:rsid w:val="007C494D"/>
    <w:rsid w:val="007C5002"/>
    <w:rsid w:val="007C68A8"/>
    <w:rsid w:val="007D0CA1"/>
    <w:rsid w:val="007D142E"/>
    <w:rsid w:val="007D2D55"/>
    <w:rsid w:val="007D2F0B"/>
    <w:rsid w:val="007D4EB0"/>
    <w:rsid w:val="007E245A"/>
    <w:rsid w:val="007E4B7E"/>
    <w:rsid w:val="007E601F"/>
    <w:rsid w:val="007E6E61"/>
    <w:rsid w:val="007F48D6"/>
    <w:rsid w:val="007F5661"/>
    <w:rsid w:val="007F5EE4"/>
    <w:rsid w:val="008004AC"/>
    <w:rsid w:val="008034EB"/>
    <w:rsid w:val="0080416D"/>
    <w:rsid w:val="00804A5C"/>
    <w:rsid w:val="00805821"/>
    <w:rsid w:val="00813BDC"/>
    <w:rsid w:val="00815F2E"/>
    <w:rsid w:val="00816579"/>
    <w:rsid w:val="008179CB"/>
    <w:rsid w:val="0082752B"/>
    <w:rsid w:val="00831567"/>
    <w:rsid w:val="008327E1"/>
    <w:rsid w:val="008330B1"/>
    <w:rsid w:val="00841049"/>
    <w:rsid w:val="008433FE"/>
    <w:rsid w:val="008447C8"/>
    <w:rsid w:val="0084507B"/>
    <w:rsid w:val="00845104"/>
    <w:rsid w:val="008474B9"/>
    <w:rsid w:val="008565D2"/>
    <w:rsid w:val="008621EB"/>
    <w:rsid w:val="008622A0"/>
    <w:rsid w:val="0086356F"/>
    <w:rsid w:val="00870EB1"/>
    <w:rsid w:val="0087297C"/>
    <w:rsid w:val="00872BFA"/>
    <w:rsid w:val="008749F2"/>
    <w:rsid w:val="00876776"/>
    <w:rsid w:val="008772B1"/>
    <w:rsid w:val="008801F7"/>
    <w:rsid w:val="0088076D"/>
    <w:rsid w:val="0088312F"/>
    <w:rsid w:val="008843D4"/>
    <w:rsid w:val="00886640"/>
    <w:rsid w:val="00887036"/>
    <w:rsid w:val="00891C54"/>
    <w:rsid w:val="008A08CB"/>
    <w:rsid w:val="008A09BB"/>
    <w:rsid w:val="008A2069"/>
    <w:rsid w:val="008A21FD"/>
    <w:rsid w:val="008A44A7"/>
    <w:rsid w:val="008A6DE0"/>
    <w:rsid w:val="008B020F"/>
    <w:rsid w:val="008B0FFF"/>
    <w:rsid w:val="008B1C87"/>
    <w:rsid w:val="008B266D"/>
    <w:rsid w:val="008B5108"/>
    <w:rsid w:val="008B5852"/>
    <w:rsid w:val="008B6FDB"/>
    <w:rsid w:val="008B7832"/>
    <w:rsid w:val="008C0432"/>
    <w:rsid w:val="008C0AE3"/>
    <w:rsid w:val="008C1B33"/>
    <w:rsid w:val="008C206F"/>
    <w:rsid w:val="008C7A19"/>
    <w:rsid w:val="008D0449"/>
    <w:rsid w:val="008D0E6B"/>
    <w:rsid w:val="008D2A69"/>
    <w:rsid w:val="008D3102"/>
    <w:rsid w:val="008D6DAE"/>
    <w:rsid w:val="008E0B65"/>
    <w:rsid w:val="008E1F4D"/>
    <w:rsid w:val="008E24AE"/>
    <w:rsid w:val="008E54EC"/>
    <w:rsid w:val="008F115B"/>
    <w:rsid w:val="008F3380"/>
    <w:rsid w:val="008F3BB6"/>
    <w:rsid w:val="008F3BFC"/>
    <w:rsid w:val="008F744E"/>
    <w:rsid w:val="00900920"/>
    <w:rsid w:val="00900D2B"/>
    <w:rsid w:val="00902D6F"/>
    <w:rsid w:val="00902FE5"/>
    <w:rsid w:val="00911EFD"/>
    <w:rsid w:val="00912AEB"/>
    <w:rsid w:val="009174F6"/>
    <w:rsid w:val="009200D0"/>
    <w:rsid w:val="0092116A"/>
    <w:rsid w:val="00924273"/>
    <w:rsid w:val="00926E1B"/>
    <w:rsid w:val="00927D57"/>
    <w:rsid w:val="00931963"/>
    <w:rsid w:val="00932256"/>
    <w:rsid w:val="0093232F"/>
    <w:rsid w:val="009347B6"/>
    <w:rsid w:val="0093497A"/>
    <w:rsid w:val="00937F38"/>
    <w:rsid w:val="009437A3"/>
    <w:rsid w:val="009450D7"/>
    <w:rsid w:val="00945374"/>
    <w:rsid w:val="00945F17"/>
    <w:rsid w:val="00946428"/>
    <w:rsid w:val="009474C7"/>
    <w:rsid w:val="00947B25"/>
    <w:rsid w:val="0095104E"/>
    <w:rsid w:val="00955256"/>
    <w:rsid w:val="00956232"/>
    <w:rsid w:val="00956C00"/>
    <w:rsid w:val="00957898"/>
    <w:rsid w:val="00957C88"/>
    <w:rsid w:val="0096101A"/>
    <w:rsid w:val="0096773B"/>
    <w:rsid w:val="00971778"/>
    <w:rsid w:val="009742E5"/>
    <w:rsid w:val="00974EAD"/>
    <w:rsid w:val="00976ED7"/>
    <w:rsid w:val="009777A4"/>
    <w:rsid w:val="00980B70"/>
    <w:rsid w:val="00980D83"/>
    <w:rsid w:val="00981A94"/>
    <w:rsid w:val="00982B72"/>
    <w:rsid w:val="009855C5"/>
    <w:rsid w:val="009864AA"/>
    <w:rsid w:val="009900F2"/>
    <w:rsid w:val="00991401"/>
    <w:rsid w:val="0099229A"/>
    <w:rsid w:val="00995EE1"/>
    <w:rsid w:val="0099698D"/>
    <w:rsid w:val="00997FBD"/>
    <w:rsid w:val="009A613D"/>
    <w:rsid w:val="009A79DD"/>
    <w:rsid w:val="009B20DD"/>
    <w:rsid w:val="009B45EE"/>
    <w:rsid w:val="009B526A"/>
    <w:rsid w:val="009B670A"/>
    <w:rsid w:val="009B75F1"/>
    <w:rsid w:val="009B77FD"/>
    <w:rsid w:val="009C0570"/>
    <w:rsid w:val="009C150E"/>
    <w:rsid w:val="009C15C8"/>
    <w:rsid w:val="009C2A04"/>
    <w:rsid w:val="009C3159"/>
    <w:rsid w:val="009C72AA"/>
    <w:rsid w:val="009D22A9"/>
    <w:rsid w:val="009D2D72"/>
    <w:rsid w:val="009D4E47"/>
    <w:rsid w:val="009E0667"/>
    <w:rsid w:val="009E3BDA"/>
    <w:rsid w:val="009F0A48"/>
    <w:rsid w:val="009F2BB0"/>
    <w:rsid w:val="009F306C"/>
    <w:rsid w:val="009F46BC"/>
    <w:rsid w:val="009F6BF9"/>
    <w:rsid w:val="00A013E9"/>
    <w:rsid w:val="00A0155E"/>
    <w:rsid w:val="00A0262A"/>
    <w:rsid w:val="00A03E76"/>
    <w:rsid w:val="00A12CF2"/>
    <w:rsid w:val="00A167C3"/>
    <w:rsid w:val="00A20EDA"/>
    <w:rsid w:val="00A217BE"/>
    <w:rsid w:val="00A23069"/>
    <w:rsid w:val="00A25771"/>
    <w:rsid w:val="00A264AA"/>
    <w:rsid w:val="00A26877"/>
    <w:rsid w:val="00A30A73"/>
    <w:rsid w:val="00A31C54"/>
    <w:rsid w:val="00A32804"/>
    <w:rsid w:val="00A40EA3"/>
    <w:rsid w:val="00A43B8D"/>
    <w:rsid w:val="00A43C23"/>
    <w:rsid w:val="00A44419"/>
    <w:rsid w:val="00A5101E"/>
    <w:rsid w:val="00A56D5F"/>
    <w:rsid w:val="00A60CCC"/>
    <w:rsid w:val="00A6345E"/>
    <w:rsid w:val="00A66571"/>
    <w:rsid w:val="00A66EF4"/>
    <w:rsid w:val="00A71517"/>
    <w:rsid w:val="00A7328D"/>
    <w:rsid w:val="00A73DCA"/>
    <w:rsid w:val="00A745BE"/>
    <w:rsid w:val="00A762C3"/>
    <w:rsid w:val="00A766AB"/>
    <w:rsid w:val="00A8352B"/>
    <w:rsid w:val="00A83B6C"/>
    <w:rsid w:val="00A90FAC"/>
    <w:rsid w:val="00A96321"/>
    <w:rsid w:val="00A96FF2"/>
    <w:rsid w:val="00AA381B"/>
    <w:rsid w:val="00AA48A0"/>
    <w:rsid w:val="00AA4B81"/>
    <w:rsid w:val="00AA4D72"/>
    <w:rsid w:val="00AA5DF7"/>
    <w:rsid w:val="00AA78E6"/>
    <w:rsid w:val="00AA7E42"/>
    <w:rsid w:val="00AB04C1"/>
    <w:rsid w:val="00AB1867"/>
    <w:rsid w:val="00AB1B8A"/>
    <w:rsid w:val="00AB4FD7"/>
    <w:rsid w:val="00AB677D"/>
    <w:rsid w:val="00AC2448"/>
    <w:rsid w:val="00AC75E9"/>
    <w:rsid w:val="00AD112B"/>
    <w:rsid w:val="00AD72B6"/>
    <w:rsid w:val="00AE48C4"/>
    <w:rsid w:val="00AE7C52"/>
    <w:rsid w:val="00AF0E13"/>
    <w:rsid w:val="00AF17F0"/>
    <w:rsid w:val="00AF1B21"/>
    <w:rsid w:val="00AF2A4E"/>
    <w:rsid w:val="00AF2DB0"/>
    <w:rsid w:val="00AF5555"/>
    <w:rsid w:val="00AF556C"/>
    <w:rsid w:val="00AF73D0"/>
    <w:rsid w:val="00B00EEA"/>
    <w:rsid w:val="00B01B0E"/>
    <w:rsid w:val="00B03B63"/>
    <w:rsid w:val="00B04B01"/>
    <w:rsid w:val="00B07798"/>
    <w:rsid w:val="00B10408"/>
    <w:rsid w:val="00B14058"/>
    <w:rsid w:val="00B17E41"/>
    <w:rsid w:val="00B2094D"/>
    <w:rsid w:val="00B27D0A"/>
    <w:rsid w:val="00B3080C"/>
    <w:rsid w:val="00B33AB3"/>
    <w:rsid w:val="00B34990"/>
    <w:rsid w:val="00B350DF"/>
    <w:rsid w:val="00B35CC7"/>
    <w:rsid w:val="00B36696"/>
    <w:rsid w:val="00B4178F"/>
    <w:rsid w:val="00B446DF"/>
    <w:rsid w:val="00B463A5"/>
    <w:rsid w:val="00B47041"/>
    <w:rsid w:val="00B47737"/>
    <w:rsid w:val="00B47D0E"/>
    <w:rsid w:val="00B5109B"/>
    <w:rsid w:val="00B57E5B"/>
    <w:rsid w:val="00B60961"/>
    <w:rsid w:val="00B62B62"/>
    <w:rsid w:val="00B64ECF"/>
    <w:rsid w:val="00B6506A"/>
    <w:rsid w:val="00B675F0"/>
    <w:rsid w:val="00B7120F"/>
    <w:rsid w:val="00B75ACF"/>
    <w:rsid w:val="00B76F4F"/>
    <w:rsid w:val="00B80242"/>
    <w:rsid w:val="00B8229D"/>
    <w:rsid w:val="00B82B77"/>
    <w:rsid w:val="00B82C7A"/>
    <w:rsid w:val="00B847A3"/>
    <w:rsid w:val="00B84C9F"/>
    <w:rsid w:val="00B8535E"/>
    <w:rsid w:val="00B8594E"/>
    <w:rsid w:val="00B8664D"/>
    <w:rsid w:val="00B8731E"/>
    <w:rsid w:val="00B87893"/>
    <w:rsid w:val="00B87B78"/>
    <w:rsid w:val="00B91CFF"/>
    <w:rsid w:val="00B928BE"/>
    <w:rsid w:val="00B92E40"/>
    <w:rsid w:val="00B9366A"/>
    <w:rsid w:val="00B94D1C"/>
    <w:rsid w:val="00B94ED5"/>
    <w:rsid w:val="00B959CE"/>
    <w:rsid w:val="00B95F9E"/>
    <w:rsid w:val="00B96C30"/>
    <w:rsid w:val="00B978E6"/>
    <w:rsid w:val="00BA2B42"/>
    <w:rsid w:val="00BA3DE6"/>
    <w:rsid w:val="00BA47E9"/>
    <w:rsid w:val="00BA49E6"/>
    <w:rsid w:val="00BB1DCE"/>
    <w:rsid w:val="00BB485A"/>
    <w:rsid w:val="00BB518D"/>
    <w:rsid w:val="00BB782E"/>
    <w:rsid w:val="00BB7B7D"/>
    <w:rsid w:val="00BC0D17"/>
    <w:rsid w:val="00BC0D41"/>
    <w:rsid w:val="00BC2175"/>
    <w:rsid w:val="00BC32E7"/>
    <w:rsid w:val="00BD17F6"/>
    <w:rsid w:val="00BD19CD"/>
    <w:rsid w:val="00BD25D0"/>
    <w:rsid w:val="00BD25F8"/>
    <w:rsid w:val="00BD3B1F"/>
    <w:rsid w:val="00BD5D48"/>
    <w:rsid w:val="00BE4F9D"/>
    <w:rsid w:val="00BE58F7"/>
    <w:rsid w:val="00BE6C07"/>
    <w:rsid w:val="00BE771C"/>
    <w:rsid w:val="00BF404C"/>
    <w:rsid w:val="00BF57BE"/>
    <w:rsid w:val="00BF6C17"/>
    <w:rsid w:val="00C00245"/>
    <w:rsid w:val="00C010F0"/>
    <w:rsid w:val="00C0311C"/>
    <w:rsid w:val="00C0629B"/>
    <w:rsid w:val="00C064DB"/>
    <w:rsid w:val="00C07624"/>
    <w:rsid w:val="00C12AA7"/>
    <w:rsid w:val="00C12EC2"/>
    <w:rsid w:val="00C171B1"/>
    <w:rsid w:val="00C20486"/>
    <w:rsid w:val="00C30F02"/>
    <w:rsid w:val="00C31D0D"/>
    <w:rsid w:val="00C33EA5"/>
    <w:rsid w:val="00C340C0"/>
    <w:rsid w:val="00C3740B"/>
    <w:rsid w:val="00C409A7"/>
    <w:rsid w:val="00C40B16"/>
    <w:rsid w:val="00C40D2D"/>
    <w:rsid w:val="00C41112"/>
    <w:rsid w:val="00C41B76"/>
    <w:rsid w:val="00C42991"/>
    <w:rsid w:val="00C45155"/>
    <w:rsid w:val="00C4583B"/>
    <w:rsid w:val="00C458D1"/>
    <w:rsid w:val="00C46075"/>
    <w:rsid w:val="00C46455"/>
    <w:rsid w:val="00C474AC"/>
    <w:rsid w:val="00C50691"/>
    <w:rsid w:val="00C51CB2"/>
    <w:rsid w:val="00C522C0"/>
    <w:rsid w:val="00C5386F"/>
    <w:rsid w:val="00C55D40"/>
    <w:rsid w:val="00C575F3"/>
    <w:rsid w:val="00C601F5"/>
    <w:rsid w:val="00C6271B"/>
    <w:rsid w:val="00C62F82"/>
    <w:rsid w:val="00C639C4"/>
    <w:rsid w:val="00C63D79"/>
    <w:rsid w:val="00C657D0"/>
    <w:rsid w:val="00C71B44"/>
    <w:rsid w:val="00C77216"/>
    <w:rsid w:val="00C82490"/>
    <w:rsid w:val="00C8412C"/>
    <w:rsid w:val="00C863C0"/>
    <w:rsid w:val="00C86B86"/>
    <w:rsid w:val="00C907B7"/>
    <w:rsid w:val="00C92677"/>
    <w:rsid w:val="00C96683"/>
    <w:rsid w:val="00C97539"/>
    <w:rsid w:val="00C97872"/>
    <w:rsid w:val="00C97873"/>
    <w:rsid w:val="00CA264D"/>
    <w:rsid w:val="00CB3153"/>
    <w:rsid w:val="00CB58AB"/>
    <w:rsid w:val="00CC0F34"/>
    <w:rsid w:val="00CC7902"/>
    <w:rsid w:val="00CD03CA"/>
    <w:rsid w:val="00CD1C93"/>
    <w:rsid w:val="00CD41BB"/>
    <w:rsid w:val="00CD50FB"/>
    <w:rsid w:val="00CD604B"/>
    <w:rsid w:val="00CD6C3F"/>
    <w:rsid w:val="00CD6F2D"/>
    <w:rsid w:val="00CE0C86"/>
    <w:rsid w:val="00CE2DE6"/>
    <w:rsid w:val="00CE2E4A"/>
    <w:rsid w:val="00CE54EB"/>
    <w:rsid w:val="00CE5B26"/>
    <w:rsid w:val="00CF0CFE"/>
    <w:rsid w:val="00CF117C"/>
    <w:rsid w:val="00CF1A06"/>
    <w:rsid w:val="00CF2594"/>
    <w:rsid w:val="00CF3112"/>
    <w:rsid w:val="00CF467C"/>
    <w:rsid w:val="00CF51E1"/>
    <w:rsid w:val="00CF54A5"/>
    <w:rsid w:val="00CF5514"/>
    <w:rsid w:val="00CF5CC0"/>
    <w:rsid w:val="00D007AA"/>
    <w:rsid w:val="00D01E40"/>
    <w:rsid w:val="00D036F5"/>
    <w:rsid w:val="00D03A21"/>
    <w:rsid w:val="00D04445"/>
    <w:rsid w:val="00D061EC"/>
    <w:rsid w:val="00D06A88"/>
    <w:rsid w:val="00D07221"/>
    <w:rsid w:val="00D101FB"/>
    <w:rsid w:val="00D11328"/>
    <w:rsid w:val="00D11347"/>
    <w:rsid w:val="00D13CAE"/>
    <w:rsid w:val="00D16663"/>
    <w:rsid w:val="00D16BCB"/>
    <w:rsid w:val="00D16CA2"/>
    <w:rsid w:val="00D16FF2"/>
    <w:rsid w:val="00D205DD"/>
    <w:rsid w:val="00D21179"/>
    <w:rsid w:val="00D23FDC"/>
    <w:rsid w:val="00D26A58"/>
    <w:rsid w:val="00D31981"/>
    <w:rsid w:val="00D3446F"/>
    <w:rsid w:val="00D35FA2"/>
    <w:rsid w:val="00D37847"/>
    <w:rsid w:val="00D42420"/>
    <w:rsid w:val="00D42E09"/>
    <w:rsid w:val="00D430CC"/>
    <w:rsid w:val="00D47DE5"/>
    <w:rsid w:val="00D501FC"/>
    <w:rsid w:val="00D5181F"/>
    <w:rsid w:val="00D52B78"/>
    <w:rsid w:val="00D5370E"/>
    <w:rsid w:val="00D53E6E"/>
    <w:rsid w:val="00D57184"/>
    <w:rsid w:val="00D61BA3"/>
    <w:rsid w:val="00D61C72"/>
    <w:rsid w:val="00D62519"/>
    <w:rsid w:val="00D641C5"/>
    <w:rsid w:val="00D6703C"/>
    <w:rsid w:val="00D67414"/>
    <w:rsid w:val="00D72227"/>
    <w:rsid w:val="00D76F3F"/>
    <w:rsid w:val="00D828F7"/>
    <w:rsid w:val="00D82FCB"/>
    <w:rsid w:val="00D83439"/>
    <w:rsid w:val="00D842DB"/>
    <w:rsid w:val="00D850C2"/>
    <w:rsid w:val="00D8521F"/>
    <w:rsid w:val="00D86D16"/>
    <w:rsid w:val="00D93C56"/>
    <w:rsid w:val="00D96602"/>
    <w:rsid w:val="00D96A2E"/>
    <w:rsid w:val="00D97513"/>
    <w:rsid w:val="00D977DF"/>
    <w:rsid w:val="00DA79DC"/>
    <w:rsid w:val="00DB03D8"/>
    <w:rsid w:val="00DB0BFB"/>
    <w:rsid w:val="00DB0DEA"/>
    <w:rsid w:val="00DB3821"/>
    <w:rsid w:val="00DB4ED0"/>
    <w:rsid w:val="00DB5A1C"/>
    <w:rsid w:val="00DC0012"/>
    <w:rsid w:val="00DC13E6"/>
    <w:rsid w:val="00DD1390"/>
    <w:rsid w:val="00DD47C7"/>
    <w:rsid w:val="00DD4B4B"/>
    <w:rsid w:val="00DD5F2A"/>
    <w:rsid w:val="00DD6078"/>
    <w:rsid w:val="00DD6C89"/>
    <w:rsid w:val="00DD76F7"/>
    <w:rsid w:val="00DE1179"/>
    <w:rsid w:val="00DE1A23"/>
    <w:rsid w:val="00DE34D4"/>
    <w:rsid w:val="00DE6C97"/>
    <w:rsid w:val="00DE73C7"/>
    <w:rsid w:val="00DE7BC3"/>
    <w:rsid w:val="00DF1904"/>
    <w:rsid w:val="00E0197D"/>
    <w:rsid w:val="00E031BB"/>
    <w:rsid w:val="00E050B4"/>
    <w:rsid w:val="00E05796"/>
    <w:rsid w:val="00E05F47"/>
    <w:rsid w:val="00E105D3"/>
    <w:rsid w:val="00E11165"/>
    <w:rsid w:val="00E11B7E"/>
    <w:rsid w:val="00E11B98"/>
    <w:rsid w:val="00E12273"/>
    <w:rsid w:val="00E1231F"/>
    <w:rsid w:val="00E13F4E"/>
    <w:rsid w:val="00E14CB7"/>
    <w:rsid w:val="00E14CCD"/>
    <w:rsid w:val="00E15120"/>
    <w:rsid w:val="00E23519"/>
    <w:rsid w:val="00E31F91"/>
    <w:rsid w:val="00E34F95"/>
    <w:rsid w:val="00E3588B"/>
    <w:rsid w:val="00E3712B"/>
    <w:rsid w:val="00E40011"/>
    <w:rsid w:val="00E409AD"/>
    <w:rsid w:val="00E44949"/>
    <w:rsid w:val="00E466C8"/>
    <w:rsid w:val="00E4785D"/>
    <w:rsid w:val="00E47FE4"/>
    <w:rsid w:val="00E51EF3"/>
    <w:rsid w:val="00E52786"/>
    <w:rsid w:val="00E540EB"/>
    <w:rsid w:val="00E5545C"/>
    <w:rsid w:val="00E57E4F"/>
    <w:rsid w:val="00E622AA"/>
    <w:rsid w:val="00E6560E"/>
    <w:rsid w:val="00E65868"/>
    <w:rsid w:val="00E67BBA"/>
    <w:rsid w:val="00E67CAE"/>
    <w:rsid w:val="00E719E1"/>
    <w:rsid w:val="00E72CD4"/>
    <w:rsid w:val="00E730BF"/>
    <w:rsid w:val="00E75006"/>
    <w:rsid w:val="00E754C9"/>
    <w:rsid w:val="00E75F54"/>
    <w:rsid w:val="00E81B75"/>
    <w:rsid w:val="00E82C66"/>
    <w:rsid w:val="00E832F1"/>
    <w:rsid w:val="00E84A40"/>
    <w:rsid w:val="00E85E4C"/>
    <w:rsid w:val="00E86263"/>
    <w:rsid w:val="00EA3491"/>
    <w:rsid w:val="00EA3AB2"/>
    <w:rsid w:val="00EA3ADE"/>
    <w:rsid w:val="00EA5B12"/>
    <w:rsid w:val="00EA5EB6"/>
    <w:rsid w:val="00EA70EC"/>
    <w:rsid w:val="00EB3482"/>
    <w:rsid w:val="00EB7A68"/>
    <w:rsid w:val="00EB7CEC"/>
    <w:rsid w:val="00EC0533"/>
    <w:rsid w:val="00EC15FF"/>
    <w:rsid w:val="00EC19F3"/>
    <w:rsid w:val="00EC1EFC"/>
    <w:rsid w:val="00EC1F21"/>
    <w:rsid w:val="00EC4A76"/>
    <w:rsid w:val="00EC5900"/>
    <w:rsid w:val="00EC5EE6"/>
    <w:rsid w:val="00ED24B4"/>
    <w:rsid w:val="00ED5097"/>
    <w:rsid w:val="00ED67E7"/>
    <w:rsid w:val="00ED7B6B"/>
    <w:rsid w:val="00ED7EE2"/>
    <w:rsid w:val="00EE2844"/>
    <w:rsid w:val="00EE3F54"/>
    <w:rsid w:val="00EE4FAC"/>
    <w:rsid w:val="00EE6CFF"/>
    <w:rsid w:val="00EF223D"/>
    <w:rsid w:val="00EF5292"/>
    <w:rsid w:val="00EF7603"/>
    <w:rsid w:val="00F00C93"/>
    <w:rsid w:val="00F00F33"/>
    <w:rsid w:val="00F02159"/>
    <w:rsid w:val="00F02BDF"/>
    <w:rsid w:val="00F05237"/>
    <w:rsid w:val="00F06C22"/>
    <w:rsid w:val="00F11411"/>
    <w:rsid w:val="00F16CD9"/>
    <w:rsid w:val="00F172AB"/>
    <w:rsid w:val="00F24ABD"/>
    <w:rsid w:val="00F31D8A"/>
    <w:rsid w:val="00F32E9F"/>
    <w:rsid w:val="00F34038"/>
    <w:rsid w:val="00F348EA"/>
    <w:rsid w:val="00F35E8F"/>
    <w:rsid w:val="00F37820"/>
    <w:rsid w:val="00F401DE"/>
    <w:rsid w:val="00F42BD2"/>
    <w:rsid w:val="00F43583"/>
    <w:rsid w:val="00F476BB"/>
    <w:rsid w:val="00F50A32"/>
    <w:rsid w:val="00F5193C"/>
    <w:rsid w:val="00F52808"/>
    <w:rsid w:val="00F5420F"/>
    <w:rsid w:val="00F5452B"/>
    <w:rsid w:val="00F549D2"/>
    <w:rsid w:val="00F55C42"/>
    <w:rsid w:val="00F62570"/>
    <w:rsid w:val="00F64331"/>
    <w:rsid w:val="00F64BCB"/>
    <w:rsid w:val="00F65B41"/>
    <w:rsid w:val="00F65B67"/>
    <w:rsid w:val="00F70072"/>
    <w:rsid w:val="00F71EBA"/>
    <w:rsid w:val="00F743A6"/>
    <w:rsid w:val="00F74E31"/>
    <w:rsid w:val="00F759BC"/>
    <w:rsid w:val="00F761C4"/>
    <w:rsid w:val="00F80B22"/>
    <w:rsid w:val="00F80E95"/>
    <w:rsid w:val="00F81321"/>
    <w:rsid w:val="00F81CB9"/>
    <w:rsid w:val="00F822B4"/>
    <w:rsid w:val="00F82FB1"/>
    <w:rsid w:val="00F842B1"/>
    <w:rsid w:val="00F84BDE"/>
    <w:rsid w:val="00F85C9B"/>
    <w:rsid w:val="00F87EBE"/>
    <w:rsid w:val="00F90CDB"/>
    <w:rsid w:val="00F91494"/>
    <w:rsid w:val="00F92931"/>
    <w:rsid w:val="00F92B8E"/>
    <w:rsid w:val="00F950BC"/>
    <w:rsid w:val="00FA00C8"/>
    <w:rsid w:val="00FA1205"/>
    <w:rsid w:val="00FA4A03"/>
    <w:rsid w:val="00FA54F4"/>
    <w:rsid w:val="00FA6CFC"/>
    <w:rsid w:val="00FB5BFF"/>
    <w:rsid w:val="00FC015F"/>
    <w:rsid w:val="00FC3121"/>
    <w:rsid w:val="00FC5796"/>
    <w:rsid w:val="00FC631B"/>
    <w:rsid w:val="00FC6E61"/>
    <w:rsid w:val="00FD261D"/>
    <w:rsid w:val="00FD2843"/>
    <w:rsid w:val="00FD2B80"/>
    <w:rsid w:val="00FD2E95"/>
    <w:rsid w:val="00FD688C"/>
    <w:rsid w:val="00FE33E0"/>
    <w:rsid w:val="00FE34E8"/>
    <w:rsid w:val="00FE409D"/>
    <w:rsid w:val="00FE44CD"/>
    <w:rsid w:val="00FE48DE"/>
    <w:rsid w:val="00FE6285"/>
    <w:rsid w:val="00FE6CE8"/>
    <w:rsid w:val="00FF193F"/>
    <w:rsid w:val="00FF6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D7F8"/>
  <w15:docId w15:val="{9C4F3DCA-7441-495E-BB78-8894411A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8004AC"/>
    <w:pPr>
      <w:spacing w:line="360" w:lineRule="auto"/>
      <w:contextualSpacing/>
    </w:pPr>
    <w:rPr>
      <w:rFonts w:ascii="Verdana" w:hAnsi="Verdana" w:cs="Times New Roman (Body CS)"/>
      <w:color w:val="4D4D4C"/>
      <w:sz w:val="22"/>
    </w:rPr>
  </w:style>
  <w:style w:type="paragraph" w:styleId="Heading1">
    <w:name w:val="heading 1"/>
    <w:basedOn w:val="Normal"/>
    <w:next w:val="Normal"/>
    <w:link w:val="Heading1Char"/>
    <w:uiPriority w:val="9"/>
    <w:qFormat/>
    <w:rsid w:val="005E56D6"/>
    <w:pPr>
      <w:snapToGrid w:val="0"/>
      <w:spacing w:before="240" w:after="240" w:line="240" w:lineRule="auto"/>
      <w:outlineLvl w:val="0"/>
    </w:pPr>
    <w:rPr>
      <w:b/>
      <w:caps/>
      <w:color w:val="00B9BD" w:themeColor="accent1"/>
      <w:sz w:val="48"/>
    </w:rPr>
  </w:style>
  <w:style w:type="paragraph" w:styleId="Heading2">
    <w:name w:val="heading 2"/>
    <w:basedOn w:val="Normal"/>
    <w:next w:val="Normal"/>
    <w:link w:val="Heading2Ch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Heading3">
    <w:name w:val="heading 3"/>
    <w:basedOn w:val="Normal"/>
    <w:next w:val="Normal"/>
    <w:link w:val="Heading3Ch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Heading4">
    <w:name w:val="heading 4"/>
    <w:basedOn w:val="Normal"/>
    <w:next w:val="Normal"/>
    <w:link w:val="Heading4Char"/>
    <w:uiPriority w:val="9"/>
    <w:unhideWhenUsed/>
    <w:qFormat/>
    <w:rsid w:val="00B01B0E"/>
    <w:pPr>
      <w:keepNext/>
      <w:keepLines/>
      <w:numPr>
        <w:ilvl w:val="3"/>
      </w:numPr>
      <w:spacing w:before="240" w:after="120"/>
      <w:outlineLvl w:val="3"/>
    </w:pPr>
    <w:rPr>
      <w:rFonts w:asciiTheme="majorHAnsi" w:eastAsiaTheme="majorEastAsia" w:hAnsiTheme="majorHAnsi" w:cstheme="majorBidi"/>
      <w:iCs/>
      <w:sz w:val="28"/>
      <w:lang w:val="en-GB"/>
    </w:rPr>
  </w:style>
  <w:style w:type="paragraph" w:styleId="Heading5">
    <w:name w:val="heading 5"/>
    <w:basedOn w:val="Normal"/>
    <w:next w:val="Normal"/>
    <w:link w:val="Heading5Char"/>
    <w:uiPriority w:val="9"/>
    <w:unhideWhenUsed/>
    <w:qFormat/>
    <w:rsid w:val="0076604A"/>
    <w:pPr>
      <w:keepNext/>
      <w:keepLines/>
      <w:spacing w:before="240" w:after="60" w:line="240" w:lineRule="auto"/>
      <w:outlineLvl w:val="4"/>
    </w:pPr>
    <w:rPr>
      <w:rFonts w:eastAsiaTheme="majorEastAsia" w:cs="Times New Roman (Headings CS)"/>
      <w:b/>
      <w:color w:val="323232" w:themeColor="text2"/>
    </w:rPr>
  </w:style>
  <w:style w:type="paragraph" w:styleId="Heading6">
    <w:name w:val="heading 6"/>
    <w:basedOn w:val="Normal"/>
    <w:next w:val="Normal"/>
    <w:link w:val="Heading6Ch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Heading7">
    <w:name w:val="heading 7"/>
    <w:basedOn w:val="Normal"/>
    <w:next w:val="Normal"/>
    <w:link w:val="Heading7Char"/>
    <w:uiPriority w:val="9"/>
    <w:unhideWhenUsed/>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Heading8">
    <w:name w:val="heading 8"/>
    <w:basedOn w:val="TablesHeadingGSCyan"/>
    <w:next w:val="Normal"/>
    <w:link w:val="Heading8Char"/>
    <w:uiPriority w:val="9"/>
    <w:unhideWhenUsed/>
    <w:rsid w:val="00B01B0E"/>
    <w:pPr>
      <w:framePr w:hSpace="180" w:wrap="around" w:y="1824"/>
      <w:outlineLvl w:val="7"/>
    </w:pPr>
  </w:style>
  <w:style w:type="paragraph" w:styleId="Heading9">
    <w:name w:val="heading 9"/>
    <w:basedOn w:val="Normal"/>
    <w:next w:val="Normal"/>
    <w:link w:val="Heading9Char"/>
    <w:uiPriority w:val="9"/>
    <w:unhideWhenUsed/>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76604A"/>
    <w:rPr>
      <w:rFonts w:ascii="Verdana" w:eastAsiaTheme="majorEastAsia" w:hAnsi="Verdana" w:cs="Times New Roman (Headings CS)"/>
      <w:b/>
      <w:color w:val="323232" w:themeColor="text2"/>
      <w:sz w:val="22"/>
    </w:rPr>
  </w:style>
  <w:style w:type="character" w:customStyle="1" w:styleId="Heading1Char">
    <w:name w:val="Heading 1 Char"/>
    <w:basedOn w:val="DefaultParagraphFont"/>
    <w:link w:val="Heading1"/>
    <w:uiPriority w:val="9"/>
    <w:rsid w:val="005E56D6"/>
    <w:rPr>
      <w:rFonts w:ascii="Verdana" w:hAnsi="Verdana" w:cs="Times New Roman (Body CS)"/>
      <w:b/>
      <w:caps/>
      <w:color w:val="00B9BD" w:themeColor="accent1"/>
      <w:sz w:val="48"/>
    </w:rPr>
  </w:style>
  <w:style w:type="paragraph" w:styleId="BalloonText">
    <w:name w:val="Balloon Text"/>
    <w:basedOn w:val="Normal"/>
    <w:link w:val="BalloonTextChar"/>
    <w:uiPriority w:val="99"/>
    <w:semiHidden/>
    <w:unhideWhenUsed/>
    <w:rsid w:val="00B01B0E"/>
    <w:pPr>
      <w:spacing w:after="0" w:line="240" w:lineRule="auto"/>
    </w:pPr>
    <w:rPr>
      <w:rFonts w:asciiTheme="minorHAnsi" w:hAnsiTheme="minorHAnsi" w:cs="Times New Roman"/>
      <w:sz w:val="18"/>
      <w:szCs w:val="18"/>
    </w:rPr>
  </w:style>
  <w:style w:type="character" w:customStyle="1" w:styleId="BalloonTextChar">
    <w:name w:val="Balloon Text Char"/>
    <w:basedOn w:val="DefaultParagraphFont"/>
    <w:link w:val="BalloonText"/>
    <w:uiPriority w:val="99"/>
    <w:semiHidden/>
    <w:rsid w:val="00B01B0E"/>
    <w:rPr>
      <w:rFonts w:cs="Times New Roman"/>
      <w:color w:val="4D4D4C"/>
      <w:sz w:val="18"/>
      <w:szCs w:val="18"/>
    </w:rPr>
  </w:style>
  <w:style w:type="paragraph" w:styleId="Bibliography">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rPr>
  </w:style>
  <w:style w:type="paragraph" w:styleId="BlockText">
    <w:name w:val="Block Text"/>
    <w:link w:val="BlockTextChar"/>
    <w:uiPriority w:val="99"/>
    <w:unhideWhenUsed/>
    <w:qFormat/>
    <w:rsid w:val="00112BD5"/>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pacing w:after="120" w:line="240" w:lineRule="auto"/>
      <w:ind w:right="72"/>
    </w:pPr>
    <w:rPr>
      <w:rFonts w:eastAsiaTheme="minorEastAsia"/>
      <w:iCs/>
      <w:color w:val="00B9BD" w:themeColor="accent1"/>
      <w:sz w:val="22"/>
    </w:rPr>
  </w:style>
  <w:style w:type="character" w:customStyle="1" w:styleId="BlockTextChar">
    <w:name w:val="Block Text Char"/>
    <w:basedOn w:val="DefaultParagraphFont"/>
    <w:link w:val="BlockText"/>
    <w:uiPriority w:val="99"/>
    <w:rsid w:val="00112BD5"/>
    <w:rPr>
      <w:rFonts w:eastAsiaTheme="minorEastAsia"/>
      <w:iCs/>
      <w:color w:val="00B9BD" w:themeColor="accent1"/>
      <w:sz w:val="22"/>
    </w:rPr>
  </w:style>
  <w:style w:type="paragraph" w:styleId="BodyText">
    <w:name w:val="Body Text"/>
    <w:basedOn w:val="Normal"/>
    <w:link w:val="BodyTextChar"/>
    <w:uiPriority w:val="99"/>
    <w:unhideWhenUsed/>
    <w:rsid w:val="00B01B0E"/>
    <w:pPr>
      <w:spacing w:after="120"/>
    </w:pPr>
  </w:style>
  <w:style w:type="character" w:customStyle="1" w:styleId="BodyTextChar">
    <w:name w:val="Body Text Char"/>
    <w:basedOn w:val="DefaultParagraphFont"/>
    <w:link w:val="BodyText"/>
    <w:uiPriority w:val="99"/>
    <w:rsid w:val="00B01B0E"/>
    <w:rPr>
      <w:rFonts w:ascii="Verdana" w:hAnsi="Verdana" w:cs="Times New Roman (Body CS)"/>
      <w:color w:val="4D4D4C"/>
      <w:sz w:val="22"/>
    </w:rPr>
  </w:style>
  <w:style w:type="paragraph" w:styleId="BodyText2">
    <w:name w:val="Body Text 2"/>
    <w:basedOn w:val="Normal"/>
    <w:link w:val="BodyText2Char"/>
    <w:uiPriority w:val="99"/>
    <w:semiHidden/>
    <w:unhideWhenUsed/>
    <w:rsid w:val="00B01B0E"/>
    <w:pPr>
      <w:spacing w:after="120" w:line="480" w:lineRule="auto"/>
    </w:pPr>
  </w:style>
  <w:style w:type="character" w:customStyle="1" w:styleId="Heading2Char">
    <w:name w:val="Heading 2 Char"/>
    <w:basedOn w:val="DefaultParagraphFont"/>
    <w:link w:val="Heading2"/>
    <w:uiPriority w:val="9"/>
    <w:rsid w:val="00B01B0E"/>
    <w:rPr>
      <w:rFonts w:asciiTheme="majorHAnsi" w:eastAsiaTheme="majorEastAsia" w:hAnsiTheme="majorHAnsi" w:cs="Times New Roman (Headings CS)"/>
      <w:b/>
      <w:caps/>
      <w:color w:val="515151" w:themeColor="text1"/>
      <w:sz w:val="32"/>
      <w:szCs w:val="26"/>
    </w:rPr>
  </w:style>
  <w:style w:type="character" w:customStyle="1" w:styleId="Heading3Char">
    <w:name w:val="Heading 3 Char"/>
    <w:basedOn w:val="DefaultParagraphFont"/>
    <w:link w:val="Heading3"/>
    <w:uiPriority w:val="9"/>
    <w:rsid w:val="007E245A"/>
    <w:rPr>
      <w:rFonts w:asciiTheme="majorHAnsi" w:eastAsiaTheme="majorEastAsia" w:hAnsiTheme="majorHAnsi" w:cs="Times New Roman (Headings CS)"/>
      <w:b/>
      <w:caps/>
      <w:color w:val="00B9BD" w:themeColor="accent1"/>
      <w:sz w:val="32"/>
    </w:rPr>
  </w:style>
  <w:style w:type="character" w:customStyle="1" w:styleId="Heading4Char">
    <w:name w:val="Heading 4 Char"/>
    <w:basedOn w:val="DefaultParagraphFont"/>
    <w:link w:val="Heading4"/>
    <w:uiPriority w:val="9"/>
    <w:rsid w:val="00B01B0E"/>
    <w:rPr>
      <w:rFonts w:asciiTheme="majorHAnsi" w:eastAsiaTheme="majorEastAsia" w:hAnsiTheme="majorHAnsi" w:cstheme="majorBidi"/>
      <w:iCs/>
      <w:color w:val="4D4D4C"/>
      <w:sz w:val="28"/>
      <w:lang w:val="en-GB"/>
    </w:rPr>
  </w:style>
  <w:style w:type="character" w:customStyle="1" w:styleId="BodyText2Char">
    <w:name w:val="Body Text 2 Char"/>
    <w:basedOn w:val="DefaultParagraphFont"/>
    <w:link w:val="BodyText2"/>
    <w:uiPriority w:val="99"/>
    <w:semiHidden/>
    <w:rsid w:val="00B01B0E"/>
    <w:rPr>
      <w:rFonts w:ascii="Verdana" w:hAnsi="Verdana" w:cs="Times New Roman (Body CS)"/>
      <w:color w:val="4D4D4C"/>
      <w:sz w:val="22"/>
    </w:rPr>
  </w:style>
  <w:style w:type="paragraph" w:styleId="BodyText3">
    <w:name w:val="Body Text 3"/>
    <w:basedOn w:val="Normal"/>
    <w:link w:val="BodyText3Char"/>
    <w:uiPriority w:val="99"/>
    <w:unhideWhenUsed/>
    <w:rsid w:val="00B01B0E"/>
    <w:pPr>
      <w:spacing w:after="120"/>
    </w:pPr>
    <w:rPr>
      <w:sz w:val="16"/>
      <w:szCs w:val="16"/>
    </w:rPr>
  </w:style>
  <w:style w:type="character" w:customStyle="1" w:styleId="BodyText3Char">
    <w:name w:val="Body Text 3 Char"/>
    <w:basedOn w:val="DefaultParagraphFont"/>
    <w:link w:val="BodyText3"/>
    <w:uiPriority w:val="99"/>
    <w:rsid w:val="00B01B0E"/>
    <w:rPr>
      <w:rFonts w:ascii="Verdana" w:hAnsi="Verdana" w:cs="Times New Roman (Body CS)"/>
      <w:color w:val="4D4D4C"/>
      <w:sz w:val="16"/>
      <w:szCs w:val="16"/>
    </w:rPr>
  </w:style>
  <w:style w:type="paragraph" w:styleId="BodyTextFirstIndent">
    <w:name w:val="Body Text First Indent"/>
    <w:basedOn w:val="BodyText"/>
    <w:link w:val="BodyTextFirstIndentChar"/>
    <w:uiPriority w:val="99"/>
    <w:semiHidden/>
    <w:unhideWhenUsed/>
    <w:rsid w:val="00B01B0E"/>
    <w:pPr>
      <w:spacing w:after="200"/>
      <w:ind w:firstLine="360"/>
    </w:pPr>
  </w:style>
  <w:style w:type="character" w:customStyle="1" w:styleId="BodyTextFirstIndentChar">
    <w:name w:val="Body Text First Indent Char"/>
    <w:basedOn w:val="BodyTextChar"/>
    <w:link w:val="BodyTextFirstIndent"/>
    <w:uiPriority w:val="99"/>
    <w:semiHidden/>
    <w:rsid w:val="00B01B0E"/>
    <w:rPr>
      <w:rFonts w:ascii="Verdana" w:hAnsi="Verdana" w:cs="Times New Roman (Body CS)"/>
      <w:color w:val="4D4D4C"/>
      <w:sz w:val="22"/>
    </w:rPr>
  </w:style>
  <w:style w:type="paragraph" w:styleId="BodyTextIndent">
    <w:name w:val="Body Text Indent"/>
    <w:basedOn w:val="Normal"/>
    <w:link w:val="BodyTextIndentChar"/>
    <w:uiPriority w:val="99"/>
    <w:semiHidden/>
    <w:unhideWhenUsed/>
    <w:rsid w:val="00B01B0E"/>
    <w:pPr>
      <w:spacing w:after="120"/>
      <w:ind w:left="283"/>
    </w:pPr>
  </w:style>
  <w:style w:type="character" w:customStyle="1" w:styleId="BodyTextIndentChar">
    <w:name w:val="Body Text Indent Char"/>
    <w:basedOn w:val="DefaultParagraphFont"/>
    <w:link w:val="BodyTextIndent"/>
    <w:uiPriority w:val="99"/>
    <w:semiHidden/>
    <w:rsid w:val="00B01B0E"/>
    <w:rPr>
      <w:rFonts w:ascii="Verdana" w:hAnsi="Verdana" w:cs="Times New Roman (Body CS)"/>
      <w:color w:val="4D4D4C"/>
      <w:sz w:val="22"/>
    </w:rPr>
  </w:style>
  <w:style w:type="paragraph" w:styleId="BodyTextFirstIndent2">
    <w:name w:val="Body Text First Indent 2"/>
    <w:basedOn w:val="BodyTextIndent"/>
    <w:link w:val="BodyTextFirstIndent2Char"/>
    <w:uiPriority w:val="99"/>
    <w:semiHidden/>
    <w:unhideWhenUsed/>
    <w:rsid w:val="00B01B0E"/>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B01B0E"/>
    <w:rPr>
      <w:rFonts w:ascii="Verdana" w:hAnsi="Verdana" w:cs="Times New Roman (Body CS)"/>
      <w:color w:val="4D4D4C"/>
      <w:sz w:val="22"/>
    </w:rPr>
  </w:style>
  <w:style w:type="paragraph" w:styleId="BodyTextIndent2">
    <w:name w:val="Body Text Indent 2"/>
    <w:basedOn w:val="Normal"/>
    <w:link w:val="BodyTextIndent2Char"/>
    <w:uiPriority w:val="99"/>
    <w:semiHidden/>
    <w:unhideWhenUsed/>
    <w:rsid w:val="00B01B0E"/>
    <w:pPr>
      <w:spacing w:after="120" w:line="480" w:lineRule="auto"/>
      <w:ind w:left="283"/>
    </w:pPr>
  </w:style>
  <w:style w:type="character" w:customStyle="1" w:styleId="BodyTextIndent2Char">
    <w:name w:val="Body Text Indent 2 Char"/>
    <w:basedOn w:val="DefaultParagraphFont"/>
    <w:link w:val="BodyTextIndent2"/>
    <w:uiPriority w:val="99"/>
    <w:semiHidden/>
    <w:rsid w:val="00B01B0E"/>
    <w:rPr>
      <w:rFonts w:ascii="Verdana" w:hAnsi="Verdana" w:cs="Times New Roman (Body CS)"/>
      <w:color w:val="4D4D4C"/>
      <w:sz w:val="22"/>
    </w:rPr>
  </w:style>
  <w:style w:type="paragraph" w:styleId="BodyTextIndent3">
    <w:name w:val="Body Text Indent 3"/>
    <w:basedOn w:val="Normal"/>
    <w:link w:val="BodyTextIndent3Char"/>
    <w:uiPriority w:val="99"/>
    <w:semiHidden/>
    <w:unhideWhenUsed/>
    <w:rsid w:val="00B01B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01B0E"/>
    <w:rPr>
      <w:rFonts w:ascii="Verdana" w:hAnsi="Verdana" w:cs="Times New Roman (Body CS)"/>
      <w:color w:val="4D4D4C"/>
      <w:sz w:val="16"/>
      <w:szCs w:val="16"/>
    </w:rPr>
  </w:style>
  <w:style w:type="character" w:styleId="BookTitle">
    <w:name w:val="Book Title"/>
    <w:aliases w:val="Authored Titles"/>
    <w:uiPriority w:val="33"/>
    <w:rsid w:val="00B01B0E"/>
    <w:rPr>
      <w:rFonts w:asciiTheme="majorHAnsi" w:hAnsiTheme="majorHAnsi"/>
      <w:b w:val="0"/>
      <w:bCs/>
      <w:i/>
      <w:iCs/>
      <w:spacing w:val="5"/>
      <w:sz w:val="22"/>
    </w:rPr>
  </w:style>
  <w:style w:type="paragraph" w:styleId="Caption">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Closing">
    <w:name w:val="Closing"/>
    <w:basedOn w:val="Normal"/>
    <w:link w:val="ClosingChar"/>
    <w:uiPriority w:val="99"/>
    <w:unhideWhenUsed/>
    <w:rsid w:val="00B01B0E"/>
    <w:pPr>
      <w:spacing w:after="0" w:line="240" w:lineRule="auto"/>
      <w:ind w:left="2835"/>
    </w:pPr>
  </w:style>
  <w:style w:type="character" w:customStyle="1" w:styleId="ClosingChar">
    <w:name w:val="Closing Char"/>
    <w:basedOn w:val="DefaultParagraphFont"/>
    <w:link w:val="Closing"/>
    <w:uiPriority w:val="99"/>
    <w:rsid w:val="00B01B0E"/>
    <w:rPr>
      <w:rFonts w:ascii="Verdana" w:hAnsi="Verdana" w:cs="Times New Roman (Body CS)"/>
      <w:color w:val="4D4D4C"/>
      <w:sz w:val="22"/>
    </w:rPr>
  </w:style>
  <w:style w:type="character" w:styleId="CommentReference">
    <w:name w:val="annotation reference"/>
    <w:basedOn w:val="DefaultParagraphFont"/>
    <w:uiPriority w:val="99"/>
    <w:semiHidden/>
    <w:unhideWhenUsed/>
    <w:rsid w:val="00B01B0E"/>
    <w:rPr>
      <w:sz w:val="16"/>
      <w:szCs w:val="16"/>
    </w:rPr>
  </w:style>
  <w:style w:type="paragraph" w:styleId="CommentText">
    <w:name w:val="annotation text"/>
    <w:basedOn w:val="Normal"/>
    <w:link w:val="CommentTextChar"/>
    <w:uiPriority w:val="99"/>
    <w:unhideWhenUsed/>
    <w:rsid w:val="00B01B0E"/>
    <w:pPr>
      <w:spacing w:line="240" w:lineRule="auto"/>
    </w:pPr>
    <w:rPr>
      <w:sz w:val="20"/>
      <w:szCs w:val="20"/>
    </w:rPr>
  </w:style>
  <w:style w:type="character" w:customStyle="1" w:styleId="CommentTextChar">
    <w:name w:val="Comment Text Char"/>
    <w:basedOn w:val="DefaultParagraphFont"/>
    <w:link w:val="CommentText"/>
    <w:uiPriority w:val="99"/>
    <w:rsid w:val="00B01B0E"/>
    <w:rPr>
      <w:rFonts w:ascii="Verdana" w:hAnsi="Verdana" w:cs="Times New Roman (Body CS)"/>
      <w:color w:val="4D4D4C"/>
      <w:sz w:val="20"/>
      <w:szCs w:val="20"/>
    </w:rPr>
  </w:style>
  <w:style w:type="paragraph" w:styleId="CommentSubject">
    <w:name w:val="annotation subject"/>
    <w:basedOn w:val="CommentText"/>
    <w:next w:val="CommentText"/>
    <w:link w:val="CommentSubjectChar"/>
    <w:uiPriority w:val="99"/>
    <w:semiHidden/>
    <w:unhideWhenUsed/>
    <w:rsid w:val="00B01B0E"/>
    <w:rPr>
      <w:b/>
      <w:bCs/>
    </w:rPr>
  </w:style>
  <w:style w:type="character" w:customStyle="1" w:styleId="Heading6Char">
    <w:name w:val="Heading 6 Char"/>
    <w:basedOn w:val="DefaultParagraphFont"/>
    <w:link w:val="Heading6"/>
    <w:uiPriority w:val="9"/>
    <w:rsid w:val="00B01B0E"/>
    <w:rPr>
      <w:rFonts w:asciiTheme="majorHAnsi" w:eastAsiaTheme="majorEastAsia" w:hAnsiTheme="majorHAnsi" w:cstheme="majorBidi"/>
      <w:color w:val="00B9BD" w:themeColor="accent1"/>
      <w:sz w:val="22"/>
    </w:rPr>
  </w:style>
  <w:style w:type="character" w:customStyle="1" w:styleId="Heading7Char">
    <w:name w:val="Heading 7 Char"/>
    <w:basedOn w:val="DefaultParagraphFont"/>
    <w:link w:val="Heading7"/>
    <w:uiPriority w:val="9"/>
    <w:rsid w:val="00B01B0E"/>
    <w:rPr>
      <w:rFonts w:asciiTheme="majorHAnsi" w:eastAsiaTheme="majorEastAsia" w:hAnsiTheme="majorHAnsi" w:cs="Times New Roman (Headings CS)"/>
      <w:i/>
      <w:iCs/>
      <w:color w:val="097E80" w:themeColor="accent3"/>
      <w:sz w:val="22"/>
    </w:rPr>
  </w:style>
  <w:style w:type="character" w:customStyle="1" w:styleId="Heading8Char">
    <w:name w:val="Heading 8 Char"/>
    <w:basedOn w:val="DefaultParagraphFont"/>
    <w:link w:val="Heading8"/>
    <w:uiPriority w:val="9"/>
    <w:rsid w:val="00B01B0E"/>
    <w:rPr>
      <w:rFonts w:ascii="Verdana" w:hAnsi="Verdana" w:cs="Times New Roman (Body CS)"/>
      <w:caps/>
      <w:color w:val="00B9BD" w:themeColor="accent1"/>
      <w:sz w:val="22"/>
    </w:rPr>
  </w:style>
  <w:style w:type="character" w:customStyle="1" w:styleId="Heading9Char">
    <w:name w:val="Heading 9 Char"/>
    <w:basedOn w:val="DefaultParagraphFont"/>
    <w:link w:val="Heading9"/>
    <w:uiPriority w:val="9"/>
    <w:rsid w:val="00B01B0E"/>
    <w:rPr>
      <w:rFonts w:asciiTheme="majorHAnsi" w:eastAsiaTheme="majorEastAsia" w:hAnsiTheme="majorHAnsi" w:cstheme="majorBidi"/>
      <w:i/>
      <w:iCs/>
      <w:color w:val="6B6B6B" w:themeColor="text1" w:themeTint="D8"/>
      <w:sz w:val="21"/>
      <w:szCs w:val="21"/>
    </w:rPr>
  </w:style>
  <w:style w:type="character" w:customStyle="1" w:styleId="CommentSubjectChar">
    <w:name w:val="Comment Subject Char"/>
    <w:basedOn w:val="CommentTextChar"/>
    <w:link w:val="CommentSubject"/>
    <w:uiPriority w:val="99"/>
    <w:semiHidden/>
    <w:rsid w:val="00B01B0E"/>
    <w:rPr>
      <w:rFonts w:ascii="Verdana" w:hAnsi="Verdana" w:cs="Times New Roman (Body CS)"/>
      <w:b/>
      <w:bCs/>
      <w:color w:val="4D4D4C"/>
      <w:sz w:val="20"/>
      <w:szCs w:val="20"/>
    </w:rPr>
  </w:style>
  <w:style w:type="paragraph" w:styleId="Date">
    <w:name w:val="Date"/>
    <w:basedOn w:val="Normal"/>
    <w:next w:val="Normal"/>
    <w:link w:val="DateChar"/>
    <w:uiPriority w:val="99"/>
    <w:semiHidden/>
    <w:unhideWhenUsed/>
    <w:rsid w:val="00B01B0E"/>
  </w:style>
  <w:style w:type="character" w:customStyle="1" w:styleId="DateChar">
    <w:name w:val="Date Char"/>
    <w:basedOn w:val="DefaultParagraphFont"/>
    <w:link w:val="Date"/>
    <w:uiPriority w:val="99"/>
    <w:semiHidden/>
    <w:rsid w:val="00B01B0E"/>
    <w:rPr>
      <w:rFonts w:ascii="Verdana" w:hAnsi="Verdana" w:cs="Times New Roman (Body CS)"/>
      <w:color w:val="4D4D4C"/>
      <w:sz w:val="22"/>
    </w:rPr>
  </w:style>
  <w:style w:type="paragraph" w:styleId="DocumentMap">
    <w:name w:val="Document Map"/>
    <w:basedOn w:val="Normal"/>
    <w:link w:val="DocumentMapChar"/>
    <w:uiPriority w:val="99"/>
    <w:semiHidden/>
    <w:unhideWhenUsed/>
    <w:rsid w:val="00B01B0E"/>
    <w:pPr>
      <w:spacing w:after="0" w:line="240" w:lineRule="auto"/>
    </w:pPr>
    <w:rPr>
      <w:rFonts w:asciiTheme="minorHAnsi" w:hAnsiTheme="minorHAnsi"/>
      <w:sz w:val="26"/>
      <w:szCs w:val="26"/>
    </w:rPr>
  </w:style>
  <w:style w:type="character" w:customStyle="1" w:styleId="DocumentMapChar">
    <w:name w:val="Document Map Char"/>
    <w:basedOn w:val="DefaultParagraphFont"/>
    <w:link w:val="DocumentMap"/>
    <w:uiPriority w:val="99"/>
    <w:semiHidden/>
    <w:rsid w:val="00B01B0E"/>
    <w:rPr>
      <w:rFonts w:cs="Times New Roman (Body CS)"/>
      <w:color w:val="4D4D4C"/>
      <w:sz w:val="26"/>
      <w:szCs w:val="26"/>
    </w:rPr>
  </w:style>
  <w:style w:type="paragraph" w:styleId="E-mailSignature">
    <w:name w:val="E-mail Signature"/>
    <w:basedOn w:val="Normal"/>
    <w:link w:val="E-mailSignatureChar"/>
    <w:uiPriority w:val="99"/>
    <w:semiHidden/>
    <w:unhideWhenUsed/>
    <w:rsid w:val="00B01B0E"/>
    <w:pPr>
      <w:spacing w:after="0" w:line="240" w:lineRule="auto"/>
    </w:pPr>
  </w:style>
  <w:style w:type="character" w:customStyle="1" w:styleId="E-mailSignatureChar">
    <w:name w:val="E-mail Signature Char"/>
    <w:basedOn w:val="DefaultParagraphFont"/>
    <w:link w:val="E-mailSignature"/>
    <w:uiPriority w:val="99"/>
    <w:semiHidden/>
    <w:rsid w:val="00B01B0E"/>
    <w:rPr>
      <w:rFonts w:ascii="Verdana" w:hAnsi="Verdana" w:cs="Times New Roman (Body CS)"/>
      <w:color w:val="4D4D4C"/>
      <w:sz w:val="22"/>
    </w:rPr>
  </w:style>
  <w:style w:type="character" w:styleId="Emphasis">
    <w:name w:val="Emphasis"/>
    <w:uiPriority w:val="20"/>
    <w:qFormat/>
    <w:rsid w:val="00B01B0E"/>
    <w:rPr>
      <w:rFonts w:asciiTheme="minorHAnsi" w:hAnsiTheme="minorHAnsi"/>
      <w:i/>
      <w:iCs/>
      <w:sz w:val="20"/>
    </w:rPr>
  </w:style>
  <w:style w:type="character" w:styleId="EndnoteReference">
    <w:name w:val="endnote reference"/>
    <w:basedOn w:val="DefaultParagraphFont"/>
    <w:uiPriority w:val="99"/>
    <w:semiHidden/>
    <w:unhideWhenUsed/>
    <w:rsid w:val="00B01B0E"/>
    <w:rPr>
      <w:vertAlign w:val="superscript"/>
    </w:rPr>
  </w:style>
  <w:style w:type="paragraph" w:styleId="EndnoteText">
    <w:name w:val="endnote text"/>
    <w:basedOn w:val="Normal"/>
    <w:link w:val="EndnoteTextChar"/>
    <w:uiPriority w:val="99"/>
    <w:semiHidden/>
    <w:unhideWhenUsed/>
    <w:rsid w:val="00B01B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1B0E"/>
    <w:rPr>
      <w:rFonts w:ascii="Verdana" w:hAnsi="Verdana" w:cs="Times New Roman (Body CS)"/>
      <w:color w:val="4D4D4C"/>
      <w:sz w:val="20"/>
      <w:szCs w:val="20"/>
    </w:rPr>
  </w:style>
  <w:style w:type="paragraph" w:styleId="EnvelopeAddress">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01B0E"/>
    <w:rPr>
      <w:color w:val="D3D4D6" w:themeColor="followedHyperlink"/>
      <w:u w:val="single"/>
    </w:rPr>
  </w:style>
  <w:style w:type="paragraph" w:styleId="Footer">
    <w:name w:val="footer"/>
    <w:basedOn w:val="Normal"/>
    <w:link w:val="FooterChar"/>
    <w:unhideWhenUsed/>
    <w:rsid w:val="00B01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B0E"/>
    <w:rPr>
      <w:rFonts w:ascii="Verdana" w:hAnsi="Verdana" w:cs="Times New Roman (Body CS)"/>
      <w:color w:val="4D4D4C"/>
      <w:sz w:val="22"/>
    </w:rPr>
  </w:style>
  <w:style w:type="character" w:styleId="FootnoteReference">
    <w:name w:val="footnote reference"/>
    <w:aliases w:val="16 Point Char,Superscript 6 Point Char,BVI fnr Char Char Char Char,BVI fnr Zchn Zchn Char Char Char Char Char Char Char,ftref Char Char Char Char,BVI fnr Char1 Char,BVI fnr Char Char1,BVI fnr Car Car Char Char1,ftr"/>
    <w:basedOn w:val="DefaultParagraphFont"/>
    <w:link w:val="16Point"/>
    <w:uiPriority w:val="99"/>
    <w:unhideWhenUsed/>
    <w:rsid w:val="00B01B0E"/>
    <w:rPr>
      <w:vertAlign w:val="superscript"/>
    </w:rPr>
  </w:style>
  <w:style w:type="paragraph" w:styleId="FootnoteText">
    <w:name w:val="footnote text"/>
    <w:aliases w:val="DNV-FT,ALTS FOOTNOTE,ft,Geneva 9,Font: Geneva 9,Boston 10,f,Fußnotentextf,Footnote Text Blue,Footnote Text Char Char,Char,Char Char Char Char,Char Char Char Char Char Char,FOOTNOTES,fn,single space,footnote text,Char Char Char"/>
    <w:basedOn w:val="Normal"/>
    <w:link w:val="FootnoteTextChar"/>
    <w:uiPriority w:val="99"/>
    <w:unhideWhenUsed/>
    <w:rsid w:val="00947B25"/>
    <w:pPr>
      <w:spacing w:after="0" w:line="240" w:lineRule="auto"/>
    </w:pPr>
    <w:rPr>
      <w:sz w:val="16"/>
      <w:szCs w:val="20"/>
    </w:rPr>
  </w:style>
  <w:style w:type="character" w:customStyle="1" w:styleId="FootnoteTextChar">
    <w:name w:val="Footnote Text Char"/>
    <w:aliases w:val="DNV-FT Char,ALTS FOOTNOTE Char,ft Char,Geneva 9 Char,Font: Geneva 9 Char,Boston 10 Char,f Char,Fußnotentextf Char,Footnote Text Blue Char,Footnote Text Char Char Char,Char Char,Char Char Char Char Char,FOOTNOTES Char,fn Char"/>
    <w:basedOn w:val="DefaultParagraphFont"/>
    <w:link w:val="FootnoteText"/>
    <w:uiPriority w:val="99"/>
    <w:rsid w:val="00947B25"/>
    <w:rPr>
      <w:rFonts w:ascii="Verdana" w:hAnsi="Verdana" w:cs="Times New Roman (Body CS)"/>
      <w:color w:val="4D4D4C"/>
      <w:sz w:val="16"/>
      <w:szCs w:val="20"/>
    </w:rPr>
  </w:style>
  <w:style w:type="table" w:styleId="GridTable1Light">
    <w:name w:val="Grid Table 1 Light"/>
    <w:basedOn w:val="Table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2-Accent4">
    <w:name w:val="Grid Table 2 Accent 4"/>
    <w:basedOn w:val="Table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GridTable2-Accent5">
    <w:name w:val="Grid Table 2 Accent 5"/>
    <w:basedOn w:val="Table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GridTable3-Accent4">
    <w:name w:val="Grid Table 3 Accent 4"/>
    <w:basedOn w:val="Table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GridTable5Dark-Accent3">
    <w:name w:val="Grid Table 5 Dark Accent 3"/>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GridTable5Dark-Accent5">
    <w:name w:val="Grid Table 5 Dark Accent 5"/>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GridTable6Colorful">
    <w:name w:val="Grid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GridTable7Colorful-Accent3">
    <w:name w:val="Grid Table 7 Colorful Accent 3"/>
    <w:basedOn w:val="Table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GridTable7Colorful-Accent4">
    <w:name w:val="Grid Table 7 Colorful Accent 4"/>
    <w:basedOn w:val="Table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Hashtag">
    <w:name w:val="Hashtag"/>
    <w:basedOn w:val="BookTitl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Header">
    <w:name w:val="header"/>
    <w:basedOn w:val="Normal"/>
    <w:link w:val="HeaderChar"/>
    <w:uiPriority w:val="99"/>
    <w:unhideWhenUsed/>
    <w:rsid w:val="00B01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B0E"/>
    <w:rPr>
      <w:rFonts w:ascii="Verdana" w:hAnsi="Verdana" w:cs="Times New Roman (Body CS)"/>
      <w:color w:val="4D4D4C"/>
      <w:sz w:val="22"/>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DefaultParagraphFont"/>
    <w:link w:val="TablesHeadingGSCyan"/>
    <w:rsid w:val="00B01B0E"/>
    <w:rPr>
      <w:rFonts w:ascii="Verdana" w:hAnsi="Verdana" w:cs="Times New Roman (Body CS)"/>
      <w:caps/>
      <w:color w:val="00B9BD" w:themeColor="accent1"/>
      <w:sz w:val="22"/>
    </w:rPr>
  </w:style>
  <w:style w:type="character" w:styleId="HTMLAcronym">
    <w:name w:val="HTML Acronym"/>
    <w:basedOn w:val="DefaultParagraphFont"/>
    <w:uiPriority w:val="99"/>
    <w:semiHidden/>
    <w:unhideWhenUsed/>
    <w:rsid w:val="00B01B0E"/>
  </w:style>
  <w:style w:type="paragraph" w:styleId="HTMLAddress">
    <w:name w:val="HTML Address"/>
    <w:basedOn w:val="Normal"/>
    <w:link w:val="HTMLAddressChar"/>
    <w:uiPriority w:val="99"/>
    <w:semiHidden/>
    <w:unhideWhenUsed/>
    <w:rsid w:val="00B01B0E"/>
    <w:pPr>
      <w:spacing w:after="0" w:line="240" w:lineRule="auto"/>
    </w:pPr>
    <w:rPr>
      <w:i/>
      <w:iCs/>
    </w:rPr>
  </w:style>
  <w:style w:type="character" w:customStyle="1" w:styleId="HTMLAddressChar">
    <w:name w:val="HTML Address Char"/>
    <w:basedOn w:val="DefaultParagraphFont"/>
    <w:link w:val="HTMLAddress"/>
    <w:uiPriority w:val="99"/>
    <w:semiHidden/>
    <w:rsid w:val="00B01B0E"/>
    <w:rPr>
      <w:rFonts w:ascii="Verdana" w:hAnsi="Verdana" w:cs="Times New Roman (Body CS)"/>
      <w:i/>
      <w:iCs/>
      <w:color w:val="4D4D4C"/>
      <w:sz w:val="22"/>
    </w:rPr>
  </w:style>
  <w:style w:type="character" w:styleId="HTMLCite">
    <w:name w:val="HTML Cite"/>
    <w:basedOn w:val="DefaultParagraphFont"/>
    <w:uiPriority w:val="99"/>
    <w:semiHidden/>
    <w:unhideWhenUsed/>
    <w:rsid w:val="00B01B0E"/>
    <w:rPr>
      <w:i/>
      <w:iCs/>
    </w:rPr>
  </w:style>
  <w:style w:type="character" w:styleId="HTMLCode">
    <w:name w:val="HTML Code"/>
    <w:basedOn w:val="DefaultParagraphFont"/>
    <w:uiPriority w:val="99"/>
    <w:semiHidden/>
    <w:unhideWhenUsed/>
    <w:rsid w:val="00B01B0E"/>
    <w:rPr>
      <w:rFonts w:asciiTheme="minorHAnsi" w:hAnsiTheme="minorHAnsi" w:cs="Consolas"/>
      <w:sz w:val="20"/>
      <w:szCs w:val="20"/>
    </w:rPr>
  </w:style>
  <w:style w:type="character" w:styleId="HTMLDefinition">
    <w:name w:val="HTML Definition"/>
    <w:uiPriority w:val="99"/>
    <w:semiHidden/>
    <w:unhideWhenUsed/>
    <w:rsid w:val="00B01B0E"/>
    <w:rPr>
      <w:i/>
      <w:iCs/>
    </w:rPr>
  </w:style>
  <w:style w:type="character" w:styleId="HTMLKeyboard">
    <w:name w:val="HTML Keyboard"/>
    <w:basedOn w:val="DefaultParagraphFont"/>
    <w:uiPriority w:val="99"/>
    <w:semiHidden/>
    <w:unhideWhenUsed/>
    <w:rsid w:val="00B01B0E"/>
    <w:rPr>
      <w:rFonts w:asciiTheme="minorHAnsi" w:hAnsiTheme="minorHAnsi" w:cs="Consolas"/>
      <w:sz w:val="20"/>
      <w:szCs w:val="20"/>
    </w:rPr>
  </w:style>
  <w:style w:type="paragraph" w:styleId="HTMLPreformatted">
    <w:name w:val="HTML Preformatted"/>
    <w:basedOn w:val="Normal"/>
    <w:link w:val="HTMLPreformattedChar"/>
    <w:uiPriority w:val="99"/>
    <w:semiHidden/>
    <w:unhideWhenUsed/>
    <w:rsid w:val="00B01B0E"/>
    <w:pPr>
      <w:spacing w:after="0" w:line="240" w:lineRule="auto"/>
    </w:pPr>
    <w:rPr>
      <w:rFonts w:asciiTheme="minorHAnsi" w:hAnsiTheme="minorHAnsi" w:cs="Consolas"/>
      <w:sz w:val="20"/>
      <w:szCs w:val="20"/>
    </w:rPr>
  </w:style>
  <w:style w:type="character" w:customStyle="1" w:styleId="HTMLPreformattedChar">
    <w:name w:val="HTML Preformatted Char"/>
    <w:basedOn w:val="DefaultParagraphFont"/>
    <w:link w:val="HTMLPreformatted"/>
    <w:uiPriority w:val="99"/>
    <w:semiHidden/>
    <w:rsid w:val="00B01B0E"/>
    <w:rPr>
      <w:rFonts w:cs="Consolas"/>
      <w:color w:val="4D4D4C"/>
      <w:sz w:val="20"/>
      <w:szCs w:val="20"/>
    </w:rPr>
  </w:style>
  <w:style w:type="character" w:styleId="HTMLSample">
    <w:name w:val="HTML Sample"/>
    <w:uiPriority w:val="99"/>
    <w:semiHidden/>
    <w:unhideWhenUsed/>
    <w:rsid w:val="00B01B0E"/>
    <w:rPr>
      <w:rFonts w:asciiTheme="minorHAnsi" w:hAnsiTheme="minorHAnsi" w:cs="Consolas"/>
      <w:sz w:val="24"/>
      <w:szCs w:val="24"/>
    </w:rPr>
  </w:style>
  <w:style w:type="character" w:styleId="HTMLTypewriter">
    <w:name w:val="HTML Typewriter"/>
    <w:uiPriority w:val="99"/>
    <w:semiHidden/>
    <w:unhideWhenUsed/>
    <w:rsid w:val="00B01B0E"/>
    <w:rPr>
      <w:rFonts w:asciiTheme="minorHAnsi" w:hAnsiTheme="minorHAnsi" w:cs="Consolas"/>
      <w:sz w:val="20"/>
      <w:szCs w:val="20"/>
    </w:rPr>
  </w:style>
  <w:style w:type="character" w:styleId="HTMLVariable">
    <w:name w:val="HTML Variable"/>
    <w:uiPriority w:val="99"/>
    <w:semiHidden/>
    <w:unhideWhenUsed/>
    <w:rsid w:val="00B01B0E"/>
    <w:rPr>
      <w:i/>
      <w:iCs/>
    </w:rPr>
  </w:style>
  <w:style w:type="character" w:styleId="Hyperlink">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IndexHeading">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IntenseEmphasis">
    <w:name w:val="Intense Emphasis"/>
    <w:basedOn w:val="DefaultParagraphFont"/>
    <w:uiPriority w:val="21"/>
    <w:rsid w:val="00B01B0E"/>
    <w:rPr>
      <w:i/>
      <w:iCs/>
      <w:color w:val="00B9BD" w:themeColor="accent1"/>
    </w:rPr>
  </w:style>
  <w:style w:type="paragraph" w:styleId="IntenseQuote">
    <w:name w:val="Intense Quote"/>
    <w:basedOn w:val="Normal"/>
    <w:next w:val="Normal"/>
    <w:link w:val="IntenseQuoteCh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IntenseQuoteChar">
    <w:name w:val="Intense Quote Char"/>
    <w:basedOn w:val="DefaultParagraphFont"/>
    <w:link w:val="IntenseQuote"/>
    <w:uiPriority w:val="30"/>
    <w:rsid w:val="00B01B0E"/>
    <w:rPr>
      <w:rFonts w:ascii="Verdana" w:hAnsi="Verdana" w:cs="Times New Roman (Body CS)"/>
      <w:i/>
      <w:iCs/>
      <w:color w:val="00B9BD" w:themeColor="accent1"/>
      <w:sz w:val="28"/>
    </w:rPr>
  </w:style>
  <w:style w:type="character" w:styleId="IntenseReference">
    <w:name w:val="Intense Reference"/>
    <w:uiPriority w:val="32"/>
    <w:rsid w:val="00B01B0E"/>
    <w:rPr>
      <w:b/>
      <w:bCs/>
      <w:smallCaps/>
      <w:color w:val="00B9BD" w:themeColor="accent1"/>
      <w:spacing w:val="5"/>
    </w:rPr>
  </w:style>
  <w:style w:type="character" w:styleId="LineNumber">
    <w:name w:val="line number"/>
    <w:basedOn w:val="DefaultParagraphFont"/>
    <w:uiPriority w:val="99"/>
    <w:semiHidden/>
    <w:unhideWhenUsed/>
    <w:rsid w:val="00B01B0E"/>
    <w:rPr>
      <w:rFonts w:asciiTheme="minorHAnsi" w:hAnsiTheme="minorHAnsi"/>
    </w:rPr>
  </w:style>
  <w:style w:type="paragraph" w:styleId="List">
    <w:name w:val="List"/>
    <w:basedOn w:val="Normal"/>
    <w:uiPriority w:val="99"/>
    <w:unhideWhenUsed/>
    <w:rsid w:val="00B01B0E"/>
  </w:style>
  <w:style w:type="paragraph" w:styleId="List2">
    <w:name w:val="List 2"/>
    <w:basedOn w:val="Normal"/>
    <w:uiPriority w:val="99"/>
    <w:unhideWhenUsed/>
    <w:rsid w:val="00B01B0E"/>
    <w:pPr>
      <w:ind w:left="566" w:hanging="283"/>
    </w:pPr>
  </w:style>
  <w:style w:type="paragraph" w:styleId="List3">
    <w:name w:val="List 3"/>
    <w:basedOn w:val="Normal"/>
    <w:uiPriority w:val="99"/>
    <w:unhideWhenUsed/>
    <w:rsid w:val="00B01B0E"/>
    <w:pPr>
      <w:ind w:left="849" w:hanging="283"/>
    </w:pPr>
  </w:style>
  <w:style w:type="paragraph" w:styleId="List4">
    <w:name w:val="List 4"/>
    <w:basedOn w:val="Normal"/>
    <w:uiPriority w:val="99"/>
    <w:unhideWhenUsed/>
    <w:rsid w:val="00B01B0E"/>
    <w:pPr>
      <w:ind w:left="1132" w:hanging="283"/>
    </w:pPr>
  </w:style>
  <w:style w:type="paragraph" w:styleId="List5">
    <w:name w:val="List 5"/>
    <w:basedOn w:val="Normal"/>
    <w:uiPriority w:val="99"/>
    <w:unhideWhenUsed/>
    <w:rsid w:val="00B01B0E"/>
    <w:pPr>
      <w:ind w:left="1415" w:hanging="283"/>
    </w:pPr>
  </w:style>
  <w:style w:type="paragraph" w:styleId="ListBullet">
    <w:name w:val="List Bullet"/>
    <w:basedOn w:val="Normal"/>
    <w:uiPriority w:val="99"/>
    <w:unhideWhenUsed/>
    <w:qFormat/>
    <w:rsid w:val="00B01B0E"/>
    <w:pPr>
      <w:numPr>
        <w:numId w:val="1"/>
      </w:numPr>
      <w:spacing w:after="120"/>
      <w:ind w:left="357" w:hanging="357"/>
    </w:pPr>
  </w:style>
  <w:style w:type="paragraph" w:styleId="ListBullet2">
    <w:name w:val="List Bullet 2"/>
    <w:basedOn w:val="Normal"/>
    <w:uiPriority w:val="99"/>
    <w:unhideWhenUsed/>
    <w:rsid w:val="00B01B0E"/>
    <w:pPr>
      <w:numPr>
        <w:numId w:val="2"/>
      </w:numPr>
      <w:ind w:left="641" w:hanging="357"/>
    </w:pPr>
  </w:style>
  <w:style w:type="paragraph" w:styleId="ListBullet3">
    <w:name w:val="List Bullet 3"/>
    <w:basedOn w:val="Normal"/>
    <w:uiPriority w:val="99"/>
    <w:unhideWhenUsed/>
    <w:rsid w:val="00B01B0E"/>
    <w:pPr>
      <w:numPr>
        <w:numId w:val="3"/>
      </w:numPr>
    </w:pPr>
  </w:style>
  <w:style w:type="paragraph" w:styleId="ListBullet4">
    <w:name w:val="List Bullet 4"/>
    <w:basedOn w:val="Normal"/>
    <w:uiPriority w:val="99"/>
    <w:unhideWhenUsed/>
    <w:rsid w:val="00B01B0E"/>
    <w:pPr>
      <w:numPr>
        <w:numId w:val="4"/>
      </w:numPr>
    </w:pPr>
  </w:style>
  <w:style w:type="paragraph" w:styleId="ListBullet5">
    <w:name w:val="List Bullet 5"/>
    <w:basedOn w:val="Normal"/>
    <w:uiPriority w:val="99"/>
    <w:unhideWhenUsed/>
    <w:rsid w:val="00B01B0E"/>
    <w:pPr>
      <w:numPr>
        <w:numId w:val="5"/>
      </w:numPr>
    </w:pPr>
  </w:style>
  <w:style w:type="paragraph" w:styleId="ListContinue">
    <w:name w:val="List Continue"/>
    <w:basedOn w:val="Normal"/>
    <w:uiPriority w:val="99"/>
    <w:unhideWhenUsed/>
    <w:rsid w:val="00B01B0E"/>
    <w:pPr>
      <w:spacing w:after="120"/>
      <w:ind w:left="283"/>
    </w:pPr>
  </w:style>
  <w:style w:type="paragraph" w:styleId="ListContinue2">
    <w:name w:val="List Continue 2"/>
    <w:basedOn w:val="Normal"/>
    <w:uiPriority w:val="99"/>
    <w:unhideWhenUsed/>
    <w:rsid w:val="00B01B0E"/>
    <w:pPr>
      <w:spacing w:after="120"/>
      <w:ind w:left="566"/>
    </w:pPr>
  </w:style>
  <w:style w:type="paragraph" w:styleId="ListContinue3">
    <w:name w:val="List Continue 3"/>
    <w:basedOn w:val="Normal"/>
    <w:uiPriority w:val="99"/>
    <w:unhideWhenUsed/>
    <w:rsid w:val="00B01B0E"/>
    <w:pPr>
      <w:spacing w:after="120"/>
      <w:ind w:left="849"/>
    </w:pPr>
  </w:style>
  <w:style w:type="paragraph" w:styleId="ListContinue4">
    <w:name w:val="List Continue 4"/>
    <w:basedOn w:val="Normal"/>
    <w:uiPriority w:val="99"/>
    <w:semiHidden/>
    <w:unhideWhenUsed/>
    <w:rsid w:val="00B01B0E"/>
    <w:pPr>
      <w:spacing w:after="120"/>
      <w:ind w:left="1132"/>
    </w:pPr>
  </w:style>
  <w:style w:type="paragraph" w:styleId="List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DefaultParagraphFont"/>
    <w:link w:val="ListGSBullet"/>
    <w:rsid w:val="00B01B0E"/>
    <w:rPr>
      <w:rFonts w:ascii="Verdana" w:hAnsi="Verdana" w:cs="Times New Roman (Body CS)"/>
      <w:color w:val="4D4D4C"/>
      <w:sz w:val="22"/>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Heading3"/>
    <w:qFormat/>
    <w:rsid w:val="00991401"/>
    <w:pPr>
      <w:numPr>
        <w:numId w:val="15"/>
      </w:numPr>
    </w:pPr>
  </w:style>
  <w:style w:type="paragraph" w:customStyle="1" w:styleId="H5">
    <w:name w:val="H5"/>
    <w:basedOn w:val="Heading5"/>
    <w:qFormat/>
    <w:rsid w:val="00350D03"/>
    <w:pPr>
      <w:numPr>
        <w:ilvl w:val="1"/>
        <w:numId w:val="15"/>
      </w:numPr>
    </w:pPr>
  </w:style>
  <w:style w:type="paragraph" w:styleId="ListNumber">
    <w:name w:val="List Number"/>
    <w:basedOn w:val="Normal"/>
    <w:uiPriority w:val="99"/>
    <w:unhideWhenUsed/>
    <w:qFormat/>
    <w:rsid w:val="00B01B0E"/>
    <w:pPr>
      <w:numPr>
        <w:numId w:val="6"/>
      </w:numPr>
    </w:pPr>
  </w:style>
  <w:style w:type="paragraph" w:styleId="ListNumber2">
    <w:name w:val="List Number 2"/>
    <w:basedOn w:val="Normal"/>
    <w:uiPriority w:val="99"/>
    <w:unhideWhenUsed/>
    <w:rsid w:val="00B01B0E"/>
    <w:pPr>
      <w:numPr>
        <w:numId w:val="7"/>
      </w:numPr>
    </w:pPr>
  </w:style>
  <w:style w:type="paragraph" w:styleId="ListNumber3">
    <w:name w:val="List Number 3"/>
    <w:basedOn w:val="Normal"/>
    <w:uiPriority w:val="99"/>
    <w:unhideWhenUsed/>
    <w:rsid w:val="00B01B0E"/>
    <w:pPr>
      <w:numPr>
        <w:numId w:val="8"/>
      </w:numPr>
    </w:pPr>
  </w:style>
  <w:style w:type="paragraph" w:styleId="ListNumber4">
    <w:name w:val="List Number 4"/>
    <w:basedOn w:val="Normal"/>
    <w:uiPriority w:val="99"/>
    <w:unhideWhenUsed/>
    <w:rsid w:val="00B01B0E"/>
    <w:pPr>
      <w:numPr>
        <w:numId w:val="9"/>
      </w:numPr>
    </w:pPr>
  </w:style>
  <w:style w:type="paragraph" w:styleId="ListNumber5">
    <w:name w:val="List Number 5"/>
    <w:basedOn w:val="Normal"/>
    <w:uiPriority w:val="99"/>
    <w:unhideWhenUsed/>
    <w:rsid w:val="00B01B0E"/>
    <w:pPr>
      <w:numPr>
        <w:numId w:val="10"/>
      </w:numPr>
    </w:pPr>
  </w:style>
  <w:style w:type="paragraph" w:styleId="ListParagraph">
    <w:name w:val="List Paragraph"/>
    <w:basedOn w:val="Normal"/>
    <w:uiPriority w:val="34"/>
    <w:qFormat/>
    <w:rsid w:val="00B01B0E"/>
    <w:pPr>
      <w:ind w:left="720"/>
    </w:pPr>
  </w:style>
  <w:style w:type="table" w:styleId="ListTable1Light">
    <w:name w:val="List Table 1 Light"/>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1Light-Accent1">
    <w:name w:val="List Table 1 Light Accent 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1Light-Accent2">
    <w:name w:val="List Table 1 Light Accent 2"/>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1Light-Accent3">
    <w:name w:val="List Table 1 Light Accent 3"/>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ListTable1Light-Accent4">
    <w:name w:val="List Table 1 Light Accent 4"/>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ListTable3-Accent1">
    <w:name w:val="List Table 3 Accent 1"/>
    <w:basedOn w:val="Table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ListTable3-Accent3">
    <w:name w:val="List Table 3 Accent 3"/>
    <w:basedOn w:val="Table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ListTable3-Accent4">
    <w:name w:val="List Table 3 Accent 4"/>
    <w:basedOn w:val="Table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ListTable6Colorful">
    <w:name w:val="List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6Colorful-Accent1">
    <w:name w:val="List Table 6 Colorful Accent 1"/>
    <w:basedOn w:val="Table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6Colorful-Accent2">
    <w:name w:val="List Table 6 Colorful Accent 2"/>
    <w:basedOn w:val="Table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6Colorful-Accent3">
    <w:name w:val="List Table 6 Colorful Accent 3"/>
    <w:basedOn w:val="Table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ListTable6Colorful-Accent5">
    <w:name w:val="List Table 6 Colorful Accent 5"/>
    <w:basedOn w:val="Table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ListTable7Colorful">
    <w:name w:val="List Table 7 Colorful"/>
    <w:basedOn w:val="Table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rPr>
  </w:style>
  <w:style w:type="character" w:customStyle="1" w:styleId="MacroTextChar">
    <w:name w:val="Macro Text Char"/>
    <w:basedOn w:val="DefaultParagraphFont"/>
    <w:link w:val="MacroText"/>
    <w:uiPriority w:val="99"/>
    <w:rsid w:val="00B01B0E"/>
    <w:rPr>
      <w:rFonts w:ascii="PT Mono" w:hAnsi="PT Mono" w:cs="Consolas"/>
      <w:color w:val="4D4D4C"/>
      <w:sz w:val="20"/>
      <w:szCs w:val="20"/>
    </w:rPr>
  </w:style>
  <w:style w:type="character" w:styleId="Mention">
    <w:name w:val="Mention"/>
    <w:uiPriority w:val="99"/>
    <w:unhideWhenUsed/>
    <w:qFormat/>
    <w:rsid w:val="00B01B0E"/>
    <w:rPr>
      <w:rFonts w:asciiTheme="minorHAnsi" w:hAnsiTheme="minorHAnsi"/>
      <w:color w:val="969696" w:themeColor="text1" w:themeTint="99"/>
      <w:sz w:val="20"/>
      <w:shd w:val="clear" w:color="auto" w:fill="E1DFDD"/>
    </w:rPr>
  </w:style>
  <w:style w:type="paragraph" w:styleId="MessageHeader">
    <w:name w:val="Message Header"/>
    <w:basedOn w:val="Normal"/>
    <w:link w:val="MessageHeaderCh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MessageHeaderChar">
    <w:name w:val="Message Header Char"/>
    <w:basedOn w:val="DefaultParagraphFont"/>
    <w:link w:val="MessageHeader"/>
    <w:uiPriority w:val="99"/>
    <w:rsid w:val="00B01B0E"/>
    <w:rPr>
      <w:rFonts w:eastAsiaTheme="majorEastAsia" w:cstheme="majorBidi"/>
      <w:color w:val="4D4D4C"/>
      <w:sz w:val="22"/>
      <w:shd w:val="pct10" w:color="00B9BD" w:themeColor="accent1" w:fill="auto"/>
    </w:rPr>
  </w:style>
  <w:style w:type="paragraph" w:styleId="NoSpacing">
    <w:name w:val="No Spacing"/>
    <w:uiPriority w:val="1"/>
    <w:rsid w:val="00B01B0E"/>
    <w:pPr>
      <w:spacing w:after="0" w:line="240" w:lineRule="auto"/>
      <w:contextualSpacing/>
    </w:pPr>
    <w:rPr>
      <w:rFonts w:ascii="Verdana" w:hAnsi="Verdana" w:cs="Times New Roman (Body CS)"/>
      <w:color w:val="323232" w:themeColor="text2"/>
      <w:sz w:val="22"/>
    </w:rPr>
  </w:style>
  <w:style w:type="paragraph" w:styleId="NormalWeb">
    <w:name w:val="Normal (Web)"/>
    <w:basedOn w:val="Normal"/>
    <w:uiPriority w:val="99"/>
    <w:unhideWhenUsed/>
    <w:rsid w:val="00B01B0E"/>
    <w:rPr>
      <w:rFonts w:asciiTheme="minorHAnsi" w:hAnsiTheme="minorHAnsi" w:cs="Times New Roman"/>
    </w:rPr>
  </w:style>
  <w:style w:type="paragraph" w:styleId="NormalIndent">
    <w:name w:val="Normal Indent"/>
    <w:basedOn w:val="Normal"/>
    <w:uiPriority w:val="99"/>
    <w:unhideWhenUsed/>
    <w:rsid w:val="00B01B0E"/>
    <w:pPr>
      <w:ind w:left="720"/>
    </w:pPr>
  </w:style>
  <w:style w:type="paragraph" w:styleId="NoteHeading">
    <w:name w:val="Note Heading"/>
    <w:basedOn w:val="Normal"/>
    <w:next w:val="Normal"/>
    <w:link w:val="NoteHeadingChar"/>
    <w:uiPriority w:val="99"/>
    <w:semiHidden/>
    <w:unhideWhenUsed/>
    <w:rsid w:val="00B01B0E"/>
    <w:pPr>
      <w:spacing w:after="0" w:line="240" w:lineRule="auto"/>
    </w:pPr>
  </w:style>
  <w:style w:type="character" w:customStyle="1" w:styleId="NoteHeadingChar">
    <w:name w:val="Note Heading Char"/>
    <w:basedOn w:val="DefaultParagraphFont"/>
    <w:link w:val="NoteHeading"/>
    <w:uiPriority w:val="99"/>
    <w:semiHidden/>
    <w:rsid w:val="00B01B0E"/>
    <w:rPr>
      <w:rFonts w:ascii="Verdana" w:hAnsi="Verdana" w:cs="Times New Roman (Body CS)"/>
      <w:color w:val="4D4D4C"/>
      <w:sz w:val="22"/>
    </w:rPr>
  </w:style>
  <w:style w:type="character" w:styleId="PageNumber">
    <w:name w:val="page number"/>
    <w:basedOn w:val="DefaultParagraphFont"/>
    <w:unhideWhenUsed/>
    <w:rsid w:val="00B01B0E"/>
    <w:rPr>
      <w:rFonts w:asciiTheme="minorHAnsi" w:hAnsiTheme="minorHAnsi"/>
      <w:sz w:val="20"/>
    </w:rPr>
  </w:style>
  <w:style w:type="character" w:styleId="PlaceholderText">
    <w:name w:val="Placeholder Text"/>
    <w:uiPriority w:val="99"/>
    <w:semiHidden/>
    <w:rsid w:val="00B01B0E"/>
    <w:rPr>
      <w:color w:val="808080"/>
    </w:rPr>
  </w:style>
  <w:style w:type="table" w:styleId="PlainTable1">
    <w:name w:val="Plain Table 1"/>
    <w:basedOn w:val="Table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PlainTable3">
    <w:name w:val="Plain Table 3"/>
    <w:basedOn w:val="Table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unhideWhenUsed/>
    <w:rsid w:val="00B01B0E"/>
    <w:pPr>
      <w:spacing w:after="0" w:line="240" w:lineRule="auto"/>
    </w:pPr>
    <w:rPr>
      <w:rFonts w:ascii="PT Mono" w:hAnsi="PT Mono" w:cs="Consolas"/>
      <w:sz w:val="21"/>
      <w:szCs w:val="21"/>
    </w:rPr>
  </w:style>
  <w:style w:type="character" w:customStyle="1" w:styleId="PlainTextChar">
    <w:name w:val="Plain Text Char"/>
    <w:basedOn w:val="DefaultParagraphFont"/>
    <w:link w:val="PlainText"/>
    <w:uiPriority w:val="99"/>
    <w:rsid w:val="00B01B0E"/>
    <w:rPr>
      <w:rFonts w:ascii="PT Mono" w:hAnsi="PT Mono" w:cs="Consolas"/>
      <w:color w:val="4D4D4C"/>
      <w:sz w:val="21"/>
      <w:szCs w:val="21"/>
    </w:rPr>
  </w:style>
  <w:style w:type="paragraph" w:styleId="Quote">
    <w:name w:val="Quote"/>
    <w:basedOn w:val="IntenseQuote"/>
    <w:next w:val="Normal"/>
    <w:link w:val="QuoteChar"/>
    <w:uiPriority w:val="29"/>
    <w:qFormat/>
    <w:rsid w:val="00B01B0E"/>
    <w:pPr>
      <w:pBdr>
        <w:left w:val="single" w:sz="36" w:space="10" w:color="969696" w:themeColor="text1" w:themeTint="99"/>
      </w:pBdr>
    </w:pPr>
    <w:rPr>
      <w:color w:val="757171" w:themeColor="background2" w:themeShade="80"/>
    </w:rPr>
  </w:style>
  <w:style w:type="character" w:customStyle="1" w:styleId="QuoteChar">
    <w:name w:val="Quote Char"/>
    <w:basedOn w:val="DefaultParagraphFont"/>
    <w:link w:val="Quote"/>
    <w:uiPriority w:val="29"/>
    <w:rsid w:val="00B01B0E"/>
    <w:rPr>
      <w:rFonts w:ascii="Verdana" w:hAnsi="Verdana" w:cs="Times New Roman (Body CS)"/>
      <w:i/>
      <w:iCs/>
      <w:color w:val="757171" w:themeColor="background2" w:themeShade="80"/>
      <w:sz w:val="28"/>
    </w:rPr>
  </w:style>
  <w:style w:type="paragraph" w:styleId="Salutation">
    <w:name w:val="Salutation"/>
    <w:basedOn w:val="Normal"/>
    <w:next w:val="Normal"/>
    <w:link w:val="SalutationChar"/>
    <w:uiPriority w:val="99"/>
    <w:unhideWhenUsed/>
    <w:rsid w:val="00B01B0E"/>
  </w:style>
  <w:style w:type="character" w:customStyle="1" w:styleId="SalutationChar">
    <w:name w:val="Salutation Char"/>
    <w:basedOn w:val="DefaultParagraphFont"/>
    <w:link w:val="Salutation"/>
    <w:uiPriority w:val="99"/>
    <w:rsid w:val="00B01B0E"/>
    <w:rPr>
      <w:rFonts w:ascii="Verdana" w:hAnsi="Verdana" w:cs="Times New Roman (Body CS)"/>
      <w:color w:val="4D4D4C"/>
      <w:sz w:val="22"/>
    </w:rPr>
  </w:style>
  <w:style w:type="paragraph" w:styleId="Signature">
    <w:name w:val="Signature"/>
    <w:basedOn w:val="Normal"/>
    <w:link w:val="SignatureChar"/>
    <w:uiPriority w:val="99"/>
    <w:unhideWhenUsed/>
    <w:rsid w:val="00B01B0E"/>
    <w:pPr>
      <w:spacing w:after="0" w:line="240" w:lineRule="auto"/>
      <w:ind w:left="4252"/>
    </w:pPr>
  </w:style>
  <w:style w:type="character" w:customStyle="1" w:styleId="SignatureChar">
    <w:name w:val="Signature Char"/>
    <w:basedOn w:val="DefaultParagraphFont"/>
    <w:link w:val="Signature"/>
    <w:uiPriority w:val="99"/>
    <w:rsid w:val="00B01B0E"/>
    <w:rPr>
      <w:rFonts w:ascii="Verdana" w:hAnsi="Verdana" w:cs="Times New Roman (Body CS)"/>
      <w:color w:val="4D4D4C"/>
      <w:sz w:val="22"/>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B01B0E"/>
    <w:rPr>
      <w:rFonts w:asciiTheme="minorHAnsi" w:hAnsiTheme="minorHAnsi"/>
      <w:color w:val="323232" w:themeColor="text2"/>
      <w:sz w:val="22"/>
      <w:u w:val="dotted" w:color="00B9BD" w:themeColor="accent1"/>
    </w:rPr>
  </w:style>
  <w:style w:type="character" w:styleId="SmartLink">
    <w:name w:val="Smart Link"/>
    <w:uiPriority w:val="99"/>
    <w:unhideWhenUsed/>
    <w:qFormat/>
    <w:rsid w:val="00B01B0E"/>
    <w:rPr>
      <w:rFonts w:asciiTheme="minorHAnsi" w:hAnsiTheme="minorHAnsi"/>
      <w:color w:val="00B9BD" w:themeColor="hyperlink"/>
      <w:sz w:val="22"/>
      <w:u w:val="single"/>
      <w:shd w:val="clear" w:color="auto" w:fill="E1DFDD"/>
    </w:rPr>
  </w:style>
  <w:style w:type="character" w:styleId="Strong">
    <w:name w:val="Strong"/>
    <w:uiPriority w:val="22"/>
    <w:qFormat/>
    <w:rsid w:val="00B01B0E"/>
    <w:rPr>
      <w:b/>
      <w:bCs/>
    </w:rPr>
  </w:style>
  <w:style w:type="paragraph" w:styleId="Subtitle">
    <w:name w:val="Subtitle"/>
    <w:basedOn w:val="Normal"/>
    <w:next w:val="Normal"/>
    <w:link w:val="SubtitleCh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ubtitleChar">
    <w:name w:val="Subtitle Char"/>
    <w:basedOn w:val="DefaultParagraphFont"/>
    <w:link w:val="Subtitle"/>
    <w:uiPriority w:val="11"/>
    <w:rsid w:val="00B01B0E"/>
    <w:rPr>
      <w:rFonts w:eastAsiaTheme="minorEastAsia"/>
      <w:color w:val="8E8E8E" w:themeColor="text1" w:themeTint="A5"/>
      <w:spacing w:val="15"/>
      <w:sz w:val="22"/>
      <w:szCs w:val="22"/>
    </w:rPr>
  </w:style>
  <w:style w:type="character" w:styleId="SubtleEmphasis">
    <w:name w:val="Subtle Emphasis"/>
    <w:uiPriority w:val="19"/>
    <w:rsid w:val="00B01B0E"/>
    <w:rPr>
      <w:i/>
      <w:iCs/>
      <w:color w:val="7C7C7C" w:themeColor="text1" w:themeTint="BF"/>
    </w:rPr>
  </w:style>
  <w:style w:type="character" w:styleId="SubtleReference">
    <w:name w:val="Subtle Reference"/>
    <w:uiPriority w:val="31"/>
    <w:rsid w:val="00B01B0E"/>
    <w:rPr>
      <w:smallCaps/>
      <w:color w:val="8E8E8E" w:themeColor="text1" w:themeTint="A5"/>
    </w:rPr>
  </w:style>
  <w:style w:type="table" w:styleId="TableGrid">
    <w:name w:val="Table Grid"/>
    <w:basedOn w:val="Table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Authorities">
    <w:name w:val="table of authorities"/>
    <w:basedOn w:val="Normal"/>
    <w:next w:val="Normal"/>
    <w:uiPriority w:val="99"/>
    <w:semiHidden/>
    <w:unhideWhenUsed/>
    <w:rsid w:val="00B01B0E"/>
    <w:pPr>
      <w:spacing w:after="0"/>
      <w:ind w:left="220" w:hanging="220"/>
    </w:pPr>
  </w:style>
  <w:style w:type="paragraph" w:styleId="TableofFigure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rPr>
  </w:style>
  <w:style w:type="paragraph" w:styleId="TOAHeading">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OC1">
    <w:name w:val="toc 1"/>
    <w:next w:val="TOC2"/>
    <w:link w:val="TOC1Char"/>
    <w:uiPriority w:val="39"/>
    <w:unhideWhenUsed/>
    <w:rsid w:val="00394A4D"/>
    <w:pPr>
      <w:adjustRightInd w:val="0"/>
      <w:snapToGrid w:val="0"/>
      <w:spacing w:after="0" w:line="360" w:lineRule="auto"/>
    </w:pPr>
    <w:rPr>
      <w:rFonts w:asciiTheme="majorHAnsi" w:hAnsiTheme="majorHAnsi" w:cs="Times New Roman (Body CS)"/>
      <w:bCs/>
      <w:iCs/>
      <w:caps/>
      <w:color w:val="626262" w:themeColor="text1" w:themeTint="E6"/>
      <w:sz w:val="22"/>
    </w:rPr>
  </w:style>
  <w:style w:type="paragraph" w:styleId="TOC2">
    <w:name w:val="toc 2"/>
    <w:basedOn w:val="Normal"/>
    <w:next w:val="Normal"/>
    <w:link w:val="TOC2Ch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OC3">
    <w:name w:val="toc 3"/>
    <w:basedOn w:val="Normal"/>
    <w:next w:val="Normal"/>
    <w:link w:val="TOC3Ch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OC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OC5">
    <w:name w:val="toc 5"/>
    <w:basedOn w:val="Normal"/>
    <w:next w:val="Normal"/>
    <w:uiPriority w:val="39"/>
    <w:semiHidden/>
    <w:unhideWhenUsed/>
    <w:rsid w:val="00B01B0E"/>
    <w:pPr>
      <w:spacing w:after="0"/>
      <w:ind w:left="880"/>
    </w:pPr>
    <w:rPr>
      <w:rFonts w:asciiTheme="minorHAnsi" w:hAnsiTheme="minorHAnsi"/>
      <w:sz w:val="20"/>
      <w:szCs w:val="20"/>
    </w:rPr>
  </w:style>
  <w:style w:type="paragraph" w:styleId="TOC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OC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OC8">
    <w:name w:val="toc 8"/>
    <w:basedOn w:val="Normal"/>
    <w:next w:val="Normal"/>
    <w:uiPriority w:val="39"/>
    <w:semiHidden/>
    <w:unhideWhenUsed/>
    <w:rsid w:val="00B01B0E"/>
    <w:pPr>
      <w:spacing w:after="0"/>
      <w:ind w:left="1540"/>
    </w:pPr>
    <w:rPr>
      <w:rFonts w:asciiTheme="minorHAnsi" w:hAnsiTheme="minorHAnsi"/>
      <w:sz w:val="20"/>
      <w:szCs w:val="20"/>
    </w:rPr>
  </w:style>
  <w:style w:type="paragraph" w:styleId="TOC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TOCHeading">
    <w:name w:val="TOC Heading"/>
    <w:basedOn w:val="Normal"/>
    <w:next w:val="Normal"/>
    <w:uiPriority w:val="39"/>
    <w:unhideWhenUsed/>
    <w:rsid w:val="00B01B0E"/>
    <w:pPr>
      <w:spacing w:line="240" w:lineRule="auto"/>
    </w:pPr>
    <w:rPr>
      <w:color w:val="00B9BD" w:themeColor="accent1"/>
      <w:sz w:val="32"/>
    </w:rPr>
  </w:style>
  <w:style w:type="character" w:styleId="UnresolvedMention">
    <w:name w:val="Unresolved Mention"/>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4"/>
      </w:numPr>
    </w:pPr>
  </w:style>
  <w:style w:type="paragraph" w:customStyle="1" w:styleId="P">
    <w:name w:val="P"/>
    <w:basedOn w:val="Normal"/>
    <w:qFormat/>
    <w:rsid w:val="00350D03"/>
    <w:pPr>
      <w:numPr>
        <w:ilvl w:val="2"/>
        <w:numId w:val="15"/>
      </w:numPr>
    </w:pPr>
  </w:style>
  <w:style w:type="character" w:customStyle="1" w:styleId="TOC3Char">
    <w:name w:val="TOC 3 Char"/>
    <w:basedOn w:val="DefaultParagraphFont"/>
    <w:link w:val="TOC3"/>
    <w:uiPriority w:val="39"/>
    <w:rsid w:val="00394A4D"/>
    <w:rPr>
      <w:rFonts w:cs="Times New Roman (Body CS)"/>
      <w:caps/>
      <w:noProof/>
      <w:color w:val="626262" w:themeColor="text1" w:themeTint="E6"/>
      <w:sz w:val="20"/>
      <w:szCs w:val="20"/>
    </w:rPr>
  </w:style>
  <w:style w:type="character" w:customStyle="1" w:styleId="TOC1Char">
    <w:name w:val="TOC 1 Char"/>
    <w:basedOn w:val="DefaultParagraphFont"/>
    <w:link w:val="TOC1"/>
    <w:uiPriority w:val="39"/>
    <w:rsid w:val="00394A4D"/>
    <w:rPr>
      <w:rFonts w:asciiTheme="majorHAnsi" w:hAnsiTheme="majorHAnsi" w:cs="Times New Roman (Body CS)"/>
      <w:bCs/>
      <w:iCs/>
      <w:caps/>
      <w:color w:val="626262" w:themeColor="text1" w:themeTint="E6"/>
      <w:sz w:val="22"/>
    </w:rPr>
  </w:style>
  <w:style w:type="character" w:customStyle="1" w:styleId="TOC2Char">
    <w:name w:val="TOC 2 Char"/>
    <w:basedOn w:val="DefaultParagraphFont"/>
    <w:link w:val="TOC2"/>
    <w:uiPriority w:val="39"/>
    <w:rsid w:val="00394A4D"/>
    <w:rPr>
      <w:rFonts w:cs="Times New Roman (Body CS)"/>
      <w:bCs/>
      <w:color w:val="626262" w:themeColor="text1" w:themeTint="E6"/>
      <w:sz w:val="20"/>
      <w:szCs w:val="22"/>
    </w:rPr>
  </w:style>
  <w:style w:type="table" w:styleId="GridTable5Dark-Accent1">
    <w:name w:val="Grid Table 5 Dark Accent 1"/>
    <w:basedOn w:val="Table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GridTable5Dark">
    <w:name w:val="Grid Table 5 Dark"/>
    <w:basedOn w:val="Table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GridTable4-Accent3">
    <w:name w:val="Grid Table 4 Accent 3"/>
    <w:basedOn w:val="Table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5Dark-Accent2">
    <w:name w:val="Grid Table 5 Dark Accent 2"/>
    <w:basedOn w:val="Table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SectionTitle">
    <w:name w:val="Section Title"/>
    <w:basedOn w:val="Normal"/>
    <w:next w:val="SectionList"/>
    <w:rsid w:val="004473A5"/>
    <w:pPr>
      <w:numPr>
        <w:numId w:val="16"/>
      </w:numPr>
      <w:spacing w:before="240" w:after="120"/>
      <w:contextualSpacing w:val="0"/>
    </w:pPr>
    <w:rPr>
      <w:rFonts w:asciiTheme="majorHAnsi" w:eastAsia="Times New Roman" w:hAnsiTheme="majorHAnsi" w:cs="Arial"/>
      <w:color w:val="auto"/>
      <w:sz w:val="28"/>
      <w:szCs w:val="22"/>
      <w:lang w:val="en-GB" w:eastAsia="en-GB"/>
    </w:rPr>
  </w:style>
  <w:style w:type="paragraph" w:customStyle="1" w:styleId="SectionList">
    <w:name w:val="Section List"/>
    <w:basedOn w:val="Normal"/>
    <w:next w:val="Default"/>
    <w:autoRedefine/>
    <w:rsid w:val="004473A5"/>
    <w:pPr>
      <w:numPr>
        <w:ilvl w:val="1"/>
        <w:numId w:val="16"/>
      </w:numPr>
      <w:spacing w:line="240" w:lineRule="auto"/>
      <w:contextualSpacing w:val="0"/>
    </w:pPr>
    <w:rPr>
      <w:rFonts w:asciiTheme="minorHAnsi" w:eastAsia="Times New Roman" w:hAnsiTheme="minorHAnsi" w:cs="Times New Roman"/>
      <w:b/>
      <w:color w:val="auto"/>
      <w:szCs w:val="22"/>
      <w:lang w:val="en-GB" w:eastAsia="en-GB"/>
    </w:rPr>
  </w:style>
  <w:style w:type="paragraph" w:customStyle="1" w:styleId="SectionList2nd">
    <w:name w:val="Section List 2nd"/>
    <w:basedOn w:val="Normal"/>
    <w:rsid w:val="004473A5"/>
    <w:pPr>
      <w:numPr>
        <w:ilvl w:val="2"/>
        <w:numId w:val="16"/>
      </w:numPr>
      <w:spacing w:line="240" w:lineRule="auto"/>
      <w:contextualSpacing w:val="0"/>
    </w:pPr>
    <w:rPr>
      <w:rFonts w:asciiTheme="minorHAnsi" w:eastAsia="Times New Roman" w:hAnsiTheme="minorHAnsi" w:cs="Times New Roman"/>
      <w:bCs/>
      <w:color w:val="auto"/>
      <w:szCs w:val="22"/>
      <w:lang w:val="en-GB" w:eastAsia="en-GB"/>
    </w:rPr>
  </w:style>
  <w:style w:type="paragraph" w:customStyle="1" w:styleId="AtxtHdgs">
    <w:name w:val="Atxt_Hdgs"/>
    <w:basedOn w:val="Normal"/>
    <w:rsid w:val="00816579"/>
    <w:pPr>
      <w:spacing w:after="0" w:line="240" w:lineRule="auto"/>
      <w:contextualSpacing w:val="0"/>
      <w:jc w:val="center"/>
    </w:pPr>
    <w:rPr>
      <w:rFonts w:ascii="Arial" w:eastAsia="Times New Roman" w:hAnsi="Arial" w:cs="Times New Roman"/>
      <w:color w:val="auto"/>
      <w:szCs w:val="20"/>
      <w:lang w:val="en-GB" w:eastAsia="de-DE"/>
    </w:rPr>
  </w:style>
  <w:style w:type="numbering" w:customStyle="1" w:styleId="SDMTableBoxParaList">
    <w:name w:val="SDMTable&amp;BoxParaList"/>
    <w:rsid w:val="00816579"/>
    <w:pPr>
      <w:numPr>
        <w:numId w:val="17"/>
      </w:numPr>
    </w:pPr>
  </w:style>
  <w:style w:type="numbering" w:customStyle="1" w:styleId="SDMTableBoxParaNumberedList">
    <w:name w:val="SDMTable&amp;BoxParaNumberedList"/>
    <w:rsid w:val="00816579"/>
    <w:pPr>
      <w:numPr>
        <w:numId w:val="18"/>
      </w:numPr>
    </w:pPr>
  </w:style>
  <w:style w:type="numbering" w:customStyle="1" w:styleId="SDMFootnoteList">
    <w:name w:val="SDMFootnoteList"/>
    <w:uiPriority w:val="99"/>
    <w:rsid w:val="00816579"/>
    <w:pPr>
      <w:numPr>
        <w:numId w:val="19"/>
      </w:numPr>
    </w:pPr>
  </w:style>
  <w:style w:type="paragraph" w:customStyle="1" w:styleId="RegSectionLevel1">
    <w:name w:val="RegSectionLevel1"/>
    <w:basedOn w:val="Normal"/>
    <w:rsid w:val="00816579"/>
    <w:pPr>
      <w:keepNext/>
      <w:numPr>
        <w:ilvl w:val="1"/>
        <w:numId w:val="21"/>
      </w:numPr>
      <w:spacing w:before="120" w:after="0" w:line="240" w:lineRule="auto"/>
      <w:contextualSpacing w:val="0"/>
      <w:jc w:val="both"/>
      <w:outlineLvl w:val="0"/>
    </w:pPr>
    <w:rPr>
      <w:rFonts w:ascii="Avenir Book" w:eastAsia="MS Mincho" w:hAnsi="Avenir Book" w:cs="Times New Roman"/>
      <w:b/>
      <w:color w:val="auto"/>
      <w:szCs w:val="20"/>
      <w:lang w:val="en-GB"/>
    </w:rPr>
  </w:style>
  <w:style w:type="numbering" w:customStyle="1" w:styleId="SDMPDDPoASectionList">
    <w:name w:val="SDMPDD&amp;PoASectionList"/>
    <w:uiPriority w:val="99"/>
    <w:rsid w:val="00816579"/>
    <w:pPr>
      <w:numPr>
        <w:numId w:val="20"/>
      </w:numPr>
    </w:pPr>
  </w:style>
  <w:style w:type="numbering" w:customStyle="1" w:styleId="SDMTableBoxFigureFootnoteFullPageList">
    <w:name w:val="SDMTableBoxFigureFootnoteFullPageList"/>
    <w:uiPriority w:val="99"/>
    <w:rsid w:val="00E51EF3"/>
    <w:pPr>
      <w:numPr>
        <w:numId w:val="22"/>
      </w:numPr>
    </w:pPr>
  </w:style>
  <w:style w:type="paragraph" w:styleId="Revision">
    <w:name w:val="Revision"/>
    <w:hidden/>
    <w:uiPriority w:val="99"/>
    <w:semiHidden/>
    <w:rsid w:val="0056373F"/>
    <w:pPr>
      <w:spacing w:after="0" w:line="240" w:lineRule="auto"/>
    </w:pPr>
    <w:rPr>
      <w:rFonts w:ascii="Verdana" w:hAnsi="Verdana" w:cs="Times New Roman (Body CS)"/>
      <w:color w:val="4D4D4C"/>
      <w:sz w:val="22"/>
    </w:rPr>
  </w:style>
  <w:style w:type="character" w:customStyle="1" w:styleId="fontstyle01">
    <w:name w:val="fontstyle01"/>
    <w:basedOn w:val="DefaultParagraphFont"/>
    <w:rsid w:val="00203AA0"/>
    <w:rPr>
      <w:rFonts w:ascii="Avenir-Book" w:hAnsi="Avenir-Book" w:hint="default"/>
      <w:b w:val="0"/>
      <w:bCs w:val="0"/>
      <w:i w:val="0"/>
      <w:iCs w:val="0"/>
      <w:color w:val="000000"/>
      <w:sz w:val="24"/>
      <w:szCs w:val="24"/>
    </w:rPr>
  </w:style>
  <w:style w:type="paragraph" w:customStyle="1" w:styleId="16Point">
    <w:name w:val="16 Point"/>
    <w:aliases w:val="Superscript 6 Point,BVI fnr Char Char Char,BVI fnr Zchn Zchn Char Char Char Char Char Char,ftref Char Char Char,BVI fnr Char1,BVI fnr Char,BVI fnr Car Car Char,BVI fnr Car Char,BVI fnr Car Car Car Car Char,ftref"/>
    <w:basedOn w:val="Normal"/>
    <w:link w:val="FootnoteReference"/>
    <w:uiPriority w:val="99"/>
    <w:rsid w:val="00EE3F54"/>
    <w:pPr>
      <w:spacing w:after="160" w:line="240" w:lineRule="exact"/>
      <w:contextualSpacing w:val="0"/>
    </w:pPr>
    <w:rPr>
      <w:rFonts w:asciiTheme="minorHAnsi" w:hAnsiTheme="minorHAnsi" w:cstheme="minorBidi"/>
      <w:color w:val="auto"/>
      <w:sz w:val="24"/>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8607">
      <w:bodyDiv w:val="1"/>
      <w:marLeft w:val="0"/>
      <w:marRight w:val="0"/>
      <w:marTop w:val="0"/>
      <w:marBottom w:val="0"/>
      <w:divBdr>
        <w:top w:val="none" w:sz="0" w:space="0" w:color="auto"/>
        <w:left w:val="none" w:sz="0" w:space="0" w:color="auto"/>
        <w:bottom w:val="none" w:sz="0" w:space="0" w:color="auto"/>
        <w:right w:val="none" w:sz="0" w:space="0" w:color="auto"/>
      </w:divBdr>
    </w:div>
    <w:div w:id="41296764">
      <w:bodyDiv w:val="1"/>
      <w:marLeft w:val="0"/>
      <w:marRight w:val="0"/>
      <w:marTop w:val="0"/>
      <w:marBottom w:val="0"/>
      <w:divBdr>
        <w:top w:val="none" w:sz="0" w:space="0" w:color="auto"/>
        <w:left w:val="none" w:sz="0" w:space="0" w:color="auto"/>
        <w:bottom w:val="none" w:sz="0" w:space="0" w:color="auto"/>
        <w:right w:val="none" w:sz="0" w:space="0" w:color="auto"/>
      </w:divBdr>
    </w:div>
    <w:div w:id="61680674">
      <w:bodyDiv w:val="1"/>
      <w:marLeft w:val="0"/>
      <w:marRight w:val="0"/>
      <w:marTop w:val="0"/>
      <w:marBottom w:val="0"/>
      <w:divBdr>
        <w:top w:val="none" w:sz="0" w:space="0" w:color="auto"/>
        <w:left w:val="none" w:sz="0" w:space="0" w:color="auto"/>
        <w:bottom w:val="none" w:sz="0" w:space="0" w:color="auto"/>
        <w:right w:val="none" w:sz="0" w:space="0" w:color="auto"/>
      </w:divBdr>
    </w:div>
    <w:div w:id="63187932">
      <w:bodyDiv w:val="1"/>
      <w:marLeft w:val="0"/>
      <w:marRight w:val="0"/>
      <w:marTop w:val="0"/>
      <w:marBottom w:val="0"/>
      <w:divBdr>
        <w:top w:val="none" w:sz="0" w:space="0" w:color="auto"/>
        <w:left w:val="none" w:sz="0" w:space="0" w:color="auto"/>
        <w:bottom w:val="none" w:sz="0" w:space="0" w:color="auto"/>
        <w:right w:val="none" w:sz="0" w:space="0" w:color="auto"/>
      </w:divBdr>
    </w:div>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94833536">
      <w:bodyDiv w:val="1"/>
      <w:marLeft w:val="0"/>
      <w:marRight w:val="0"/>
      <w:marTop w:val="0"/>
      <w:marBottom w:val="0"/>
      <w:divBdr>
        <w:top w:val="none" w:sz="0" w:space="0" w:color="auto"/>
        <w:left w:val="none" w:sz="0" w:space="0" w:color="auto"/>
        <w:bottom w:val="none" w:sz="0" w:space="0" w:color="auto"/>
        <w:right w:val="none" w:sz="0" w:space="0" w:color="auto"/>
      </w:divBdr>
    </w:div>
    <w:div w:id="129249370">
      <w:bodyDiv w:val="1"/>
      <w:marLeft w:val="0"/>
      <w:marRight w:val="0"/>
      <w:marTop w:val="0"/>
      <w:marBottom w:val="0"/>
      <w:divBdr>
        <w:top w:val="none" w:sz="0" w:space="0" w:color="auto"/>
        <w:left w:val="none" w:sz="0" w:space="0" w:color="auto"/>
        <w:bottom w:val="none" w:sz="0" w:space="0" w:color="auto"/>
        <w:right w:val="none" w:sz="0" w:space="0" w:color="auto"/>
      </w:divBdr>
    </w:div>
    <w:div w:id="227613927">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3438437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379131435">
      <w:bodyDiv w:val="1"/>
      <w:marLeft w:val="0"/>
      <w:marRight w:val="0"/>
      <w:marTop w:val="0"/>
      <w:marBottom w:val="0"/>
      <w:divBdr>
        <w:top w:val="none" w:sz="0" w:space="0" w:color="auto"/>
        <w:left w:val="none" w:sz="0" w:space="0" w:color="auto"/>
        <w:bottom w:val="none" w:sz="0" w:space="0" w:color="auto"/>
        <w:right w:val="none" w:sz="0" w:space="0" w:color="auto"/>
      </w:divBdr>
    </w:div>
    <w:div w:id="463160174">
      <w:bodyDiv w:val="1"/>
      <w:marLeft w:val="0"/>
      <w:marRight w:val="0"/>
      <w:marTop w:val="0"/>
      <w:marBottom w:val="0"/>
      <w:divBdr>
        <w:top w:val="none" w:sz="0" w:space="0" w:color="auto"/>
        <w:left w:val="none" w:sz="0" w:space="0" w:color="auto"/>
        <w:bottom w:val="none" w:sz="0" w:space="0" w:color="auto"/>
        <w:right w:val="none" w:sz="0" w:space="0" w:color="auto"/>
      </w:divBdr>
    </w:div>
    <w:div w:id="473722365">
      <w:bodyDiv w:val="1"/>
      <w:marLeft w:val="0"/>
      <w:marRight w:val="0"/>
      <w:marTop w:val="0"/>
      <w:marBottom w:val="0"/>
      <w:divBdr>
        <w:top w:val="none" w:sz="0" w:space="0" w:color="auto"/>
        <w:left w:val="none" w:sz="0" w:space="0" w:color="auto"/>
        <w:bottom w:val="none" w:sz="0" w:space="0" w:color="auto"/>
        <w:right w:val="none" w:sz="0" w:space="0" w:color="auto"/>
      </w:divBdr>
    </w:div>
    <w:div w:id="527377693">
      <w:bodyDiv w:val="1"/>
      <w:marLeft w:val="0"/>
      <w:marRight w:val="0"/>
      <w:marTop w:val="0"/>
      <w:marBottom w:val="0"/>
      <w:divBdr>
        <w:top w:val="none" w:sz="0" w:space="0" w:color="auto"/>
        <w:left w:val="none" w:sz="0" w:space="0" w:color="auto"/>
        <w:bottom w:val="none" w:sz="0" w:space="0" w:color="auto"/>
        <w:right w:val="none" w:sz="0" w:space="0" w:color="auto"/>
      </w:divBdr>
    </w:div>
    <w:div w:id="581569413">
      <w:bodyDiv w:val="1"/>
      <w:marLeft w:val="0"/>
      <w:marRight w:val="0"/>
      <w:marTop w:val="0"/>
      <w:marBottom w:val="0"/>
      <w:divBdr>
        <w:top w:val="none" w:sz="0" w:space="0" w:color="auto"/>
        <w:left w:val="none" w:sz="0" w:space="0" w:color="auto"/>
        <w:bottom w:val="none" w:sz="0" w:space="0" w:color="auto"/>
        <w:right w:val="none" w:sz="0" w:space="0" w:color="auto"/>
      </w:divBdr>
    </w:div>
    <w:div w:id="584874568">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742751936">
      <w:bodyDiv w:val="1"/>
      <w:marLeft w:val="0"/>
      <w:marRight w:val="0"/>
      <w:marTop w:val="0"/>
      <w:marBottom w:val="0"/>
      <w:divBdr>
        <w:top w:val="none" w:sz="0" w:space="0" w:color="auto"/>
        <w:left w:val="none" w:sz="0" w:space="0" w:color="auto"/>
        <w:bottom w:val="none" w:sz="0" w:space="0" w:color="auto"/>
        <w:right w:val="none" w:sz="0" w:space="0" w:color="auto"/>
      </w:divBdr>
    </w:div>
    <w:div w:id="863053050">
      <w:bodyDiv w:val="1"/>
      <w:marLeft w:val="0"/>
      <w:marRight w:val="0"/>
      <w:marTop w:val="0"/>
      <w:marBottom w:val="0"/>
      <w:divBdr>
        <w:top w:val="none" w:sz="0" w:space="0" w:color="auto"/>
        <w:left w:val="none" w:sz="0" w:space="0" w:color="auto"/>
        <w:bottom w:val="none" w:sz="0" w:space="0" w:color="auto"/>
        <w:right w:val="none" w:sz="0" w:space="0" w:color="auto"/>
      </w:divBdr>
    </w:div>
    <w:div w:id="882211673">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092046088">
      <w:bodyDiv w:val="1"/>
      <w:marLeft w:val="0"/>
      <w:marRight w:val="0"/>
      <w:marTop w:val="0"/>
      <w:marBottom w:val="0"/>
      <w:divBdr>
        <w:top w:val="none" w:sz="0" w:space="0" w:color="auto"/>
        <w:left w:val="none" w:sz="0" w:space="0" w:color="auto"/>
        <w:bottom w:val="none" w:sz="0" w:space="0" w:color="auto"/>
        <w:right w:val="none" w:sz="0" w:space="0" w:color="auto"/>
      </w:divBdr>
    </w:div>
    <w:div w:id="1144390833">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39383661">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469410">
      <w:bodyDiv w:val="1"/>
      <w:marLeft w:val="0"/>
      <w:marRight w:val="0"/>
      <w:marTop w:val="0"/>
      <w:marBottom w:val="0"/>
      <w:divBdr>
        <w:top w:val="none" w:sz="0" w:space="0" w:color="auto"/>
        <w:left w:val="none" w:sz="0" w:space="0" w:color="auto"/>
        <w:bottom w:val="none" w:sz="0" w:space="0" w:color="auto"/>
        <w:right w:val="none" w:sz="0" w:space="0" w:color="auto"/>
      </w:divBdr>
    </w:div>
    <w:div w:id="1392994867">
      <w:bodyDiv w:val="1"/>
      <w:marLeft w:val="0"/>
      <w:marRight w:val="0"/>
      <w:marTop w:val="0"/>
      <w:marBottom w:val="0"/>
      <w:divBdr>
        <w:top w:val="none" w:sz="0" w:space="0" w:color="auto"/>
        <w:left w:val="none" w:sz="0" w:space="0" w:color="auto"/>
        <w:bottom w:val="none" w:sz="0" w:space="0" w:color="auto"/>
        <w:right w:val="none" w:sz="0" w:space="0" w:color="auto"/>
      </w:divBdr>
    </w:div>
    <w:div w:id="1413813228">
      <w:bodyDiv w:val="1"/>
      <w:marLeft w:val="0"/>
      <w:marRight w:val="0"/>
      <w:marTop w:val="0"/>
      <w:marBottom w:val="0"/>
      <w:divBdr>
        <w:top w:val="none" w:sz="0" w:space="0" w:color="auto"/>
        <w:left w:val="none" w:sz="0" w:space="0" w:color="auto"/>
        <w:bottom w:val="none" w:sz="0" w:space="0" w:color="auto"/>
        <w:right w:val="none" w:sz="0" w:space="0" w:color="auto"/>
      </w:divBdr>
    </w:div>
    <w:div w:id="1439906980">
      <w:bodyDiv w:val="1"/>
      <w:marLeft w:val="0"/>
      <w:marRight w:val="0"/>
      <w:marTop w:val="0"/>
      <w:marBottom w:val="0"/>
      <w:divBdr>
        <w:top w:val="none" w:sz="0" w:space="0" w:color="auto"/>
        <w:left w:val="none" w:sz="0" w:space="0" w:color="auto"/>
        <w:bottom w:val="none" w:sz="0" w:space="0" w:color="auto"/>
        <w:right w:val="none" w:sz="0" w:space="0" w:color="auto"/>
      </w:divBdr>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519276412">
      <w:bodyDiv w:val="1"/>
      <w:marLeft w:val="0"/>
      <w:marRight w:val="0"/>
      <w:marTop w:val="0"/>
      <w:marBottom w:val="0"/>
      <w:divBdr>
        <w:top w:val="none" w:sz="0" w:space="0" w:color="auto"/>
        <w:left w:val="none" w:sz="0" w:space="0" w:color="auto"/>
        <w:bottom w:val="none" w:sz="0" w:space="0" w:color="auto"/>
        <w:right w:val="none" w:sz="0" w:space="0" w:color="auto"/>
      </w:divBdr>
    </w:div>
    <w:div w:id="1552764195">
      <w:bodyDiv w:val="1"/>
      <w:marLeft w:val="0"/>
      <w:marRight w:val="0"/>
      <w:marTop w:val="0"/>
      <w:marBottom w:val="0"/>
      <w:divBdr>
        <w:top w:val="none" w:sz="0" w:space="0" w:color="auto"/>
        <w:left w:val="none" w:sz="0" w:space="0" w:color="auto"/>
        <w:bottom w:val="none" w:sz="0" w:space="0" w:color="auto"/>
        <w:right w:val="none" w:sz="0" w:space="0" w:color="auto"/>
      </w:divBdr>
    </w:div>
    <w:div w:id="1566145127">
      <w:bodyDiv w:val="1"/>
      <w:marLeft w:val="0"/>
      <w:marRight w:val="0"/>
      <w:marTop w:val="0"/>
      <w:marBottom w:val="0"/>
      <w:divBdr>
        <w:top w:val="none" w:sz="0" w:space="0" w:color="auto"/>
        <w:left w:val="none" w:sz="0" w:space="0" w:color="auto"/>
        <w:bottom w:val="none" w:sz="0" w:space="0" w:color="auto"/>
        <w:right w:val="none" w:sz="0" w:space="0" w:color="auto"/>
      </w:divBdr>
      <w:divsChild>
        <w:div w:id="374354749">
          <w:marLeft w:val="0"/>
          <w:marRight w:val="0"/>
          <w:marTop w:val="0"/>
          <w:marBottom w:val="0"/>
          <w:divBdr>
            <w:top w:val="none" w:sz="0" w:space="0" w:color="auto"/>
            <w:left w:val="none" w:sz="0" w:space="0" w:color="auto"/>
            <w:bottom w:val="none" w:sz="0" w:space="0" w:color="auto"/>
            <w:right w:val="none" w:sz="0" w:space="0" w:color="auto"/>
          </w:divBdr>
        </w:div>
        <w:div w:id="394015183">
          <w:marLeft w:val="0"/>
          <w:marRight w:val="0"/>
          <w:marTop w:val="0"/>
          <w:marBottom w:val="0"/>
          <w:divBdr>
            <w:top w:val="none" w:sz="0" w:space="0" w:color="auto"/>
            <w:left w:val="none" w:sz="0" w:space="0" w:color="auto"/>
            <w:bottom w:val="none" w:sz="0" w:space="0" w:color="auto"/>
            <w:right w:val="none" w:sz="0" w:space="0" w:color="auto"/>
          </w:divBdr>
        </w:div>
        <w:div w:id="973951041">
          <w:marLeft w:val="0"/>
          <w:marRight w:val="0"/>
          <w:marTop w:val="0"/>
          <w:marBottom w:val="0"/>
          <w:divBdr>
            <w:top w:val="none" w:sz="0" w:space="0" w:color="auto"/>
            <w:left w:val="none" w:sz="0" w:space="0" w:color="auto"/>
            <w:bottom w:val="none" w:sz="0" w:space="0" w:color="auto"/>
            <w:right w:val="none" w:sz="0" w:space="0" w:color="auto"/>
          </w:divBdr>
        </w:div>
        <w:div w:id="1517498232">
          <w:marLeft w:val="0"/>
          <w:marRight w:val="0"/>
          <w:marTop w:val="0"/>
          <w:marBottom w:val="0"/>
          <w:divBdr>
            <w:top w:val="none" w:sz="0" w:space="0" w:color="auto"/>
            <w:left w:val="none" w:sz="0" w:space="0" w:color="auto"/>
            <w:bottom w:val="none" w:sz="0" w:space="0" w:color="auto"/>
            <w:right w:val="none" w:sz="0" w:space="0" w:color="auto"/>
          </w:divBdr>
        </w:div>
        <w:div w:id="2008823846">
          <w:marLeft w:val="0"/>
          <w:marRight w:val="0"/>
          <w:marTop w:val="0"/>
          <w:marBottom w:val="0"/>
          <w:divBdr>
            <w:top w:val="none" w:sz="0" w:space="0" w:color="auto"/>
            <w:left w:val="none" w:sz="0" w:space="0" w:color="auto"/>
            <w:bottom w:val="none" w:sz="0" w:space="0" w:color="auto"/>
            <w:right w:val="none" w:sz="0" w:space="0" w:color="auto"/>
          </w:divBdr>
        </w:div>
      </w:divsChild>
    </w:div>
    <w:div w:id="1625381605">
      <w:bodyDiv w:val="1"/>
      <w:marLeft w:val="0"/>
      <w:marRight w:val="0"/>
      <w:marTop w:val="0"/>
      <w:marBottom w:val="0"/>
      <w:divBdr>
        <w:top w:val="none" w:sz="0" w:space="0" w:color="auto"/>
        <w:left w:val="none" w:sz="0" w:space="0" w:color="auto"/>
        <w:bottom w:val="none" w:sz="0" w:space="0" w:color="auto"/>
        <w:right w:val="none" w:sz="0" w:space="0" w:color="auto"/>
      </w:divBdr>
    </w:div>
    <w:div w:id="1627275682">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681855537">
      <w:bodyDiv w:val="1"/>
      <w:marLeft w:val="0"/>
      <w:marRight w:val="0"/>
      <w:marTop w:val="0"/>
      <w:marBottom w:val="0"/>
      <w:divBdr>
        <w:top w:val="none" w:sz="0" w:space="0" w:color="auto"/>
        <w:left w:val="none" w:sz="0" w:space="0" w:color="auto"/>
        <w:bottom w:val="none" w:sz="0" w:space="0" w:color="auto"/>
        <w:right w:val="none" w:sz="0" w:space="0" w:color="auto"/>
      </w:divBdr>
    </w:div>
    <w:div w:id="1709647059">
      <w:bodyDiv w:val="1"/>
      <w:marLeft w:val="0"/>
      <w:marRight w:val="0"/>
      <w:marTop w:val="0"/>
      <w:marBottom w:val="0"/>
      <w:divBdr>
        <w:top w:val="none" w:sz="0" w:space="0" w:color="auto"/>
        <w:left w:val="none" w:sz="0" w:space="0" w:color="auto"/>
        <w:bottom w:val="none" w:sz="0" w:space="0" w:color="auto"/>
        <w:right w:val="none" w:sz="0" w:space="0" w:color="auto"/>
      </w:divBdr>
    </w:div>
    <w:div w:id="1750732723">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881700151">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655737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lobalgoals.goldstandard.org/standards/407_V3.1_EE_ICS_Technologies-and-Practices-to-Displace-Decentrilized-Thermal-Energy-TPDDTECConsumption-.pdf" TargetMode="External"/><Relationship Id="rId18" Type="http://schemas.openxmlformats.org/officeDocument/2006/relationships/image" Target="media/image6.emf"/><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globalgoals.goldstandard.org/standards/TGuide-PerfCert_V1.1-Monitoring-Report.pdf" TargetMode="Externa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oals.goldstandard.org/standards/TGuide-PerfCert_V1.1-Monitoring-Report.pdf"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lobalgoals.goldstandard.org/standards/RC_2020-IQ-TPDDTEC-3.1-and-Usage-Rate-Guidelines.pdf" TargetMode="External"/><Relationship Id="rId22" Type="http://schemas.openxmlformats.org/officeDocument/2006/relationships/header" Target="header1.xml"/><Relationship Id="rId27"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9.emf"/></Relationships>
</file>

<file path=word/_rels/footer3.xml.rels><?xml version="1.0" encoding="UTF-8" standalone="yes"?>
<Relationships xmlns="http://schemas.openxmlformats.org/package/2006/relationships"><Relationship Id="rId3" Type="http://schemas.openxmlformats.org/officeDocument/2006/relationships/image" Target="media/image13.emf"/><Relationship Id="rId2" Type="http://schemas.openxmlformats.org/officeDocument/2006/relationships/image" Target="media/image9.emf"/><Relationship Id="rId1" Type="http://schemas.openxmlformats.org/officeDocument/2006/relationships/image" Target="media/image12.emf"/></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10.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11.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4750F6899D704E86ED59F92C8BD84A" ma:contentTypeVersion="9" ma:contentTypeDescription="Create a new document." ma:contentTypeScope="" ma:versionID="4b08852f38f9d61af653bede4b00e2bf">
  <xsd:schema xmlns:xsd="http://www.w3.org/2001/XMLSchema" xmlns:xs="http://www.w3.org/2001/XMLSchema" xmlns:p="http://schemas.microsoft.com/office/2006/metadata/properties" xmlns:ns2="40ff25b3-493e-4851-82b7-4e504def2eba" xmlns:ns3="f6af1aca-0353-497c-ad55-189cc252d094" targetNamespace="http://schemas.microsoft.com/office/2006/metadata/properties" ma:root="true" ma:fieldsID="8b6799b798efcce2c0f77415f89f005a" ns2:_="" ns3:_="">
    <xsd:import namespace="40ff25b3-493e-4851-82b7-4e504def2eba"/>
    <xsd:import namespace="f6af1aca-0353-497c-ad55-189cc252d09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f25b3-493e-4851-82b7-4e504def2e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af1aca-0353-497c-ad55-189cc252d09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3DBE9-9C05-477A-BC53-B71834F66699}">
  <ds:schemaRefs>
    <ds:schemaRef ds:uri="http://schemas.microsoft.com/sharepoint/v3/contenttype/forms"/>
  </ds:schemaRefs>
</ds:datastoreItem>
</file>

<file path=customXml/itemProps2.xml><?xml version="1.0" encoding="utf-8"?>
<ds:datastoreItem xmlns:ds="http://schemas.openxmlformats.org/officeDocument/2006/customXml" ds:itemID="{F01B6220-DF22-4061-AEFD-798384F6D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f25b3-493e-4851-82b7-4e504def2eba"/>
    <ds:schemaRef ds:uri="f6af1aca-0353-497c-ad55-189cc252d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CCFE82-D50D-42B2-9517-3169D79359B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2280</TotalTime>
  <Pages>49</Pages>
  <Words>9359</Words>
  <Characters>53351</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TEMPLATE- Monitoring Report</vt:lpstr>
    </vt:vector>
  </TitlesOfParts>
  <Manager/>
  <Company/>
  <LinksUpToDate>false</LinksUpToDate>
  <CharactersWithSpaces>62585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Monitoring Report</dc:title>
  <dc:subject/>
  <dc:creator>Gold Standard</dc:creator>
  <cp:keywords/>
  <dc:description/>
  <cp:lastModifiedBy>Nikhil Shetty</cp:lastModifiedBy>
  <cp:revision>86</cp:revision>
  <cp:lastPrinted>2023-09-01T10:11:00Z</cp:lastPrinted>
  <dcterms:created xsi:type="dcterms:W3CDTF">2023-03-09T11:39:00Z</dcterms:created>
  <dcterms:modified xsi:type="dcterms:W3CDTF">2023-09-06T07:44:00Z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0x0101001E4750F6899D704E86ED59F92C8BD84A</vt:lpwstr>
  </property>
</Properties>
</file>