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_rels/header2.xml.rels" ContentType="application/vnd.openxmlformats-package.relationships+xml"/>
  <Override PartName="/word/_rels/header3.xml.rels" ContentType="application/vnd.openxmlformats-package.relationships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media/image1.jpeg" ContentType="image/jpeg"/>
  <Override PartName="/word/media/image2.png" ContentType="image/png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4.xml.rels" ContentType="application/vnd.openxmlformats-package.relationships+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  <Override PartName="/customXml/item4.xml" ContentType="application/xml"/>
  <Override PartName="/customXml/itemProps4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ListParagraph"/>
        <w:numPr>
          <w:ilvl w:val="0"/>
          <w:numId w:val="1"/>
        </w:numPr>
        <w:spacing w:before="0" w:after="120"/>
        <w:ind w:hanging="284" w:left="284"/>
        <w:contextualSpacing/>
        <w:rPr>
          <w:rFonts w:ascii="Calibri" w:hAnsi="Calibri" w:cs="Calibri" w:asciiTheme="minorHAnsi" w:cstheme="minorHAnsi" w:hAnsiTheme="minorHAnsi"/>
          <w:b/>
          <w:color w:val="000000"/>
          <w:szCs w:val="21"/>
          <w:u w:val="single"/>
          <w:lang w:val="es-ES"/>
        </w:rPr>
      </w:pPr>
      <w:r>
        <w:rPr>
          <w:rFonts w:cs="Calibri" w:cstheme="minorHAnsi"/>
          <w:b/>
          <w:color w:val="000000"/>
          <w:szCs w:val="21"/>
          <w:u w:val="single"/>
          <w:lang w:val="es-ES"/>
        </w:rPr>
        <w:t>PRODUCTOS ADMINISTRADOS CON RIESGO PARA LA SALUD O MEDIO AMBIENTE</w:t>
      </w:r>
    </w:p>
    <w:p>
      <w:pPr>
        <w:pStyle w:val="Normal"/>
        <w:spacing w:before="0" w:after="120"/>
        <w:rPr>
          <w:rFonts w:ascii="Calibri" w:hAnsi="Calibri" w:cs="Calibri" w:asciiTheme="minorHAnsi" w:cstheme="minorHAnsi" w:hAnsiTheme="minorHAnsi"/>
          <w:b/>
          <w:color w:val="000000"/>
          <w:szCs w:val="21"/>
          <w:lang w:val="es-ES"/>
        </w:rPr>
      </w:pPr>
      <w:r>
        <w:rPr>
          <w:rFonts w:cs="Calibri" w:cstheme="minorHAnsi"/>
          <w:b/>
          <w:color w:val="000000"/>
          <w:szCs w:val="21"/>
          <w:lang w:val="es-ES"/>
        </w:rPr>
        <w:t xml:space="preserve">D.1 USO DE AGENTES BIOLÓGICOS EN ANIMALES DE EXPERIMENTACIÓN  </w:t>
      </w:r>
    </w:p>
    <w:tbl>
      <w:tblPr>
        <w:tblW w:w="9634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4a0" w:noHBand="0" w:noVBand="1" w:firstColumn="1" w:lastRow="0" w:lastColumn="0" w:firstRow="1"/>
      </w:tblPr>
      <w:tblGrid>
        <w:gridCol w:w="2790"/>
        <w:gridCol w:w="2661"/>
        <w:gridCol w:w="985"/>
        <w:gridCol w:w="1831"/>
        <w:gridCol w:w="1367"/>
      </w:tblGrid>
      <w:tr>
        <w:trPr>
          <w:trHeight w:val="335" w:hRule="atLeast"/>
        </w:trPr>
        <w:tc>
          <w:tcPr>
            <w:tcW w:w="279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color="auto" w:fill="D9E2F3" w:themeFill="accent5" w:themeFillTint="33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b/>
                <w:bCs/>
                <w:szCs w:val="21"/>
              </w:rPr>
            </w:pPr>
            <w:r>
              <w:rPr>
                <w:rFonts w:cs="Calibri" w:cstheme="minorHAnsi"/>
                <w:b/>
                <w:bCs/>
                <w:szCs w:val="21"/>
              </w:rPr>
              <w:t>Nombre científico</w:t>
            </w:r>
          </w:p>
        </w:tc>
        <w:tc>
          <w:tcPr>
            <w:tcW w:w="266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color="auto" w:fill="D9E2F3" w:themeFill="accent5" w:themeFillTint="33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b/>
                <w:bCs/>
                <w:szCs w:val="21"/>
              </w:rPr>
            </w:pPr>
            <w:r>
              <w:rPr>
                <w:rFonts w:cs="Calibri" w:cstheme="minorHAnsi"/>
                <w:b/>
                <w:bCs/>
                <w:szCs w:val="21"/>
              </w:rPr>
              <w:t>Descripción del agente</w:t>
            </w:r>
            <w:bookmarkStart w:id="0" w:name="Texto21"/>
            <w:bookmarkEnd w:id="0"/>
          </w:p>
        </w:tc>
        <w:tc>
          <w:tcPr>
            <w:tcW w:w="98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color="auto" w:fill="D9E2F3" w:themeFill="accent5" w:themeFillTint="33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b/>
                <w:bCs/>
                <w:szCs w:val="21"/>
              </w:rPr>
            </w:pPr>
            <w:r>
              <w:rPr>
                <w:rFonts w:cs="Calibri" w:cstheme="minorHAnsi"/>
                <w:b/>
                <w:bCs/>
                <w:szCs w:val="21"/>
              </w:rPr>
              <w:t>Grupo de riesgo</w:t>
            </w:r>
          </w:p>
        </w:tc>
        <w:tc>
          <w:tcPr>
            <w:tcW w:w="183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color="auto" w:fill="D9E2F3" w:themeFill="accent5" w:themeFillTint="33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b/>
                <w:bCs/>
                <w:szCs w:val="21"/>
              </w:rPr>
            </w:pPr>
            <w:r>
              <w:rPr>
                <w:rFonts w:cs="Calibri" w:cstheme="minorHAnsi"/>
                <w:b/>
                <w:bCs/>
                <w:szCs w:val="21"/>
              </w:rPr>
              <w:t>Lugar de manipulación</w:t>
            </w:r>
            <w:r>
              <w:rPr>
                <w:rStyle w:val="FootnoteReference"/>
                <w:rFonts w:cs="Calibri" w:cstheme="minorHAnsi"/>
                <w:b/>
                <w:bCs/>
                <w:szCs w:val="21"/>
              </w:rPr>
              <w:footnoteReference w:id="2"/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color="auto" w:fill="D9E2F3" w:themeFill="accent5" w:themeFillTint="33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b/>
                <w:bCs/>
                <w:szCs w:val="21"/>
              </w:rPr>
            </w:pPr>
            <w:r>
              <w:rPr>
                <w:rFonts w:cs="Calibri" w:cstheme="minorHAnsi"/>
                <w:b/>
                <w:bCs/>
                <w:szCs w:val="21"/>
              </w:rPr>
              <w:t>Nº de procedimiento</w:t>
            </w:r>
            <w:r>
              <w:rPr>
                <w:rStyle w:val="FootnoteReference"/>
                <w:rFonts w:cs="Calibri" w:cstheme="minorHAnsi"/>
                <w:b/>
                <w:bCs/>
                <w:szCs w:val="21"/>
              </w:rPr>
              <w:footnoteReference w:id="3"/>
            </w:r>
            <w:r>
              <w:rPr>
                <w:rFonts w:cs="Calibri" w:cstheme="minorHAnsi"/>
                <w:b/>
                <w:bCs/>
                <w:szCs w:val="21"/>
              </w:rPr>
              <w:t xml:space="preserve"> </w:t>
            </w:r>
          </w:p>
        </w:tc>
      </w:tr>
      <w:tr>
        <w:trPr>
          <w:trHeight w:val="332" w:hRule="atLeast"/>
        </w:trPr>
        <w:tc>
          <w:tcPr>
            <w:tcW w:w="279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b/>
                <w:bCs/>
                <w:szCs w:val="21"/>
              </w:rPr>
            </w:pPr>
            <w:r>
              <w:fldChar w:fldCharType="begin">
                <w:ffData>
                  <w:name w:val="Texto29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  <w:tc>
          <w:tcPr>
            <w:tcW w:w="266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b/>
                <w:bCs/>
                <w:szCs w:val="21"/>
              </w:rPr>
            </w:pPr>
            <w:r>
              <w:fldChar w:fldCharType="begin">
                <w:ffData>
                  <w:name w:val="Texto29 Copy 1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  <w:tc>
          <w:tcPr>
            <w:tcW w:w="98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b/>
                <w:bCs/>
                <w:szCs w:val="21"/>
              </w:rPr>
            </w:pPr>
            <w:r>
              <w:fldChar w:fldCharType="begin">
                <w:ffData>
                  <w:name w:val="Texto29 Copy 2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  <w:tc>
          <w:tcPr>
            <w:tcW w:w="183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b/>
                <w:bCs/>
                <w:szCs w:val="21"/>
              </w:rPr>
            </w:pPr>
            <w:r>
              <w:fldChar w:fldCharType="begin">
                <w:ffData>
                  <w:name w:val="Texto29 Copy 3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b/>
                <w:bCs/>
                <w:szCs w:val="21"/>
              </w:rPr>
            </w:pPr>
            <w:r>
              <w:fldChar w:fldCharType="begin">
                <w:ffData>
                  <w:name w:val="Texto29 Copy 4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</w:tr>
      <w:tr>
        <w:trPr>
          <w:trHeight w:val="332" w:hRule="atLeast"/>
        </w:trPr>
        <w:tc>
          <w:tcPr>
            <w:tcW w:w="279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b/>
                <w:bCs/>
                <w:szCs w:val="21"/>
              </w:rPr>
            </w:pPr>
            <w:r>
              <w:fldChar w:fldCharType="begin">
                <w:ffData>
                  <w:name w:val="Texto29 Copy 5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  <w:tc>
          <w:tcPr>
            <w:tcW w:w="266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b/>
                <w:bCs/>
                <w:szCs w:val="21"/>
              </w:rPr>
            </w:pPr>
            <w:r>
              <w:fldChar w:fldCharType="begin">
                <w:ffData>
                  <w:name w:val="Texto29 Copy 6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  <w:tc>
          <w:tcPr>
            <w:tcW w:w="98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b/>
                <w:bCs/>
                <w:szCs w:val="21"/>
              </w:rPr>
            </w:pPr>
            <w:r>
              <w:fldChar w:fldCharType="begin">
                <w:ffData>
                  <w:name w:val="Texto29 Copy 7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  <w:tc>
          <w:tcPr>
            <w:tcW w:w="183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b/>
                <w:bCs/>
                <w:szCs w:val="21"/>
              </w:rPr>
            </w:pPr>
            <w:r>
              <w:fldChar w:fldCharType="begin">
                <w:ffData>
                  <w:name w:val="Texto29 Copy 8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b/>
                <w:bCs/>
                <w:szCs w:val="21"/>
              </w:rPr>
            </w:pPr>
            <w:r>
              <w:fldChar w:fldCharType="begin">
                <w:ffData>
                  <w:name w:val="Texto29 Copy 9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</w:tr>
      <w:tr>
        <w:trPr>
          <w:trHeight w:val="332" w:hRule="atLeast"/>
        </w:trPr>
        <w:tc>
          <w:tcPr>
            <w:tcW w:w="279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b/>
                <w:bCs/>
                <w:szCs w:val="21"/>
              </w:rPr>
            </w:pPr>
            <w:r>
              <w:fldChar w:fldCharType="begin">
                <w:ffData>
                  <w:name w:val="Texto29 Copy 10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  <w:tc>
          <w:tcPr>
            <w:tcW w:w="266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b/>
                <w:bCs/>
                <w:szCs w:val="21"/>
              </w:rPr>
            </w:pPr>
            <w:r>
              <w:fldChar w:fldCharType="begin">
                <w:ffData>
                  <w:name w:val="Texto29 Copy 11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  <w:tc>
          <w:tcPr>
            <w:tcW w:w="98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b/>
                <w:bCs/>
                <w:szCs w:val="21"/>
              </w:rPr>
            </w:pPr>
            <w:r>
              <w:fldChar w:fldCharType="begin">
                <w:ffData>
                  <w:name w:val="Texto29 Copy 12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  <w:tc>
          <w:tcPr>
            <w:tcW w:w="183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b/>
                <w:bCs/>
                <w:szCs w:val="21"/>
              </w:rPr>
            </w:pPr>
            <w:r>
              <w:fldChar w:fldCharType="begin">
                <w:ffData>
                  <w:name w:val="Texto29 Copy 13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b/>
                <w:bCs/>
                <w:szCs w:val="21"/>
              </w:rPr>
            </w:pPr>
            <w:r>
              <w:fldChar w:fldCharType="begin">
                <w:ffData>
                  <w:name w:val="Texto29 Copy 14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</w:tr>
      <w:tr>
        <w:trPr>
          <w:trHeight w:val="332" w:hRule="atLeast"/>
        </w:trPr>
        <w:tc>
          <w:tcPr>
            <w:tcW w:w="279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b/>
                <w:bCs/>
                <w:szCs w:val="21"/>
              </w:rPr>
            </w:pPr>
            <w:r>
              <w:fldChar w:fldCharType="begin">
                <w:ffData>
                  <w:name w:val="Texto29 Copy 15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  <w:tc>
          <w:tcPr>
            <w:tcW w:w="266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b/>
                <w:bCs/>
                <w:szCs w:val="21"/>
              </w:rPr>
            </w:pPr>
            <w:r>
              <w:fldChar w:fldCharType="begin">
                <w:ffData>
                  <w:name w:val="Texto29 Copy 16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  <w:tc>
          <w:tcPr>
            <w:tcW w:w="98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b/>
                <w:bCs/>
                <w:szCs w:val="21"/>
              </w:rPr>
            </w:pPr>
            <w:r>
              <w:fldChar w:fldCharType="begin">
                <w:ffData>
                  <w:name w:val="Texto29 Copy 17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  <w:tc>
          <w:tcPr>
            <w:tcW w:w="183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b/>
                <w:bCs/>
                <w:szCs w:val="21"/>
              </w:rPr>
            </w:pPr>
            <w:r>
              <w:fldChar w:fldCharType="begin">
                <w:ffData>
                  <w:name w:val="Texto29 Copy 18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b/>
                <w:bCs/>
                <w:szCs w:val="21"/>
              </w:rPr>
            </w:pPr>
            <w:r>
              <w:fldChar w:fldCharType="begin">
                <w:ffData>
                  <w:name w:val="Texto29 Copy 19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</w:tr>
      <w:tr>
        <w:trPr>
          <w:trHeight w:val="332" w:hRule="atLeast"/>
        </w:trPr>
        <w:tc>
          <w:tcPr>
            <w:tcW w:w="279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b/>
                <w:bCs/>
                <w:szCs w:val="21"/>
              </w:rPr>
            </w:pPr>
            <w:r>
              <w:fldChar w:fldCharType="begin">
                <w:ffData>
                  <w:name w:val="Texto29 Copy 20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  <w:tc>
          <w:tcPr>
            <w:tcW w:w="266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b/>
                <w:bCs/>
                <w:szCs w:val="21"/>
              </w:rPr>
            </w:pPr>
            <w:r>
              <w:fldChar w:fldCharType="begin">
                <w:ffData>
                  <w:name w:val="Texto29 Copy 21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  <w:tc>
          <w:tcPr>
            <w:tcW w:w="98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b/>
                <w:bCs/>
                <w:szCs w:val="21"/>
              </w:rPr>
            </w:pPr>
            <w:r>
              <w:fldChar w:fldCharType="begin">
                <w:ffData>
                  <w:name w:val="Texto29 Copy 22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  <w:tc>
          <w:tcPr>
            <w:tcW w:w="183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b/>
                <w:bCs/>
                <w:szCs w:val="21"/>
              </w:rPr>
            </w:pPr>
            <w:r>
              <w:fldChar w:fldCharType="begin">
                <w:ffData>
                  <w:name w:val="Texto29 Copy 23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b/>
                <w:bCs/>
                <w:szCs w:val="21"/>
              </w:rPr>
            </w:pPr>
            <w:r>
              <w:fldChar w:fldCharType="begin">
                <w:ffData>
                  <w:name w:val="Texto29 Copy 24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</w:tr>
      <w:tr>
        <w:trPr>
          <w:trHeight w:val="332" w:hRule="atLeast"/>
        </w:trPr>
        <w:tc>
          <w:tcPr>
            <w:tcW w:w="279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szCs w:val="21"/>
              </w:rPr>
            </w:pPr>
            <w:r>
              <w:fldChar w:fldCharType="begin">
                <w:ffData>
                  <w:name w:val="Texto29 Copy 25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  <w:tc>
          <w:tcPr>
            <w:tcW w:w="266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szCs w:val="21"/>
              </w:rPr>
            </w:pPr>
            <w:r>
              <w:fldChar w:fldCharType="begin">
                <w:ffData>
                  <w:name w:val="Texto29 Copy 26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  <w:tc>
          <w:tcPr>
            <w:tcW w:w="98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szCs w:val="21"/>
              </w:rPr>
            </w:pPr>
            <w:r>
              <w:fldChar w:fldCharType="begin">
                <w:ffData>
                  <w:name w:val="Texto29 Copy 27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  <w:tc>
          <w:tcPr>
            <w:tcW w:w="183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szCs w:val="21"/>
              </w:rPr>
            </w:pPr>
            <w:r>
              <w:fldChar w:fldCharType="begin">
                <w:ffData>
                  <w:name w:val="Texto29 Copy 28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szCs w:val="21"/>
              </w:rPr>
            </w:pPr>
            <w:r>
              <w:fldChar w:fldCharType="begin">
                <w:ffData>
                  <w:name w:val="Texto29 Copy 29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</w:tr>
      <w:tr>
        <w:trPr>
          <w:trHeight w:val="332" w:hRule="atLeast"/>
        </w:trPr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szCs w:val="21"/>
              </w:rPr>
            </w:pPr>
            <w:r>
              <w:fldChar w:fldCharType="begin">
                <w:ffData>
                  <w:name w:val="Texto29 Copy 30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  <w:tc>
          <w:tcPr>
            <w:tcW w:w="2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szCs w:val="21"/>
              </w:rPr>
            </w:pPr>
            <w:r>
              <w:fldChar w:fldCharType="begin">
                <w:ffData>
                  <w:name w:val="Texto29 Copy 31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  <w:tc>
          <w:tcPr>
            <w:tcW w:w="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szCs w:val="21"/>
              </w:rPr>
            </w:pPr>
            <w:r>
              <w:fldChar w:fldCharType="begin">
                <w:ffData>
                  <w:name w:val="Texto29 Copy 32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szCs w:val="21"/>
              </w:rPr>
            </w:pPr>
            <w:r>
              <w:fldChar w:fldCharType="begin">
                <w:ffData>
                  <w:name w:val="Texto29 Copy 33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szCs w:val="21"/>
              </w:rPr>
            </w:pPr>
            <w:r>
              <w:fldChar w:fldCharType="begin">
                <w:ffData>
                  <w:name w:val="Texto29 Copy 34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</w:tr>
      <w:tr>
        <w:trPr>
          <w:trHeight w:val="332" w:hRule="atLeast"/>
        </w:trPr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szCs w:val="21"/>
              </w:rPr>
            </w:pPr>
            <w:r>
              <w:fldChar w:fldCharType="begin">
                <w:ffData>
                  <w:name w:val="Texto29 Copy 35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  <w:tc>
          <w:tcPr>
            <w:tcW w:w="2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szCs w:val="21"/>
              </w:rPr>
            </w:pPr>
            <w:r>
              <w:fldChar w:fldCharType="begin">
                <w:ffData>
                  <w:name w:val="Texto29 Copy 36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  <w:tc>
          <w:tcPr>
            <w:tcW w:w="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szCs w:val="21"/>
              </w:rPr>
            </w:pPr>
            <w:r>
              <w:fldChar w:fldCharType="begin">
                <w:ffData>
                  <w:name w:val="Texto29 Copy 37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szCs w:val="21"/>
              </w:rPr>
            </w:pPr>
            <w:r>
              <w:fldChar w:fldCharType="begin">
                <w:ffData>
                  <w:name w:val="Texto29 Copy 38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szCs w:val="21"/>
              </w:rPr>
            </w:pPr>
            <w:r>
              <w:fldChar w:fldCharType="begin">
                <w:ffData>
                  <w:name w:val="Texto29 Copy 39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</w:tr>
    </w:tbl>
    <w:p>
      <w:pPr>
        <w:pStyle w:val="Normal"/>
        <w:rPr>
          <w:rFonts w:ascii="Calibri" w:hAnsi="Calibri" w:cs="Calibri" w:asciiTheme="minorHAnsi" w:cstheme="minorHAnsi" w:hAnsiTheme="minorHAnsi"/>
          <w:color w:val="000000"/>
          <w:szCs w:val="21"/>
          <w:lang w:val="en-US"/>
        </w:rPr>
      </w:pPr>
      <w:r>
        <w:rPr>
          <w:rFonts w:cs="Calibri" w:cstheme="minorHAnsi"/>
          <w:color w:val="000000"/>
          <w:szCs w:val="21"/>
          <w:lang w:val="en-US"/>
        </w:rPr>
      </w:r>
    </w:p>
    <w:p>
      <w:pPr>
        <w:pStyle w:val="Normal"/>
        <w:rPr>
          <w:rFonts w:ascii="Calibri" w:hAnsi="Calibri" w:cs="Calibri" w:asciiTheme="minorHAnsi" w:cstheme="minorHAnsi" w:hAnsiTheme="minorHAnsi"/>
          <w:b/>
          <w:color w:val="000000"/>
          <w:szCs w:val="21"/>
          <w:lang w:val="es-ES"/>
        </w:rPr>
      </w:pPr>
      <w:r>
        <w:rPr>
          <w:rFonts w:cs="Calibri" w:cstheme="minorHAnsi"/>
          <w:b/>
          <w:color w:val="000000"/>
          <w:szCs w:val="21"/>
          <w:lang w:val="es-ES"/>
        </w:rPr>
        <w:t xml:space="preserve">D.2 USO DE AGENTES QUÍMICOS EN ANIMALES DE EXPERIMENTACIÓN </w:t>
      </w:r>
    </w:p>
    <w:p>
      <w:pPr>
        <w:pStyle w:val="ListParagraph"/>
        <w:spacing w:before="0" w:after="120"/>
        <w:ind w:left="0"/>
        <w:contextualSpacing w:val="false"/>
        <w:rPr>
          <w:rFonts w:ascii="Calibri" w:hAnsi="Calibri" w:cs="Calibri" w:asciiTheme="minorHAnsi" w:cstheme="minorHAnsi" w:hAnsiTheme="minorHAnsi"/>
          <w:b/>
          <w:color w:themeColor="accent5" w:themeShade="bf" w:val="2F5496"/>
          <w:sz w:val="20"/>
          <w:szCs w:val="20"/>
          <w:lang w:val="es-ES"/>
        </w:rPr>
      </w:pPr>
      <w:r>
        <w:rPr>
          <w:rFonts w:cs="Calibri" w:cstheme="minorHAnsi"/>
          <w:b/>
          <w:color w:themeColor="accent5" w:themeShade="bf" w:val="2F5496"/>
          <w:sz w:val="20"/>
          <w:szCs w:val="20"/>
          <w:lang w:val="es-ES"/>
        </w:rPr>
        <w:t xml:space="preserve">Recuerde adjuntar al proyecto la ficha de seguridad de cada uno de los productos listados en la siguiente tabla </w:t>
      </w:r>
    </w:p>
    <w:tbl>
      <w:tblPr>
        <w:tblW w:w="9634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4a0" w:noHBand="0" w:noVBand="1" w:firstColumn="1" w:lastRow="0" w:lastColumn="0" w:firstRow="1"/>
      </w:tblPr>
      <w:tblGrid>
        <w:gridCol w:w="2738"/>
        <w:gridCol w:w="2739"/>
        <w:gridCol w:w="2739"/>
        <w:gridCol w:w="1417"/>
      </w:tblGrid>
      <w:tr>
        <w:trPr>
          <w:trHeight w:val="335" w:hRule="atLeast"/>
        </w:trPr>
        <w:tc>
          <w:tcPr>
            <w:tcW w:w="273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color="auto" w:fill="D9E2F3" w:themeFill="accent5" w:themeFillTint="33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b/>
                <w:bCs/>
                <w:szCs w:val="21"/>
              </w:rPr>
            </w:pPr>
            <w:r>
              <w:rPr>
                <w:rFonts w:cs="Calibri" w:cstheme="minorHAnsi"/>
                <w:b/>
                <w:bCs/>
                <w:szCs w:val="21"/>
              </w:rPr>
              <w:t>Nombre</w:t>
            </w:r>
          </w:p>
        </w:tc>
        <w:tc>
          <w:tcPr>
            <w:tcW w:w="273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color="auto" w:fill="D9E2F3" w:themeFill="accent5" w:themeFillTint="33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b/>
                <w:bCs/>
                <w:szCs w:val="21"/>
              </w:rPr>
            </w:pPr>
            <w:r>
              <w:rPr>
                <w:rFonts w:cs="Calibri" w:cstheme="minorHAnsi"/>
                <w:b/>
                <w:bCs/>
                <w:szCs w:val="21"/>
              </w:rPr>
              <w:t>Identificación del riesgo</w:t>
            </w:r>
          </w:p>
        </w:tc>
        <w:tc>
          <w:tcPr>
            <w:tcW w:w="273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color="auto" w:fill="D9E2F3" w:themeFill="accent5" w:themeFillTint="33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b/>
                <w:bCs/>
                <w:szCs w:val="21"/>
              </w:rPr>
            </w:pPr>
            <w:r>
              <w:rPr>
                <w:rFonts w:cs="Calibri" w:cstheme="minorHAnsi"/>
                <w:b/>
                <w:bCs/>
                <w:szCs w:val="21"/>
              </w:rPr>
              <w:t xml:space="preserve">Condiciones especiales de manipulación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color="auto" w:fill="D9E2F3" w:themeFill="accent5" w:themeFillTint="33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b/>
                <w:bCs/>
                <w:szCs w:val="21"/>
              </w:rPr>
            </w:pPr>
            <w:r>
              <w:rPr>
                <w:rFonts w:cs="Calibri" w:cstheme="minorHAnsi"/>
                <w:b/>
                <w:bCs/>
                <w:szCs w:val="21"/>
              </w:rPr>
              <w:t>Nº de procedimiento</w:t>
            </w:r>
            <w:r>
              <w:rPr>
                <w:rStyle w:val="FootnoteReference"/>
                <w:rFonts w:cs="Calibri" w:cstheme="minorHAnsi"/>
                <w:b/>
                <w:bCs/>
                <w:szCs w:val="21"/>
              </w:rPr>
              <w:footnoteReference w:id="4"/>
            </w:r>
            <w:r>
              <w:rPr>
                <w:rFonts w:cs="Calibri" w:cstheme="minorHAnsi"/>
                <w:b/>
                <w:bCs/>
                <w:szCs w:val="21"/>
              </w:rPr>
              <w:t xml:space="preserve"> </w:t>
            </w:r>
          </w:p>
        </w:tc>
      </w:tr>
      <w:tr>
        <w:trPr>
          <w:trHeight w:val="332" w:hRule="atLeast"/>
        </w:trPr>
        <w:tc>
          <w:tcPr>
            <w:tcW w:w="273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b/>
                <w:bCs/>
                <w:szCs w:val="21"/>
              </w:rPr>
            </w:pPr>
            <w:r>
              <w:fldChar w:fldCharType="begin">
                <w:ffData>
                  <w:name w:val="Texto29 Copy 40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  <w:tc>
          <w:tcPr>
            <w:tcW w:w="273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b/>
                <w:bCs/>
                <w:szCs w:val="21"/>
              </w:rPr>
            </w:pPr>
            <w:r>
              <w:fldChar w:fldCharType="begin">
                <w:ffData>
                  <w:name w:val="Texto29 Copy 41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  <w:tc>
          <w:tcPr>
            <w:tcW w:w="273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b/>
                <w:bCs/>
                <w:szCs w:val="21"/>
              </w:rPr>
            </w:pPr>
            <w:r>
              <w:fldChar w:fldCharType="begin">
                <w:ffData>
                  <w:name w:val="Texto29 Copy 42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b/>
                <w:bCs/>
                <w:szCs w:val="21"/>
              </w:rPr>
            </w:pPr>
            <w:r>
              <w:fldChar w:fldCharType="begin">
                <w:ffData>
                  <w:name w:val="Texto29 Copy 43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</w:tr>
      <w:tr>
        <w:trPr>
          <w:trHeight w:val="332" w:hRule="atLeast"/>
        </w:trPr>
        <w:tc>
          <w:tcPr>
            <w:tcW w:w="273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b/>
                <w:bCs/>
                <w:szCs w:val="21"/>
              </w:rPr>
            </w:pPr>
            <w:r>
              <w:fldChar w:fldCharType="begin">
                <w:ffData>
                  <w:name w:val="Texto29 Copy 44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  <w:tc>
          <w:tcPr>
            <w:tcW w:w="273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b/>
                <w:bCs/>
                <w:szCs w:val="21"/>
              </w:rPr>
            </w:pPr>
            <w:r>
              <w:fldChar w:fldCharType="begin">
                <w:ffData>
                  <w:name w:val="Texto29 Copy 45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  <w:tc>
          <w:tcPr>
            <w:tcW w:w="273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b/>
                <w:bCs/>
                <w:szCs w:val="21"/>
              </w:rPr>
            </w:pPr>
            <w:r>
              <w:fldChar w:fldCharType="begin">
                <w:ffData>
                  <w:name w:val="Texto29 Copy 46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b/>
                <w:bCs/>
                <w:szCs w:val="21"/>
              </w:rPr>
            </w:pPr>
            <w:r>
              <w:fldChar w:fldCharType="begin">
                <w:ffData>
                  <w:name w:val="Texto29 Copy 47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</w:tr>
      <w:tr>
        <w:trPr>
          <w:trHeight w:val="332" w:hRule="atLeast"/>
        </w:trPr>
        <w:tc>
          <w:tcPr>
            <w:tcW w:w="273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b/>
                <w:bCs/>
                <w:szCs w:val="21"/>
              </w:rPr>
            </w:pPr>
            <w:r>
              <w:fldChar w:fldCharType="begin">
                <w:ffData>
                  <w:name w:val="Texto29 Copy 48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  <w:tc>
          <w:tcPr>
            <w:tcW w:w="273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b/>
                <w:bCs/>
                <w:szCs w:val="21"/>
              </w:rPr>
            </w:pPr>
            <w:r>
              <w:fldChar w:fldCharType="begin">
                <w:ffData>
                  <w:name w:val="Texto29 Copy 49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  <w:tc>
          <w:tcPr>
            <w:tcW w:w="273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b/>
                <w:bCs/>
                <w:szCs w:val="21"/>
              </w:rPr>
            </w:pPr>
            <w:r>
              <w:fldChar w:fldCharType="begin">
                <w:ffData>
                  <w:name w:val="Texto29 Copy 50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b/>
                <w:bCs/>
                <w:szCs w:val="21"/>
              </w:rPr>
            </w:pPr>
            <w:r>
              <w:fldChar w:fldCharType="begin">
                <w:ffData>
                  <w:name w:val="Texto29 Copy 51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</w:tr>
      <w:tr>
        <w:trPr>
          <w:trHeight w:val="332" w:hRule="atLeast"/>
        </w:trPr>
        <w:tc>
          <w:tcPr>
            <w:tcW w:w="273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b/>
                <w:bCs/>
                <w:szCs w:val="21"/>
              </w:rPr>
            </w:pPr>
            <w:r>
              <w:fldChar w:fldCharType="begin">
                <w:ffData>
                  <w:name w:val="Texto29 Copy 52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  <w:tc>
          <w:tcPr>
            <w:tcW w:w="273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b/>
                <w:bCs/>
                <w:szCs w:val="21"/>
              </w:rPr>
            </w:pPr>
            <w:r>
              <w:fldChar w:fldCharType="begin">
                <w:ffData>
                  <w:name w:val="Texto29 Copy 53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  <w:tc>
          <w:tcPr>
            <w:tcW w:w="273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b/>
                <w:bCs/>
                <w:szCs w:val="21"/>
              </w:rPr>
            </w:pPr>
            <w:r>
              <w:fldChar w:fldCharType="begin">
                <w:ffData>
                  <w:name w:val="Texto29 Copy 54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b/>
                <w:bCs/>
                <w:szCs w:val="21"/>
              </w:rPr>
            </w:pPr>
            <w:r>
              <w:fldChar w:fldCharType="begin">
                <w:ffData>
                  <w:name w:val="Texto29 Copy 55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</w:tr>
      <w:tr>
        <w:trPr>
          <w:trHeight w:val="332" w:hRule="atLeast"/>
        </w:trPr>
        <w:tc>
          <w:tcPr>
            <w:tcW w:w="273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b/>
                <w:bCs/>
                <w:szCs w:val="21"/>
              </w:rPr>
            </w:pPr>
            <w:r>
              <w:fldChar w:fldCharType="begin">
                <w:ffData>
                  <w:name w:val="Texto29 Copy 56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  <w:tc>
          <w:tcPr>
            <w:tcW w:w="273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b/>
                <w:bCs/>
                <w:szCs w:val="21"/>
              </w:rPr>
            </w:pPr>
            <w:r>
              <w:fldChar w:fldCharType="begin">
                <w:ffData>
                  <w:name w:val="Texto29 Copy 57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  <w:tc>
          <w:tcPr>
            <w:tcW w:w="273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b/>
                <w:bCs/>
                <w:szCs w:val="21"/>
              </w:rPr>
            </w:pPr>
            <w:r>
              <w:fldChar w:fldCharType="begin">
                <w:ffData>
                  <w:name w:val="Texto29 Copy 58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b/>
                <w:bCs/>
                <w:szCs w:val="21"/>
              </w:rPr>
            </w:pPr>
            <w:r>
              <w:fldChar w:fldCharType="begin">
                <w:ffData>
                  <w:name w:val="Texto29 Copy 59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</w:tr>
      <w:tr>
        <w:trPr>
          <w:trHeight w:val="332" w:hRule="atLeast"/>
        </w:trPr>
        <w:tc>
          <w:tcPr>
            <w:tcW w:w="273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szCs w:val="21"/>
              </w:rPr>
            </w:pPr>
            <w:r>
              <w:fldChar w:fldCharType="begin">
                <w:ffData>
                  <w:name w:val="Texto29 Copy 60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  <w:tc>
          <w:tcPr>
            <w:tcW w:w="273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szCs w:val="21"/>
              </w:rPr>
            </w:pPr>
            <w:r>
              <w:fldChar w:fldCharType="begin">
                <w:ffData>
                  <w:name w:val="Texto29 Copy 61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  <w:tc>
          <w:tcPr>
            <w:tcW w:w="273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szCs w:val="21"/>
              </w:rPr>
            </w:pPr>
            <w:r>
              <w:fldChar w:fldCharType="begin">
                <w:ffData>
                  <w:name w:val="Texto29 Copy 62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szCs w:val="21"/>
              </w:rPr>
            </w:pPr>
            <w:r>
              <w:fldChar w:fldCharType="begin">
                <w:ffData>
                  <w:name w:val="Texto29 Copy 63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</w:tr>
      <w:tr>
        <w:trPr>
          <w:trHeight w:val="332" w:hRule="atLeast"/>
        </w:trPr>
        <w:tc>
          <w:tcPr>
            <w:tcW w:w="2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szCs w:val="21"/>
              </w:rPr>
            </w:pPr>
            <w:r>
              <w:fldChar w:fldCharType="begin">
                <w:ffData>
                  <w:name w:val="Texto29 Copy 64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  <w:tc>
          <w:tcPr>
            <w:tcW w:w="2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szCs w:val="21"/>
              </w:rPr>
            </w:pPr>
            <w:r>
              <w:fldChar w:fldCharType="begin">
                <w:ffData>
                  <w:name w:val="Texto29 Copy 65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  <w:tc>
          <w:tcPr>
            <w:tcW w:w="2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szCs w:val="21"/>
              </w:rPr>
            </w:pPr>
            <w:r>
              <w:fldChar w:fldCharType="begin">
                <w:ffData>
                  <w:name w:val="Texto29 Copy 66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szCs w:val="21"/>
              </w:rPr>
            </w:pPr>
            <w:r>
              <w:fldChar w:fldCharType="begin">
                <w:ffData>
                  <w:name w:val="Texto29 Copy 67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</w:tr>
      <w:tr>
        <w:trPr>
          <w:trHeight w:val="332" w:hRule="atLeast"/>
        </w:trPr>
        <w:tc>
          <w:tcPr>
            <w:tcW w:w="2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szCs w:val="21"/>
              </w:rPr>
            </w:pPr>
            <w:r>
              <w:fldChar w:fldCharType="begin">
                <w:ffData>
                  <w:name w:val="Texto29 Copy 68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  <w:tc>
          <w:tcPr>
            <w:tcW w:w="2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szCs w:val="21"/>
              </w:rPr>
            </w:pPr>
            <w:r>
              <w:fldChar w:fldCharType="begin">
                <w:ffData>
                  <w:name w:val="Texto29 Copy 69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  <w:tc>
          <w:tcPr>
            <w:tcW w:w="2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szCs w:val="21"/>
              </w:rPr>
            </w:pPr>
            <w:r>
              <w:fldChar w:fldCharType="begin">
                <w:ffData>
                  <w:name w:val="Texto29 Copy 70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szCs w:val="21"/>
              </w:rPr>
            </w:pPr>
            <w:r>
              <w:fldChar w:fldCharType="begin">
                <w:ffData>
                  <w:name w:val="Texto29 Copy 71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</w:tr>
    </w:tbl>
    <w:p>
      <w:pPr>
        <w:pStyle w:val="Normal"/>
        <w:spacing w:before="0" w:after="120"/>
        <w:rPr>
          <w:rFonts w:ascii="Calibri" w:hAnsi="Calibri" w:cs="Calibri" w:asciiTheme="minorHAnsi" w:cstheme="minorHAnsi" w:hAnsiTheme="minorHAnsi"/>
          <w:color w:val="000000"/>
          <w:szCs w:val="21"/>
          <w:lang w:val="en-US"/>
        </w:rPr>
      </w:pPr>
      <w:r>
        <w:rPr>
          <w:rFonts w:cs="Calibri" w:cstheme="minorHAnsi"/>
          <w:color w:val="000000"/>
          <w:szCs w:val="21"/>
          <w:lang w:val="en-US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footnotePr>
        <w:numFmt w:val="decimal"/>
      </w:footnotePr>
      <w:type w:val="continuous"/>
      <w:pgSz w:w="11906" w:h="16838"/>
      <w:pgMar w:left="1134" w:right="1134" w:gutter="0" w:header="568" w:top="1134" w:footer="464" w:bottom="1134"/>
      <w:formProt w:val="true"/>
      <w:textDirection w:val="lrTb"/>
      <w:docGrid w:type="default" w:linePitch="360" w:charSpace="6143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swiss"/>
    <w:pitch w:val="variable"/>
  </w:font>
  <w:font w:name="Calibri Light">
    <w:charset w:val="00"/>
    <w:family w:val="swiss"/>
    <w:pitch w:val="variable"/>
  </w:font>
  <w:font w:name="Liberation Sans">
    <w:altName w:val="Arial"/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Top of Page)"/>
        <w:docPartUnique w:val="true"/>
      </w:docPartObj>
    </w:sdtPr>
    <w:sdtContent>
      <w:p>
        <w:pPr>
          <w:pStyle w:val="Footer"/>
          <w:jc w:val="right"/>
          <w:rPr>
            <w:sz w:val="18"/>
            <w:szCs w:val="18"/>
          </w:rPr>
        </w:pPr>
        <w:r>
          <w:rPr>
            <w:sz w:val="18"/>
            <w:szCs w:val="18"/>
          </w:rPr>
          <w:t xml:space="preserve">Sección D. </w:t>
        </w:r>
        <w:r>
          <w:rPr>
            <w:sz w:val="18"/>
            <w:szCs w:val="18"/>
            <w:lang w:val="es-ES"/>
          </w:rPr>
          <w:t xml:space="preserve">Página </w:t>
        </w:r>
        <w:r>
          <w:rPr>
            <w:b/>
            <w:bCs/>
            <w:sz w:val="18"/>
            <w:szCs w:val="18"/>
          </w:rPr>
          <w:fldChar w:fldCharType="begin"/>
        </w:r>
        <w:r>
          <w:rPr>
            <w:sz w:val="18"/>
            <w:b/>
            <w:szCs w:val="18"/>
            <w:bCs/>
          </w:rPr>
          <w:instrText xml:space="preserve"> PAGE </w:instrText>
        </w:r>
        <w:r>
          <w:rPr>
            <w:sz w:val="18"/>
            <w:b/>
            <w:szCs w:val="18"/>
            <w:bCs/>
          </w:rPr>
          <w:fldChar w:fldCharType="separate"/>
        </w:r>
        <w:r>
          <w:rPr>
            <w:sz w:val="18"/>
            <w:b/>
            <w:szCs w:val="18"/>
            <w:bCs/>
          </w:rPr>
          <w:t>1</w:t>
        </w:r>
        <w:r>
          <w:rPr>
            <w:sz w:val="18"/>
            <w:b/>
            <w:szCs w:val="18"/>
            <w:bCs/>
          </w:rPr>
          <w:fldChar w:fldCharType="end"/>
        </w:r>
        <w:r>
          <w:rPr>
            <w:sz w:val="18"/>
            <w:szCs w:val="18"/>
            <w:lang w:val="es-ES"/>
          </w:rPr>
          <w:t xml:space="preserve"> de </w:t>
        </w:r>
        <w:r>
          <w:rPr>
            <w:b/>
            <w:bCs/>
            <w:sz w:val="18"/>
            <w:szCs w:val="18"/>
          </w:rPr>
          <w:fldChar w:fldCharType="begin"/>
        </w:r>
        <w:r>
          <w:rPr>
            <w:sz w:val="18"/>
            <w:b/>
            <w:szCs w:val="18"/>
            <w:bCs/>
          </w:rPr>
          <w:instrText xml:space="preserve"> NUMPAGES </w:instrText>
        </w:r>
        <w:r>
          <w:rPr>
            <w:sz w:val="18"/>
            <w:b/>
            <w:szCs w:val="18"/>
            <w:bCs/>
          </w:rPr>
          <w:fldChar w:fldCharType="separate"/>
        </w:r>
        <w:r>
          <w:rPr>
            <w:sz w:val="18"/>
            <w:b/>
            <w:szCs w:val="18"/>
            <w:bCs/>
          </w:rPr>
          <w:t>1</w:t>
        </w:r>
        <w:r>
          <w:rPr>
            <w:sz w:val="18"/>
            <w:b/>
            <w:szCs w:val="18"/>
            <w:bCs/>
          </w:rPr>
          <w:fldChar w:fldCharType="end"/>
        </w:r>
      </w:p>
      <w:p>
        <w:pPr>
          <w:pStyle w:val="Footer"/>
          <w:jc w:val="right"/>
          <w:rPr>
            <w:sz w:val="16"/>
            <w:szCs w:val="16"/>
          </w:rPr>
        </w:pPr>
        <w:r>
          <w:rPr>
            <w:sz w:val="16"/>
            <w:szCs w:val="16"/>
          </w:rPr>
          <w:t>Versión 2 (Agosto 2024)</w:t>
        </w:r>
      </w:p>
    </w:sdtContent>
  </w:sdt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Top of Page)"/>
        <w:docPartUnique w:val="true"/>
      </w:docPartObj>
    </w:sdtPr>
    <w:sdtContent>
      <w:p>
        <w:pPr>
          <w:pStyle w:val="Footer"/>
          <w:jc w:val="right"/>
          <w:rPr>
            <w:sz w:val="18"/>
            <w:szCs w:val="18"/>
          </w:rPr>
        </w:pPr>
        <w:r>
          <w:rPr>
            <w:sz w:val="18"/>
            <w:szCs w:val="18"/>
          </w:rPr>
          <w:t xml:space="preserve">Sección D. </w:t>
        </w:r>
        <w:r>
          <w:rPr>
            <w:sz w:val="18"/>
            <w:szCs w:val="18"/>
            <w:lang w:val="es-ES"/>
          </w:rPr>
          <w:t xml:space="preserve">Página </w:t>
        </w:r>
        <w:r>
          <w:rPr>
            <w:b/>
            <w:bCs/>
            <w:sz w:val="18"/>
            <w:szCs w:val="18"/>
          </w:rPr>
          <w:fldChar w:fldCharType="begin"/>
        </w:r>
        <w:r>
          <w:rPr>
            <w:sz w:val="18"/>
            <w:b/>
            <w:szCs w:val="18"/>
            <w:bCs/>
          </w:rPr>
          <w:instrText xml:space="preserve"> PAGE </w:instrText>
        </w:r>
        <w:r>
          <w:rPr>
            <w:sz w:val="18"/>
            <w:b/>
            <w:szCs w:val="18"/>
            <w:bCs/>
          </w:rPr>
          <w:fldChar w:fldCharType="separate"/>
        </w:r>
        <w:r>
          <w:rPr>
            <w:sz w:val="18"/>
            <w:b/>
            <w:szCs w:val="18"/>
            <w:bCs/>
          </w:rPr>
          <w:t>1</w:t>
        </w:r>
        <w:r>
          <w:rPr>
            <w:sz w:val="18"/>
            <w:b/>
            <w:szCs w:val="18"/>
            <w:bCs/>
          </w:rPr>
          <w:fldChar w:fldCharType="end"/>
        </w:r>
        <w:r>
          <w:rPr>
            <w:sz w:val="18"/>
            <w:szCs w:val="18"/>
            <w:lang w:val="es-ES"/>
          </w:rPr>
          <w:t xml:space="preserve"> de </w:t>
        </w:r>
        <w:r>
          <w:rPr>
            <w:b/>
            <w:bCs/>
            <w:sz w:val="18"/>
            <w:szCs w:val="18"/>
          </w:rPr>
          <w:fldChar w:fldCharType="begin"/>
        </w:r>
        <w:r>
          <w:rPr>
            <w:sz w:val="18"/>
            <w:b/>
            <w:szCs w:val="18"/>
            <w:bCs/>
          </w:rPr>
          <w:instrText xml:space="preserve"> NUMPAGES </w:instrText>
        </w:r>
        <w:r>
          <w:rPr>
            <w:sz w:val="18"/>
            <w:b/>
            <w:szCs w:val="18"/>
            <w:bCs/>
          </w:rPr>
          <w:fldChar w:fldCharType="separate"/>
        </w:r>
        <w:r>
          <w:rPr>
            <w:sz w:val="18"/>
            <w:b/>
            <w:szCs w:val="18"/>
            <w:bCs/>
          </w:rPr>
          <w:t>1</w:t>
        </w:r>
        <w:r>
          <w:rPr>
            <w:sz w:val="18"/>
            <w:b/>
            <w:szCs w:val="18"/>
            <w:bCs/>
          </w:rPr>
          <w:fldChar w:fldCharType="end"/>
        </w:r>
      </w:p>
      <w:p>
        <w:pPr>
          <w:pStyle w:val="Footer"/>
          <w:jc w:val="right"/>
          <w:rPr>
            <w:sz w:val="16"/>
            <w:szCs w:val="16"/>
          </w:rPr>
        </w:pPr>
        <w:r>
          <w:rPr>
            <w:sz w:val="16"/>
            <w:szCs w:val="16"/>
          </w:rPr>
          <w:t>Versión 2 (Agosto 2024)</w:t>
        </w:r>
      </w:p>
    </w:sdtContent>
  </w:sdt>
</w:ftr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rPr>
          <w:lang w:val="es-ES"/>
        </w:rPr>
      </w:pPr>
      <w:r>
        <w:rPr>
          <w:rStyle w:val="FootnoteCharacters"/>
        </w:rPr>
        <w:footnoteRef/>
      </w:r>
      <w:r>
        <w:rPr/>
        <w:t xml:space="preserve"> </w:t>
      </w:r>
      <w:r>
        <w:rPr>
          <w:sz w:val="16"/>
          <w:szCs w:val="16"/>
          <w:lang w:val="es-ES"/>
        </w:rPr>
        <w:t>Especifique la zona del Animalario de CIC bioGUNE donde se va a llevar a cabo la manipulación</w:t>
      </w:r>
      <w:r>
        <w:rPr>
          <w:lang w:val="es-ES"/>
        </w:rPr>
        <w:t xml:space="preserve"> </w:t>
      </w:r>
    </w:p>
    <w:p>
      <w:pPr>
        <w:pStyle w:val="FootnoteText"/>
        <w:rPr/>
      </w:pPr>
      <w:r>
        <w:rPr/>
      </w:r>
    </w:p>
  </w:footnote>
  <w:footnote w:id="3">
    <w:p>
      <w:pPr>
        <w:pStyle w:val="FootnoteText"/>
        <w:rPr>
          <w:lang w:val="es-ES"/>
        </w:rPr>
      </w:pPr>
      <w:r>
        <w:rPr>
          <w:rStyle w:val="FootnoteCharacters"/>
        </w:rPr>
        <w:footnoteRef/>
      </w:r>
      <w:r>
        <w:rPr/>
        <w:t xml:space="preserve"> </w:t>
      </w:r>
      <w:r>
        <w:rPr>
          <w:sz w:val="16"/>
          <w:szCs w:val="16"/>
          <w:lang w:val="es-ES"/>
        </w:rPr>
        <w:t>Indique el número del procedimiento en el cual va a emplear el agente biológico</w:t>
      </w:r>
    </w:p>
  </w:footnote>
  <w:footnote w:id="4">
    <w:p>
      <w:pPr>
        <w:pStyle w:val="FootnoteText"/>
        <w:rPr>
          <w:lang w:val="es-ES"/>
        </w:rPr>
      </w:pPr>
      <w:r>
        <w:rPr>
          <w:rStyle w:val="FootnoteCharacters"/>
        </w:rPr>
        <w:footnoteRef/>
      </w:r>
      <w:r>
        <w:rPr/>
        <w:t xml:space="preserve"> </w:t>
      </w:r>
      <w:r>
        <w:rPr>
          <w:sz w:val="16"/>
          <w:szCs w:val="16"/>
          <w:lang w:val="es-ES"/>
        </w:rPr>
        <w:t>Indique el número del procedimiento en el cual se va a emplear el agente químico</w:t>
      </w:r>
      <w:r>
        <w:rPr>
          <w:lang w:val="es-ES"/>
        </w:rPr>
        <w:t xml:space="preserve"> </w:t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tabs>
        <w:tab w:val="center" w:pos="4252" w:leader="none"/>
        <w:tab w:val="left" w:pos="7088" w:leader="none"/>
        <w:tab w:val="right" w:pos="8504" w:leader="none"/>
      </w:tabs>
      <w:rPr>
        <w:color w:val="000000"/>
        <w:lang w:val="en-US"/>
      </w:rPr>
    </w:pPr>
    <w:r>
      <w:rPr/>
      <w:drawing>
        <wp:inline distT="0" distB="0" distL="0" distR="0">
          <wp:extent cx="949960" cy="264795"/>
          <wp:effectExtent l="0" t="0" r="0" b="0"/>
          <wp:docPr id="1" name="Picture 7" descr="aaalac Internationa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7" descr="aaalac International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949960" cy="2647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rPr>
        <w:color w:val="000000"/>
        <w:lang w:val="en-US"/>
      </w:rPr>
      <w:tab/>
      <w:tab/>
    </w:r>
    <w:r>
      <w:rPr/>
      <w:drawing>
        <wp:inline distT="0" distB="0" distL="0" distR="0">
          <wp:extent cx="1569085" cy="542925"/>
          <wp:effectExtent l="0" t="0" r="0" b="0"/>
          <wp:docPr id="2" name="Imagen 1" descr="Logotipo&#10;&#10;Descripción generada automáticamente con confianza baj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1" descr="Logotipo&#10;&#10;Descripción generada automáticamente con confianza baja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1569085" cy="5429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>
    <w:pPr>
      <w:pStyle w:val="Header"/>
      <w:tabs>
        <w:tab w:val="center" w:pos="4252" w:leader="none"/>
        <w:tab w:val="left" w:pos="7088" w:leader="none"/>
        <w:tab w:val="right" w:pos="8504" w:leader="none"/>
      </w:tabs>
      <w:rPr>
        <w:color w:val="000000"/>
        <w:sz w:val="18"/>
        <w:szCs w:val="18"/>
        <w:lang w:val="en-US"/>
      </w:rPr>
    </w:pPr>
    <w:r>
      <w:rPr>
        <w:color w:val="000000"/>
        <w:sz w:val="18"/>
        <w:szCs w:val="18"/>
        <w:lang w:val="en-US"/>
      </w:rPr>
    </w:r>
  </w:p>
  <w:p>
    <w:pPr>
      <w:pStyle w:val="Header"/>
      <w:tabs>
        <w:tab w:val="center" w:pos="4252" w:leader="none"/>
        <w:tab w:val="left" w:pos="7088" w:leader="none"/>
        <w:tab w:val="right" w:pos="8504" w:leader="none"/>
      </w:tabs>
      <w:rPr>
        <w:color w:val="000000"/>
        <w:sz w:val="18"/>
        <w:szCs w:val="18"/>
        <w:lang w:val="en-US"/>
      </w:rPr>
    </w:pPr>
    <w:r>
      <w:rPr>
        <w:color w:val="000000"/>
        <w:sz w:val="18"/>
        <w:szCs w:val="18"/>
        <w:lang w:val="en-US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tabs>
        <w:tab w:val="center" w:pos="4252" w:leader="none"/>
        <w:tab w:val="left" w:pos="7088" w:leader="none"/>
        <w:tab w:val="right" w:pos="8504" w:leader="none"/>
      </w:tabs>
      <w:rPr>
        <w:color w:val="000000"/>
        <w:lang w:val="en-US"/>
      </w:rPr>
    </w:pPr>
    <w:r>
      <w:rPr/>
      <w:drawing>
        <wp:inline distT="0" distB="0" distL="0" distR="0">
          <wp:extent cx="949960" cy="264795"/>
          <wp:effectExtent l="0" t="0" r="0" b="0"/>
          <wp:docPr id="3" name="Picture 7" descr="aaalac Internationa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7" descr="aaalac International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949960" cy="2647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rPr>
        <w:color w:val="000000"/>
        <w:lang w:val="en-US"/>
      </w:rPr>
      <w:tab/>
      <w:tab/>
    </w:r>
    <w:r>
      <w:rPr/>
      <w:drawing>
        <wp:inline distT="0" distB="0" distL="0" distR="0">
          <wp:extent cx="1569085" cy="542925"/>
          <wp:effectExtent l="0" t="0" r="0" b="0"/>
          <wp:docPr id="4" name="Imagen 1" descr="Logotipo&#10;&#10;Descripción generada automáticamente con confianza baj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n 1" descr="Logotipo&#10;&#10;Descripción generada automáticamente con confianza baja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1569085" cy="5429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>
    <w:pPr>
      <w:pStyle w:val="Header"/>
      <w:tabs>
        <w:tab w:val="center" w:pos="4252" w:leader="none"/>
        <w:tab w:val="left" w:pos="7088" w:leader="none"/>
        <w:tab w:val="right" w:pos="8504" w:leader="none"/>
      </w:tabs>
      <w:rPr>
        <w:color w:val="000000"/>
        <w:sz w:val="18"/>
        <w:szCs w:val="18"/>
        <w:lang w:val="en-US"/>
      </w:rPr>
    </w:pPr>
    <w:r>
      <w:rPr>
        <w:color w:val="000000"/>
        <w:sz w:val="18"/>
        <w:szCs w:val="18"/>
        <w:lang w:val="en-US"/>
      </w:rPr>
    </w:r>
  </w:p>
  <w:p>
    <w:pPr>
      <w:pStyle w:val="Header"/>
      <w:tabs>
        <w:tab w:val="center" w:pos="4252" w:leader="none"/>
        <w:tab w:val="left" w:pos="7088" w:leader="none"/>
        <w:tab w:val="right" w:pos="8504" w:leader="none"/>
      </w:tabs>
      <w:rPr>
        <w:color w:val="000000"/>
        <w:sz w:val="18"/>
        <w:szCs w:val="18"/>
        <w:lang w:val="en-US"/>
      </w:rPr>
    </w:pPr>
    <w:r>
      <w:rPr>
        <w:color w:val="000000"/>
        <w:sz w:val="18"/>
        <w:szCs w:val="18"/>
        <w:lang w:val="en-US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4"/>
      <w:numFmt w:val="upperLetter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umentProtection w:edit="forms" w:enforcement="1" w:cryptProviderType="rsaAES" w:cryptAlgorithmClass="hash" w:cryptAlgorithmType="typeAny" w:cryptAlgorithmSid="14" w:cryptSpinCount="100000" w:hash="Xc833mVqFmRhddwhKR/20QtkX0cTDUxTSdEwm45aDYFHTxrUvvp+v/u9Fq/G0JtjOyMXlxDjz2iikApLgNlYag==" w:salt="ESvT1XXKCi0JXw12ajGQIQ=="/>
  <w:themeFontLang w:val="es-ES_tradnl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Times New Roman" w:cs="Times New Roman"/>
        <w:sz w:val="21"/>
        <w:szCs w:val="24"/>
        <w:lang w:val="es-ES_tradnl" w:eastAsia="es-ES_tradnl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before="0" w:after="0"/>
      <w:jc w:val="left"/>
    </w:pPr>
    <w:rPr>
      <w:rFonts w:ascii="Calibri" w:hAnsi="Calibri" w:eastAsia="Times New Roman" w:cs="Times New Roman"/>
      <w:color w:val="auto"/>
      <w:kern w:val="0"/>
      <w:sz w:val="21"/>
      <w:szCs w:val="24"/>
      <w:lang w:val="es-ES_tradnl" w:eastAsia="es-ES_tradnl" w:bidi="ar-SA"/>
    </w:rPr>
  </w:style>
  <w:style w:type="paragraph" w:styleId="Heading1">
    <w:name w:val="heading 1"/>
    <w:basedOn w:val="Normal"/>
    <w:next w:val="Normal"/>
    <w:link w:val="Ttulo1Car"/>
    <w:uiPriority w:val="9"/>
    <w:qFormat/>
    <w:rsid w:val="00b833f7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32"/>
      <w:szCs w:val="32"/>
    </w:rPr>
  </w:style>
  <w:style w:type="paragraph" w:styleId="Heading2">
    <w:name w:val="heading 2"/>
    <w:basedOn w:val="Normal"/>
    <w:next w:val="Normal"/>
    <w:link w:val="Ttulo2Car"/>
    <w:uiPriority w:val="9"/>
    <w:unhideWhenUsed/>
    <w:qFormat/>
    <w:rsid w:val="00b833f7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26"/>
      <w:szCs w:val="26"/>
    </w:rPr>
  </w:style>
  <w:style w:type="paragraph" w:styleId="Heading3">
    <w:name w:val="heading 3"/>
    <w:basedOn w:val="Normal"/>
    <w:next w:val="Normal"/>
    <w:link w:val="Ttulo3Car"/>
    <w:uiPriority w:val="9"/>
    <w:unhideWhenUsed/>
    <w:qFormat/>
    <w:rsid w:val="00b833f7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4D7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styleId="EncabezadoCar" w:customStyle="1">
    <w:name w:val="Encabezado Car"/>
    <w:basedOn w:val="DefaultParagraphFont"/>
    <w:link w:val="Header"/>
    <w:uiPriority w:val="99"/>
    <w:qFormat/>
    <w:rsid w:val="00637cd2"/>
    <w:rPr>
      <w:rFonts w:eastAsia="" w:eastAsiaTheme="minorEastAsia"/>
      <w:sz w:val="24"/>
      <w:szCs w:val="24"/>
    </w:rPr>
  </w:style>
  <w:style w:type="character" w:styleId="PiedepginaCar" w:customStyle="1">
    <w:name w:val="Pie de página Car"/>
    <w:basedOn w:val="DefaultParagraphFont"/>
    <w:link w:val="Footer"/>
    <w:uiPriority w:val="99"/>
    <w:qFormat/>
    <w:rsid w:val="00637cd2"/>
    <w:rPr>
      <w:rFonts w:eastAsia="" w:eastAsiaTheme="minorEastAsia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833f7"/>
    <w:rPr>
      <w:i/>
      <w:iCs/>
      <w:color w:themeColor="accent1" w:val="5B9BD5"/>
    </w:rPr>
  </w:style>
  <w:style w:type="character" w:styleId="Ttulo1Car" w:customStyle="1">
    <w:name w:val="Título 1 Car"/>
    <w:basedOn w:val="DefaultParagraphFont"/>
    <w:link w:val="Heading1"/>
    <w:uiPriority w:val="9"/>
    <w:qFormat/>
    <w:rsid w:val="00b833f7"/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32"/>
      <w:szCs w:val="32"/>
    </w:rPr>
  </w:style>
  <w:style w:type="character" w:styleId="Ttulo2Car" w:customStyle="1">
    <w:name w:val="Título 2 Car"/>
    <w:basedOn w:val="DefaultParagraphFont"/>
    <w:link w:val="Heading2"/>
    <w:uiPriority w:val="9"/>
    <w:qFormat/>
    <w:rsid w:val="00b833f7"/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26"/>
      <w:szCs w:val="26"/>
    </w:rPr>
  </w:style>
  <w:style w:type="character" w:styleId="Ttulo3Car" w:customStyle="1">
    <w:name w:val="Título 3 Car"/>
    <w:basedOn w:val="DefaultParagraphFont"/>
    <w:link w:val="Heading3"/>
    <w:uiPriority w:val="9"/>
    <w:qFormat/>
    <w:rsid w:val="00b833f7"/>
    <w:rPr>
      <w:rFonts w:ascii="Calibri Light" w:hAnsi="Calibri Light" w:eastAsia="" w:cs="" w:asciiTheme="majorHAnsi" w:cstheme="majorBidi" w:eastAsiaTheme="majorEastAsia" w:hAnsiTheme="majorHAnsi"/>
      <w:color w:themeColor="accent1" w:themeShade="7f" w:val="1F4D78"/>
      <w:sz w:val="24"/>
      <w:szCs w:val="24"/>
    </w:rPr>
  </w:style>
  <w:style w:type="character" w:styleId="TtuloCar" w:customStyle="1">
    <w:name w:val="Título Car"/>
    <w:basedOn w:val="DefaultParagraphFont"/>
    <w:link w:val="Title"/>
    <w:uiPriority w:val="10"/>
    <w:qFormat/>
    <w:rsid w:val="00b833f7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ar" w:customStyle="1">
    <w:name w:val="Subtítulo Car"/>
    <w:basedOn w:val="DefaultParagraphFont"/>
    <w:link w:val="Subtitle"/>
    <w:uiPriority w:val="11"/>
    <w:qFormat/>
    <w:rsid w:val="00b833f7"/>
    <w:rPr>
      <w:rFonts w:ascii="Calibri" w:hAnsi="Calibri" w:eastAsia="" w:cs="" w:asciiTheme="minorHAnsi" w:cstheme="minorBidi" w:eastAsiaTheme="minorEastAsia" w:hAnsiTheme="minorHAnsi"/>
      <w:color w:themeColor="text1" w:themeTint="a5" w:val="5A5A5A"/>
      <w:spacing w:val="15"/>
      <w:sz w:val="22"/>
      <w:szCs w:val="22"/>
    </w:rPr>
  </w:style>
  <w:style w:type="character" w:styleId="SubtleEmphasis">
    <w:name w:val="Subtle Emphasis"/>
    <w:basedOn w:val="DefaultParagraphFont"/>
    <w:uiPriority w:val="19"/>
    <w:qFormat/>
    <w:rsid w:val="00b833f7"/>
    <w:rPr>
      <w:i/>
      <w:iCs/>
      <w:color w:themeColor="text1" w:themeTint="bf" w:val="404040"/>
    </w:rPr>
  </w:style>
  <w:style w:type="character" w:styleId="BookTitle">
    <w:name w:val="Book Title"/>
    <w:basedOn w:val="DefaultParagraphFont"/>
    <w:uiPriority w:val="33"/>
    <w:qFormat/>
    <w:rsid w:val="00b833f7"/>
    <w:rPr>
      <w:b/>
      <w:bCs/>
      <w:i/>
      <w:iCs/>
      <w:spacing w:val="5"/>
    </w:rPr>
  </w:style>
  <w:style w:type="character" w:styleId="PlaceholderText">
    <w:name w:val="Placeholder Text"/>
    <w:basedOn w:val="DefaultParagraphFont"/>
    <w:uiPriority w:val="99"/>
    <w:semiHidden/>
    <w:qFormat/>
    <w:rsid w:val="00a43621"/>
    <w:rPr>
      <w:color w:val="666666"/>
    </w:rPr>
  </w:style>
  <w:style w:type="character" w:styleId="TextonotapieCar" w:customStyle="1">
    <w:name w:val="Texto nota pie Car"/>
    <w:basedOn w:val="DefaultParagraphFont"/>
    <w:link w:val="FootnoteText"/>
    <w:uiPriority w:val="99"/>
    <w:qFormat/>
    <w:rsid w:val="00a43621"/>
    <w:rPr>
      <w:sz w:val="20"/>
      <w:szCs w:val="20"/>
    </w:rPr>
  </w:style>
  <w:style w:type="character" w:styleId="FootnoteCharacters">
    <w:name w:val="Footnote Characters"/>
    <w:basedOn w:val="DefaultParagraphFont"/>
    <w:uiPriority w:val="99"/>
    <w:semiHidden/>
    <w:unhideWhenUsed/>
    <w:qFormat/>
    <w:rsid w:val="00a43621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473af8"/>
    <w:rPr>
      <w:sz w:val="16"/>
      <w:szCs w:val="16"/>
    </w:rPr>
  </w:style>
  <w:style w:type="character" w:styleId="TextocomentarioCar" w:customStyle="1">
    <w:name w:val="Texto comentario Car"/>
    <w:basedOn w:val="DefaultParagraphFont"/>
    <w:link w:val="CommentText"/>
    <w:uiPriority w:val="99"/>
    <w:semiHidden/>
    <w:qFormat/>
    <w:rsid w:val="00473af8"/>
    <w:rPr>
      <w:sz w:val="20"/>
      <w:szCs w:val="20"/>
    </w:rPr>
  </w:style>
  <w:style w:type="character" w:styleId="AsuntodelcomentarioCar" w:customStyle="1">
    <w:name w:val="Asunto del comentario Car"/>
    <w:basedOn w:val="TextocomentarioCar"/>
    <w:link w:val="annotationsubject"/>
    <w:uiPriority w:val="99"/>
    <w:semiHidden/>
    <w:qFormat/>
    <w:rsid w:val="00473af8"/>
    <w:rPr>
      <w:b/>
      <w:bCs/>
      <w:sz w:val="20"/>
      <w:szCs w:val="20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EncabezadoCar"/>
    <w:uiPriority w:val="99"/>
    <w:unhideWhenUsed/>
    <w:rsid w:val="00637cd2"/>
    <w:pPr>
      <w:tabs>
        <w:tab w:val="clear" w:pos="708"/>
        <w:tab w:val="center" w:pos="4252" w:leader="none"/>
        <w:tab w:val="right" w:pos="8504" w:leader="none"/>
      </w:tabs>
    </w:pPr>
    <w:rPr/>
  </w:style>
  <w:style w:type="paragraph" w:styleId="Footer">
    <w:name w:val="footer"/>
    <w:basedOn w:val="Normal"/>
    <w:link w:val="PiedepginaCar"/>
    <w:uiPriority w:val="99"/>
    <w:unhideWhenUsed/>
    <w:rsid w:val="00637cd2"/>
    <w:pPr>
      <w:tabs>
        <w:tab w:val="clear" w:pos="708"/>
        <w:tab w:val="center" w:pos="4252" w:leader="none"/>
        <w:tab w:val="right" w:pos="8504" w:leader="none"/>
      </w:tabs>
    </w:pPr>
    <w:rPr/>
  </w:style>
  <w:style w:type="paragraph" w:styleId="ListParagraph">
    <w:name w:val="List Paragraph"/>
    <w:basedOn w:val="Normal"/>
    <w:uiPriority w:val="34"/>
    <w:qFormat/>
    <w:rsid w:val="00125e49"/>
    <w:pPr>
      <w:spacing w:before="0" w:after="0"/>
      <w:ind w:left="720"/>
      <w:contextualSpacing/>
    </w:pPr>
    <w:rPr/>
  </w:style>
  <w:style w:type="paragraph" w:styleId="NoSpacing">
    <w:name w:val="No Spacing"/>
    <w:uiPriority w:val="1"/>
    <w:qFormat/>
    <w:rsid w:val="00b833f7"/>
    <w:pPr>
      <w:widowControl/>
      <w:bidi w:val="0"/>
      <w:spacing w:before="0" w:after="0"/>
      <w:jc w:val="left"/>
    </w:pPr>
    <w:rPr>
      <w:rFonts w:eastAsia="" w:eastAsiaTheme="minorEastAsia" w:ascii="Calibri" w:hAnsi="Calibri" w:cs="Times New Roman"/>
      <w:color w:val="auto"/>
      <w:kern w:val="0"/>
      <w:sz w:val="24"/>
      <w:szCs w:val="24"/>
      <w:lang w:val="es-ES_tradnl" w:eastAsia="es-ES_tradnl" w:bidi="ar-SA"/>
    </w:rPr>
  </w:style>
  <w:style w:type="paragraph" w:styleId="Title">
    <w:name w:val="Title"/>
    <w:basedOn w:val="Normal"/>
    <w:next w:val="Normal"/>
    <w:link w:val="TtuloCar"/>
    <w:uiPriority w:val="10"/>
    <w:qFormat/>
    <w:rsid w:val="00b833f7"/>
    <w:pPr>
      <w:spacing w:before="0" w:after="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tuloCar"/>
    <w:uiPriority w:val="11"/>
    <w:qFormat/>
    <w:rsid w:val="00b833f7"/>
    <w:pPr>
      <w:spacing w:before="0" w:after="160"/>
    </w:pPr>
    <w:rPr>
      <w:rFonts w:ascii="Calibri" w:hAnsi="Calibri" w:cs="" w:asciiTheme="minorHAnsi" w:cstheme="minorBidi" w:hAnsiTheme="minorHAnsi"/>
      <w:color w:themeColor="text1" w:themeTint="a5" w:val="5A5A5A"/>
      <w:spacing w:val="15"/>
      <w:sz w:val="22"/>
      <w:szCs w:val="22"/>
    </w:rPr>
  </w:style>
  <w:style w:type="paragraph" w:styleId="FootnoteText">
    <w:name w:val="footnote text"/>
    <w:basedOn w:val="Normal"/>
    <w:link w:val="TextonotapieCar"/>
    <w:uiPriority w:val="99"/>
    <w:unhideWhenUsed/>
    <w:rsid w:val="00a43621"/>
    <w:pPr/>
    <w:rPr>
      <w:sz w:val="20"/>
      <w:szCs w:val="20"/>
    </w:rPr>
  </w:style>
  <w:style w:type="paragraph" w:styleId="TableParagraph" w:customStyle="1">
    <w:name w:val="Table Paragraph"/>
    <w:basedOn w:val="Normal"/>
    <w:uiPriority w:val="1"/>
    <w:qFormat/>
    <w:rsid w:val="007c2ad7"/>
    <w:pPr>
      <w:widowControl w:val="false"/>
    </w:pPr>
    <w:rPr>
      <w:rFonts w:eastAsia="Calibri" w:cs="Calibri"/>
      <w:sz w:val="22"/>
      <w:szCs w:val="22"/>
      <w:lang w:val="es-ES" w:eastAsia="en-US"/>
    </w:rPr>
  </w:style>
  <w:style w:type="paragraph" w:styleId="CommentText">
    <w:name w:val="annotation text"/>
    <w:basedOn w:val="Normal"/>
    <w:link w:val="TextocomentarioCar"/>
    <w:uiPriority w:val="99"/>
    <w:semiHidden/>
    <w:unhideWhenUsed/>
    <w:rsid w:val="00473af8"/>
    <w:pPr/>
    <w:rPr>
      <w:sz w:val="20"/>
      <w:szCs w:val="20"/>
    </w:rPr>
  </w:style>
  <w:style w:type="paragraph" w:styleId="annotationsubject">
    <w:name w:val="annotation subject"/>
    <w:basedOn w:val="CommentText"/>
    <w:next w:val="CommentText"/>
    <w:link w:val="AsuntodelcomentarioCar"/>
    <w:uiPriority w:val="99"/>
    <w:semiHidden/>
    <w:unhideWhenUsed/>
    <w:qFormat/>
    <w:rsid w:val="00473af8"/>
    <w:pPr/>
    <w:rPr>
      <w:b/>
      <w:bCs/>
    </w:rPr>
  </w:style>
  <w:style w:type="paragraph" w:styleId="Revision">
    <w:name w:val="Revision"/>
    <w:uiPriority w:val="99"/>
    <w:semiHidden/>
    <w:qFormat/>
    <w:rsid w:val="007d66d3"/>
    <w:pPr>
      <w:widowControl/>
      <w:bidi w:val="0"/>
      <w:spacing w:before="0" w:after="0"/>
      <w:jc w:val="left"/>
    </w:pPr>
    <w:rPr>
      <w:rFonts w:ascii="Calibri" w:hAnsi="Calibri" w:eastAsia="Times New Roman" w:cs="Times New Roman"/>
      <w:color w:val="auto"/>
      <w:kern w:val="0"/>
      <w:sz w:val="21"/>
      <w:szCs w:val="24"/>
      <w:lang w:val="es-ES_tradnl" w:eastAsia="es-ES_tradnl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39"/>
    <w:rsid w:val="00b81cd1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aconcuadrculaclara">
    <w:name w:val="Grid Table Light"/>
    <w:basedOn w:val="Tablanormal"/>
    <w:uiPriority w:val="40"/>
    <w:rsid w:val="00ae5809"/>
    <w:tblPr>
      <w:tblBorders>
        <w:top w:val="single" w:color="BFBFBF" w:themeColor="background1" w:sz="4" w:space="0"/>
        <w:left w:val="single" w:color="BFBFBF" w:themeColor="background1" w:sz="4" w:space="0"/>
        <w:bottom w:val="single" w:color="BFBFBF" w:themeColor="background1" w:sz="4" w:space="0"/>
        <w:right w:val="single" w:color="BFBFBF" w:themeColor="background1" w:sz="4" w:space="0"/>
        <w:insideH w:val="single" w:color="BFBFBF" w:themeColor="background1" w:sz="4" w:space="0"/>
        <w:insideV w:val="single" w:color="BFBFBF" w:themeColor="background1" w:sz="4" w:space="0"/>
      </w:tblBorders>
    </w:tblPr>
  </w:style>
  <w:style w:type="table" w:styleId="Tablanormal1">
    <w:name w:val="Plain Table 1"/>
    <w:basedOn w:val="Tablanormal"/>
    <w:uiPriority w:val="41"/>
    <w:rsid w:val="00ae5809"/>
    <w:tblPr>
      <w:tblStyleRowBandSize w:val="1"/>
      <w:tblStyleColBandSize w:val="1"/>
      <w:tblBorders>
        <w:top w:val="single" w:color="BFBFBF" w:themeColor="background1" w:sz="4" w:space="0"/>
        <w:left w:val="single" w:color="BFBFBF" w:themeColor="background1" w:sz="4" w:space="0"/>
        <w:bottom w:val="single" w:color="BFBFBF" w:themeColor="background1" w:sz="4" w:space="0"/>
        <w:right w:val="single" w:color="BFBFBF" w:themeColor="background1" w:sz="4" w:space="0"/>
        <w:insideH w:val="single" w:color="BFBFBF" w:themeColor="background1" w:sz="4" w:space="0"/>
        <w:insideV w:val="single" w:color="BFBFBF" w:themeColor="background1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double" w:color="BFBFBF" w:themeColor="background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2">
    <w:name w:val="Plain Table 2"/>
    <w:basedOn w:val="Tablanormal"/>
    <w:uiPriority w:val="42"/>
    <w:rsid w:val="00ae5809"/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7F7F7F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single" w:color="7F7F7F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single" w:color="7F7F7F" w:themeColor="text1" w:sz="4" w:space="0"/>
          <w:right w:val="single" w:color="7F7F7F" w:themeColor="text1" w:sz="4" w:space="0"/>
        </w:tcBorders>
      </w:tcPr>
    </w:tblStylePr>
    <w:tblStylePr w:type="band2Vert">
      <w:tblPr/>
      <w:tcPr>
        <w:tcBorders>
          <w:left w:val="single" w:color="7F7F7F" w:themeColor="text1" w:sz="4" w:space="0"/>
          <w:right w:val="single" w:color="7F7F7F" w:themeColor="text1" w:sz="4" w:space="0"/>
        </w:tcBorders>
      </w:tcPr>
    </w:tblStylePr>
    <w:tblStylePr w:type="band1Horz">
      <w:tblPr/>
      <w:tcPr>
        <w:tcBorders>
          <w:top w:val="single" w:color="7F7F7F" w:themeColor="text1" w:sz="4" w:space="0"/>
          <w:bottom w:val="single" w:color="7F7F7F" w:themeColor="text1" w:sz="4" w:space="0"/>
        </w:tcBorders>
      </w:tcPr>
    </w:tblStylePr>
  </w:style>
  <w:style w:type="table" w:styleId="Tablanormal3">
    <w:name w:val="Plain Table 3"/>
    <w:basedOn w:val="Tablanormal"/>
    <w:uiPriority w:val="43"/>
    <w:rsid w:val="00ae5809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concuadrcula1Claro-nfasis2">
    <w:name w:val="Grid Table 1 Light Accent 2"/>
    <w:basedOn w:val="Tablanormal"/>
    <w:uiPriority w:val="46"/>
    <w:rsid w:val="00ae5809"/>
    <w:tblPr>
      <w:tblStyleRowBandSize w:val="1"/>
      <w:tblStyleColBandSize w:val="1"/>
      <w:tblBorders>
        <w:top w:val="single" w:color="F7CAAC" w:themeColor="accent2" w:themeTint="66" w:sz="4" w:space="0"/>
        <w:left w:val="single" w:color="F7CAAC" w:themeColor="accent2" w:themeTint="66" w:sz="4" w:space="0"/>
        <w:bottom w:val="single" w:color="F7CAAC" w:themeColor="accent2" w:themeTint="66" w:sz="4" w:space="0"/>
        <w:right w:val="single" w:color="F7CAAC" w:themeColor="accent2" w:themeTint="66" w:sz="4" w:space="0"/>
        <w:insideH w:val="single" w:color="F7CAAC" w:themeColor="accent2" w:themeTint="66" w:sz="4" w:space="0"/>
        <w:insideV w:val="single" w:color="F7CAAC" w:themeColor="accent2" w:themeTint="66" w:sz="4" w:space="0"/>
      </w:tblBorders>
    </w:tblPr>
    <w:tblStylePr w:type="firstRow">
      <w:rPr>
        <w:b/>
        <w:bCs/>
      </w:rPr>
      <w:tblPr/>
      <w:tcPr>
        <w:tcBorders>
          <w:bottom w:val="single" w:color="F4B083" w:themeColor="accent2" w:sz="12" w:space="0"/>
        </w:tcBorders>
      </w:tcPr>
    </w:tblStylePr>
    <w:tblStylePr w:type="lastRow">
      <w:rPr>
        <w:b/>
        <w:bCs/>
      </w:rPr>
      <w:tblPr/>
      <w:tcPr>
        <w:tcBorders>
          <w:top w:val="double" w:color="F4B083" w:themeColor="accent2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otnotes" Target="footnotes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customXml" Target="../customXml/item1.xml"/><Relationship Id="rId14" Type="http://schemas.openxmlformats.org/officeDocument/2006/relationships/customXml" Target="../customXml/item2.xml"/><Relationship Id="rId15" Type="http://schemas.openxmlformats.org/officeDocument/2006/relationships/customXml" Target="../customXml/item3.xml"/><Relationship Id="rId16" Type="http://schemas.openxmlformats.org/officeDocument/2006/relationships/customXml" Target="../customXml/item4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2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95487D2E597414B8E2859E558A0E4DC" ma:contentTypeVersion="18" ma:contentTypeDescription="Create a new document." ma:contentTypeScope="" ma:versionID="4f9c649587366bc01fc2b732c027c499">
  <xsd:schema xmlns:xsd="http://www.w3.org/2001/XMLSchema" xmlns:xs="http://www.w3.org/2001/XMLSchema" xmlns:p="http://schemas.microsoft.com/office/2006/metadata/properties" xmlns:ns2="b25effa2-7d19-4ca7-b6f1-76b776fe4099" xmlns:ns3="161716ca-06e0-48bd-a64c-18ab763ea021" targetNamespace="http://schemas.microsoft.com/office/2006/metadata/properties" ma:root="true" ma:fieldsID="907eb03ddc1825cfb76e847d00dc200d" ns2:_="" ns3:_="">
    <xsd:import namespace="b25effa2-7d19-4ca7-b6f1-76b776fe4099"/>
    <xsd:import namespace="161716ca-06e0-48bd-a64c-18ab763ea02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5effa2-7d19-4ca7-b6f1-76b776fe409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4" nillable="true" ma:displayName="Location" ma:internalName="MediaServiceLocatio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40dcfef9-0d0f-4399-8204-3b6aecb1fa8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1716ca-06e0-48bd-a64c-18ab763ea021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c05ef0ad-d32c-40ca-8c23-77e2d2726215}" ma:internalName="TaxCatchAll" ma:showField="CatchAllData" ma:web="161716ca-06e0-48bd-a64c-18ab763ea02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25effa2-7d19-4ca7-b6f1-76b776fe4099">
      <Terms xmlns="http://schemas.microsoft.com/office/infopath/2007/PartnerControls"/>
    </lcf76f155ced4ddcb4097134ff3c332f>
    <TaxCatchAll xmlns="161716ca-06e0-48bd-a64c-18ab763ea021" xsi:nil="true"/>
  </documentManagement>
</p:properties>
</file>

<file path=customXml/itemProps1.xml><?xml version="1.0" encoding="utf-8"?>
<ds:datastoreItem xmlns:ds="http://schemas.openxmlformats.org/officeDocument/2006/customXml" ds:itemID="{8E1412BE-6F45-F042-A2D4-C328B25695E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3601922-F766-4480-A1D7-E5B1534E104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25effa2-7d19-4ca7-b6f1-76b776fe4099"/>
    <ds:schemaRef ds:uri="161716ca-06e0-48bd-a64c-18ab763ea02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FC2CC43-DBE5-4DDB-B595-450EC00377F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3E9EBA1-700E-4BFB-A380-1C23FF96ADE7}">
  <ds:schemaRefs>
    <ds:schemaRef ds:uri="http://schemas.microsoft.com/office/2006/metadata/properties"/>
    <ds:schemaRef ds:uri="http://schemas.microsoft.com/office/infopath/2007/PartnerControls"/>
    <ds:schemaRef ds:uri="b25effa2-7d19-4ca7-b6f1-76b776fe4099"/>
    <ds:schemaRef ds:uri="161716ca-06e0-48bd-a64c-18ab763ea02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LibreOffice/25.2.3.2$Linux_X86_64 LibreOffice_project/520$Build-2</Application>
  <AppVersion>15.0000</AppVersion>
  <Pages>1</Pages>
  <Words>291</Words>
  <Characters>1668</Characters>
  <CharactersWithSpaces>1887</CharactersWithSpaces>
  <Paragraphs>72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2024-08-21T13:09:00Z</dcterms:created>
  <dc:creator>Adriana Mota Cobian</dc:creator>
  <dc:description/>
  <dc:language>en-US</dc:language>
  <cp:lastModifiedBy>Adriana Mota Cobian</cp:lastModifiedBy>
  <dcterms:modified xsi:type="dcterms:W3CDTF">2024-08-21T13:09:00Z</dcterms:modified>
  <cp:revision>2</cp:revision>
  <dc:subject/>
  <dc:title>SECCIÓN A, B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0x010100B95487D2E597414B8E2859E558A0E4DC</vt:lpwstr>
  </property>
  <property fmtid="{D5CDD505-2E9C-101B-9397-08002B2CF9AE}" pid="3" name="MediaServiceImageTags">
    <vt:lpwstr/>
  </property>
</Properties>
</file>