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em9bte49vh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Presupuesto, Requisitos y Selección de Hardware/Software – Proyecto Lingo (Laravel + Docker)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pi9q5t08d2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Análisis de requisitos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84ln1dwi9i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Tipo de aplicación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Lingo es una aplicación web desarrollada con </w:t>
      </w:r>
      <w:r w:rsidDel="00000000" w:rsidR="00000000" w:rsidRPr="00000000">
        <w:rPr>
          <w:b w:val="1"/>
          <w:bCs w:val="1"/>
          <w:rtl w:val="0"/>
        </w:rPr>
        <w:t xml:space="preserve">Laravel (PHP 8.x)</w:t>
      </w:r>
      <w:r w:rsidDel="00000000" w:rsidR="00000000" w:rsidRPr="00000000">
        <w:rPr>
          <w:rtl w:val="0"/>
        </w:rPr>
        <w:t xml:space="preserve"> y desplegada mediante </w:t>
      </w:r>
      <w:r w:rsidDel="00000000" w:rsidR="00000000" w:rsidRPr="00000000">
        <w:rPr>
          <w:b w:val="1"/>
          <w:bCs w:val="1"/>
          <w:rtl w:val="0"/>
        </w:rPr>
        <w:t xml:space="preserve">contenedores Docker</w:t>
      </w:r>
      <w:r w:rsidDel="00000000" w:rsidR="00000000" w:rsidRPr="00000000">
        <w:rPr>
          <w:rtl w:val="0"/>
        </w:rPr>
        <w:t xml:space="preserve">. Su arquitectura se compone de: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Servidor web (Nginx/Apache)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PHP-FPM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MySQL 8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logs, backups y certificados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DNS para dominio público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sydevfvksg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Usuarios y carga estimada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objetivo: entorno real con accesos externos.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Tráfico inicial estimado: </w:t>
      </w:r>
      <w:r w:rsidDel="00000000" w:rsidR="00000000" w:rsidRPr="00000000">
        <w:rPr>
          <w:b w:val="1"/>
          <w:bCs w:val="1"/>
          <w:rtl w:val="0"/>
        </w:rPr>
        <w:t xml:space="preserve">20–50 usuarios concurrentes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de operación: </w:t>
      </w:r>
      <w:r w:rsidDel="00000000" w:rsidR="00000000" w:rsidRPr="00000000">
        <w:rPr>
          <w:b w:val="1"/>
          <w:bCs w:val="1"/>
          <w:rtl w:val="0"/>
        </w:rPr>
        <w:t xml:space="preserve">24/7</w:t>
      </w:r>
      <w:r w:rsidDel="00000000" w:rsidR="00000000" w:rsidRPr="00000000">
        <w:rPr>
          <w:rtl w:val="0"/>
        </w:rPr>
        <w:t xml:space="preserve">, sin interrupciones.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Características: peticiones simultáneas que requieren CPU, RAM y acceso a disco eficientes.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vne39hq4g5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Servicios necesarios</w:t>
      </w:r>
    </w:p>
    <w:tbl>
      <w:tblPr>
        <w:tblStyle w:val="Table1"/>
        <w:tblW w:w="7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1415"/>
        <w:gridCol w:w="3365"/>
        <w:tblGridChange w:id="0">
          <w:tblGrid>
            <w:gridCol w:w="3140"/>
            <w:gridCol w:w="1415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Servidor web (Apache/Nginx)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Servir peticiones HTTP/HTTPS.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PHP 8.x con extensiones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Ejecución del backend Laravel.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MySQL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principal.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Docker Engine +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Orquestación de contenedores.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Firewall + SSH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Acceso remoto y seguridad.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DNS +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Acceso público estable.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Certificado SSL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HTTPS requerido.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 El sistema requiere un entorno Linux optimizado, con buen rendimiento en CPU, RAM y almacenamiento.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9ovkchrw4r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Selección de hardware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del hardware se realiza en función de los requisitos de la aplicación, el uso previsto y la necesidad de disponibilidad continua.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finwlwwhfa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Justificación técnica detallada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xj78amfkd7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CPU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Laravel ejecuta lógica de servidor, consultas SQL y renderizado en cada petición. Para evitar saturaciones: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Mínimo:</w:t>
      </w:r>
      <w:r w:rsidDel="00000000" w:rsidR="00000000" w:rsidRPr="00000000">
        <w:rPr>
          <w:rtl w:val="0"/>
        </w:rPr>
        <w:t xml:space="preserve"> 2 vCPU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  <w:t xml:space="preserve"> 4 vCPU reales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Motivo: evita cuellos de botella entre PHP-FPM, MySQL y Nginx, que compiten por ciclos de CPU.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bc4nafad4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Memoria RAM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RAM afecta directamente al rendimiento de PHP-FPM y de MySQL.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Mínimo aceptable:</w:t>
      </w:r>
      <w:r w:rsidDel="00000000" w:rsidR="00000000" w:rsidRPr="00000000">
        <w:rPr>
          <w:rtl w:val="0"/>
        </w:rPr>
        <w:t xml:space="preserve"> 4 GB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Óptimo:</w:t>
      </w:r>
      <w:r w:rsidDel="00000000" w:rsidR="00000000" w:rsidRPr="00000000">
        <w:rPr>
          <w:rtl w:val="0"/>
        </w:rPr>
        <w:t xml:space="preserve"> 8 GB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Motivo: con 8 GB, MySQL puede usar buffer pools más grandes, reduciendo accesos al disco y mejorando tiempos de respuesta bajo carga.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xjip6uorcx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Almacenamiento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SSD obligatorio</w:t>
      </w:r>
      <w:r w:rsidDel="00000000" w:rsidR="00000000" w:rsidRPr="00000000">
        <w:rPr>
          <w:rtl w:val="0"/>
        </w:rPr>
        <w:t xml:space="preserve"> (mínimo 250 GB).</w:t>
        <w:br w:type="textWrapping"/>
        <w:t xml:space="preserve"> Motivo: MySQL necesita acceso rápido para lecturas/escrituras. Un SSD reduce drásticamente la latencia.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zwbhln2k91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Conectividad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Ethernet 1 Gbps</w:t>
        <w:br w:type="textWrapping"/>
      </w:r>
      <w:r w:rsidDel="00000000" w:rsidR="00000000" w:rsidRPr="00000000">
        <w:rPr>
          <w:rtl w:val="0"/>
        </w:rPr>
        <w:t xml:space="preserve"> Motivo: garantizar estabilidad en acceso externo y comunicaciones internas entre contenedores.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233d2raesp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Alternativas de hardware recomendadas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9gkfi1sc5d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Servidor físico local (producción pequeña)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CPU: 4 núcleos reales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RAM: 8 GB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Almacenamiento: SSD 250 GB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SO: Ubuntu Server 22.04 LTS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Adecuado cuando el número de usuarios es moderado y se desea control total del sistema.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klasnuuidp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VPS en la nube (opción recomendada)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Proveedores recomendados: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DigitalOcean: 1 vCPU / 2 GB / 50 GB SSD – 7 €/mes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Hetzner: 2 vCPU / 4 GB / 40 GB SSD – 5,49 €/mes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Lightsail: 1 vCPU / 2 GB / 40 GB SSD – 8 €/mes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 clave: disponibilidad garantizada y capacidad de escalar con un clic.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yl4ubblll8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Selección de software y sistema operativo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5t4hxegozd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Elección del sistema operativo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Ubuntu Server 22.04 LTS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Justificación: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Estándar en entornos profesionales.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Actualizaciones de seguridad garantizadas.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Óptimo rendimiento para PHP, MySQL y Docker.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Superior a Windows para tareas de servidor.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ubbhq76xkz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Software necesario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9.070084907794"/>
        <w:gridCol w:w="2351.8174379638576"/>
        <w:gridCol w:w="1036.873419543184"/>
        <w:gridCol w:w="3157.7508686087867"/>
        <w:tblGridChange w:id="0">
          <w:tblGrid>
            <w:gridCol w:w="2479.070084907794"/>
            <w:gridCol w:w="2351.8174379638576"/>
            <w:gridCol w:w="1036.873419543184"/>
            <w:gridCol w:w="3157.75086860878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Docker Engine +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Orquestación de 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Gratis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Despliegue reproducible y portable.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Nginx/Apache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Servidor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Gratis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 directa con Laravel.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PHP 8.x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Gratis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Requisito del framework.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MySQL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Gratis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Rendimiento y estabilidad.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Certbot + SSL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Gratis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Seguridad obligatoria.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software es </w:t>
      </w:r>
      <w:r w:rsidDel="00000000" w:rsidR="00000000" w:rsidRPr="00000000">
        <w:rPr>
          <w:b w:val="1"/>
          <w:bCs w:val="1"/>
          <w:rtl w:val="0"/>
        </w:rPr>
        <w:t xml:space="preserve">open source</w:t>
      </w:r>
      <w:r w:rsidDel="00000000" w:rsidR="00000000" w:rsidRPr="00000000">
        <w:rPr>
          <w:rtl w:val="0"/>
        </w:rPr>
        <w:t xml:space="preserve">, adecuado y coherente con las necesidades del proyecto.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xb2g7ufkdy8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Presupuesto y fuentes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yyy1xys8s2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Servidor físico local</w:t>
      </w:r>
    </w:p>
    <w:tbl>
      <w:tblPr>
        <w:tblStyle w:val="Table3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875"/>
        <w:gridCol w:w="1790"/>
        <w:tblGridChange w:id="0">
          <w:tblGrid>
            <w:gridCol w:w="3410"/>
            <w:gridCol w:w="87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MiniPC 4c / 8 GB / 256 GB SSD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250 €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Amazon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SAI básico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55 €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PcComponentes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305 €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hnwgql427r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VPS (coste mensual)</w:t>
      </w:r>
    </w:p>
    <w:tbl>
      <w:tblPr>
        <w:tblStyle w:val="Table4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340"/>
        <w:gridCol w:w="1880"/>
        <w:tblGridChange w:id="0">
          <w:tblGrid>
            <w:gridCol w:w="1505"/>
            <w:gridCol w:w="134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DigitalOcean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7 €/mes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digitalocean.com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Hetzner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5,49 €/mes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hetzner.com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Coste anual estimado (DigitalOcean):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7 € × 12 = 84 €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88hd2rde6o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Comparativa completa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yprphhxaif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Servidor físico local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y01w6hnj6a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total del hardware.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 mensual muy bajo.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configuraciones avanzadas.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Buen rendimiento con CPU de 4 núcleos y 8 GB RAM.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tbsxqigdap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 de la conexión e infraestructura de casa.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incluye IP fija sin pago adicional.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y backups totalmente manuales.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limitada.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estar 24/7 encendido (consumo + ruido).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neryj6n86s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VPS en la nube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prd04co00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Disponibilidad 99,9 % garantizada.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fija incluida.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 y backups automáticos.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seguridad (firewalls, monitorización).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Escalado inmediato de RAM/CPU.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requiere hardware propio.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nn03imzr1x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Contras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Coste mensual entre 5 y 9 €.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del proveedor.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 de banda limitado según plan.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control sobre hardware físico.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tod73von7i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Desarrollo local (Windows 11 + WSL2)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4acwjr9d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 coste.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desarrollo y pruebas.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funciona igual que en servidor Linux.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m1cy762fd2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Contras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válido para producción.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IP fija ni alta disponibilidad.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rendimiento.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yz9sffimko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Conclusión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Lingo puede desarrollarse sin coste en Windows 11 mediante WSL2, replicando el entorno Linux real.</w:t>
        <w:br w:type="textWrapping"/>
        <w:t xml:space="preserve"> Para producción, debido a los requisitos de disponibilidad, seguridad y escalabilidad, la opción recomendada es un </w:t>
      </w:r>
      <w:r w:rsidDel="00000000" w:rsidR="00000000" w:rsidRPr="00000000">
        <w:rPr>
          <w:b w:val="1"/>
          <w:bCs w:val="1"/>
          <w:rtl w:val="0"/>
        </w:rPr>
        <w:t xml:space="preserve">VPS con Ubuntu Server 22.04 LTS</w:t>
      </w:r>
      <w:r w:rsidDel="00000000" w:rsidR="00000000" w:rsidRPr="00000000">
        <w:rPr>
          <w:rtl w:val="0"/>
        </w:rPr>
        <w:t xml:space="preserve">, con coste aproximado de 5–9 €/mes.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servidor físico es viable para proyectos pequeños, pero requiere mantenimiento manual y no garantiza disponibilidad profesional.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B3sXkm7U8HfmVTDRdwR6mLghQ==">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