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2F" w:rsidRDefault="00D750C5">
      <w:pPr>
        <w:jc w:val="cente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50400" behindDoc="0" locked="0" layoutInCell="1" allowOverlap="1" wp14:anchorId="46B7EF6C" wp14:editId="1968CF30">
                <wp:simplePos x="0" y="0"/>
                <wp:positionH relativeFrom="margin">
                  <wp:align>right</wp:align>
                </wp:positionH>
                <wp:positionV relativeFrom="paragraph">
                  <wp:posOffset>-343535</wp:posOffset>
                </wp:positionV>
                <wp:extent cx="838200" cy="342900"/>
                <wp:effectExtent l="0" t="0" r="0" b="0"/>
                <wp:wrapNone/>
                <wp:docPr id="1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noFill/>
                        <a:ln w="9525">
                          <a:noFill/>
                          <a:miter lim="800000"/>
                          <a:headEnd/>
                          <a:tailEnd/>
                        </a:ln>
                      </wps:spPr>
                      <wps:txbx>
                        <w:txbxContent>
                          <w:p w:rsidR="000D1AE1" w:rsidRPr="00D750C5" w:rsidRDefault="000D1AE1" w:rsidP="00D750C5">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7EF6C" id="_x0000_t202" coordsize="21600,21600" o:spt="202" path="m,l,21600r21600,l21600,xe">
                <v:stroke joinstyle="miter"/>
                <v:path gradientshapeok="t" o:connecttype="rect"/>
              </v:shapetype>
              <v:shape id="Text Box 97" o:spid="_x0000_s1026" type="#_x0000_t202" style="position:absolute;left:0;text-align:left;margin-left:14.8pt;margin-top:-27.05pt;width:66pt;height:27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" filled="f" stroked="f">
                <v:textbox>
                  <w:txbxContent>
                    <w:p w:rsidR="000D1AE1" w:rsidRPr="00D750C5" w:rsidRDefault="000D1AE1" w:rsidP="00D750C5">
                      <w:pPr>
                        <w:rPr>
                          <w:color w:val="FF0000"/>
                          <w:sz w:val="20"/>
                          <w:szCs w:val="20"/>
                        </w:rPr>
                      </w:pPr>
                    </w:p>
                  </w:txbxContent>
                </v:textbox>
                <w10:wrap anchorx="margin"/>
              </v:shape>
            </w:pict>
          </mc:Fallback>
        </mc:AlternateContent>
      </w:r>
      <w:r w:rsidR="00B253EF">
        <w:rPr>
          <w:rFonts w:ascii="Arial" w:hAnsi="Arial" w:cs="Arial"/>
          <w:sz w:val="28"/>
          <w:szCs w:val="28"/>
        </w:rPr>
        <w:t xml:space="preserve">  </w:t>
      </w:r>
    </w:p>
    <w:p w:rsidR="00D750C5" w:rsidRPr="00B034EA" w:rsidRDefault="00D750C5">
      <w:pPr>
        <w:jc w:val="center"/>
        <w:rPr>
          <w:rFonts w:ascii="Arial" w:hAnsi="Arial" w:cs="Arial"/>
          <w:sz w:val="28"/>
          <w:szCs w:val="28"/>
        </w:rPr>
      </w:pPr>
    </w:p>
    <w:p w:rsidR="0057762F" w:rsidRDefault="0057762F">
      <w:pPr>
        <w:jc w:val="center"/>
        <w:rPr>
          <w:rFonts w:ascii="Arial" w:hAnsi="Arial" w:cs="Arial"/>
          <w:sz w:val="28"/>
          <w:szCs w:val="28"/>
        </w:rPr>
      </w:pPr>
    </w:p>
    <w:p w:rsidR="003979A9" w:rsidRDefault="003979A9">
      <w:pPr>
        <w:jc w:val="center"/>
        <w:rPr>
          <w:rFonts w:ascii="Arial" w:hAnsi="Arial" w:cs="Arial"/>
          <w:sz w:val="28"/>
          <w:szCs w:val="28"/>
        </w:rPr>
      </w:pPr>
    </w:p>
    <w:p w:rsidR="003979A9" w:rsidRDefault="003979A9" w:rsidP="00D750C5">
      <w:pPr>
        <w:jc w:val="center"/>
        <w:rPr>
          <w:rFonts w:ascii="Arial" w:hAnsi="Arial" w:cs="Arial"/>
          <w:sz w:val="28"/>
          <w:szCs w:val="28"/>
        </w:rPr>
      </w:pPr>
    </w:p>
    <w:p w:rsidR="003979A9" w:rsidRDefault="003979A9" w:rsidP="00D750C5">
      <w:pPr>
        <w:jc w:val="center"/>
        <w:rPr>
          <w:rFonts w:ascii="Arial" w:hAnsi="Arial" w:cs="Arial"/>
          <w:sz w:val="28"/>
          <w:szCs w:val="28"/>
        </w:rPr>
      </w:pPr>
    </w:p>
    <w:p w:rsidR="00D750C5" w:rsidRDefault="00D750C5" w:rsidP="00D750C5">
      <w:pPr>
        <w:jc w:val="center"/>
        <w:rPr>
          <w:rFonts w:ascii="Arial" w:hAnsi="Arial" w:cs="Arial"/>
          <w:sz w:val="28"/>
          <w:szCs w:val="28"/>
        </w:rPr>
      </w:pPr>
    </w:p>
    <w:p w:rsidR="0057762F" w:rsidRPr="00B034EA" w:rsidRDefault="0057762F" w:rsidP="00D750C5">
      <w:pPr>
        <w:tabs>
          <w:tab w:val="left" w:pos="5180"/>
        </w:tabs>
        <w:jc w:val="center"/>
        <w:rPr>
          <w:rFonts w:ascii="Arial" w:hAnsi="Arial" w:cs="Arial"/>
          <w:sz w:val="28"/>
          <w:szCs w:val="28"/>
        </w:rPr>
      </w:pPr>
    </w:p>
    <w:p w:rsidR="0057762F" w:rsidRPr="00B034EA" w:rsidRDefault="0057762F">
      <w:pPr>
        <w:jc w:val="center"/>
        <w:rPr>
          <w:rFonts w:ascii="Arial" w:hAnsi="Arial" w:cs="Arial"/>
          <w:sz w:val="28"/>
          <w:szCs w:val="28"/>
        </w:rPr>
      </w:pPr>
    </w:p>
    <w:p w:rsidR="004718BD" w:rsidRDefault="00B30660">
      <w:pPr>
        <w:jc w:val="center"/>
        <w:rPr>
          <w:rFonts w:ascii="Arial" w:hAnsi="Arial" w:cs="Arial"/>
          <w:sz w:val="28"/>
          <w:szCs w:val="28"/>
        </w:rPr>
      </w:pPr>
      <w:r>
        <w:rPr>
          <w:rFonts w:ascii="Arial" w:hAnsi="Arial" w:cs="Arial"/>
          <w:sz w:val="28"/>
          <w:szCs w:val="28"/>
        </w:rPr>
        <w:t>Juan Gabriel Herani de Oliveira</w:t>
      </w: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Pr="00B034EA" w:rsidRDefault="00CE34C0">
      <w:pPr>
        <w:jc w:val="cente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79072" behindDoc="0" locked="0" layoutInCell="1" allowOverlap="1" wp14:anchorId="637CBF18" wp14:editId="43BBDEC6">
                <wp:simplePos x="0" y="0"/>
                <wp:positionH relativeFrom="margin">
                  <wp:align>right</wp:align>
                </wp:positionH>
                <wp:positionV relativeFrom="paragraph">
                  <wp:posOffset>11210</wp:posOffset>
                </wp:positionV>
                <wp:extent cx="3246120" cy="706582"/>
                <wp:effectExtent l="0" t="0" r="0" b="0"/>
                <wp:wrapNone/>
                <wp:docPr id="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706582"/>
                        </a:xfrm>
                        <a:prstGeom prst="rect">
                          <a:avLst/>
                        </a:prstGeom>
                        <a:noFill/>
                        <a:ln w="9525">
                          <a:noFill/>
                          <a:miter lim="800000"/>
                          <a:headEnd/>
                          <a:tailEnd/>
                        </a:ln>
                      </wps:spPr>
                      <wps:txbx>
                        <w:txbxContent>
                          <w:p w:rsidR="000D1AE1" w:rsidRPr="00D750C5" w:rsidRDefault="000D1AE1" w:rsidP="00CE34C0">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CBF18" id="_x0000_s1027" type="#_x0000_t202" style="position:absolute;left:0;text-align:left;margin-left:204.4pt;margin-top:.9pt;width:255.6pt;height:55.65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" filled="f" stroked="f">
                <v:textbox>
                  <w:txbxContent>
                    <w:p w:rsidR="000D1AE1" w:rsidRPr="00D750C5" w:rsidRDefault="000D1AE1" w:rsidP="00CE34C0">
                      <w:pPr>
                        <w:jc w:val="both"/>
                        <w:rPr>
                          <w:color w:val="FF0000"/>
                          <w:sz w:val="20"/>
                          <w:szCs w:val="20"/>
                        </w:rPr>
                      </w:pPr>
                    </w:p>
                  </w:txbxContent>
                </v:textbox>
                <w10:wrap anchorx="margin"/>
              </v:shape>
            </w:pict>
          </mc:Fallback>
        </mc:AlternateContent>
      </w:r>
    </w:p>
    <w:p w:rsidR="0057762F" w:rsidRDefault="0057762F">
      <w:pPr>
        <w:jc w:val="center"/>
        <w:rPr>
          <w:rFonts w:ascii="Arial" w:hAnsi="Arial" w:cs="Arial"/>
          <w:sz w:val="28"/>
          <w:szCs w:val="28"/>
        </w:rPr>
      </w:pPr>
    </w:p>
    <w:p w:rsidR="0005733F" w:rsidRDefault="0005733F">
      <w:pPr>
        <w:jc w:val="center"/>
        <w:rPr>
          <w:rFonts w:ascii="Arial" w:hAnsi="Arial" w:cs="Arial"/>
          <w:sz w:val="28"/>
          <w:szCs w:val="28"/>
        </w:rPr>
      </w:pPr>
    </w:p>
    <w:p w:rsidR="0005733F" w:rsidRPr="00B034EA" w:rsidRDefault="0005733F">
      <w:pPr>
        <w:jc w:val="center"/>
        <w:rPr>
          <w:rFonts w:ascii="Arial" w:hAnsi="Arial" w:cs="Arial"/>
          <w:sz w:val="28"/>
          <w:szCs w:val="28"/>
        </w:rPr>
      </w:pPr>
    </w:p>
    <w:p w:rsidR="0057762F" w:rsidRPr="00B034EA" w:rsidRDefault="0057762F">
      <w:pPr>
        <w:jc w:val="center"/>
        <w:rPr>
          <w:rFonts w:ascii="Arial" w:hAnsi="Arial" w:cs="Arial"/>
          <w:sz w:val="28"/>
          <w:szCs w:val="28"/>
        </w:rPr>
      </w:pPr>
    </w:p>
    <w:p w:rsidR="003B7F88" w:rsidRDefault="000D1AE1" w:rsidP="003B7F88">
      <w:pPr>
        <w:spacing w:line="360" w:lineRule="auto"/>
        <w:jc w:val="center"/>
        <w:rPr>
          <w:rFonts w:ascii="Arial" w:hAnsi="Arial" w:cs="Arial"/>
          <w:sz w:val="28"/>
          <w:szCs w:val="28"/>
        </w:rPr>
      </w:pPr>
      <w:r>
        <w:rPr>
          <w:rFonts w:ascii="Arial" w:hAnsi="Arial" w:cs="Arial"/>
          <w:b/>
          <w:sz w:val="28"/>
          <w:szCs w:val="28"/>
        </w:rPr>
        <w:t xml:space="preserve">Integração dos elementos multimídia ao jogo digital </w:t>
      </w:r>
      <w:r w:rsidR="00C528F8" w:rsidRPr="00B034EA">
        <w:rPr>
          <w:rFonts w:ascii="Arial" w:hAnsi="Arial" w:cs="Arial"/>
          <w:sz w:val="28"/>
          <w:szCs w:val="28"/>
        </w:rPr>
        <w:t xml:space="preserve"> </w:t>
      </w:r>
    </w:p>
    <w:p w:rsidR="00C528F8" w:rsidRPr="00B034EA" w:rsidRDefault="00C528F8" w:rsidP="003B7F88">
      <w:pPr>
        <w:spacing w:line="360" w:lineRule="auto"/>
        <w:jc w:val="center"/>
        <w:rPr>
          <w:rFonts w:ascii="Arial" w:hAnsi="Arial" w:cs="Arial"/>
          <w:sz w:val="28"/>
          <w:szCs w:val="28"/>
        </w:rPr>
      </w:pPr>
    </w:p>
    <w:p w:rsidR="0057762F" w:rsidRDefault="0057762F">
      <w:pPr>
        <w:jc w:val="center"/>
        <w:rPr>
          <w:rFonts w:ascii="Arial" w:hAnsi="Arial" w:cs="Arial"/>
          <w:sz w:val="28"/>
          <w:szCs w:val="28"/>
        </w:rPr>
      </w:pPr>
    </w:p>
    <w:p w:rsidR="0005733F" w:rsidRPr="00B034EA" w:rsidRDefault="0005733F">
      <w:pPr>
        <w:jc w:val="center"/>
        <w:rPr>
          <w:rFonts w:ascii="Arial" w:hAnsi="Arial" w:cs="Arial"/>
          <w:sz w:val="28"/>
          <w:szCs w:val="28"/>
        </w:rPr>
      </w:pPr>
    </w:p>
    <w:p w:rsidR="0057762F" w:rsidRDefault="0057762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57762F" w:rsidRDefault="0057762F">
      <w:pPr>
        <w:jc w:val="center"/>
        <w:rPr>
          <w:rFonts w:ascii="Arial" w:hAnsi="Arial" w:cs="Arial"/>
          <w:sz w:val="28"/>
          <w:szCs w:val="28"/>
        </w:rPr>
      </w:pPr>
    </w:p>
    <w:p w:rsidR="00984C04" w:rsidRPr="00B034EA" w:rsidRDefault="00984C04">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Default="0057762F">
      <w:pPr>
        <w:jc w:val="center"/>
        <w:rPr>
          <w:rFonts w:ascii="Arial" w:hAnsi="Arial" w:cs="Arial"/>
          <w:sz w:val="28"/>
          <w:szCs w:val="28"/>
        </w:rPr>
      </w:pPr>
    </w:p>
    <w:p w:rsidR="00792552" w:rsidRDefault="00792552">
      <w:pPr>
        <w:jc w:val="center"/>
        <w:rPr>
          <w:rFonts w:ascii="Arial" w:hAnsi="Arial" w:cs="Arial"/>
          <w:sz w:val="28"/>
          <w:szCs w:val="28"/>
        </w:rPr>
      </w:pPr>
    </w:p>
    <w:p w:rsidR="00792552" w:rsidRDefault="00792552" w:rsidP="0073400C">
      <w:pPr>
        <w:rPr>
          <w:rFonts w:ascii="Arial" w:hAnsi="Arial" w:cs="Arial"/>
          <w:sz w:val="28"/>
          <w:szCs w:val="28"/>
        </w:rPr>
      </w:pPr>
    </w:p>
    <w:p w:rsidR="00D360C2" w:rsidRDefault="00D360C2" w:rsidP="0073400C">
      <w:pPr>
        <w:rPr>
          <w:rFonts w:ascii="Arial" w:hAnsi="Arial" w:cs="Arial"/>
          <w:sz w:val="28"/>
          <w:szCs w:val="28"/>
        </w:rPr>
      </w:pPr>
    </w:p>
    <w:p w:rsidR="00D750C5" w:rsidRDefault="00AC2E34" w:rsidP="0073400C">
      <w:pP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48352" behindDoc="0" locked="0" layoutInCell="1" allowOverlap="1" wp14:anchorId="0FD39879" wp14:editId="438D1813">
                <wp:simplePos x="0" y="0"/>
                <wp:positionH relativeFrom="margin">
                  <wp:align>right</wp:align>
                </wp:positionH>
                <wp:positionV relativeFrom="paragraph">
                  <wp:posOffset>99484</wp:posOffset>
                </wp:positionV>
                <wp:extent cx="2421467" cy="533400"/>
                <wp:effectExtent l="0" t="0" r="0" b="0"/>
                <wp:wrapNone/>
                <wp:docPr id="1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467" cy="533400"/>
                        </a:xfrm>
                        <a:prstGeom prst="rect">
                          <a:avLst/>
                        </a:prstGeom>
                        <a:noFill/>
                        <a:ln w="9525">
                          <a:noFill/>
                          <a:miter lim="800000"/>
                          <a:headEnd/>
                          <a:tailEnd/>
                        </a:ln>
                      </wps:spPr>
                      <wps:txbx>
                        <w:txbxContent>
                          <w:p w:rsidR="000D1AE1" w:rsidRPr="00D750C5" w:rsidRDefault="000D1AE1" w:rsidP="00D360C2">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39879" id="_x0000_s1028" type="#_x0000_t202" style="position:absolute;margin-left:139.45pt;margin-top:7.85pt;width:190.65pt;height:42pt;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" filled="f" stroked="f">
                <v:textbox>
                  <w:txbxContent>
                    <w:p w:rsidR="000D1AE1" w:rsidRPr="00D750C5" w:rsidRDefault="000D1AE1" w:rsidP="00D360C2">
                      <w:pPr>
                        <w:rPr>
                          <w:color w:val="FF0000"/>
                          <w:sz w:val="20"/>
                          <w:szCs w:val="20"/>
                        </w:rPr>
                      </w:pPr>
                    </w:p>
                  </w:txbxContent>
                </v:textbox>
                <w10:wrap anchorx="margin"/>
              </v:shape>
            </w:pict>
          </mc:Fallback>
        </mc:AlternateContent>
      </w:r>
    </w:p>
    <w:p w:rsidR="00D750C5" w:rsidRPr="00B034EA" w:rsidRDefault="00D750C5" w:rsidP="0073400C">
      <w:pP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0D1AE1">
      <w:pPr>
        <w:jc w:val="center"/>
        <w:rPr>
          <w:rFonts w:ascii="Arial" w:hAnsi="Arial" w:cs="Arial"/>
          <w:sz w:val="28"/>
          <w:szCs w:val="28"/>
        </w:rPr>
      </w:pPr>
      <w:r>
        <w:rPr>
          <w:rFonts w:ascii="Arial" w:hAnsi="Arial" w:cs="Arial"/>
          <w:sz w:val="28"/>
          <w:szCs w:val="28"/>
        </w:rPr>
        <w:t>Cuiabá</w:t>
      </w:r>
    </w:p>
    <w:p w:rsidR="0073400C" w:rsidRPr="00B034EA" w:rsidRDefault="0057762F" w:rsidP="000613ED">
      <w:pPr>
        <w:jc w:val="center"/>
        <w:rPr>
          <w:rFonts w:ascii="Arial" w:hAnsi="Arial" w:cs="Arial"/>
          <w:sz w:val="28"/>
          <w:szCs w:val="28"/>
        </w:rPr>
        <w:sectPr w:rsidR="0073400C" w:rsidRPr="00B034EA" w:rsidSect="000058F4">
          <w:headerReference w:type="default" r:id="rId8"/>
          <w:footerReference w:type="default" r:id="rId9"/>
          <w:pgSz w:w="11907" w:h="16840" w:code="9"/>
          <w:pgMar w:top="1701" w:right="1134" w:bottom="1134" w:left="1701" w:header="709" w:footer="709" w:gutter="0"/>
          <w:pgNumType w:start="0"/>
          <w:cols w:space="708"/>
          <w:docGrid w:linePitch="360"/>
        </w:sectPr>
      </w:pPr>
      <w:r w:rsidRPr="00B034EA">
        <w:rPr>
          <w:rFonts w:ascii="Arial" w:hAnsi="Arial" w:cs="Arial"/>
          <w:sz w:val="28"/>
          <w:szCs w:val="28"/>
        </w:rPr>
        <w:t>2</w:t>
      </w:r>
      <w:r w:rsidR="000D1AE1">
        <w:rPr>
          <w:rFonts w:ascii="Arial" w:hAnsi="Arial" w:cs="Arial"/>
          <w:sz w:val="28"/>
          <w:szCs w:val="28"/>
        </w:rPr>
        <w:t>024</w:t>
      </w:r>
    </w:p>
    <w:p w:rsidR="0057762F" w:rsidRPr="00B034EA" w:rsidRDefault="00B30660" w:rsidP="0005733F">
      <w:pPr>
        <w:jc w:val="center"/>
        <w:rPr>
          <w:rFonts w:ascii="Arial" w:hAnsi="Arial" w:cs="Arial"/>
          <w:sz w:val="28"/>
          <w:szCs w:val="28"/>
        </w:rPr>
      </w:pPr>
      <w:r>
        <w:rPr>
          <w:rFonts w:ascii="Arial" w:hAnsi="Arial" w:cs="Arial"/>
          <w:sz w:val="28"/>
          <w:szCs w:val="28"/>
        </w:rPr>
        <w:lastRenderedPageBreak/>
        <w:t>Juan Gabriel Herani de Oliveira</w:t>
      </w: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Default="0057762F" w:rsidP="0005733F">
      <w:pPr>
        <w:jc w:val="center"/>
        <w:rPr>
          <w:rFonts w:ascii="Arial" w:hAnsi="Arial" w:cs="Arial"/>
          <w:sz w:val="28"/>
          <w:szCs w:val="28"/>
        </w:rPr>
      </w:pPr>
    </w:p>
    <w:p w:rsidR="00F2110A" w:rsidRPr="00B034EA" w:rsidRDefault="00F2110A"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Default="0057762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A8628F" w:rsidRDefault="00B60633" w:rsidP="00792552">
      <w:pPr>
        <w:spacing w:line="360" w:lineRule="auto"/>
        <w:jc w:val="center"/>
        <w:rPr>
          <w:rFonts w:ascii="Arial" w:hAnsi="Arial" w:cs="Arial"/>
          <w:sz w:val="28"/>
          <w:szCs w:val="28"/>
        </w:rPr>
      </w:pPr>
      <w:r>
        <w:rPr>
          <w:rFonts w:ascii="Arial" w:hAnsi="Arial" w:cs="Arial"/>
          <w:b/>
          <w:sz w:val="28"/>
          <w:szCs w:val="28"/>
        </w:rPr>
        <w:t xml:space="preserve">Integração dos elementos multimídia ao jogo digital </w:t>
      </w:r>
    </w:p>
    <w:p w:rsidR="00A8628F" w:rsidRPr="00B034EA" w:rsidRDefault="00A8628F" w:rsidP="00A8628F">
      <w:pPr>
        <w:spacing w:line="360" w:lineRule="auto"/>
        <w:jc w:val="center"/>
        <w:rPr>
          <w:rFonts w:ascii="Arial" w:hAnsi="Arial" w:cs="Arial"/>
          <w:sz w:val="28"/>
          <w:szCs w:val="28"/>
        </w:rPr>
      </w:pPr>
    </w:p>
    <w:p w:rsidR="003B7F88" w:rsidRDefault="003B7F88" w:rsidP="003B7F88">
      <w:pPr>
        <w:spacing w:line="360" w:lineRule="auto"/>
        <w:jc w:val="center"/>
        <w:rPr>
          <w:rFonts w:ascii="Arial" w:hAnsi="Arial" w:cs="Arial"/>
          <w:sz w:val="28"/>
          <w:szCs w:val="28"/>
        </w:rPr>
      </w:pPr>
    </w:p>
    <w:p w:rsidR="0057762F" w:rsidRDefault="0057762F" w:rsidP="00CB0B00">
      <w:pPr>
        <w:rPr>
          <w:rFonts w:ascii="Arial" w:hAnsi="Arial" w:cs="Arial"/>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5C08A6" w:rsidRDefault="005C08A6">
      <w:pPr>
        <w:ind w:left="3780"/>
        <w:rPr>
          <w:rFonts w:ascii="Arial" w:hAnsi="Arial" w:cs="Arial"/>
        </w:rPr>
      </w:pPr>
    </w:p>
    <w:p w:rsidR="00B60633" w:rsidRDefault="00B60633">
      <w:pPr>
        <w:ind w:left="3780"/>
        <w:rPr>
          <w:rFonts w:ascii="Arial" w:hAnsi="Arial" w:cs="Arial"/>
        </w:rPr>
      </w:pPr>
    </w:p>
    <w:p w:rsidR="00B60633" w:rsidRDefault="00B60633">
      <w:pPr>
        <w:ind w:left="3780"/>
        <w:rPr>
          <w:rFonts w:ascii="Arial" w:hAnsi="Arial" w:cs="Arial"/>
        </w:rPr>
      </w:pPr>
    </w:p>
    <w:p w:rsidR="00B60633" w:rsidRDefault="00B60633">
      <w:pPr>
        <w:ind w:left="3780"/>
        <w:rPr>
          <w:rFonts w:ascii="Arial" w:hAnsi="Arial" w:cs="Arial"/>
        </w:rPr>
      </w:pPr>
    </w:p>
    <w:p w:rsidR="00B60633" w:rsidRDefault="00B60633">
      <w:pPr>
        <w:ind w:left="3780"/>
        <w:rPr>
          <w:rFonts w:ascii="Arial" w:hAnsi="Arial" w:cs="Arial"/>
        </w:rPr>
      </w:pPr>
    </w:p>
    <w:p w:rsidR="0057762F" w:rsidRDefault="0057762F">
      <w:pPr>
        <w:ind w:left="3780"/>
        <w:rPr>
          <w:rFonts w:ascii="Arial" w:hAnsi="Arial" w:cs="Arial"/>
        </w:rPr>
      </w:pPr>
      <w:r w:rsidRPr="00B034EA">
        <w:rPr>
          <w:rFonts w:ascii="Arial" w:hAnsi="Arial" w:cs="Arial"/>
        </w:rPr>
        <w:t>Orientador: Prof</w:t>
      </w:r>
      <w:r w:rsidR="00B60633">
        <w:rPr>
          <w:rFonts w:ascii="Arial" w:hAnsi="Arial" w:cs="Arial"/>
        </w:rPr>
        <w:t xml:space="preserve">. Wandersson Timóteo </w:t>
      </w:r>
    </w:p>
    <w:p w:rsidR="0073400C" w:rsidRPr="00B034EA" w:rsidRDefault="0073400C">
      <w:pPr>
        <w:ind w:left="3780"/>
        <w:rPr>
          <w:rFonts w:ascii="Arial" w:hAnsi="Arial" w:cs="Arial"/>
        </w:rPr>
      </w:pPr>
    </w:p>
    <w:p w:rsidR="0057762F" w:rsidRPr="00B034EA" w:rsidRDefault="00752DBA">
      <w:pPr>
        <w:jc w:val="center"/>
        <w:rPr>
          <w:rFonts w:ascii="Arial" w:hAnsi="Arial" w:cs="Arial"/>
        </w:rPr>
      </w:pPr>
      <w:r w:rsidRPr="00B034EA">
        <w:rPr>
          <w:rFonts w:ascii="Arial" w:hAnsi="Arial" w:cs="Arial"/>
        </w:rPr>
        <w:t xml:space="preserve">                                                    </w:t>
      </w:r>
      <w:r w:rsidR="00843EAC" w:rsidRPr="00B034EA">
        <w:rPr>
          <w:rFonts w:ascii="Arial" w:hAnsi="Arial" w:cs="Arial"/>
        </w:rPr>
        <w:t xml:space="preserve">    </w:t>
      </w:r>
    </w:p>
    <w:p w:rsidR="00D750C5" w:rsidRDefault="00D750C5">
      <w:pPr>
        <w:jc w:val="center"/>
        <w:rPr>
          <w:rFonts w:ascii="Arial" w:hAnsi="Arial" w:cs="Arial"/>
          <w:sz w:val="28"/>
          <w:szCs w:val="28"/>
        </w:rPr>
      </w:pPr>
    </w:p>
    <w:p w:rsidR="00984C04" w:rsidRDefault="00984C04">
      <w:pPr>
        <w:jc w:val="center"/>
        <w:rPr>
          <w:rFonts w:ascii="Arial" w:hAnsi="Arial" w:cs="Arial"/>
          <w:sz w:val="28"/>
          <w:szCs w:val="28"/>
        </w:rPr>
      </w:pPr>
    </w:p>
    <w:p w:rsidR="00984C04" w:rsidRDefault="00984C04">
      <w:pPr>
        <w:jc w:val="center"/>
        <w:rPr>
          <w:rFonts w:ascii="Arial" w:hAnsi="Arial" w:cs="Arial"/>
          <w:sz w:val="28"/>
          <w:szCs w:val="28"/>
        </w:rPr>
      </w:pPr>
    </w:p>
    <w:p w:rsidR="00A402BA" w:rsidRPr="00B034EA" w:rsidRDefault="00A402BA">
      <w:pPr>
        <w:jc w:val="center"/>
        <w:rPr>
          <w:rFonts w:ascii="Arial" w:hAnsi="Arial" w:cs="Arial"/>
          <w:sz w:val="28"/>
          <w:szCs w:val="28"/>
        </w:rPr>
      </w:pPr>
    </w:p>
    <w:p w:rsidR="0057762F" w:rsidRPr="00B034EA" w:rsidRDefault="00B60633" w:rsidP="003B7F88">
      <w:pPr>
        <w:jc w:val="center"/>
        <w:rPr>
          <w:rFonts w:ascii="Arial" w:hAnsi="Arial" w:cs="Arial"/>
          <w:sz w:val="28"/>
          <w:szCs w:val="28"/>
        </w:rPr>
      </w:pPr>
      <w:r>
        <w:rPr>
          <w:rFonts w:ascii="Arial" w:hAnsi="Arial" w:cs="Arial"/>
          <w:sz w:val="28"/>
          <w:szCs w:val="28"/>
        </w:rPr>
        <w:t>Cuiabá</w:t>
      </w:r>
    </w:p>
    <w:p w:rsidR="00AE56AC" w:rsidRPr="00B034EA" w:rsidRDefault="00166A70">
      <w:pPr>
        <w:jc w:val="center"/>
        <w:rPr>
          <w:rFonts w:ascii="Arial" w:hAnsi="Arial" w:cs="Arial"/>
          <w:sz w:val="28"/>
          <w:szCs w:val="28"/>
        </w:rPr>
        <w:sectPr w:rsidR="00AE56AC" w:rsidRPr="00B034EA" w:rsidSect="00792552">
          <w:headerReference w:type="default" r:id="rId10"/>
          <w:footerReference w:type="default" r:id="rId11"/>
          <w:pgSz w:w="11907" w:h="16840" w:code="9"/>
          <w:pgMar w:top="1701" w:right="1134" w:bottom="1134" w:left="1701" w:header="709" w:footer="709" w:gutter="0"/>
          <w:pgNumType w:start="1"/>
          <w:cols w:space="708"/>
          <w:docGrid w:linePitch="360"/>
        </w:sectPr>
      </w:pPr>
      <w:r w:rsidRPr="00B034EA">
        <w:rPr>
          <w:rFonts w:ascii="Arial" w:hAnsi="Arial" w:cs="Arial"/>
          <w:sz w:val="28"/>
          <w:szCs w:val="28"/>
        </w:rPr>
        <w:t>20</w:t>
      </w:r>
      <w:r w:rsidR="00B60633">
        <w:rPr>
          <w:rFonts w:ascii="Arial" w:hAnsi="Arial" w:cs="Arial"/>
          <w:sz w:val="28"/>
          <w:szCs w:val="28"/>
        </w:rPr>
        <w:t>24</w:t>
      </w:r>
    </w:p>
    <w:p w:rsidR="000613ED" w:rsidRPr="00B034EA" w:rsidRDefault="000613ED" w:rsidP="000613ED">
      <w:pPr>
        <w:jc w:val="center"/>
        <w:rPr>
          <w:rFonts w:ascii="Arial" w:hAnsi="Arial" w:cs="Arial"/>
          <w:sz w:val="28"/>
          <w:szCs w:val="28"/>
        </w:rPr>
      </w:pPr>
      <w:r w:rsidRPr="00B034EA">
        <w:rPr>
          <w:rFonts w:ascii="Arial" w:hAnsi="Arial" w:cs="Arial"/>
          <w:noProof/>
          <w:lang w:eastAsia="pt-BR"/>
        </w:rPr>
        <w:lastRenderedPageBreak/>
        <mc:AlternateContent>
          <mc:Choice Requires="wps">
            <w:drawing>
              <wp:anchor distT="0" distB="0" distL="114300" distR="114300" simplePos="0" relativeHeight="251774976" behindDoc="0" locked="0" layoutInCell="1" allowOverlap="1" wp14:anchorId="5A04B7CD" wp14:editId="020C102A">
                <wp:simplePos x="0" y="0"/>
                <wp:positionH relativeFrom="margin">
                  <wp:align>right</wp:align>
                </wp:positionH>
                <wp:positionV relativeFrom="paragraph">
                  <wp:posOffset>0</wp:posOffset>
                </wp:positionV>
                <wp:extent cx="4232563" cy="602673"/>
                <wp:effectExtent l="0" t="0" r="0" b="0"/>
                <wp:wrapNone/>
                <wp:docPr id="3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563" cy="602673"/>
                        </a:xfrm>
                        <a:prstGeom prst="rect">
                          <a:avLst/>
                        </a:prstGeom>
                        <a:noFill/>
                        <a:ln w="9525">
                          <a:noFill/>
                          <a:miter lim="800000"/>
                          <a:headEnd/>
                          <a:tailEnd/>
                        </a:ln>
                      </wps:spPr>
                      <wps:txbx>
                        <w:txbxContent>
                          <w:p w:rsidR="000D1AE1" w:rsidRPr="00D750C5" w:rsidRDefault="000D1AE1" w:rsidP="000613ED">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4B7CD" id="_x0000_s1029" type="#_x0000_t202" style="position:absolute;left:0;text-align:left;margin-left:282.05pt;margin-top:0;width:333.25pt;height:47.4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" filled="f" stroked="f">
                <v:textbox>
                  <w:txbxContent>
                    <w:p w:rsidR="000D1AE1" w:rsidRPr="00D750C5" w:rsidRDefault="000D1AE1" w:rsidP="000613ED">
                      <w:pPr>
                        <w:jc w:val="both"/>
                        <w:rPr>
                          <w:color w:val="FF0000"/>
                          <w:sz w:val="20"/>
                          <w:szCs w:val="20"/>
                        </w:rPr>
                      </w:pPr>
                    </w:p>
                  </w:txbxContent>
                </v:textbox>
                <w10:wrap anchorx="margin"/>
              </v:shape>
            </w:pict>
          </mc:Fallback>
        </mc:AlternateContent>
      </w:r>
      <w:r w:rsidR="0057762F" w:rsidRPr="00B034EA">
        <w:rPr>
          <w:rFonts w:ascii="Arial" w:hAnsi="Arial" w:cs="Arial"/>
          <w:color w:val="0000FF"/>
        </w:rPr>
        <w:tab/>
      </w: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tabs>
          <w:tab w:val="left" w:pos="7797"/>
        </w:tabs>
        <w:rPr>
          <w:rFonts w:ascii="Arial" w:hAnsi="Arial" w:cs="Arial"/>
        </w:rPr>
      </w:pPr>
    </w:p>
    <w:p w:rsidR="000613ED" w:rsidRPr="00B034EA" w:rsidRDefault="000613ED" w:rsidP="000613ED">
      <w:pPr>
        <w:tabs>
          <w:tab w:val="left" w:pos="7797"/>
        </w:tabs>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786686" w:rsidRDefault="00786686" w:rsidP="000613ED">
      <w:pPr>
        <w:rPr>
          <w:rFonts w:ascii="Arial" w:hAnsi="Arial" w:cs="Arial"/>
        </w:rPr>
      </w:pPr>
    </w:p>
    <w:p w:rsidR="000613ED"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color w:val="0000FF"/>
        </w:rPr>
      </w:pPr>
    </w:p>
    <w:p w:rsidR="000613ED" w:rsidRPr="00B034EA" w:rsidRDefault="000613ED" w:rsidP="000613ED">
      <w:pPr>
        <w:rPr>
          <w:rFonts w:ascii="Arial" w:hAnsi="Arial" w:cs="Arial"/>
          <w:color w:val="0000FF"/>
        </w:rPr>
      </w:pPr>
      <w:r w:rsidRPr="00B034EA">
        <w:rPr>
          <w:rFonts w:ascii="Arial" w:hAnsi="Arial" w:cs="Arial"/>
          <w:color w:val="0000FF"/>
        </w:rPr>
        <w:tab/>
      </w:r>
      <w:r w:rsidRPr="00B034EA">
        <w:rPr>
          <w:rFonts w:ascii="Arial" w:hAnsi="Arial" w:cs="Arial"/>
          <w:color w:val="0000FF"/>
        </w:rPr>
        <w:tab/>
      </w:r>
      <w:r w:rsidRPr="00B034EA">
        <w:rPr>
          <w:rFonts w:ascii="Arial" w:hAnsi="Arial" w:cs="Arial"/>
          <w:color w:val="0000FF"/>
        </w:rPr>
        <w:tab/>
      </w:r>
    </w:p>
    <w:p w:rsidR="000613ED" w:rsidRPr="00B034EA" w:rsidRDefault="000613ED" w:rsidP="000613ED">
      <w:pPr>
        <w:rPr>
          <w:rFonts w:ascii="Arial" w:hAnsi="Arial" w:cs="Arial"/>
        </w:rPr>
      </w:pPr>
    </w:p>
    <w:p w:rsidR="000613ED" w:rsidRPr="00B034EA" w:rsidRDefault="000613ED" w:rsidP="000613ED">
      <w:pPr>
        <w:rPr>
          <w:rFonts w:ascii="Arial" w:hAnsi="Arial" w:cs="Arial"/>
          <w:sz w:val="19"/>
          <w:szCs w:val="19"/>
        </w:rPr>
      </w:pPr>
    </w:p>
    <w:p w:rsidR="000613ED" w:rsidRPr="00B034EA" w:rsidRDefault="000613ED" w:rsidP="000613ED">
      <w:pPr>
        <w:tabs>
          <w:tab w:val="left" w:pos="4536"/>
        </w:tabs>
        <w:ind w:left="567" w:right="708"/>
        <w:jc w:val="both"/>
        <w:rPr>
          <w:rFonts w:ascii="Arial" w:hAnsi="Arial" w:cs="Arial"/>
        </w:rPr>
      </w:pPr>
      <w:r w:rsidRPr="00B034EA">
        <w:rPr>
          <w:rFonts w:ascii="Arial" w:hAnsi="Arial" w:cs="Arial"/>
        </w:rPr>
        <w:tab/>
      </w:r>
      <w:r w:rsidRPr="00B034EA">
        <w:rPr>
          <w:rFonts w:ascii="Arial" w:hAnsi="Arial" w:cs="Arial"/>
        </w:rPr>
        <w:tab/>
      </w:r>
    </w:p>
    <w:p w:rsidR="000613ED" w:rsidRDefault="000613ED" w:rsidP="000613ED">
      <w:pPr>
        <w:jc w:val="both"/>
        <w:rPr>
          <w:rFonts w:ascii="Arial" w:hAnsi="Arial" w:cs="Arial"/>
        </w:rPr>
      </w:pPr>
      <w:r w:rsidRPr="0032784A">
        <w:rPr>
          <w:rFonts w:ascii="Arial" w:hAnsi="Arial" w:cs="Arial"/>
        </w:rPr>
        <w:t xml:space="preserve">A ficha catalográfica é um </w:t>
      </w:r>
      <w:r>
        <w:rPr>
          <w:rFonts w:ascii="Arial" w:hAnsi="Arial" w:cs="Arial"/>
        </w:rPr>
        <w:t>elemento obrigatório, segundo a ABNT NBR 14724:2011</w:t>
      </w:r>
      <w:r w:rsidRPr="0032784A">
        <w:rPr>
          <w:rFonts w:ascii="Arial" w:hAnsi="Arial" w:cs="Arial"/>
        </w:rPr>
        <w:t xml:space="preserve">. Após a defesa e as devidas correções </w:t>
      </w:r>
      <w:r>
        <w:rPr>
          <w:rFonts w:ascii="Arial" w:hAnsi="Arial" w:cs="Arial"/>
        </w:rPr>
        <w:t xml:space="preserve">(o)a aluno(a) deverá elaborar a sua ficha, acessando o Sistema Gerador de Fichas Catalográficas online. Na página da Biblioteca encontrará as informações necessárias: </w:t>
      </w:r>
    </w:p>
    <w:p w:rsidR="000613ED" w:rsidRDefault="00F72F9F" w:rsidP="000613ED">
      <w:pPr>
        <w:jc w:val="center"/>
        <w:rPr>
          <w:rFonts w:ascii="Arial" w:hAnsi="Arial" w:cs="Arial"/>
        </w:rPr>
      </w:pPr>
      <w:hyperlink r:id="rId12" w:anchor="!/biblioteca/servicos-oferecidos/normalizacao/ficha-catalografica/" w:history="1">
        <w:r w:rsidR="00AE666E" w:rsidRPr="0064277F">
          <w:rPr>
            <w:rStyle w:val="Hyperlink"/>
            <w:rFonts w:ascii="Arial" w:hAnsi="Arial" w:cs="Arial"/>
          </w:rPr>
          <w:t>https://www.ibilce.unesp.br/#!/biblioteca/servicos-oferecidos/normalizacao/ficha-catalografica/</w:t>
        </w:r>
      </w:hyperlink>
    </w:p>
    <w:p w:rsidR="000613ED" w:rsidRPr="000B724A" w:rsidRDefault="000613ED" w:rsidP="000613ED">
      <w:pPr>
        <w:jc w:val="both"/>
        <w:rPr>
          <w:rFonts w:ascii="Arial" w:hAnsi="Arial" w:cs="Arial"/>
          <w:color w:val="FF0000"/>
        </w:rPr>
      </w:pPr>
      <w:r>
        <w:rPr>
          <w:rFonts w:ascii="Arial" w:hAnsi="Arial" w:cs="Arial"/>
        </w:rPr>
        <w:t xml:space="preserve">Sendo necessário contate a </w:t>
      </w:r>
      <w:r w:rsidRPr="00036B39">
        <w:rPr>
          <w:rFonts w:ascii="Arial" w:hAnsi="Arial" w:cs="Arial"/>
        </w:rPr>
        <w:t>Seção Técnica de Referência, Atendimento ao Usuário e Documentação</w:t>
      </w:r>
      <w:r>
        <w:rPr>
          <w:rFonts w:ascii="Arial" w:hAnsi="Arial" w:cs="Arial"/>
        </w:rPr>
        <w:t xml:space="preserve"> (STRAUD)</w:t>
      </w:r>
      <w:r w:rsidRPr="0032784A">
        <w:rPr>
          <w:rFonts w:ascii="Arial" w:hAnsi="Arial" w:cs="Arial"/>
        </w:rPr>
        <w:t xml:space="preserve">, através do e-mail </w:t>
      </w:r>
      <w:hyperlink r:id="rId13" w:history="1">
        <w:r w:rsidR="000B724A" w:rsidRPr="0064277F">
          <w:rPr>
            <w:rStyle w:val="Hyperlink"/>
            <w:rFonts w:ascii="Arial" w:hAnsi="Arial" w:cs="Arial"/>
          </w:rPr>
          <w:t>biblioteca.ibilce@unesp.br</w:t>
        </w:r>
      </w:hyperlink>
      <w:r w:rsidRPr="0032784A">
        <w:rPr>
          <w:rFonts w:ascii="Arial" w:hAnsi="Arial" w:cs="Arial"/>
        </w:rPr>
        <w:t xml:space="preserve">, telefone </w:t>
      </w:r>
    </w:p>
    <w:p w:rsidR="000613ED" w:rsidRDefault="000613ED" w:rsidP="000613ED">
      <w:pPr>
        <w:jc w:val="both"/>
        <w:rPr>
          <w:rFonts w:ascii="Arial" w:hAnsi="Arial" w:cs="Arial"/>
        </w:rPr>
      </w:pPr>
      <w:r w:rsidRPr="0032784A">
        <w:rPr>
          <w:rFonts w:ascii="Arial" w:hAnsi="Arial" w:cs="Arial"/>
        </w:rPr>
        <w:t>(17)</w:t>
      </w:r>
      <w:r>
        <w:rPr>
          <w:rFonts w:ascii="Arial" w:hAnsi="Arial" w:cs="Arial"/>
        </w:rPr>
        <w:t xml:space="preserve"> 3221-2590</w:t>
      </w:r>
      <w:r w:rsidRPr="0032784A">
        <w:rPr>
          <w:rFonts w:ascii="Arial" w:hAnsi="Arial" w:cs="Arial"/>
        </w:rPr>
        <w:t xml:space="preserve">.  </w:t>
      </w:r>
    </w:p>
    <w:p w:rsidR="00926112" w:rsidRPr="0032784A" w:rsidRDefault="00926112" w:rsidP="000613ED">
      <w:pPr>
        <w:jc w:val="both"/>
        <w:rPr>
          <w:rFonts w:ascii="Arial" w:hAnsi="Arial" w:cs="Arial"/>
        </w:rPr>
        <w:sectPr w:rsidR="00926112" w:rsidRPr="0032784A" w:rsidSect="00715E32">
          <w:footerReference w:type="default" r:id="rId14"/>
          <w:pgSz w:w="11907" w:h="16840" w:code="9"/>
          <w:pgMar w:top="1701" w:right="1134" w:bottom="1134" w:left="1701" w:header="709" w:footer="709" w:gutter="0"/>
          <w:pgNumType w:start="0"/>
          <w:cols w:space="708"/>
          <w:docGrid w:linePitch="360"/>
        </w:sectPr>
      </w:pPr>
    </w:p>
    <w:p w:rsidR="0057762F" w:rsidRPr="00B034EA" w:rsidRDefault="005C08A6">
      <w:pPr>
        <w:rPr>
          <w:rFonts w:ascii="Arial" w:hAnsi="Arial" w:cs="Arial"/>
          <w:sz w:val="19"/>
          <w:szCs w:val="19"/>
        </w:rPr>
      </w:pPr>
      <w:r w:rsidRPr="00B034EA">
        <w:rPr>
          <w:rFonts w:ascii="Arial" w:hAnsi="Arial" w:cs="Arial"/>
          <w:noProof/>
          <w:lang w:eastAsia="pt-BR"/>
        </w:rPr>
        <w:lastRenderedPageBreak/>
        <mc:AlternateContent>
          <mc:Choice Requires="wps">
            <w:drawing>
              <wp:anchor distT="0" distB="0" distL="114300" distR="114300" simplePos="0" relativeHeight="251754496" behindDoc="0" locked="0" layoutInCell="1" allowOverlap="1" wp14:anchorId="331B3D52" wp14:editId="370C31A8">
                <wp:simplePos x="0" y="0"/>
                <wp:positionH relativeFrom="margin">
                  <wp:align>right</wp:align>
                </wp:positionH>
                <wp:positionV relativeFrom="paragraph">
                  <wp:posOffset>-1905</wp:posOffset>
                </wp:positionV>
                <wp:extent cx="2993572" cy="304800"/>
                <wp:effectExtent l="0" t="0" r="0" b="0"/>
                <wp:wrapNone/>
                <wp:docPr id="2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572" cy="304800"/>
                        </a:xfrm>
                        <a:prstGeom prst="rect">
                          <a:avLst/>
                        </a:prstGeom>
                        <a:noFill/>
                        <a:ln w="9525">
                          <a:noFill/>
                          <a:miter lim="800000"/>
                          <a:headEnd/>
                          <a:tailEnd/>
                        </a:ln>
                      </wps:spPr>
                      <wps:txbx>
                        <w:txbxContent>
                          <w:p w:rsidR="000D1AE1" w:rsidRDefault="000D1AE1" w:rsidP="00D750C5">
                            <w:pPr>
                              <w:jc w:val="both"/>
                              <w:rPr>
                                <w:color w:val="FF0000"/>
                                <w:sz w:val="20"/>
                                <w:szCs w:val="20"/>
                              </w:rPr>
                            </w:pPr>
                          </w:p>
                          <w:p w:rsidR="00B60633" w:rsidRPr="00D750C5" w:rsidRDefault="00B60633" w:rsidP="00D750C5">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B3D52" id="_x0000_s1030" type="#_x0000_t202" style="position:absolute;margin-left:184.5pt;margin-top:-.15pt;width:235.7pt;height:24pt;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" filled="f" stroked="f">
                <v:textbox>
                  <w:txbxContent>
                    <w:p w:rsidR="000D1AE1" w:rsidRDefault="000D1AE1" w:rsidP="00D750C5">
                      <w:pPr>
                        <w:jc w:val="both"/>
                        <w:rPr>
                          <w:color w:val="FF0000"/>
                          <w:sz w:val="20"/>
                          <w:szCs w:val="20"/>
                        </w:rPr>
                      </w:pPr>
                    </w:p>
                    <w:p w:rsidR="00B60633" w:rsidRPr="00D750C5" w:rsidRDefault="00B60633" w:rsidP="00D750C5">
                      <w:pPr>
                        <w:jc w:val="both"/>
                        <w:rPr>
                          <w:color w:val="FF0000"/>
                          <w:sz w:val="20"/>
                          <w:szCs w:val="20"/>
                        </w:rPr>
                      </w:pPr>
                    </w:p>
                  </w:txbxContent>
                </v:textbox>
                <w10:wrap anchorx="margin"/>
              </v:shape>
            </w:pict>
          </mc:Fallback>
        </mc:AlternateContent>
      </w:r>
    </w:p>
    <w:p w:rsidR="00926112" w:rsidRDefault="00926112">
      <w:pPr>
        <w:jc w:val="center"/>
        <w:rPr>
          <w:rFonts w:ascii="Arial" w:hAnsi="Arial" w:cs="Arial"/>
          <w:noProof/>
          <w:sz w:val="28"/>
          <w:szCs w:val="28"/>
          <w:lang w:eastAsia="pt-BR"/>
        </w:rPr>
      </w:pPr>
    </w:p>
    <w:p w:rsidR="0057762F" w:rsidRPr="00B034EA" w:rsidRDefault="00B30660">
      <w:pPr>
        <w:jc w:val="center"/>
        <w:rPr>
          <w:rFonts w:ascii="Arial" w:hAnsi="Arial" w:cs="Arial"/>
          <w:sz w:val="28"/>
          <w:szCs w:val="28"/>
        </w:rPr>
      </w:pPr>
      <w:r>
        <w:rPr>
          <w:rFonts w:ascii="Arial" w:hAnsi="Arial" w:cs="Arial"/>
          <w:noProof/>
          <w:sz w:val="28"/>
          <w:szCs w:val="28"/>
          <w:lang w:eastAsia="pt-BR"/>
        </w:rPr>
        <w:t>Juan Gabriel Herani de Oliveira</w:t>
      </w: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A402BA" w:rsidRDefault="00A402BA">
      <w:pPr>
        <w:jc w:val="center"/>
        <w:rPr>
          <w:rFonts w:ascii="Arial" w:hAnsi="Arial" w:cs="Arial"/>
          <w:sz w:val="28"/>
          <w:szCs w:val="28"/>
        </w:rPr>
      </w:pPr>
    </w:p>
    <w:p w:rsidR="00715E32" w:rsidRDefault="00715E32">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2C488A" w:rsidRPr="00B034EA" w:rsidRDefault="002C488A">
      <w:pPr>
        <w:jc w:val="center"/>
        <w:rPr>
          <w:rFonts w:ascii="Arial" w:hAnsi="Arial" w:cs="Arial"/>
          <w:sz w:val="28"/>
          <w:szCs w:val="28"/>
        </w:rPr>
      </w:pPr>
    </w:p>
    <w:p w:rsidR="00B31D5C" w:rsidRDefault="00B31D5C" w:rsidP="00B31D5C">
      <w:pPr>
        <w:spacing w:line="360" w:lineRule="auto"/>
        <w:jc w:val="center"/>
        <w:rPr>
          <w:rFonts w:ascii="Arial" w:hAnsi="Arial" w:cs="Arial"/>
          <w:sz w:val="28"/>
          <w:szCs w:val="28"/>
        </w:rPr>
      </w:pPr>
      <w:r w:rsidRPr="00B31D5C">
        <w:rPr>
          <w:rFonts w:ascii="Arial" w:hAnsi="Arial" w:cs="Arial"/>
          <w:b/>
          <w:sz w:val="28"/>
          <w:szCs w:val="28"/>
        </w:rPr>
        <w:t xml:space="preserve"> </w:t>
      </w:r>
      <w:r w:rsidR="00B60633">
        <w:rPr>
          <w:rFonts w:ascii="Arial" w:hAnsi="Arial" w:cs="Arial"/>
          <w:b/>
          <w:sz w:val="28"/>
          <w:szCs w:val="28"/>
        </w:rPr>
        <w:t>Integração dos elementos multimídia ao jogo digital</w:t>
      </w:r>
      <w:r w:rsidRPr="00B034EA">
        <w:rPr>
          <w:rFonts w:ascii="Arial" w:hAnsi="Arial" w:cs="Arial"/>
          <w:sz w:val="28"/>
          <w:szCs w:val="28"/>
        </w:rPr>
        <w:t xml:space="preserve"> </w:t>
      </w:r>
    </w:p>
    <w:p w:rsidR="0057762F" w:rsidRPr="00A402BA" w:rsidRDefault="0057762F" w:rsidP="00A402BA">
      <w:pPr>
        <w:spacing w:line="360" w:lineRule="auto"/>
        <w:jc w:val="center"/>
        <w:rPr>
          <w:rFonts w:ascii="Arial" w:hAnsi="Arial" w:cs="Arial"/>
          <w:sz w:val="28"/>
          <w:szCs w:val="28"/>
        </w:rPr>
      </w:pPr>
    </w:p>
    <w:p w:rsidR="00A402BA" w:rsidRDefault="00A402BA" w:rsidP="00A402BA">
      <w:pPr>
        <w:ind w:left="3780"/>
        <w:jc w:val="both"/>
        <w:rPr>
          <w:rFonts w:ascii="Arial" w:hAnsi="Arial" w:cs="Arial"/>
        </w:rPr>
      </w:pPr>
    </w:p>
    <w:p w:rsidR="00D360C2" w:rsidRDefault="00D360C2" w:rsidP="005C08A6">
      <w:pPr>
        <w:tabs>
          <w:tab w:val="left" w:pos="5709"/>
        </w:tabs>
        <w:ind w:left="3780"/>
        <w:jc w:val="both"/>
        <w:rPr>
          <w:rFonts w:ascii="Arial" w:hAnsi="Arial" w:cs="Arial"/>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Pr="00B034EA" w:rsidRDefault="00B60633" w:rsidP="005C08A6">
      <w:pPr>
        <w:tabs>
          <w:tab w:val="left" w:pos="5709"/>
        </w:tabs>
        <w:ind w:left="3780"/>
        <w:jc w:val="both"/>
        <w:rPr>
          <w:rFonts w:ascii="Arial" w:hAnsi="Arial" w:cs="Arial"/>
          <w:sz w:val="28"/>
          <w:szCs w:val="28"/>
        </w:rPr>
      </w:pPr>
    </w:p>
    <w:p w:rsidR="00984C04" w:rsidRDefault="00984C04" w:rsidP="00984C04">
      <w:pPr>
        <w:rPr>
          <w:rFonts w:ascii="Arial" w:hAnsi="Arial" w:cs="Arial"/>
          <w:sz w:val="28"/>
          <w:szCs w:val="28"/>
        </w:rPr>
      </w:pPr>
    </w:p>
    <w:p w:rsidR="00E77F9E" w:rsidRPr="00B034EA" w:rsidRDefault="00E77F9E" w:rsidP="0005733F">
      <w:pPr>
        <w:ind w:left="567"/>
        <w:rPr>
          <w:rFonts w:ascii="Arial" w:hAnsi="Arial" w:cs="Arial"/>
          <w:sz w:val="28"/>
          <w:szCs w:val="28"/>
        </w:rPr>
      </w:pPr>
    </w:p>
    <w:p w:rsidR="00AE56AC" w:rsidRPr="00B034EA" w:rsidRDefault="00B30660">
      <w:pPr>
        <w:jc w:val="center"/>
        <w:rPr>
          <w:rFonts w:ascii="Arial" w:hAnsi="Arial" w:cs="Arial"/>
          <w:sz w:val="28"/>
          <w:szCs w:val="28"/>
        </w:rPr>
      </w:pPr>
      <w:r>
        <w:rPr>
          <w:rFonts w:ascii="Arial" w:hAnsi="Arial" w:cs="Arial"/>
          <w:sz w:val="28"/>
          <w:szCs w:val="28"/>
        </w:rPr>
        <w:t>Cuiabá</w:t>
      </w:r>
    </w:p>
    <w:p w:rsidR="00AD7056" w:rsidRPr="00F33797" w:rsidRDefault="00B30660" w:rsidP="00F33797">
      <w:pPr>
        <w:jc w:val="center"/>
        <w:rPr>
          <w:rFonts w:ascii="Arial" w:hAnsi="Arial" w:cs="Arial"/>
          <w:sz w:val="28"/>
          <w:szCs w:val="28"/>
        </w:rPr>
      </w:pPr>
      <w:r>
        <w:rPr>
          <w:rFonts w:ascii="Arial" w:hAnsi="Arial" w:cs="Arial"/>
          <w:sz w:val="28"/>
          <w:szCs w:val="28"/>
        </w:rPr>
        <w:t xml:space="preserve">14 de </w:t>
      </w:r>
      <w:proofErr w:type="gramStart"/>
      <w:r>
        <w:rPr>
          <w:rFonts w:ascii="Arial" w:hAnsi="Arial" w:cs="Arial"/>
          <w:sz w:val="28"/>
          <w:szCs w:val="28"/>
        </w:rPr>
        <w:t>Março</w:t>
      </w:r>
      <w:proofErr w:type="gramEnd"/>
      <w:r>
        <w:rPr>
          <w:rFonts w:ascii="Arial" w:hAnsi="Arial" w:cs="Arial"/>
          <w:sz w:val="28"/>
          <w:szCs w:val="28"/>
        </w:rPr>
        <w:t xml:space="preserve"> de 2024</w:t>
      </w:r>
      <w:r w:rsidR="005C08A6" w:rsidRPr="00B034EA">
        <w:rPr>
          <w:rFonts w:ascii="Arial" w:hAnsi="Arial" w:cs="Arial"/>
          <w:noProof/>
          <w:lang w:eastAsia="pt-BR"/>
        </w:rPr>
        <mc:AlternateContent>
          <mc:Choice Requires="wps">
            <w:drawing>
              <wp:anchor distT="0" distB="0" distL="114300" distR="114300" simplePos="0" relativeHeight="251756544" behindDoc="0" locked="0" layoutInCell="1" allowOverlap="1" wp14:anchorId="5C4B357B" wp14:editId="4C4FA805">
                <wp:simplePos x="0" y="0"/>
                <wp:positionH relativeFrom="margin">
                  <wp:align>right</wp:align>
                </wp:positionH>
                <wp:positionV relativeFrom="paragraph">
                  <wp:posOffset>3266</wp:posOffset>
                </wp:positionV>
                <wp:extent cx="1511300" cy="266700"/>
                <wp:effectExtent l="0" t="0" r="0" b="0"/>
                <wp:wrapNone/>
                <wp:docPr id="2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66700"/>
                        </a:xfrm>
                        <a:prstGeom prst="rect">
                          <a:avLst/>
                        </a:prstGeom>
                        <a:noFill/>
                        <a:ln w="9525">
                          <a:noFill/>
                          <a:miter lim="800000"/>
                          <a:headEnd/>
                          <a:tailEnd/>
                        </a:ln>
                      </wps:spPr>
                      <wps:txbx>
                        <w:txbxContent>
                          <w:p w:rsidR="000D1AE1" w:rsidRPr="00D750C5" w:rsidRDefault="000D1AE1" w:rsidP="00984C04">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B357B" id="_x0000_s1031" type="#_x0000_t202" style="position:absolute;left:0;text-align:left;margin-left:67.8pt;margin-top:.25pt;width:119pt;height:21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" filled="f" stroked="f">
                <v:textbox>
                  <w:txbxContent>
                    <w:p w:rsidR="000D1AE1" w:rsidRPr="00D750C5" w:rsidRDefault="000D1AE1" w:rsidP="00984C04">
                      <w:pPr>
                        <w:jc w:val="both"/>
                        <w:rPr>
                          <w:color w:val="FF0000"/>
                          <w:sz w:val="20"/>
                          <w:szCs w:val="20"/>
                        </w:rPr>
                      </w:pPr>
                    </w:p>
                  </w:txbxContent>
                </v:textbox>
                <w10:wrap anchorx="margin"/>
              </v:shape>
            </w:pict>
          </mc:Fallback>
        </mc:AlternateContent>
      </w: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BB7506" w:rsidRPr="00B034EA" w:rsidRDefault="00BB7506" w:rsidP="00BB7506">
      <w:pPr>
        <w:rPr>
          <w:rFonts w:ascii="Arial" w:hAnsi="Arial" w:cs="Arial"/>
        </w:rPr>
      </w:pPr>
    </w:p>
    <w:p w:rsidR="00755FE9" w:rsidRPr="00AE666E" w:rsidRDefault="00755FE9" w:rsidP="00755FE9">
      <w:pPr>
        <w:jc w:val="center"/>
        <w:rPr>
          <w:rFonts w:ascii="Arial" w:hAnsi="Arial" w:cs="Arial"/>
          <w:b/>
          <w:bCs/>
        </w:rPr>
      </w:pPr>
      <w:r w:rsidRPr="00AE666E">
        <w:rPr>
          <w:rFonts w:ascii="Arial" w:hAnsi="Arial" w:cs="Arial"/>
          <w:b/>
          <w:bCs/>
        </w:rPr>
        <w:t>SUMÁRIO</w:t>
      </w:r>
    </w:p>
    <w:p w:rsidR="00755FE9" w:rsidRDefault="00755FE9" w:rsidP="00755FE9">
      <w:pPr>
        <w:spacing w:line="360" w:lineRule="auto"/>
        <w:rPr>
          <w:rFonts w:ascii="Arial" w:hAnsi="Arial" w:cs="Arial"/>
          <w:bCs/>
        </w:rPr>
      </w:pPr>
    </w:p>
    <w:p w:rsidR="00BB7506" w:rsidRPr="00B034EA" w:rsidRDefault="00BB7506" w:rsidP="00755FE9">
      <w:pPr>
        <w:spacing w:line="360" w:lineRule="auto"/>
        <w:rPr>
          <w:rFonts w:ascii="Arial" w:hAnsi="Arial" w:cs="Arial"/>
          <w:b/>
          <w:bCs/>
        </w:rPr>
      </w:pPr>
    </w:p>
    <w:tbl>
      <w:tblPr>
        <w:tblW w:w="0" w:type="auto"/>
        <w:tblCellMar>
          <w:left w:w="70" w:type="dxa"/>
          <w:right w:w="70" w:type="dxa"/>
        </w:tblCellMar>
        <w:tblLook w:val="0000" w:firstRow="0" w:lastRow="0" w:firstColumn="0" w:lastColumn="0" w:noHBand="0" w:noVBand="0"/>
      </w:tblPr>
      <w:tblGrid>
        <w:gridCol w:w="8025"/>
      </w:tblGrid>
      <w:tr w:rsidR="007C17BE" w:rsidRPr="00B034EA" w:rsidTr="00E961B0">
        <w:tc>
          <w:tcPr>
            <w:tcW w:w="8025" w:type="dxa"/>
          </w:tcPr>
          <w:p w:rsidR="007C17BE" w:rsidRDefault="007C17BE" w:rsidP="00BB7506">
            <w:pPr>
              <w:pStyle w:val="Ttulo4"/>
              <w:numPr>
                <w:ilvl w:val="0"/>
                <w:numId w:val="12"/>
              </w:numPr>
              <w:tabs>
                <w:tab w:val="left" w:pos="527"/>
              </w:tabs>
              <w:spacing w:line="360" w:lineRule="auto"/>
              <w:rPr>
                <w:rFonts w:ascii="Arial" w:hAnsi="Arial" w:cs="Arial"/>
                <w:b/>
                <w:i w:val="0"/>
                <w:color w:val="auto"/>
              </w:rPr>
            </w:pPr>
            <w:r>
              <w:rPr>
                <w:rFonts w:ascii="Arial" w:hAnsi="Arial" w:cs="Arial"/>
                <w:b/>
                <w:i w:val="0"/>
                <w:color w:val="auto"/>
              </w:rPr>
              <w:t>– IMPORTAÇÃO DE ASSETS</w:t>
            </w:r>
          </w:p>
          <w:p w:rsidR="007C17BE" w:rsidRDefault="007C17BE" w:rsidP="007C17BE">
            <w:pPr>
              <w:pStyle w:val="Ttulo4"/>
              <w:numPr>
                <w:ilvl w:val="1"/>
                <w:numId w:val="12"/>
              </w:numPr>
              <w:tabs>
                <w:tab w:val="left" w:pos="527"/>
              </w:tabs>
              <w:spacing w:line="360" w:lineRule="auto"/>
              <w:rPr>
                <w:rFonts w:ascii="Arial" w:hAnsi="Arial" w:cs="Arial"/>
                <w:i w:val="0"/>
                <w:color w:val="auto"/>
              </w:rPr>
            </w:pPr>
            <w:r>
              <w:rPr>
                <w:rFonts w:ascii="Arial" w:hAnsi="Arial" w:cs="Arial"/>
                <w:i w:val="0"/>
                <w:color w:val="auto"/>
              </w:rPr>
              <w:t>– Formatos</w:t>
            </w:r>
          </w:p>
          <w:p w:rsidR="007C17BE" w:rsidRDefault="007C17BE" w:rsidP="007C17BE">
            <w:pPr>
              <w:pStyle w:val="Ttulo4"/>
              <w:numPr>
                <w:ilvl w:val="1"/>
                <w:numId w:val="12"/>
              </w:numPr>
              <w:tabs>
                <w:tab w:val="left" w:pos="527"/>
              </w:tabs>
              <w:spacing w:line="360" w:lineRule="auto"/>
              <w:rPr>
                <w:rFonts w:ascii="Arial" w:hAnsi="Arial" w:cs="Arial"/>
                <w:i w:val="0"/>
                <w:color w:val="auto"/>
              </w:rPr>
            </w:pPr>
            <w:r>
              <w:rPr>
                <w:rFonts w:ascii="Arial" w:hAnsi="Arial" w:cs="Arial"/>
                <w:b/>
                <w:i w:val="0"/>
                <w:color w:val="auto"/>
              </w:rPr>
              <w:t xml:space="preserve"> </w:t>
            </w:r>
            <w:r>
              <w:rPr>
                <w:rFonts w:ascii="Arial" w:hAnsi="Arial" w:cs="Arial"/>
                <w:i w:val="0"/>
                <w:color w:val="auto"/>
              </w:rPr>
              <w:t>- Compatibilidade</w:t>
            </w:r>
          </w:p>
          <w:p w:rsidR="007C17BE" w:rsidRDefault="007C17BE" w:rsidP="007C17BE">
            <w:pPr>
              <w:pStyle w:val="Ttulo4"/>
              <w:numPr>
                <w:ilvl w:val="1"/>
                <w:numId w:val="12"/>
              </w:numPr>
              <w:tabs>
                <w:tab w:val="left" w:pos="527"/>
              </w:tabs>
              <w:spacing w:line="360" w:lineRule="auto"/>
              <w:rPr>
                <w:rFonts w:ascii="Arial" w:hAnsi="Arial" w:cs="Arial"/>
                <w:i w:val="0"/>
                <w:color w:val="auto"/>
              </w:rPr>
            </w:pPr>
            <w:r>
              <w:rPr>
                <w:rFonts w:ascii="Arial" w:hAnsi="Arial" w:cs="Arial"/>
                <w:i w:val="0"/>
                <w:color w:val="auto"/>
              </w:rPr>
              <w:t>– Funcionalidade de importação do engine</w:t>
            </w:r>
          </w:p>
          <w:p w:rsidR="007C17BE" w:rsidRPr="007C17BE" w:rsidRDefault="007C17BE" w:rsidP="007C17BE">
            <w:pPr>
              <w:pStyle w:val="Ttulo4"/>
              <w:numPr>
                <w:ilvl w:val="1"/>
                <w:numId w:val="12"/>
              </w:numPr>
              <w:tabs>
                <w:tab w:val="left" w:pos="527"/>
              </w:tabs>
              <w:spacing w:line="360" w:lineRule="auto"/>
              <w:rPr>
                <w:rFonts w:ascii="Arial" w:hAnsi="Arial" w:cs="Arial"/>
                <w:i w:val="0"/>
                <w:color w:val="auto"/>
              </w:rPr>
            </w:pPr>
            <w:r>
              <w:rPr>
                <w:rFonts w:ascii="Arial" w:hAnsi="Arial" w:cs="Arial"/>
                <w:i w:val="0"/>
                <w:color w:val="auto"/>
              </w:rPr>
              <w:t>– Reconfiguração de modelos e sprites</w:t>
            </w:r>
            <w:r w:rsidRPr="007C17BE">
              <w:rPr>
                <w:rFonts w:ascii="Arial" w:hAnsi="Arial" w:cs="Arial"/>
                <w:b/>
                <w:i w:val="0"/>
                <w:color w:val="auto"/>
              </w:rPr>
              <w:t xml:space="preserve"> </w:t>
            </w:r>
          </w:p>
        </w:tc>
      </w:tr>
      <w:tr w:rsidR="007C17BE" w:rsidRPr="00B034EA" w:rsidTr="00E961B0">
        <w:tc>
          <w:tcPr>
            <w:tcW w:w="8025" w:type="dxa"/>
          </w:tcPr>
          <w:p w:rsidR="007C17BE" w:rsidRPr="007C17BE" w:rsidRDefault="007C17BE" w:rsidP="007C17BE">
            <w:pPr>
              <w:pStyle w:val="PargrafodaLista"/>
              <w:numPr>
                <w:ilvl w:val="0"/>
                <w:numId w:val="12"/>
              </w:numPr>
              <w:spacing w:line="360" w:lineRule="auto"/>
              <w:rPr>
                <w:rFonts w:ascii="Arial" w:hAnsi="Arial" w:cs="Arial"/>
                <w:b/>
                <w:bCs/>
              </w:rPr>
            </w:pPr>
            <w:r w:rsidRPr="007C17BE">
              <w:rPr>
                <w:rFonts w:ascii="Arial" w:hAnsi="Arial" w:cs="Arial"/>
                <w:b/>
                <w:bCs/>
              </w:rPr>
              <w:t xml:space="preserve">– REPOSITÓRIO ONLINE DE ARTES    </w:t>
            </w:r>
          </w:p>
          <w:p w:rsidR="007C17BE" w:rsidRDefault="007C17BE" w:rsidP="007C17BE">
            <w:pPr>
              <w:pStyle w:val="PargrafodaLista"/>
              <w:numPr>
                <w:ilvl w:val="1"/>
                <w:numId w:val="12"/>
              </w:numPr>
              <w:spacing w:line="360" w:lineRule="auto"/>
              <w:rPr>
                <w:rFonts w:ascii="Arial" w:hAnsi="Arial" w:cs="Arial"/>
                <w:bCs/>
              </w:rPr>
            </w:pPr>
            <w:r>
              <w:rPr>
                <w:rFonts w:ascii="Arial" w:hAnsi="Arial" w:cs="Arial"/>
                <w:bCs/>
              </w:rPr>
              <w:t>– Obtenção de assets</w:t>
            </w:r>
          </w:p>
          <w:p w:rsidR="007C17BE" w:rsidRPr="007C17BE" w:rsidRDefault="007C17BE" w:rsidP="007C17BE">
            <w:pPr>
              <w:spacing w:line="360" w:lineRule="auto"/>
              <w:ind w:left="709"/>
              <w:rPr>
                <w:rFonts w:ascii="Arial" w:hAnsi="Arial" w:cs="Arial"/>
                <w:b/>
                <w:bCs/>
              </w:rPr>
            </w:pPr>
            <w:r>
              <w:rPr>
                <w:rFonts w:ascii="Arial" w:hAnsi="Arial" w:cs="Arial"/>
                <w:bCs/>
              </w:rPr>
              <w:t>2.2 – Importação e utilização</w:t>
            </w:r>
            <w:r w:rsidRPr="007C17BE">
              <w:rPr>
                <w:rFonts w:ascii="Arial" w:hAnsi="Arial" w:cs="Arial"/>
                <w:b/>
                <w:bCs/>
              </w:rPr>
              <w:t xml:space="preserve"> </w:t>
            </w:r>
          </w:p>
        </w:tc>
      </w:tr>
      <w:tr w:rsidR="007C17BE" w:rsidRPr="00B034EA" w:rsidTr="00E961B0">
        <w:tc>
          <w:tcPr>
            <w:tcW w:w="8025" w:type="dxa"/>
          </w:tcPr>
          <w:p w:rsidR="007C17BE" w:rsidRPr="007C17BE" w:rsidRDefault="007C17BE" w:rsidP="007C17BE">
            <w:pPr>
              <w:pStyle w:val="PargrafodaLista"/>
              <w:numPr>
                <w:ilvl w:val="0"/>
                <w:numId w:val="12"/>
              </w:numPr>
              <w:spacing w:line="360" w:lineRule="auto"/>
              <w:rPr>
                <w:rFonts w:ascii="Arial" w:hAnsi="Arial" w:cs="Arial"/>
                <w:b/>
                <w:bCs/>
              </w:rPr>
            </w:pPr>
            <w:r w:rsidRPr="007C17BE">
              <w:rPr>
                <w:rFonts w:ascii="Arial" w:hAnsi="Arial" w:cs="Arial"/>
                <w:b/>
                <w:bCs/>
              </w:rPr>
              <w:t>– ANIMAÇÃO EM ENGINE</w:t>
            </w:r>
          </w:p>
          <w:p w:rsidR="007C17BE" w:rsidRDefault="007C17BE" w:rsidP="007C17BE">
            <w:pPr>
              <w:pStyle w:val="PargrafodaLista"/>
              <w:numPr>
                <w:ilvl w:val="1"/>
                <w:numId w:val="12"/>
              </w:numPr>
              <w:spacing w:line="360" w:lineRule="auto"/>
              <w:rPr>
                <w:rFonts w:ascii="Arial" w:hAnsi="Arial" w:cs="Arial"/>
                <w:bCs/>
              </w:rPr>
            </w:pPr>
            <w:r>
              <w:rPr>
                <w:rFonts w:ascii="Arial" w:hAnsi="Arial" w:cs="Arial"/>
                <w:bCs/>
              </w:rPr>
              <w:t>– Criação</w:t>
            </w:r>
          </w:p>
          <w:p w:rsidR="007C17BE" w:rsidRDefault="007C17BE" w:rsidP="007C17BE">
            <w:pPr>
              <w:pStyle w:val="PargrafodaLista"/>
              <w:numPr>
                <w:ilvl w:val="1"/>
                <w:numId w:val="12"/>
              </w:numPr>
              <w:spacing w:line="360" w:lineRule="auto"/>
              <w:rPr>
                <w:rFonts w:ascii="Arial" w:hAnsi="Arial" w:cs="Arial"/>
                <w:bCs/>
              </w:rPr>
            </w:pPr>
            <w:r>
              <w:rPr>
                <w:rFonts w:ascii="Arial" w:hAnsi="Arial" w:cs="Arial"/>
                <w:bCs/>
              </w:rPr>
              <w:t>– Manipulação</w:t>
            </w:r>
          </w:p>
          <w:p w:rsidR="002E0B14" w:rsidRPr="002E0B14" w:rsidRDefault="007C17BE" w:rsidP="002E0B14">
            <w:pPr>
              <w:pStyle w:val="PargrafodaLista"/>
              <w:numPr>
                <w:ilvl w:val="1"/>
                <w:numId w:val="12"/>
              </w:numPr>
              <w:spacing w:line="360" w:lineRule="auto"/>
              <w:rPr>
                <w:rFonts w:ascii="Arial" w:hAnsi="Arial" w:cs="Arial"/>
                <w:bCs/>
              </w:rPr>
            </w:pPr>
            <w:r>
              <w:rPr>
                <w:rFonts w:ascii="Arial" w:hAnsi="Arial" w:cs="Arial"/>
                <w:bCs/>
              </w:rPr>
              <w:t xml:space="preserve">– Configuração e controle via </w:t>
            </w:r>
            <w:r w:rsidR="002E0B14">
              <w:rPr>
                <w:rFonts w:ascii="Arial" w:hAnsi="Arial" w:cs="Arial"/>
                <w:bCs/>
              </w:rPr>
              <w:t>código</w:t>
            </w:r>
          </w:p>
        </w:tc>
      </w:tr>
      <w:tr w:rsidR="007C17BE" w:rsidRPr="00B034EA" w:rsidTr="00E961B0">
        <w:tc>
          <w:tcPr>
            <w:tcW w:w="8025" w:type="dxa"/>
          </w:tcPr>
          <w:p w:rsidR="007C17BE" w:rsidRPr="002E0B14" w:rsidRDefault="007C17BE" w:rsidP="002E0B14">
            <w:pPr>
              <w:pStyle w:val="PargrafodaLista"/>
              <w:numPr>
                <w:ilvl w:val="0"/>
                <w:numId w:val="12"/>
              </w:numPr>
              <w:spacing w:line="360" w:lineRule="auto"/>
              <w:rPr>
                <w:rFonts w:ascii="Arial" w:hAnsi="Arial" w:cs="Arial"/>
                <w:b/>
                <w:bCs/>
              </w:rPr>
            </w:pPr>
            <w:r w:rsidRPr="002E0B14">
              <w:rPr>
                <w:rFonts w:ascii="Arial" w:hAnsi="Arial" w:cs="Arial"/>
                <w:b/>
                <w:bCs/>
              </w:rPr>
              <w:t>– MANIPULAÇÃO DE MAPAS E IMAGENS</w:t>
            </w:r>
          </w:p>
          <w:p w:rsidR="00B30660" w:rsidRPr="00B30660" w:rsidRDefault="002E0B14" w:rsidP="00B30660">
            <w:pPr>
              <w:pStyle w:val="PargrafodaLista"/>
              <w:numPr>
                <w:ilvl w:val="1"/>
                <w:numId w:val="12"/>
              </w:numPr>
              <w:spacing w:line="360" w:lineRule="auto"/>
              <w:rPr>
                <w:rFonts w:ascii="Arial" w:hAnsi="Arial" w:cs="Arial"/>
                <w:bCs/>
              </w:rPr>
            </w:pPr>
            <w:r>
              <w:rPr>
                <w:rFonts w:ascii="Arial" w:hAnsi="Arial" w:cs="Arial"/>
                <w:bCs/>
              </w:rPr>
              <w:t>– Configurações de spriteshetse de tilemaps</w:t>
            </w:r>
          </w:p>
        </w:tc>
      </w:tr>
      <w:tr w:rsidR="007C17BE" w:rsidRPr="00B034EA" w:rsidTr="00E961B0">
        <w:tc>
          <w:tcPr>
            <w:tcW w:w="8025" w:type="dxa"/>
          </w:tcPr>
          <w:p w:rsidR="007C17BE" w:rsidRPr="002E0B14" w:rsidRDefault="007C17BE" w:rsidP="002E0B14">
            <w:pPr>
              <w:pStyle w:val="PargrafodaLista"/>
              <w:numPr>
                <w:ilvl w:val="0"/>
                <w:numId w:val="12"/>
              </w:numPr>
              <w:spacing w:line="360" w:lineRule="auto"/>
              <w:rPr>
                <w:rFonts w:ascii="Arial" w:hAnsi="Arial" w:cs="Arial"/>
                <w:b/>
                <w:bCs/>
              </w:rPr>
            </w:pPr>
            <w:r w:rsidRPr="002E0B14">
              <w:rPr>
                <w:rFonts w:ascii="Arial" w:hAnsi="Arial" w:cs="Arial"/>
                <w:b/>
                <w:bCs/>
              </w:rPr>
              <w:t>– ÁUDIO EM ENGINE</w:t>
            </w:r>
          </w:p>
          <w:p w:rsidR="002E0B14" w:rsidRDefault="002E0B14" w:rsidP="00B30660">
            <w:pPr>
              <w:pStyle w:val="PargrafodaLista"/>
              <w:numPr>
                <w:ilvl w:val="1"/>
                <w:numId w:val="12"/>
              </w:numPr>
              <w:spacing w:line="360" w:lineRule="auto"/>
              <w:rPr>
                <w:rFonts w:ascii="Arial" w:hAnsi="Arial" w:cs="Arial"/>
                <w:bCs/>
              </w:rPr>
            </w:pPr>
            <w:r>
              <w:rPr>
                <w:rFonts w:ascii="Arial" w:hAnsi="Arial" w:cs="Arial"/>
                <w:bCs/>
              </w:rPr>
              <w:t>– Manipulação</w:t>
            </w:r>
          </w:p>
          <w:p w:rsidR="00B30660" w:rsidRDefault="008E2DC1" w:rsidP="00B30660">
            <w:pPr>
              <w:pStyle w:val="PargrafodaLista"/>
              <w:numPr>
                <w:ilvl w:val="1"/>
                <w:numId w:val="12"/>
              </w:numPr>
              <w:spacing w:line="360" w:lineRule="auto"/>
              <w:rPr>
                <w:rFonts w:ascii="Arial" w:hAnsi="Arial" w:cs="Arial"/>
                <w:bCs/>
                <w:u w:val="single"/>
              </w:rPr>
            </w:pPr>
            <w:r>
              <w:rPr>
                <w:rFonts w:ascii="Arial" w:hAnsi="Arial" w:cs="Arial"/>
                <w:bCs/>
              </w:rPr>
              <w:t>–</w:t>
            </w:r>
            <w:r>
              <w:rPr>
                <w:rFonts w:ascii="Arial" w:hAnsi="Arial" w:cs="Arial"/>
                <w:bCs/>
              </w:rPr>
              <w:t xml:space="preserve"> </w:t>
            </w:r>
            <w:r w:rsidR="00B30660" w:rsidRPr="008E2DC1">
              <w:rPr>
                <w:rFonts w:ascii="Arial" w:hAnsi="Arial" w:cs="Arial"/>
                <w:bCs/>
              </w:rPr>
              <w:t>Configuração</w:t>
            </w:r>
          </w:p>
          <w:p w:rsidR="00B30660" w:rsidRPr="008E2DC1" w:rsidRDefault="008E2DC1" w:rsidP="00B30660">
            <w:pPr>
              <w:pStyle w:val="PargrafodaLista"/>
              <w:numPr>
                <w:ilvl w:val="1"/>
                <w:numId w:val="12"/>
              </w:numPr>
              <w:spacing w:line="360" w:lineRule="auto"/>
              <w:rPr>
                <w:rFonts w:ascii="Arial" w:hAnsi="Arial" w:cs="Arial"/>
                <w:bCs/>
              </w:rPr>
            </w:pPr>
            <w:r>
              <w:rPr>
                <w:rFonts w:ascii="Arial" w:hAnsi="Arial" w:cs="Arial"/>
                <w:bCs/>
              </w:rPr>
              <w:t>–</w:t>
            </w:r>
            <w:r>
              <w:rPr>
                <w:rFonts w:ascii="Arial" w:hAnsi="Arial" w:cs="Arial"/>
                <w:bCs/>
              </w:rPr>
              <w:t xml:space="preserve"> </w:t>
            </w:r>
            <w:r w:rsidR="00B30660" w:rsidRPr="008E2DC1">
              <w:rPr>
                <w:rFonts w:ascii="Arial" w:hAnsi="Arial" w:cs="Arial"/>
                <w:bCs/>
              </w:rPr>
              <w:t>Componentes do engine para áudio e controle via código</w:t>
            </w:r>
          </w:p>
          <w:p w:rsidR="00B30660" w:rsidRPr="00B30660" w:rsidRDefault="008E2DC1" w:rsidP="00B30660">
            <w:pPr>
              <w:pStyle w:val="PargrafodaLista"/>
              <w:numPr>
                <w:ilvl w:val="1"/>
                <w:numId w:val="12"/>
              </w:numPr>
              <w:spacing w:line="360" w:lineRule="auto"/>
              <w:rPr>
                <w:rFonts w:ascii="Arial" w:hAnsi="Arial" w:cs="Arial"/>
                <w:bCs/>
                <w:u w:val="single"/>
              </w:rPr>
            </w:pPr>
            <w:r>
              <w:rPr>
                <w:rFonts w:ascii="Arial" w:hAnsi="Arial" w:cs="Arial"/>
                <w:bCs/>
              </w:rPr>
              <w:t>–</w:t>
            </w:r>
            <w:r>
              <w:rPr>
                <w:rFonts w:ascii="Arial" w:hAnsi="Arial" w:cs="Arial"/>
                <w:bCs/>
              </w:rPr>
              <w:t xml:space="preserve"> </w:t>
            </w:r>
            <w:r w:rsidR="00B30660" w:rsidRPr="008E2DC1">
              <w:rPr>
                <w:rFonts w:ascii="Arial" w:hAnsi="Arial" w:cs="Arial"/>
                <w:bCs/>
              </w:rPr>
              <w:t>Padrão singleton e melhores práticas no gerenciamento de áudio</w:t>
            </w:r>
          </w:p>
        </w:tc>
      </w:tr>
      <w:tr w:rsidR="007C17BE" w:rsidRPr="00B034EA" w:rsidTr="00E961B0">
        <w:tc>
          <w:tcPr>
            <w:tcW w:w="8025" w:type="dxa"/>
          </w:tcPr>
          <w:p w:rsidR="00B30660" w:rsidRPr="008E2DC1" w:rsidRDefault="007C17BE" w:rsidP="008E2DC1">
            <w:pPr>
              <w:pStyle w:val="PargrafodaLista"/>
              <w:numPr>
                <w:ilvl w:val="0"/>
                <w:numId w:val="12"/>
              </w:numPr>
              <w:spacing w:line="360" w:lineRule="auto"/>
              <w:rPr>
                <w:rFonts w:ascii="Arial" w:hAnsi="Arial" w:cs="Arial"/>
                <w:b/>
                <w:bCs/>
              </w:rPr>
            </w:pPr>
            <w:r w:rsidRPr="00B30660">
              <w:rPr>
                <w:rFonts w:ascii="Arial" w:hAnsi="Arial" w:cs="Arial"/>
                <w:b/>
                <w:bCs/>
              </w:rPr>
              <w:t>– MATERIAIS E TEXTUR</w:t>
            </w:r>
            <w:r w:rsidR="008E2DC1">
              <w:rPr>
                <w:rFonts w:ascii="Arial" w:hAnsi="Arial" w:cs="Arial"/>
                <w:b/>
                <w:bCs/>
              </w:rPr>
              <w:t>AS</w:t>
            </w:r>
          </w:p>
          <w:p w:rsidR="00B30660" w:rsidRDefault="00B30660" w:rsidP="00B30660">
            <w:pPr>
              <w:pStyle w:val="PargrafodaLista"/>
              <w:numPr>
                <w:ilvl w:val="1"/>
                <w:numId w:val="12"/>
              </w:numPr>
              <w:spacing w:line="360" w:lineRule="auto"/>
              <w:rPr>
                <w:rFonts w:ascii="Arial" w:hAnsi="Arial" w:cs="Arial"/>
                <w:bCs/>
              </w:rPr>
            </w:pPr>
            <w:r>
              <w:rPr>
                <w:rFonts w:ascii="Arial" w:hAnsi="Arial" w:cs="Arial"/>
                <w:bCs/>
              </w:rPr>
              <w:t>–</w:t>
            </w:r>
            <w:r>
              <w:rPr>
                <w:rFonts w:ascii="Arial" w:hAnsi="Arial" w:cs="Arial"/>
                <w:bCs/>
              </w:rPr>
              <w:t xml:space="preserve"> Conceitos</w:t>
            </w:r>
          </w:p>
          <w:p w:rsidR="00B30660" w:rsidRPr="00B30660" w:rsidRDefault="00B30660" w:rsidP="00B30660">
            <w:pPr>
              <w:pStyle w:val="PargrafodaLista"/>
              <w:numPr>
                <w:ilvl w:val="1"/>
                <w:numId w:val="12"/>
              </w:numPr>
              <w:spacing w:line="360" w:lineRule="auto"/>
              <w:rPr>
                <w:rFonts w:ascii="Arial" w:hAnsi="Arial" w:cs="Arial"/>
                <w:bCs/>
              </w:rPr>
            </w:pPr>
            <w:r>
              <w:rPr>
                <w:rFonts w:ascii="Arial" w:hAnsi="Arial" w:cs="Arial"/>
                <w:bCs/>
              </w:rPr>
              <w:t>–</w:t>
            </w:r>
            <w:r>
              <w:rPr>
                <w:rFonts w:ascii="Arial" w:hAnsi="Arial" w:cs="Arial"/>
                <w:bCs/>
              </w:rPr>
              <w:t xml:space="preserve"> Configuração e aplicação</w:t>
            </w:r>
          </w:p>
        </w:tc>
      </w:tr>
      <w:tr w:rsidR="007C17BE" w:rsidRPr="00B034EA" w:rsidTr="00E961B0">
        <w:tc>
          <w:tcPr>
            <w:tcW w:w="8025" w:type="dxa"/>
          </w:tcPr>
          <w:p w:rsidR="007C17BE" w:rsidRPr="008E2DC1" w:rsidRDefault="007C17BE" w:rsidP="008E2DC1">
            <w:pPr>
              <w:pStyle w:val="PargrafodaLista"/>
              <w:numPr>
                <w:ilvl w:val="0"/>
                <w:numId w:val="12"/>
              </w:numPr>
              <w:spacing w:line="360" w:lineRule="auto"/>
              <w:rPr>
                <w:rFonts w:ascii="Arial" w:hAnsi="Arial" w:cs="Arial"/>
                <w:b/>
                <w:bCs/>
              </w:rPr>
            </w:pPr>
            <w:r w:rsidRPr="008E2DC1">
              <w:rPr>
                <w:rFonts w:ascii="Arial" w:hAnsi="Arial" w:cs="Arial"/>
                <w:b/>
                <w:bCs/>
              </w:rPr>
              <w:t>– SISTEMA DE PARTÍCULAS</w:t>
            </w:r>
          </w:p>
          <w:p w:rsidR="008E2DC1" w:rsidRPr="008E2DC1" w:rsidRDefault="008E2DC1" w:rsidP="008E2DC1">
            <w:pPr>
              <w:pStyle w:val="PargrafodaLista"/>
              <w:numPr>
                <w:ilvl w:val="1"/>
                <w:numId w:val="12"/>
              </w:numPr>
              <w:spacing w:line="360" w:lineRule="auto"/>
              <w:rPr>
                <w:rFonts w:ascii="Arial" w:hAnsi="Arial" w:cs="Arial"/>
                <w:bCs/>
              </w:rPr>
            </w:pPr>
            <w:r>
              <w:rPr>
                <w:rFonts w:ascii="Arial" w:hAnsi="Arial" w:cs="Arial"/>
                <w:bCs/>
              </w:rPr>
              <w:t>– Conceito e utilização</w:t>
            </w:r>
          </w:p>
        </w:tc>
      </w:tr>
      <w:tr w:rsidR="007C17BE" w:rsidRPr="00B034EA" w:rsidTr="00E961B0">
        <w:tc>
          <w:tcPr>
            <w:tcW w:w="8025" w:type="dxa"/>
          </w:tcPr>
          <w:p w:rsidR="007C17BE" w:rsidRPr="008E2DC1" w:rsidRDefault="007C17BE" w:rsidP="008E2DC1">
            <w:pPr>
              <w:pStyle w:val="PargrafodaLista"/>
              <w:numPr>
                <w:ilvl w:val="0"/>
                <w:numId w:val="12"/>
              </w:numPr>
              <w:spacing w:line="360" w:lineRule="auto"/>
              <w:rPr>
                <w:rFonts w:ascii="Arial" w:hAnsi="Arial" w:cs="Arial"/>
                <w:b/>
                <w:bCs/>
              </w:rPr>
            </w:pPr>
            <w:r w:rsidRPr="008E2DC1">
              <w:rPr>
                <w:rFonts w:ascii="Arial" w:hAnsi="Arial" w:cs="Arial"/>
                <w:b/>
                <w:bCs/>
              </w:rPr>
              <w:t>– CONTROLE DE VERSÃO DO PROJETO DE JOGO DIGITAL</w:t>
            </w:r>
          </w:p>
          <w:p w:rsidR="008E2DC1" w:rsidRDefault="008E2DC1" w:rsidP="008E2DC1">
            <w:pPr>
              <w:pStyle w:val="PargrafodaLista"/>
              <w:numPr>
                <w:ilvl w:val="1"/>
                <w:numId w:val="12"/>
              </w:numPr>
              <w:spacing w:line="360" w:lineRule="auto"/>
              <w:rPr>
                <w:rFonts w:ascii="Arial" w:hAnsi="Arial" w:cs="Arial"/>
                <w:bCs/>
              </w:rPr>
            </w:pPr>
            <w:r>
              <w:rPr>
                <w:rFonts w:ascii="Arial" w:hAnsi="Arial" w:cs="Arial"/>
                <w:bCs/>
              </w:rPr>
              <w:t>– Recursos de Nuvem</w:t>
            </w:r>
          </w:p>
          <w:p w:rsidR="008E2DC1" w:rsidRPr="008E2DC1" w:rsidRDefault="008E2DC1" w:rsidP="008E2DC1">
            <w:pPr>
              <w:pStyle w:val="PargrafodaLista"/>
              <w:numPr>
                <w:ilvl w:val="1"/>
                <w:numId w:val="12"/>
              </w:numPr>
              <w:spacing w:line="360" w:lineRule="auto"/>
              <w:rPr>
                <w:rFonts w:ascii="Arial" w:hAnsi="Arial" w:cs="Arial"/>
                <w:bCs/>
              </w:rPr>
            </w:pPr>
            <w:r>
              <w:rPr>
                <w:rFonts w:ascii="Arial" w:hAnsi="Arial" w:cs="Arial"/>
                <w:bCs/>
              </w:rPr>
              <w:t>–</w:t>
            </w:r>
            <w:r>
              <w:rPr>
                <w:rFonts w:ascii="Arial" w:hAnsi="Arial" w:cs="Arial"/>
                <w:bCs/>
              </w:rPr>
              <w:t xml:space="preserve"> Integração com engine e configuração de repositório</w:t>
            </w:r>
          </w:p>
        </w:tc>
      </w:tr>
      <w:tr w:rsidR="007C17BE" w:rsidRPr="00B034EA" w:rsidTr="00E961B0">
        <w:tc>
          <w:tcPr>
            <w:tcW w:w="8025" w:type="dxa"/>
          </w:tcPr>
          <w:p w:rsidR="007C17BE" w:rsidRPr="008E2DC1" w:rsidRDefault="007C17BE" w:rsidP="008E2DC1">
            <w:pPr>
              <w:pStyle w:val="PargrafodaLista"/>
              <w:numPr>
                <w:ilvl w:val="0"/>
                <w:numId w:val="12"/>
              </w:numPr>
              <w:spacing w:line="360" w:lineRule="auto"/>
              <w:rPr>
                <w:rFonts w:ascii="Arial" w:hAnsi="Arial" w:cs="Arial"/>
                <w:b/>
                <w:bCs/>
              </w:rPr>
            </w:pPr>
            <w:r w:rsidRPr="008E2DC1">
              <w:rPr>
                <w:rFonts w:ascii="Arial" w:hAnsi="Arial" w:cs="Arial"/>
                <w:b/>
                <w:bCs/>
              </w:rPr>
              <w:lastRenderedPageBreak/>
              <w:t>– VALIDAÇÃO DA INTEGRAÇÃO</w:t>
            </w:r>
          </w:p>
          <w:p w:rsidR="008E2DC1" w:rsidRPr="008E2DC1" w:rsidRDefault="008E2DC1" w:rsidP="008E2DC1">
            <w:pPr>
              <w:pStyle w:val="PargrafodaLista"/>
              <w:numPr>
                <w:ilvl w:val="1"/>
                <w:numId w:val="12"/>
              </w:numPr>
              <w:spacing w:line="360" w:lineRule="auto"/>
              <w:rPr>
                <w:rFonts w:ascii="Arial" w:hAnsi="Arial" w:cs="Arial"/>
                <w:bCs/>
              </w:rPr>
            </w:pPr>
            <w:r>
              <w:rPr>
                <w:rFonts w:ascii="Arial" w:hAnsi="Arial" w:cs="Arial"/>
                <w:bCs/>
              </w:rPr>
              <w:t>– Procedimentos e técnicas de testes</w:t>
            </w:r>
          </w:p>
        </w:tc>
      </w:tr>
      <w:tr w:rsidR="007C17BE" w:rsidRPr="00B034EA" w:rsidTr="00BB7506">
        <w:trPr>
          <w:trHeight w:val="545"/>
        </w:trPr>
        <w:tc>
          <w:tcPr>
            <w:tcW w:w="8025" w:type="dxa"/>
          </w:tcPr>
          <w:p w:rsidR="007C17BE" w:rsidRPr="008E2DC1" w:rsidRDefault="007C17BE" w:rsidP="008E2DC1">
            <w:pPr>
              <w:pStyle w:val="PargrafodaLista"/>
              <w:numPr>
                <w:ilvl w:val="0"/>
                <w:numId w:val="12"/>
              </w:numPr>
              <w:spacing w:line="360" w:lineRule="auto"/>
              <w:rPr>
                <w:rFonts w:ascii="Arial" w:hAnsi="Arial" w:cs="Arial"/>
                <w:b/>
                <w:bCs/>
              </w:rPr>
            </w:pPr>
            <w:r w:rsidRPr="008E2DC1">
              <w:rPr>
                <w:rFonts w:ascii="Arial" w:hAnsi="Arial" w:cs="Arial"/>
                <w:b/>
                <w:bCs/>
              </w:rPr>
              <w:t>– PROGRAMAÇÃO ORIENTADA A OBJETOS</w:t>
            </w:r>
          </w:p>
          <w:p w:rsidR="008E2DC1" w:rsidRPr="008E2DC1" w:rsidRDefault="008E2DC1" w:rsidP="008E2DC1">
            <w:pPr>
              <w:pStyle w:val="PargrafodaLista"/>
              <w:numPr>
                <w:ilvl w:val="1"/>
                <w:numId w:val="12"/>
              </w:numPr>
              <w:spacing w:line="360" w:lineRule="auto"/>
              <w:rPr>
                <w:rFonts w:ascii="Arial" w:hAnsi="Arial" w:cs="Arial"/>
                <w:bCs/>
              </w:rPr>
            </w:pPr>
            <w:r>
              <w:rPr>
                <w:rFonts w:ascii="Arial" w:hAnsi="Arial" w:cs="Arial"/>
                <w:bCs/>
              </w:rPr>
              <w:t>– Estruturas de dados e tipos genéricos</w:t>
            </w:r>
          </w:p>
        </w:tc>
      </w:tr>
    </w:tbl>
    <w:p w:rsidR="00755FE9" w:rsidRPr="00B034EA" w:rsidRDefault="00755FE9" w:rsidP="00E078DC">
      <w:pPr>
        <w:spacing w:line="360" w:lineRule="auto"/>
        <w:jc w:val="both"/>
        <w:rPr>
          <w:rFonts w:ascii="Arial" w:hAnsi="Arial" w:cs="Arial"/>
          <w:b/>
          <w:lang w:val="en-US"/>
        </w:rPr>
      </w:pPr>
    </w:p>
    <w:p w:rsidR="00E961B0" w:rsidRPr="00B034EA" w:rsidRDefault="00E961B0" w:rsidP="00E078DC">
      <w:pPr>
        <w:spacing w:line="360" w:lineRule="auto"/>
        <w:jc w:val="both"/>
        <w:rPr>
          <w:rFonts w:ascii="Arial" w:hAnsi="Arial" w:cs="Arial"/>
          <w:b/>
          <w:lang w:val="en-US"/>
        </w:rPr>
      </w:pPr>
    </w:p>
    <w:p w:rsidR="00EC7E8F" w:rsidRPr="00B034EA" w:rsidRDefault="00EC7E8F" w:rsidP="00E078DC">
      <w:pPr>
        <w:spacing w:line="360" w:lineRule="auto"/>
        <w:jc w:val="both"/>
        <w:rPr>
          <w:rFonts w:ascii="Arial" w:hAnsi="Arial" w:cs="Arial"/>
          <w:b/>
          <w:lang w:val="en-US"/>
        </w:rPr>
      </w:pPr>
    </w:p>
    <w:p w:rsidR="00EC7E8F" w:rsidRPr="00B034EA" w:rsidRDefault="00EC7E8F" w:rsidP="00E078DC">
      <w:pPr>
        <w:spacing w:line="360" w:lineRule="auto"/>
        <w:jc w:val="both"/>
        <w:rPr>
          <w:rFonts w:ascii="Arial" w:hAnsi="Arial" w:cs="Arial"/>
          <w:b/>
          <w:lang w:val="en-US"/>
        </w:rPr>
      </w:pPr>
    </w:p>
    <w:p w:rsidR="009A5EE4" w:rsidRPr="00B034EA" w:rsidRDefault="009A5EE4">
      <w:pPr>
        <w:suppressAutoHyphens w:val="0"/>
        <w:rPr>
          <w:rFonts w:ascii="Arial" w:hAnsi="Arial" w:cs="Arial"/>
          <w:b/>
          <w:lang w:val="en-US"/>
        </w:rPr>
        <w:sectPr w:rsidR="009A5EE4" w:rsidRPr="00B034EA" w:rsidSect="00122FE5">
          <w:headerReference w:type="default" r:id="rId15"/>
          <w:footerReference w:type="default" r:id="rId16"/>
          <w:pgSz w:w="11907" w:h="16840" w:code="9"/>
          <w:pgMar w:top="1701" w:right="1134" w:bottom="1134" w:left="1701" w:header="709" w:footer="709" w:gutter="0"/>
          <w:cols w:space="708"/>
          <w:docGrid w:linePitch="360"/>
        </w:sectPr>
      </w:pPr>
    </w:p>
    <w:p w:rsidR="00B034EA" w:rsidRPr="00B034EA" w:rsidRDefault="00331A01" w:rsidP="00331A01">
      <w:pPr>
        <w:pStyle w:val="Ttulo4"/>
        <w:tabs>
          <w:tab w:val="center" w:pos="4536"/>
        </w:tabs>
        <w:suppressAutoHyphens w:val="0"/>
        <w:rPr>
          <w:rFonts w:ascii="Arial" w:hAnsi="Arial" w:cs="Arial"/>
          <w:b/>
          <w:bCs/>
          <w:i w:val="0"/>
          <w:color w:val="auto"/>
          <w:lang w:eastAsia="pt-BR"/>
        </w:rPr>
      </w:pPr>
      <w:r w:rsidRPr="00B034EA">
        <w:rPr>
          <w:rFonts w:ascii="Arial" w:hAnsi="Arial" w:cs="Arial"/>
          <w:noProof/>
          <w:lang w:eastAsia="pt-BR"/>
        </w:rPr>
        <w:lastRenderedPageBreak/>
        <mc:AlternateContent>
          <mc:Choice Requires="wps">
            <w:drawing>
              <wp:anchor distT="0" distB="0" distL="114935" distR="114935" simplePos="0" relativeHeight="251728896" behindDoc="0" locked="0" layoutInCell="1" allowOverlap="1" wp14:anchorId="64FDA286" wp14:editId="7150E18B">
                <wp:simplePos x="0" y="0"/>
                <wp:positionH relativeFrom="margin">
                  <wp:align>right</wp:align>
                </wp:positionH>
                <wp:positionV relativeFrom="paragraph">
                  <wp:posOffset>-153035</wp:posOffset>
                </wp:positionV>
                <wp:extent cx="2970530" cy="533400"/>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33400"/>
                        </a:xfrm>
                        <a:prstGeom prst="rect">
                          <a:avLst/>
                        </a:prstGeom>
                        <a:noFill/>
                        <a:ln w="9525" cmpd="sng">
                          <a:noFill/>
                          <a:prstDash val="solid"/>
                          <a:miter lim="800000"/>
                          <a:headEnd/>
                          <a:tailEnd/>
                        </a:ln>
                      </wps:spPr>
                      <wps:txbx>
                        <w:txbxContent>
                          <w:p w:rsidR="000D1AE1" w:rsidRDefault="000D1A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DA286" id="Caixa de texto 6" o:spid="_x0000_s1032" type="#_x0000_t202" style="position:absolute;margin-left:182.7pt;margin-top:-12.05pt;width:233.9pt;height:42pt;z-index:251728896;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" filled="f" stroked="f">
                <v:textbox>
                  <w:txbxContent>
                    <w:p w:rsidR="000D1AE1" w:rsidRDefault="000D1AE1"/>
                  </w:txbxContent>
                </v:textbox>
                <w10:wrap anchorx="margin"/>
              </v:shape>
            </w:pict>
          </mc:Fallback>
        </mc:AlternateContent>
      </w:r>
      <w:r w:rsidR="008E2DC1">
        <w:rPr>
          <w:rFonts w:ascii="Arial" w:hAnsi="Arial" w:cs="Arial"/>
          <w:b/>
          <w:bCs/>
          <w:i w:val="0"/>
          <w:color w:val="auto"/>
          <w:lang w:eastAsia="pt-BR"/>
        </w:rPr>
        <w:t>0</w:t>
      </w:r>
      <w:r w:rsidR="00B30660">
        <w:rPr>
          <w:rFonts w:ascii="Arial" w:hAnsi="Arial" w:cs="Arial"/>
          <w:b/>
          <w:bCs/>
          <w:i w:val="0"/>
          <w:color w:val="auto"/>
          <w:lang w:eastAsia="pt-BR"/>
        </w:rPr>
        <w:t>.</w:t>
      </w:r>
      <w:r w:rsidR="00B034EA" w:rsidRPr="00B034EA">
        <w:rPr>
          <w:rFonts w:ascii="Arial" w:hAnsi="Arial" w:cs="Arial"/>
          <w:b/>
          <w:bCs/>
          <w:i w:val="0"/>
          <w:color w:val="auto"/>
          <w:lang w:eastAsia="pt-BR"/>
        </w:rPr>
        <w:t xml:space="preserve"> INTRODUÇÃO</w:t>
      </w:r>
      <w:r>
        <w:rPr>
          <w:rFonts w:ascii="Arial" w:hAnsi="Arial" w:cs="Arial"/>
          <w:b/>
          <w:bCs/>
          <w:i w:val="0"/>
          <w:color w:val="auto"/>
          <w:lang w:eastAsia="pt-BR"/>
        </w:rPr>
        <w:tab/>
      </w:r>
    </w:p>
    <w:p w:rsidR="00B034EA" w:rsidRPr="00B034EA" w:rsidRDefault="00B034EA" w:rsidP="00B034EA">
      <w:pPr>
        <w:spacing w:line="360" w:lineRule="auto"/>
        <w:jc w:val="both"/>
        <w:rPr>
          <w:rFonts w:ascii="Arial" w:hAnsi="Arial" w:cs="Arial"/>
          <w:bCs/>
        </w:rPr>
      </w:pPr>
    </w:p>
    <w:p w:rsidR="00C55BFE" w:rsidRPr="008E2DC1" w:rsidRDefault="00B30660" w:rsidP="008E2DC1">
      <w:pPr>
        <w:ind w:firstLine="708"/>
        <w:jc w:val="both"/>
        <w:rPr>
          <w:rFonts w:ascii="Arial" w:hAnsi="Arial" w:cs="Arial"/>
          <w:bCs/>
        </w:rPr>
      </w:pPr>
      <w:r w:rsidRPr="00B30660">
        <w:rPr>
          <w:rFonts w:ascii="Arial" w:hAnsi="Arial" w:cs="Arial"/>
          <w:bCs/>
        </w:rPr>
        <w:t>Os jogos digitais representam uma forma de entretenimento interativa que cativa milhões de pessoas em todo o mundo. A evolução tecnológica tem permitido que os desenvolvedores explorem novos horizontes criativos, proporcionando experiências imersivas e envolventes aos jogadores. Por trás desses mundos virtuais, há um vasto conjunto de habilidades e conhecimentos necessários para dar vida a cada elemento do jogo. Este documento visa explorar alguns dos aspectos fundamentais do desenvolvimento de jogos digitais, abordando a importação de assets, animação em engine, manipulação de mapas, áudio em engine, texturização e programação. Ao compreender esses componentes essenciais, os desenvolvedores estarão melhor equipados para criar experiências de jogo que encantam e desafiam os jogadores, mergulhando-os em universos digitais ricos e vibrantes.</w:t>
      </w:r>
    </w:p>
    <w:p w:rsidR="00B034EA" w:rsidRDefault="00B034EA" w:rsidP="00B034EA">
      <w:pPr>
        <w:pStyle w:val="Recuodecorpodetexto"/>
        <w:jc w:val="both"/>
        <w:rPr>
          <w:rFonts w:ascii="Arial" w:hAnsi="Arial" w:cs="Arial"/>
          <w:bCs/>
          <w:iCs/>
        </w:rPr>
      </w:pPr>
    </w:p>
    <w:p w:rsidR="00EE2C76" w:rsidRPr="00B034EA" w:rsidRDefault="00EE2C76" w:rsidP="00B034EA">
      <w:pPr>
        <w:pStyle w:val="Recuodecorpodetexto"/>
        <w:jc w:val="both"/>
        <w:rPr>
          <w:rFonts w:ascii="Arial" w:hAnsi="Arial" w:cs="Arial"/>
          <w:bCs/>
          <w:iCs/>
        </w:rPr>
      </w:pPr>
    </w:p>
    <w:p w:rsidR="00B034EA" w:rsidRDefault="008E2DC1" w:rsidP="008E2DC1">
      <w:pPr>
        <w:pStyle w:val="Recuodecorpodetexto"/>
        <w:numPr>
          <w:ilvl w:val="0"/>
          <w:numId w:val="13"/>
        </w:numPr>
        <w:tabs>
          <w:tab w:val="left" w:pos="3189"/>
        </w:tabs>
        <w:spacing w:after="0" w:line="360" w:lineRule="auto"/>
        <w:jc w:val="both"/>
        <w:rPr>
          <w:rFonts w:ascii="Arial" w:hAnsi="Arial" w:cs="Arial"/>
          <w:b/>
          <w:bCs/>
        </w:rPr>
      </w:pPr>
      <w:r>
        <w:rPr>
          <w:rFonts w:ascii="Arial" w:hAnsi="Arial" w:cs="Arial"/>
          <w:b/>
          <w:bCs/>
        </w:rPr>
        <w:t>Importação de Assets</w:t>
      </w:r>
    </w:p>
    <w:p w:rsidR="001F5B03" w:rsidRPr="00B034EA" w:rsidRDefault="001F5B03" w:rsidP="001F5B03">
      <w:pPr>
        <w:pStyle w:val="ndice"/>
        <w:suppressLineNumbers w:val="0"/>
        <w:suppressAutoHyphens w:val="0"/>
        <w:spacing w:line="360" w:lineRule="auto"/>
        <w:jc w:val="both"/>
        <w:rPr>
          <w:rFonts w:ascii="Arial" w:hAnsi="Arial" w:cs="Arial"/>
          <w:bCs/>
          <w:lang w:eastAsia="pt-BR"/>
        </w:rPr>
      </w:pPr>
    </w:p>
    <w:p w:rsidR="008E2DC1" w:rsidRPr="008E2DC1" w:rsidRDefault="008E2DC1" w:rsidP="008E2DC1">
      <w:pPr>
        <w:spacing w:line="360" w:lineRule="auto"/>
        <w:ind w:firstLine="709"/>
        <w:jc w:val="both"/>
        <w:rPr>
          <w:rFonts w:ascii="Arial" w:hAnsi="Arial" w:cs="Arial"/>
          <w:bCs/>
        </w:rPr>
      </w:pPr>
    </w:p>
    <w:p w:rsidR="008E2DC1" w:rsidRPr="008E2DC1" w:rsidRDefault="008E2DC1" w:rsidP="008E2DC1">
      <w:pPr>
        <w:spacing w:line="360" w:lineRule="auto"/>
        <w:ind w:firstLine="709"/>
        <w:jc w:val="both"/>
        <w:rPr>
          <w:rFonts w:ascii="Arial" w:hAnsi="Arial" w:cs="Arial"/>
          <w:bCs/>
        </w:rPr>
      </w:pPr>
      <w:r w:rsidRPr="008E2DC1">
        <w:rPr>
          <w:rFonts w:ascii="Arial" w:hAnsi="Arial" w:cs="Arial"/>
          <w:bCs/>
        </w:rPr>
        <w:t>A importação de assets no contexto de desenvolvimento de jogos digitais refere-se ao processo de incorporação de elementos multimídia, como modelos 3D, texturas, animações, áudio, efeitos sonoros e outros recursos, em um ambiente de desenvolvimento de jogos. Esses elementos são essenciais para a criação dos diferentes aspectos visuais e auditivos do jogo.</w:t>
      </w:r>
    </w:p>
    <w:p w:rsidR="008E2DC1" w:rsidRPr="008E2DC1" w:rsidRDefault="008E2DC1" w:rsidP="008E2DC1">
      <w:pPr>
        <w:spacing w:line="360" w:lineRule="auto"/>
        <w:ind w:firstLine="709"/>
        <w:jc w:val="both"/>
        <w:rPr>
          <w:rFonts w:ascii="Arial" w:hAnsi="Arial" w:cs="Arial"/>
          <w:bCs/>
        </w:rPr>
      </w:pPr>
    </w:p>
    <w:p w:rsidR="008E2DC1" w:rsidRPr="008E2DC1" w:rsidRDefault="008E2DC1" w:rsidP="008E2DC1">
      <w:pPr>
        <w:spacing w:line="360" w:lineRule="auto"/>
        <w:ind w:firstLine="709"/>
        <w:jc w:val="both"/>
        <w:rPr>
          <w:rFonts w:ascii="Arial" w:hAnsi="Arial" w:cs="Arial"/>
          <w:bCs/>
        </w:rPr>
      </w:pPr>
      <w:r w:rsidRPr="008E2DC1">
        <w:rPr>
          <w:rFonts w:ascii="Arial" w:hAnsi="Arial" w:cs="Arial"/>
          <w:bCs/>
        </w:rPr>
        <w:t xml:space="preserve">Os assets podem ser criados internamente pela equipe de desenvolvimento, adquiridos de bibliotecas de assets disponíveis comercialmente ou criados por terceiros. Eles podem incluir personagens, objetos, cenários, efeitos especiais, músicas, </w:t>
      </w:r>
      <w:proofErr w:type="gramStart"/>
      <w:r w:rsidRPr="008E2DC1">
        <w:rPr>
          <w:rFonts w:ascii="Arial" w:hAnsi="Arial" w:cs="Arial"/>
          <w:bCs/>
        </w:rPr>
        <w:t>sons ambiente</w:t>
      </w:r>
      <w:proofErr w:type="gramEnd"/>
      <w:r w:rsidRPr="008E2DC1">
        <w:rPr>
          <w:rFonts w:ascii="Arial" w:hAnsi="Arial" w:cs="Arial"/>
          <w:bCs/>
        </w:rPr>
        <w:t>, entre outros.</w:t>
      </w:r>
    </w:p>
    <w:p w:rsidR="008E2DC1" w:rsidRPr="008E2DC1" w:rsidRDefault="008E2DC1" w:rsidP="008E2DC1">
      <w:pPr>
        <w:spacing w:line="360" w:lineRule="auto"/>
        <w:ind w:firstLine="709"/>
        <w:jc w:val="both"/>
        <w:rPr>
          <w:rFonts w:ascii="Arial" w:hAnsi="Arial" w:cs="Arial"/>
          <w:bCs/>
        </w:rPr>
      </w:pPr>
    </w:p>
    <w:p w:rsidR="003C7E59" w:rsidRDefault="008E2DC1" w:rsidP="008E2DC1">
      <w:pPr>
        <w:spacing w:line="360" w:lineRule="auto"/>
        <w:ind w:firstLine="709"/>
        <w:jc w:val="both"/>
        <w:rPr>
          <w:rFonts w:ascii="Arial" w:hAnsi="Arial" w:cs="Arial"/>
          <w:bCs/>
        </w:rPr>
      </w:pPr>
      <w:r w:rsidRPr="008E2DC1">
        <w:rPr>
          <w:rFonts w:ascii="Arial" w:hAnsi="Arial" w:cs="Arial"/>
          <w:bCs/>
        </w:rPr>
        <w:t>A importação de assets é uma etapa crucial no processo de desenvolvimento de jogos, pois permite que os desenvolvedores incorporem elementos visuais e auditivos ao projeto, proporcionando a base para a criação de uma experiência de jogo completa e imersiva. Uma vez importados, esses assets podem ser manipulados, combinados e integrados ao jogo por meio de ferramentas de desenvolvimento específicas, como engines de jogo, para criar o produto final.</w:t>
      </w:r>
      <w:r w:rsidR="001F5B03">
        <w:rPr>
          <w:rFonts w:ascii="Arial" w:hAnsi="Arial" w:cs="Arial"/>
          <w:bCs/>
        </w:rPr>
        <w:t xml:space="preserve"> </w:t>
      </w:r>
    </w:p>
    <w:p w:rsidR="008E2DC1" w:rsidRDefault="008E2DC1" w:rsidP="008E2DC1">
      <w:pPr>
        <w:spacing w:line="360" w:lineRule="auto"/>
        <w:ind w:firstLine="709"/>
        <w:jc w:val="both"/>
        <w:rPr>
          <w:rFonts w:ascii="Arial" w:hAnsi="Arial" w:cs="Arial"/>
          <w:bCs/>
        </w:rPr>
      </w:pPr>
    </w:p>
    <w:p w:rsidR="008E2DC1" w:rsidRDefault="008E2DC1" w:rsidP="008E2DC1">
      <w:pPr>
        <w:spacing w:line="360" w:lineRule="auto"/>
        <w:ind w:firstLine="709"/>
        <w:jc w:val="both"/>
        <w:rPr>
          <w:rFonts w:ascii="Arial" w:hAnsi="Arial" w:cs="Arial"/>
          <w:bCs/>
        </w:rPr>
      </w:pPr>
    </w:p>
    <w:p w:rsidR="008E2DC1" w:rsidRDefault="008E2DC1" w:rsidP="008E2DC1">
      <w:pPr>
        <w:spacing w:line="360" w:lineRule="auto"/>
        <w:ind w:firstLine="709"/>
        <w:jc w:val="both"/>
        <w:rPr>
          <w:rFonts w:ascii="Arial" w:hAnsi="Arial" w:cs="Arial"/>
          <w:bCs/>
        </w:rPr>
      </w:pPr>
    </w:p>
    <w:p w:rsidR="008E2DC1" w:rsidRDefault="008E2DC1" w:rsidP="008E2DC1">
      <w:pPr>
        <w:pStyle w:val="Sumrio1"/>
        <w:numPr>
          <w:ilvl w:val="1"/>
          <w:numId w:val="13"/>
        </w:numPr>
        <w:spacing w:before="0" w:after="0" w:line="360" w:lineRule="auto"/>
        <w:rPr>
          <w:rFonts w:ascii="Arial" w:hAnsi="Arial" w:cs="Arial"/>
          <w:bCs w:val="0"/>
          <w:caps w:val="0"/>
        </w:rPr>
      </w:pPr>
      <w:r>
        <w:rPr>
          <w:rFonts w:ascii="Arial" w:hAnsi="Arial" w:cs="Arial"/>
          <w:bCs w:val="0"/>
          <w:caps w:val="0"/>
        </w:rPr>
        <w:lastRenderedPageBreak/>
        <w:t>Formatos</w:t>
      </w:r>
    </w:p>
    <w:p w:rsidR="008E2DC1" w:rsidRPr="00B034EA" w:rsidRDefault="008E2DC1" w:rsidP="008E2DC1">
      <w:pPr>
        <w:pStyle w:val="ndice"/>
        <w:suppressLineNumbers w:val="0"/>
        <w:suppressAutoHyphens w:val="0"/>
        <w:spacing w:line="360" w:lineRule="auto"/>
        <w:jc w:val="both"/>
        <w:rPr>
          <w:rFonts w:ascii="Arial" w:hAnsi="Arial" w:cs="Arial"/>
          <w:bCs/>
          <w:lang w:eastAsia="pt-BR"/>
        </w:rPr>
      </w:pPr>
    </w:p>
    <w:p w:rsidR="008E2DC1" w:rsidRPr="008E2DC1" w:rsidRDefault="008E2DC1" w:rsidP="008E2DC1">
      <w:pPr>
        <w:spacing w:line="360" w:lineRule="auto"/>
        <w:ind w:firstLine="709"/>
        <w:jc w:val="both"/>
        <w:rPr>
          <w:rFonts w:ascii="Arial" w:hAnsi="Arial" w:cs="Arial"/>
          <w:bCs/>
        </w:rPr>
      </w:pPr>
    </w:p>
    <w:p w:rsidR="008E2DC1" w:rsidRPr="008E2DC1" w:rsidRDefault="00BC66E0" w:rsidP="008E2DC1">
      <w:pPr>
        <w:ind w:left="60"/>
        <w:rPr>
          <w:rFonts w:ascii="Arial" w:hAnsi="Arial" w:cs="Arial"/>
          <w:bCs/>
        </w:rPr>
      </w:pPr>
      <w:r>
        <w:rPr>
          <w:rFonts w:ascii="Arial" w:hAnsi="Arial" w:cs="Arial"/>
          <w:bCs/>
        </w:rPr>
        <w:t xml:space="preserve">         </w:t>
      </w:r>
      <w:r w:rsidR="008E2DC1" w:rsidRPr="008E2DC1">
        <w:rPr>
          <w:rFonts w:ascii="Arial" w:hAnsi="Arial" w:cs="Arial"/>
          <w:bCs/>
        </w:rPr>
        <w:t>Os assets em jogos digitais podem ser encontrados em uma variedade de formatos, cada um otimizado para diferentes tipos de mídia e finalidades dentro do jogo. Abaixo estão alguns dos formatos de assets mais comuns:</w:t>
      </w:r>
    </w:p>
    <w:p w:rsidR="008E2DC1" w:rsidRPr="008E2DC1" w:rsidRDefault="008E2DC1" w:rsidP="008E2DC1">
      <w:pPr>
        <w:ind w:left="60"/>
        <w:rPr>
          <w:rFonts w:ascii="Arial" w:hAnsi="Arial" w:cs="Arial"/>
          <w:bCs/>
        </w:rPr>
      </w:pPr>
    </w:p>
    <w:p w:rsidR="008E2DC1" w:rsidRPr="008E2DC1" w:rsidRDefault="008E2DC1" w:rsidP="008E2DC1">
      <w:pPr>
        <w:ind w:left="60"/>
        <w:rPr>
          <w:rFonts w:ascii="Arial" w:hAnsi="Arial" w:cs="Arial"/>
          <w:bCs/>
        </w:rPr>
      </w:pPr>
      <w:r w:rsidRPr="008E2DC1">
        <w:rPr>
          <w:rFonts w:ascii="Arial" w:hAnsi="Arial" w:cs="Arial"/>
          <w:bCs/>
        </w:rPr>
        <w:t>Modelos 3D: Para objetos tridimensionais, os formatos mais comuns incluem OBJ, FBX, 3DS, STL e COLLADA (DAE). Esses formatos armazenam informações sobre a geometria do objeto (como vértices, arestas e faces), bem como informações sobre texturas, materiais e animações associadas.</w:t>
      </w:r>
    </w:p>
    <w:p w:rsidR="008E2DC1" w:rsidRPr="008E2DC1" w:rsidRDefault="008E2DC1" w:rsidP="008E2DC1">
      <w:pPr>
        <w:ind w:left="60"/>
        <w:rPr>
          <w:rFonts w:ascii="Arial" w:hAnsi="Arial" w:cs="Arial"/>
          <w:bCs/>
        </w:rPr>
      </w:pPr>
    </w:p>
    <w:p w:rsidR="008E2DC1" w:rsidRPr="008E2DC1" w:rsidRDefault="008E2DC1" w:rsidP="008E2DC1">
      <w:pPr>
        <w:ind w:left="60"/>
        <w:rPr>
          <w:rFonts w:ascii="Arial" w:hAnsi="Arial" w:cs="Arial"/>
          <w:bCs/>
        </w:rPr>
      </w:pPr>
      <w:r w:rsidRPr="008E2DC1">
        <w:rPr>
          <w:rFonts w:ascii="Arial" w:hAnsi="Arial" w:cs="Arial"/>
          <w:bCs/>
        </w:rPr>
        <w:t>Texturas: Para aplicar superfícies detalhadas aos modelos 3D, as texturas são usadas. Os formatos populares incluem PNG, JPEG, TIFF, BMP e TGA. Além disso, formatos específicos de textura, como DDS (DirectDraw Surface), são frequentemente usados devido à sua capacidade de armazenar múltiplos níveis de detalhe (mipmaps) e formatos de compressão adequados para gráficos em tempo real.</w:t>
      </w:r>
    </w:p>
    <w:p w:rsidR="008E2DC1" w:rsidRPr="008E2DC1" w:rsidRDefault="008E2DC1" w:rsidP="008E2DC1">
      <w:pPr>
        <w:ind w:left="60"/>
        <w:rPr>
          <w:rFonts w:ascii="Arial" w:hAnsi="Arial" w:cs="Arial"/>
          <w:bCs/>
        </w:rPr>
      </w:pPr>
    </w:p>
    <w:p w:rsidR="008E2DC1" w:rsidRPr="008E2DC1" w:rsidRDefault="008E2DC1" w:rsidP="008E2DC1">
      <w:pPr>
        <w:ind w:left="60"/>
        <w:rPr>
          <w:rFonts w:ascii="Arial" w:hAnsi="Arial" w:cs="Arial"/>
          <w:bCs/>
        </w:rPr>
      </w:pPr>
      <w:r w:rsidRPr="008E2DC1">
        <w:rPr>
          <w:rFonts w:ascii="Arial" w:hAnsi="Arial" w:cs="Arial"/>
          <w:bCs/>
        </w:rPr>
        <w:t>Animações: As animações podem ser armazenadas em uma variedade de formatos, dependendo da técnica de animação e das ferramentas de desenvolvimento utilizadas. Para animações de personagens, formatos como FBX, BVH e COLLADA são comuns. Para animações mais simples, como efeitos visuais, spritesheets (uma coleção de quadros de animação agrupados em uma única imagem) podem ser usados, com formatos como PNG ou GIF.</w:t>
      </w:r>
    </w:p>
    <w:p w:rsidR="008E2DC1" w:rsidRPr="008E2DC1" w:rsidRDefault="008E2DC1" w:rsidP="008E2DC1">
      <w:pPr>
        <w:ind w:left="60"/>
        <w:rPr>
          <w:rFonts w:ascii="Arial" w:hAnsi="Arial" w:cs="Arial"/>
          <w:bCs/>
        </w:rPr>
      </w:pPr>
    </w:p>
    <w:p w:rsidR="008E2DC1" w:rsidRPr="008E2DC1" w:rsidRDefault="008E2DC1" w:rsidP="008E2DC1">
      <w:pPr>
        <w:ind w:left="60"/>
        <w:rPr>
          <w:rFonts w:ascii="Arial" w:hAnsi="Arial" w:cs="Arial"/>
          <w:bCs/>
        </w:rPr>
      </w:pPr>
      <w:r w:rsidRPr="008E2DC1">
        <w:rPr>
          <w:rFonts w:ascii="Arial" w:hAnsi="Arial" w:cs="Arial"/>
          <w:bCs/>
        </w:rPr>
        <w:t>Áudio: Para efeitos sonoros e trilhas sonoras, os formatos mais comuns incluem WAV, MP3, OGG e AIFF. A escolha do formato depende de fatores como qualidade de áudio, tamanho do arquivo e compatibilidade com a plataforma de desenvolvimento.</w:t>
      </w:r>
    </w:p>
    <w:p w:rsidR="008E2DC1" w:rsidRPr="008E2DC1" w:rsidRDefault="008E2DC1" w:rsidP="008E2DC1">
      <w:pPr>
        <w:ind w:left="60"/>
        <w:rPr>
          <w:rFonts w:ascii="Arial" w:hAnsi="Arial" w:cs="Arial"/>
          <w:bCs/>
        </w:rPr>
      </w:pPr>
    </w:p>
    <w:p w:rsidR="008E2DC1" w:rsidRPr="008E2DC1" w:rsidRDefault="008E2DC1" w:rsidP="008E2DC1">
      <w:pPr>
        <w:ind w:left="60"/>
        <w:rPr>
          <w:rFonts w:ascii="Arial" w:hAnsi="Arial" w:cs="Arial"/>
          <w:bCs/>
        </w:rPr>
      </w:pPr>
      <w:r w:rsidRPr="008E2DC1">
        <w:rPr>
          <w:rFonts w:ascii="Arial" w:hAnsi="Arial" w:cs="Arial"/>
          <w:bCs/>
        </w:rPr>
        <w:t>Mapas e outros recursos: Além dos elementos visuais e auditivos, os jogos digitais também podem incluir mapas, scripts, arquivos de configuração e outros recursos. Esses podem ser armazenados em vários formatos dependendo de sua finalidade e estrutura, como XML, JSON, TXT ou formatos proprietários específicos da engine de jogo.</w:t>
      </w:r>
    </w:p>
    <w:p w:rsidR="008E2DC1" w:rsidRPr="008E2DC1" w:rsidRDefault="008E2DC1" w:rsidP="008E2DC1">
      <w:pPr>
        <w:ind w:left="60"/>
        <w:rPr>
          <w:rFonts w:ascii="Arial" w:hAnsi="Arial" w:cs="Arial"/>
          <w:bCs/>
        </w:rPr>
      </w:pPr>
    </w:p>
    <w:p w:rsidR="008E2DC1" w:rsidRDefault="008E2DC1" w:rsidP="008E2DC1">
      <w:pPr>
        <w:ind w:left="60"/>
        <w:rPr>
          <w:rFonts w:ascii="Arial" w:hAnsi="Arial" w:cs="Arial"/>
          <w:bCs/>
        </w:rPr>
      </w:pPr>
      <w:r w:rsidRPr="008E2DC1">
        <w:rPr>
          <w:rFonts w:ascii="Arial" w:hAnsi="Arial" w:cs="Arial"/>
          <w:bCs/>
        </w:rPr>
        <w:t>Em geral, a escolha do formato de asset depende das necessidades do projeto, das capacidades das ferramentas de desenvolvimento e das restrições das plataformas de destino. É importante escolher os formatos adequados para garantir que os assets sejam eficientemente processados e apresentados no jogo final.</w:t>
      </w:r>
    </w:p>
    <w:p w:rsidR="008E2DC1" w:rsidRDefault="008E2DC1" w:rsidP="008E2DC1">
      <w:pPr>
        <w:ind w:left="60"/>
      </w:pPr>
    </w:p>
    <w:p w:rsidR="008E2DC1" w:rsidRDefault="008E2DC1" w:rsidP="008E2DC1">
      <w:pPr>
        <w:ind w:left="60"/>
      </w:pPr>
    </w:p>
    <w:p w:rsidR="008E2DC1" w:rsidRDefault="00BC66E0" w:rsidP="008E2DC1">
      <w:pPr>
        <w:pStyle w:val="Sumrio1"/>
        <w:numPr>
          <w:ilvl w:val="1"/>
          <w:numId w:val="13"/>
        </w:numPr>
        <w:spacing w:before="0" w:after="0" w:line="360" w:lineRule="auto"/>
        <w:rPr>
          <w:rFonts w:ascii="Arial" w:hAnsi="Arial" w:cs="Arial"/>
          <w:bCs w:val="0"/>
          <w:caps w:val="0"/>
        </w:rPr>
      </w:pPr>
      <w:r>
        <w:rPr>
          <w:rFonts w:ascii="Arial" w:hAnsi="Arial" w:cs="Arial"/>
          <w:bCs w:val="0"/>
          <w:caps w:val="0"/>
        </w:rPr>
        <w:t>Compatibilidade</w:t>
      </w:r>
    </w:p>
    <w:p w:rsidR="00BC66E0" w:rsidRDefault="00BC66E0" w:rsidP="00BC66E0">
      <w:r>
        <w:t xml:space="preserve"> </w:t>
      </w:r>
    </w:p>
    <w:p w:rsidR="00BC66E0" w:rsidRDefault="00BC66E0" w:rsidP="00BC66E0"/>
    <w:p w:rsidR="00BC66E0" w:rsidRPr="00BC66E0" w:rsidRDefault="00BC66E0" w:rsidP="00BC66E0">
      <w:r>
        <w:t xml:space="preserve">        </w:t>
      </w:r>
    </w:p>
    <w:p w:rsidR="00BC66E0" w:rsidRPr="00BC66E0" w:rsidRDefault="00BC66E0" w:rsidP="00BC66E0">
      <w:pPr>
        <w:ind w:left="60"/>
        <w:rPr>
          <w:rFonts w:ascii="Arial" w:hAnsi="Arial" w:cs="Arial"/>
        </w:rPr>
      </w:pPr>
      <w:r>
        <w:lastRenderedPageBreak/>
        <w:t xml:space="preserve">      </w:t>
      </w:r>
      <w:r w:rsidRPr="00BC66E0">
        <w:rPr>
          <w:rFonts w:ascii="Arial" w:hAnsi="Arial" w:cs="Arial"/>
        </w:rPr>
        <w:t xml:space="preserve">     </w:t>
      </w:r>
      <w:r w:rsidRPr="00BC66E0">
        <w:rPr>
          <w:rFonts w:ascii="Arial" w:hAnsi="Arial" w:cs="Arial"/>
        </w:rPr>
        <w:t>A compatibilidade dos assets é uma consideração crucial no desenvolvimento de jogos digitais, pois afeta diretamente a capacidade dos assets de serem integrados e utilizados de forma eficaz no ambiente de desenvolvimento e na plataforma de destino do jogo. Aqui estão alguns aspectos importantes da compatibilidade dos assets:</w:t>
      </w:r>
    </w:p>
    <w:p w:rsidR="00BC66E0" w:rsidRPr="00BC66E0" w:rsidRDefault="00BC66E0" w:rsidP="00BC66E0">
      <w:pPr>
        <w:ind w:left="60"/>
        <w:rPr>
          <w:rFonts w:ascii="Arial" w:hAnsi="Arial" w:cs="Arial"/>
        </w:rPr>
      </w:pPr>
    </w:p>
    <w:p w:rsidR="00BC66E0" w:rsidRPr="00BC66E0" w:rsidRDefault="00BC66E0" w:rsidP="00BC66E0">
      <w:pPr>
        <w:ind w:left="60"/>
        <w:rPr>
          <w:rFonts w:ascii="Arial" w:hAnsi="Arial" w:cs="Arial"/>
        </w:rPr>
      </w:pPr>
      <w:r w:rsidRPr="00BC66E0">
        <w:rPr>
          <w:rFonts w:ascii="Arial" w:hAnsi="Arial" w:cs="Arial"/>
        </w:rPr>
        <w:t>Compatibilidade com a Engine de Jogo: As engines de jogo geralmente suportam uma variedade de formatos de assets, mas nem todos os formatos são compatíveis com todas as engines. É importante escolher formatos que sejam compatíveis com a engine específica que está sendo usada para desenvolver o jogo. Por exemplo, algumas engines podem ter suporte nativo para formatos como FBX, enquanto outras podem preferir formatos como OBJ ou COLLADA. Verificar a documentação da engine é essencial para garantir a compatibilidade dos assets.</w:t>
      </w:r>
    </w:p>
    <w:p w:rsidR="00BC66E0" w:rsidRPr="00BC66E0" w:rsidRDefault="00BC66E0" w:rsidP="00BC66E0">
      <w:pPr>
        <w:ind w:left="60"/>
        <w:rPr>
          <w:rFonts w:ascii="Arial" w:hAnsi="Arial" w:cs="Arial"/>
        </w:rPr>
      </w:pPr>
    </w:p>
    <w:p w:rsidR="00BC66E0" w:rsidRPr="00BC66E0" w:rsidRDefault="00BC66E0" w:rsidP="00BC66E0">
      <w:pPr>
        <w:ind w:left="60"/>
        <w:rPr>
          <w:rFonts w:ascii="Arial" w:hAnsi="Arial" w:cs="Arial"/>
        </w:rPr>
      </w:pPr>
      <w:r w:rsidRPr="00BC66E0">
        <w:rPr>
          <w:rFonts w:ascii="Arial" w:hAnsi="Arial" w:cs="Arial"/>
        </w:rPr>
        <w:t>Compatibilidade entre Plataformas: Os jogos digitais são frequentemente lançados em várias plataformas, como PC, consoles de videogame e dispositivos móveis. Nem todos os formatos de assets são suportados em todas as plataformas. É importante garantir que os formatos de assets escolhidos sejam compatíveis com todas as plataformas de destino do jogo. Por exemplo, alguns formatos de áudio podem ser suportados em PC e consoles, mas não em dispositivos móveis devido a restrições de hardware ou software.</w:t>
      </w:r>
    </w:p>
    <w:p w:rsidR="00BC66E0" w:rsidRPr="00BC66E0" w:rsidRDefault="00BC66E0" w:rsidP="00BC66E0">
      <w:pPr>
        <w:ind w:left="60"/>
        <w:rPr>
          <w:rFonts w:ascii="Arial" w:hAnsi="Arial" w:cs="Arial"/>
        </w:rPr>
      </w:pPr>
    </w:p>
    <w:p w:rsidR="00BC66E0" w:rsidRPr="00BC66E0" w:rsidRDefault="00BC66E0" w:rsidP="00BC66E0">
      <w:pPr>
        <w:ind w:left="60"/>
        <w:rPr>
          <w:rFonts w:ascii="Arial" w:hAnsi="Arial" w:cs="Arial"/>
        </w:rPr>
      </w:pPr>
      <w:r w:rsidRPr="00BC66E0">
        <w:rPr>
          <w:rFonts w:ascii="Arial" w:hAnsi="Arial" w:cs="Arial"/>
        </w:rPr>
        <w:t>Desempenho e Otimização: Além da compatibilidade direta com a engine e as plataformas, os formatos de assets também podem afetar o desempenho do jogo. Alguns formatos de textura e modelo 3D podem ser mais eficientes em termos de uso de memória e capacidade de processamento do que outros. Escolher formatos otimizados pode ajudar a garantir que o jogo tenha um desempenho suave e responsivo em uma variedade de dispositivos e configurações.</w:t>
      </w:r>
    </w:p>
    <w:p w:rsidR="00BC66E0" w:rsidRPr="00BC66E0" w:rsidRDefault="00BC66E0" w:rsidP="00BC66E0">
      <w:pPr>
        <w:ind w:left="60"/>
        <w:rPr>
          <w:rFonts w:ascii="Arial" w:hAnsi="Arial" w:cs="Arial"/>
        </w:rPr>
      </w:pPr>
    </w:p>
    <w:p w:rsidR="00BC66E0" w:rsidRPr="00BC66E0" w:rsidRDefault="00BC66E0" w:rsidP="00BC66E0">
      <w:pPr>
        <w:ind w:left="60"/>
        <w:rPr>
          <w:rFonts w:ascii="Arial" w:hAnsi="Arial" w:cs="Arial"/>
        </w:rPr>
      </w:pPr>
      <w:r w:rsidRPr="00BC66E0">
        <w:rPr>
          <w:rFonts w:ascii="Arial" w:hAnsi="Arial" w:cs="Arial"/>
        </w:rPr>
        <w:t>Licenciamento e Direitos Autorais: Ao adquirir ou criar assets, é importante considerar questões de licenciamento e direitos autorais. Nem todos os assets podem ser usados livremente em projetos comerciais, e alguns podem ter restrições quanto ao uso em determinadas plataformas ou tipos de jogos. Verificar os termos de licenciamento e garantir que os assets sejam adquiridos ou criados de forma legal é fundamental para evitar problemas legais no futuro.</w:t>
      </w:r>
    </w:p>
    <w:p w:rsidR="00BC66E0" w:rsidRPr="00BC66E0" w:rsidRDefault="00BC66E0" w:rsidP="00BC66E0">
      <w:pPr>
        <w:ind w:left="60"/>
        <w:rPr>
          <w:rFonts w:ascii="Arial" w:hAnsi="Arial" w:cs="Arial"/>
        </w:rPr>
      </w:pPr>
    </w:p>
    <w:p w:rsidR="008E2DC1" w:rsidRDefault="00BC66E0" w:rsidP="00BC66E0">
      <w:pPr>
        <w:ind w:left="60"/>
        <w:rPr>
          <w:rFonts w:ascii="Arial" w:hAnsi="Arial" w:cs="Arial"/>
        </w:rPr>
      </w:pPr>
      <w:r w:rsidRPr="00BC66E0">
        <w:rPr>
          <w:rFonts w:ascii="Arial" w:hAnsi="Arial" w:cs="Arial"/>
        </w:rPr>
        <w:t>Em resumo, garantir a compatibilidade dos assets envolve escolher formatos que sejam suportados pela engine de jogo e pelas plataformas de destino, além de considerar questões de desempenho, otimização e licenciamento. Escolher os formatos certos pode ajudar a garantir uma integração suave e eficiente dos assets no desenvolvimento do jogo.</w:t>
      </w:r>
    </w:p>
    <w:p w:rsidR="006C6312" w:rsidRDefault="006C6312" w:rsidP="00BC66E0">
      <w:pPr>
        <w:ind w:left="60"/>
        <w:rPr>
          <w:rFonts w:ascii="Arial" w:hAnsi="Arial" w:cs="Arial"/>
        </w:rPr>
      </w:pPr>
    </w:p>
    <w:p w:rsidR="006C6312" w:rsidRDefault="006C6312" w:rsidP="00BC66E0">
      <w:pPr>
        <w:ind w:left="60"/>
        <w:rPr>
          <w:rFonts w:ascii="Arial" w:hAnsi="Arial" w:cs="Arial"/>
        </w:rPr>
      </w:pPr>
    </w:p>
    <w:p w:rsidR="006C6312" w:rsidRDefault="006C6312" w:rsidP="006C6312">
      <w:pPr>
        <w:pStyle w:val="Sumrio1"/>
        <w:numPr>
          <w:ilvl w:val="1"/>
          <w:numId w:val="13"/>
        </w:numPr>
        <w:spacing w:before="0" w:after="0" w:line="360" w:lineRule="auto"/>
        <w:rPr>
          <w:rFonts w:ascii="Arial" w:hAnsi="Arial" w:cs="Arial"/>
          <w:bCs w:val="0"/>
          <w:caps w:val="0"/>
        </w:rPr>
      </w:pPr>
      <w:r>
        <w:rPr>
          <w:rFonts w:ascii="Arial" w:hAnsi="Arial" w:cs="Arial"/>
          <w:bCs w:val="0"/>
          <w:caps w:val="0"/>
        </w:rPr>
        <w:t>Funcionalidade de importação do engine</w:t>
      </w:r>
    </w:p>
    <w:p w:rsidR="006C6312" w:rsidRPr="006C6312" w:rsidRDefault="006C6312" w:rsidP="006C6312">
      <w:pPr>
        <w:rPr>
          <w:rFonts w:ascii="Arial" w:hAnsi="Arial" w:cs="Arial"/>
        </w:rPr>
      </w:pPr>
      <w:r>
        <w:t xml:space="preserve">     </w:t>
      </w:r>
      <w:r w:rsidRPr="006C6312">
        <w:rPr>
          <w:rFonts w:ascii="Arial" w:hAnsi="Arial" w:cs="Arial"/>
        </w:rPr>
        <w:t xml:space="preserve">  </w:t>
      </w:r>
      <w:r w:rsidRPr="006C6312">
        <w:rPr>
          <w:rFonts w:ascii="Arial" w:hAnsi="Arial" w:cs="Arial"/>
        </w:rPr>
        <w:t>A funcionalidade de importação em uma engine de jogo refere-se à capacidade do ambiente de desenvolvimento de importar diferentes tipos de assets e recursos para serem utilizados na criação do jogo. Essa funcionalidade desempenha um papel crucial no fluxo de trabalho dos desenvolvedores, pois permite que eles incorporem facilmente elementos gráficos, sonoros e outros componentes essenciais ao projeto.</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A importação de assets em uma engine de jogo geralmente envolve os seguintes aspectos:</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Interface de Importação: A engine de jogo fornece uma interface de usuário dedicada para importar assets. Essa interface pode incluir opções para selecionar os arquivos a serem importados, configurar opções de importação, visualizar prévias dos assets e gerenciar a organização dos recursos dentro do projeto.</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Suporte a Diferentes Formatos: Uma engine de jogo eficaz deve oferecer suporte a uma ampla variedade de formatos de assets, incluindo modelos 3D, texturas, animações, áudio e outros recursos. Isso permite que os desenvolvedores utilizem assets criados em diferentes ferramentas e formatos, garantindo flexibilidade e interoperabilidade no processo de desenvolvimento.</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Processamento e Conversão de Assets: Durante o processo de importação, a engine de jogo pode realizar operações de processamento e conversão nos assets para otimizá-los para uso no jogo. Isso pode incluir otimizações de geometria e texturas, conversão de formatos de arquivo e geração de prévias ou metadados adicionais para facilitar o uso dos assets dentro da engine.</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Integração com o Editor de Cenários: Após a importação, os assets geralmente são disponibilizados para uso dentro do editor de cenários da engine de jogo. Isso permite que os desenvolvedores arrastem e soltem os assets diretamente no ambiente de desenvolvimento, facilitando a criação e edição de cenas e níveis do jogo.</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Gestão de Recursos: Uma vez importados, os assets são gerenciados pela engine de jogo, que cuida do carregamento, descarregamento e gestão de memória dos recursos durante a execução do jogo. Isso ajuda a garantir um uso eficiente dos recursos do sistema e uma experiência de jogo fluida e responsiva.</w:t>
      </w:r>
    </w:p>
    <w:p w:rsidR="006C6312" w:rsidRPr="006C6312" w:rsidRDefault="006C6312" w:rsidP="006C6312">
      <w:pPr>
        <w:rPr>
          <w:rFonts w:ascii="Arial" w:hAnsi="Arial" w:cs="Arial"/>
        </w:rPr>
      </w:pPr>
    </w:p>
    <w:p w:rsidR="006C6312" w:rsidRDefault="006C6312" w:rsidP="006C6312">
      <w:pPr>
        <w:rPr>
          <w:rFonts w:ascii="Arial" w:hAnsi="Arial" w:cs="Arial"/>
        </w:rPr>
      </w:pPr>
      <w:r w:rsidRPr="006C6312">
        <w:rPr>
          <w:rFonts w:ascii="Arial" w:hAnsi="Arial" w:cs="Arial"/>
        </w:rPr>
        <w:t>Em resumo, a funcionalidade de importação em uma engine de jogo é essencial para permitir que os desenvolvedores incorporem facilmente assets e recursos externos ao projeto, possibilitando a criação de jogos complexos e envolventes de forma eficiente e flexível.</w:t>
      </w:r>
    </w:p>
    <w:p w:rsidR="006C6312" w:rsidRDefault="006C6312" w:rsidP="006C6312">
      <w:pPr>
        <w:rPr>
          <w:rFonts w:ascii="Arial" w:hAnsi="Arial" w:cs="Arial"/>
        </w:rPr>
      </w:pPr>
    </w:p>
    <w:p w:rsidR="006C6312" w:rsidRDefault="006C6312" w:rsidP="006C6312">
      <w:pPr>
        <w:rPr>
          <w:rFonts w:ascii="Arial" w:hAnsi="Arial" w:cs="Arial"/>
        </w:rPr>
      </w:pPr>
    </w:p>
    <w:p w:rsidR="006C6312" w:rsidRDefault="006C6312" w:rsidP="006C6312">
      <w:pPr>
        <w:pStyle w:val="Sumrio1"/>
        <w:numPr>
          <w:ilvl w:val="1"/>
          <w:numId w:val="13"/>
        </w:numPr>
        <w:spacing w:before="0" w:after="0" w:line="360" w:lineRule="auto"/>
        <w:rPr>
          <w:rFonts w:ascii="Arial" w:hAnsi="Arial" w:cs="Arial"/>
          <w:caps w:val="0"/>
        </w:rPr>
      </w:pPr>
      <w:r>
        <w:rPr>
          <w:rFonts w:ascii="Arial" w:hAnsi="Arial" w:cs="Arial"/>
          <w:bCs w:val="0"/>
          <w:caps w:val="0"/>
        </w:rPr>
        <w:t>Reconfiguração de modelos e sprites</w:t>
      </w:r>
    </w:p>
    <w:p w:rsidR="006C6312" w:rsidRPr="006C6312" w:rsidRDefault="006C6312" w:rsidP="006C6312">
      <w:pPr>
        <w:rPr>
          <w:rFonts w:ascii="Arial" w:hAnsi="Arial" w:cs="Arial"/>
        </w:rPr>
      </w:pPr>
      <w:r>
        <w:t xml:space="preserve">     </w:t>
      </w:r>
      <w:r w:rsidRPr="006C6312">
        <w:rPr>
          <w:rFonts w:ascii="Arial" w:hAnsi="Arial" w:cs="Arial"/>
        </w:rPr>
        <w:t>Na importação de assets em uma engine de jogo, a reconfiguração de modelos e sprites refere-se à capacidade de ajustar e otimizar os recursos importados para se integrarem adequadamente ao ambiente de desenvolvimento e às necessidades do projeto. Aqui estão algumas maneiras pelas quais isso pode ser realizado:</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Redimensionamento e Roteamento: Os modelos 3D e sprites podem precisar ser redimensionados para corresponder às escalas adequadas dentro do jogo. Além disso, às vezes é necessário rotacionar ou ajustar a orientação dos modelos para garantir que eles se alinhem corretamente com o ambiente de jogo.</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lastRenderedPageBreak/>
        <w:t>Ajustes de Material e Textura: Os materiais e texturas associados aos modelos 3D podem precisar ser ajustados para garantir uma aparência visual consistente e adequada ao estilo artístico do jogo. Isso pode incluir a configuração de parâmetros de shader, ajustes de brilho e contraste, e a aplicação de técnicas de mapeamento UV para garantir uma texturização adequada.</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Otimização de Geometria: Em alguns casos, os modelos 3D podem conter geometria excessiva ou detalhes desnecessários que podem afetar negativamente o desempenho do jogo. A reconfiguração pode envolver a simplificação da geometria, a remoção de polígonos desnecessários ou a otimização de malhas para reduzir a carga computacional durante a renderização.</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Divisão em Submodelos: Modelos 3D complexos podem ser divididos em submodelos menores para facilitar o gerenciamento e a manipulação dentro da engine de jogo. Isso pode ser útil para objetos compostos por várias partes móveis, como personagens articulados, veículos ou estruturas arquitetônicas.</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Configuração de Animações: Se os modelos 3D contiverem animações, pode ser necessário ajustar as configurações de animação para garantir que elas se reproduzam corretamente dentro da engine de jogo. Isso pode envolver a definição de pontos de articulação, ajustes de velocidade e suavização de transições entre diferentes poses.</w:t>
      </w:r>
    </w:p>
    <w:p w:rsidR="006C6312" w:rsidRPr="006C6312" w:rsidRDefault="006C6312" w:rsidP="006C6312">
      <w:pPr>
        <w:rPr>
          <w:rFonts w:ascii="Arial" w:hAnsi="Arial" w:cs="Arial"/>
        </w:rPr>
      </w:pPr>
    </w:p>
    <w:p w:rsidR="006C6312" w:rsidRPr="006C6312" w:rsidRDefault="006C6312" w:rsidP="006C6312">
      <w:pPr>
        <w:rPr>
          <w:rFonts w:ascii="Arial" w:hAnsi="Arial" w:cs="Arial"/>
        </w:rPr>
      </w:pPr>
      <w:r w:rsidRPr="006C6312">
        <w:rPr>
          <w:rFonts w:ascii="Arial" w:hAnsi="Arial" w:cs="Arial"/>
        </w:rPr>
        <w:t>Em resumo, a reconfiguração de modelos e sprites durante a importação de assets em uma engine de jogo é uma etapa essencial para garantir que os recursos se integrem perfeitamente ao projeto, atendendo aos requisitos de escala, estilo visual e desempenho do jogo. Isso ajuda a garantir uma experiência de jogo coesa e imersiva para os jogadores.</w:t>
      </w:r>
    </w:p>
    <w:p w:rsidR="006C6312" w:rsidRPr="006C6312" w:rsidRDefault="006C6312" w:rsidP="006C6312">
      <w:pPr>
        <w:rPr>
          <w:rFonts w:ascii="Arial" w:hAnsi="Arial" w:cs="Arial"/>
        </w:rPr>
      </w:pPr>
    </w:p>
    <w:p w:rsidR="006C6312" w:rsidRPr="00BC66E0" w:rsidRDefault="006C6312" w:rsidP="00BC66E0">
      <w:pPr>
        <w:ind w:left="60"/>
        <w:rPr>
          <w:rFonts w:ascii="Arial" w:hAnsi="Arial" w:cs="Arial"/>
        </w:rPr>
      </w:pPr>
    </w:p>
    <w:p w:rsidR="008E2DC1" w:rsidRDefault="008E2DC1" w:rsidP="008E2DC1">
      <w:pPr>
        <w:spacing w:line="360" w:lineRule="auto"/>
        <w:ind w:firstLine="709"/>
        <w:jc w:val="both"/>
        <w:rPr>
          <w:rFonts w:ascii="Arial" w:hAnsi="Arial" w:cs="Arial"/>
          <w:bCs/>
        </w:rPr>
      </w:pPr>
    </w:p>
    <w:p w:rsidR="001F5B03" w:rsidRDefault="001F5B03" w:rsidP="008033FE">
      <w:pPr>
        <w:spacing w:line="360" w:lineRule="auto"/>
        <w:ind w:firstLine="709"/>
        <w:jc w:val="both"/>
        <w:rPr>
          <w:rFonts w:ascii="Arial" w:hAnsi="Arial" w:cs="Arial"/>
          <w:bCs/>
        </w:rPr>
      </w:pPr>
    </w:p>
    <w:p w:rsidR="00B034EA" w:rsidRDefault="00B034EA" w:rsidP="00BF1B78">
      <w:pPr>
        <w:pStyle w:val="Sumrio1"/>
        <w:spacing w:before="0" w:after="0" w:line="360" w:lineRule="auto"/>
        <w:rPr>
          <w:rFonts w:ascii="Arial" w:hAnsi="Arial" w:cs="Arial"/>
        </w:rPr>
      </w:pPr>
      <w:r w:rsidRPr="008033FE">
        <w:rPr>
          <w:rFonts w:ascii="Arial" w:hAnsi="Arial" w:cs="Arial"/>
          <w:bCs w:val="0"/>
          <w:caps w:val="0"/>
        </w:rPr>
        <w:t>2</w:t>
      </w:r>
      <w:r w:rsidR="003C5F20">
        <w:rPr>
          <w:rFonts w:ascii="Arial" w:hAnsi="Arial" w:cs="Arial"/>
          <w:bCs w:val="0"/>
          <w:caps w:val="0"/>
        </w:rPr>
        <w:t>.</w:t>
      </w:r>
      <w:r w:rsidRPr="008033FE">
        <w:rPr>
          <w:rFonts w:ascii="Arial" w:hAnsi="Arial" w:cs="Arial"/>
          <w:bCs w:val="0"/>
          <w:caps w:val="0"/>
        </w:rPr>
        <w:t xml:space="preserve"> </w:t>
      </w:r>
      <w:r w:rsidR="003C5F20">
        <w:rPr>
          <w:rFonts w:ascii="Arial" w:hAnsi="Arial" w:cs="Arial"/>
          <w:bCs w:val="0"/>
          <w:caps w:val="0"/>
        </w:rPr>
        <w:t>Repositórios online de artes</w:t>
      </w:r>
    </w:p>
    <w:p w:rsidR="00BF1B78" w:rsidRPr="00BF1B78" w:rsidRDefault="00BF1B78" w:rsidP="00BF1B78"/>
    <w:p w:rsidR="003C5F20" w:rsidRPr="003C5F20" w:rsidRDefault="003C5F20" w:rsidP="003C5F20">
      <w:pPr>
        <w:pStyle w:val="NormalGladis"/>
        <w:suppressAutoHyphens w:val="0"/>
        <w:spacing w:line="360" w:lineRule="auto"/>
        <w:rPr>
          <w:rFonts w:ascii="Arial" w:hAnsi="Arial" w:cs="Arial"/>
          <w:bCs/>
          <w:szCs w:val="24"/>
          <w:lang w:val="pt-BR"/>
        </w:rPr>
      </w:pPr>
      <w:r>
        <w:rPr>
          <w:rFonts w:ascii="Arial" w:hAnsi="Arial" w:cs="Arial"/>
          <w:bCs/>
          <w:szCs w:val="24"/>
          <w:lang w:val="pt-BR"/>
        </w:rPr>
        <w:t xml:space="preserve">        </w:t>
      </w:r>
      <w:r w:rsidRPr="003C5F20">
        <w:rPr>
          <w:rFonts w:ascii="Arial" w:hAnsi="Arial" w:cs="Arial"/>
          <w:bCs/>
          <w:szCs w:val="24"/>
          <w:lang w:val="pt-BR"/>
        </w:rPr>
        <w:t>Repositórios de artes são plataformas ou sistemas de armazenamento centralizados que contêm uma variedade de recursos visuais e multimídia destinados a serem utilizados em projetos de arte digital, incluindo jogos digitais. Esses repositórios oferecem uma maneira conveniente para artistas, designers e desenvolvedores acessarem e compartilharem uma ampla gama de assets e recursos visuais para uso em seus projetos.</w:t>
      </w:r>
    </w:p>
    <w:p w:rsidR="003C5F20" w:rsidRPr="003C5F20" w:rsidRDefault="003C5F20" w:rsidP="003C5F20">
      <w:pPr>
        <w:pStyle w:val="NormalGladis"/>
        <w:suppressAutoHyphens w:val="0"/>
        <w:spacing w:line="360" w:lineRule="auto"/>
        <w:rPr>
          <w:rFonts w:ascii="Arial" w:hAnsi="Arial" w:cs="Arial"/>
          <w:bCs/>
          <w:szCs w:val="24"/>
          <w:lang w:val="pt-BR"/>
        </w:rPr>
      </w:pPr>
    </w:p>
    <w:p w:rsidR="003C5F20" w:rsidRPr="003C5F20" w:rsidRDefault="003C5F20" w:rsidP="003C5F20">
      <w:pPr>
        <w:pStyle w:val="NormalGladis"/>
        <w:suppressAutoHyphens w:val="0"/>
        <w:spacing w:line="360" w:lineRule="auto"/>
        <w:rPr>
          <w:rFonts w:ascii="Arial" w:hAnsi="Arial" w:cs="Arial"/>
          <w:bCs/>
          <w:szCs w:val="24"/>
          <w:lang w:val="pt-BR"/>
        </w:rPr>
      </w:pPr>
      <w:r w:rsidRPr="003C5F20">
        <w:rPr>
          <w:rFonts w:ascii="Arial" w:hAnsi="Arial" w:cs="Arial"/>
          <w:bCs/>
          <w:szCs w:val="24"/>
          <w:lang w:val="pt-BR"/>
        </w:rPr>
        <w:t>Aqui estão alguns dos aspectos-chave dos repositórios de artes:</w:t>
      </w:r>
    </w:p>
    <w:p w:rsidR="003C5F20" w:rsidRPr="003C5F20" w:rsidRDefault="003C5F20" w:rsidP="003C5F20">
      <w:pPr>
        <w:pStyle w:val="NormalGladis"/>
        <w:suppressAutoHyphens w:val="0"/>
        <w:spacing w:line="360" w:lineRule="auto"/>
        <w:rPr>
          <w:rFonts w:ascii="Arial" w:hAnsi="Arial" w:cs="Arial"/>
          <w:bCs/>
          <w:szCs w:val="24"/>
          <w:lang w:val="pt-BR"/>
        </w:rPr>
      </w:pPr>
    </w:p>
    <w:p w:rsidR="003C5F20" w:rsidRPr="003C5F20" w:rsidRDefault="003C5F20" w:rsidP="003C5F20">
      <w:pPr>
        <w:pStyle w:val="NormalGladis"/>
        <w:suppressAutoHyphens w:val="0"/>
        <w:spacing w:line="360" w:lineRule="auto"/>
        <w:rPr>
          <w:rFonts w:ascii="Arial" w:hAnsi="Arial" w:cs="Arial"/>
          <w:bCs/>
          <w:szCs w:val="24"/>
          <w:lang w:val="pt-BR"/>
        </w:rPr>
      </w:pPr>
      <w:r w:rsidRPr="003C5F20">
        <w:rPr>
          <w:rFonts w:ascii="Arial" w:hAnsi="Arial" w:cs="Arial"/>
          <w:bCs/>
          <w:szCs w:val="24"/>
          <w:lang w:val="pt-BR"/>
        </w:rPr>
        <w:lastRenderedPageBreak/>
        <w:t>Variedade de Recursos: Os repositórios de artes geralmente oferecem uma ampla variedade de recursos, incluindo modelos 3D, texturas, sprites, animações, efeitos visuais, áudio, músicas, ícones e muito mais. Esses recursos podem ser categorizados e organizados para facilitar a busca e o acesso por parte dos usuários.</w:t>
      </w:r>
    </w:p>
    <w:p w:rsidR="003C5F20" w:rsidRPr="003C5F20" w:rsidRDefault="003C5F20" w:rsidP="003C5F20">
      <w:pPr>
        <w:pStyle w:val="NormalGladis"/>
        <w:suppressAutoHyphens w:val="0"/>
        <w:spacing w:line="360" w:lineRule="auto"/>
        <w:rPr>
          <w:rFonts w:ascii="Arial" w:hAnsi="Arial" w:cs="Arial"/>
          <w:bCs/>
          <w:szCs w:val="24"/>
          <w:lang w:val="pt-BR"/>
        </w:rPr>
      </w:pPr>
    </w:p>
    <w:p w:rsidR="003C5F20" w:rsidRPr="003C5F20" w:rsidRDefault="003C5F20" w:rsidP="003C5F20">
      <w:pPr>
        <w:pStyle w:val="NormalGladis"/>
        <w:suppressAutoHyphens w:val="0"/>
        <w:spacing w:line="360" w:lineRule="auto"/>
        <w:rPr>
          <w:rFonts w:ascii="Arial" w:hAnsi="Arial" w:cs="Arial"/>
          <w:bCs/>
          <w:szCs w:val="24"/>
          <w:lang w:val="pt-BR"/>
        </w:rPr>
      </w:pPr>
      <w:r w:rsidRPr="003C5F20">
        <w:rPr>
          <w:rFonts w:ascii="Arial" w:hAnsi="Arial" w:cs="Arial"/>
          <w:bCs/>
          <w:szCs w:val="24"/>
          <w:lang w:val="pt-BR"/>
        </w:rPr>
        <w:t>Licenciamento e Direitos Autorais: Muitos repositórios de artes fornecem recursos com licenças específicas que ditam como esses recursos podem ser usados. Alguns oferecem assets gratuitos de uso livre, enquanto outros podem exigir a compra ou licenciamento dos recursos. É importante que os usuários verifiquem e respeitem os termos de uso dos recursos para garantir conformidade legal em seus projetos.</w:t>
      </w:r>
    </w:p>
    <w:p w:rsidR="003C5F20" w:rsidRPr="003C5F20" w:rsidRDefault="003C5F20" w:rsidP="003C5F20">
      <w:pPr>
        <w:pStyle w:val="NormalGladis"/>
        <w:suppressAutoHyphens w:val="0"/>
        <w:spacing w:line="360" w:lineRule="auto"/>
        <w:rPr>
          <w:rFonts w:ascii="Arial" w:hAnsi="Arial" w:cs="Arial"/>
          <w:bCs/>
          <w:szCs w:val="24"/>
          <w:lang w:val="pt-BR"/>
        </w:rPr>
      </w:pPr>
    </w:p>
    <w:p w:rsidR="003C5F20" w:rsidRPr="003C5F20" w:rsidRDefault="003C5F20" w:rsidP="003C5F20">
      <w:pPr>
        <w:pStyle w:val="NormalGladis"/>
        <w:suppressAutoHyphens w:val="0"/>
        <w:spacing w:line="360" w:lineRule="auto"/>
        <w:rPr>
          <w:rFonts w:ascii="Arial" w:hAnsi="Arial" w:cs="Arial"/>
          <w:bCs/>
          <w:szCs w:val="24"/>
          <w:lang w:val="pt-BR"/>
        </w:rPr>
      </w:pPr>
      <w:r w:rsidRPr="003C5F20">
        <w:rPr>
          <w:rFonts w:ascii="Arial" w:hAnsi="Arial" w:cs="Arial"/>
          <w:bCs/>
          <w:szCs w:val="24"/>
          <w:lang w:val="pt-BR"/>
        </w:rPr>
        <w:t>Comunidade e Colaboração: Alguns repositórios de artes têm uma componente de comunidade, permitindo que os usuários compartilhem seus próprios recursos, forneçam feedback, comentários e até mesmo colaborem em projetos. Isso pode criar um ambiente de apoio e colaboração entre artistas e desenvolvedores.</w:t>
      </w:r>
    </w:p>
    <w:p w:rsidR="003C5F20" w:rsidRPr="003C5F20" w:rsidRDefault="003C5F20" w:rsidP="003C5F20">
      <w:pPr>
        <w:pStyle w:val="NormalGladis"/>
        <w:suppressAutoHyphens w:val="0"/>
        <w:spacing w:line="360" w:lineRule="auto"/>
        <w:rPr>
          <w:rFonts w:ascii="Arial" w:hAnsi="Arial" w:cs="Arial"/>
          <w:bCs/>
          <w:szCs w:val="24"/>
          <w:lang w:val="pt-BR"/>
        </w:rPr>
      </w:pPr>
    </w:p>
    <w:p w:rsidR="003C5F20" w:rsidRPr="003C5F20" w:rsidRDefault="003C5F20" w:rsidP="003C5F20">
      <w:pPr>
        <w:pStyle w:val="NormalGladis"/>
        <w:suppressAutoHyphens w:val="0"/>
        <w:spacing w:line="360" w:lineRule="auto"/>
        <w:rPr>
          <w:rFonts w:ascii="Arial" w:hAnsi="Arial" w:cs="Arial"/>
          <w:bCs/>
          <w:szCs w:val="24"/>
          <w:lang w:val="pt-BR"/>
        </w:rPr>
      </w:pPr>
      <w:r w:rsidRPr="003C5F20">
        <w:rPr>
          <w:rFonts w:ascii="Arial" w:hAnsi="Arial" w:cs="Arial"/>
          <w:bCs/>
          <w:szCs w:val="24"/>
          <w:lang w:val="pt-BR"/>
        </w:rPr>
        <w:t>Atualizações e Suporte: Muitos repositórios de artes são regularmente atualizados com novos recursos e conteúdos. Além disso, alguns oferecem suporte técnico e recursos educacionais para ajudar os usuários a aproveitarem ao máximo os recursos disponíveis.</w:t>
      </w:r>
    </w:p>
    <w:p w:rsidR="003C5F20" w:rsidRPr="003C5F20" w:rsidRDefault="003C5F20" w:rsidP="003C5F20">
      <w:pPr>
        <w:pStyle w:val="NormalGladis"/>
        <w:suppressAutoHyphens w:val="0"/>
        <w:spacing w:line="360" w:lineRule="auto"/>
        <w:rPr>
          <w:rFonts w:ascii="Arial" w:hAnsi="Arial" w:cs="Arial"/>
          <w:bCs/>
          <w:szCs w:val="24"/>
          <w:lang w:val="pt-BR"/>
        </w:rPr>
      </w:pPr>
    </w:p>
    <w:p w:rsidR="003C5F20" w:rsidRPr="003C5F20" w:rsidRDefault="003C5F20" w:rsidP="003C5F20">
      <w:pPr>
        <w:pStyle w:val="NormalGladis"/>
        <w:suppressAutoHyphens w:val="0"/>
        <w:spacing w:line="360" w:lineRule="auto"/>
        <w:rPr>
          <w:rFonts w:ascii="Arial" w:hAnsi="Arial" w:cs="Arial"/>
          <w:bCs/>
          <w:szCs w:val="24"/>
          <w:lang w:val="pt-BR"/>
        </w:rPr>
      </w:pPr>
      <w:r w:rsidRPr="003C5F20">
        <w:rPr>
          <w:rFonts w:ascii="Arial" w:hAnsi="Arial" w:cs="Arial"/>
          <w:bCs/>
          <w:szCs w:val="24"/>
          <w:lang w:val="pt-BR"/>
        </w:rPr>
        <w:t>Integração com Ferramentas de Desenvolvimento: Alguns repositórios de artes são integrados diretamente a ferramentas de desenvolvimento, como engines de jogo ou software de modelagem 3D, permitindo que os usuários importem facilmente os recursos em seus projetos.</w:t>
      </w:r>
    </w:p>
    <w:p w:rsidR="003C5F20" w:rsidRPr="003C5F20" w:rsidRDefault="003C5F20" w:rsidP="003C5F20">
      <w:pPr>
        <w:pStyle w:val="NormalGladis"/>
        <w:suppressAutoHyphens w:val="0"/>
        <w:spacing w:line="360" w:lineRule="auto"/>
        <w:rPr>
          <w:rFonts w:ascii="Arial" w:hAnsi="Arial" w:cs="Arial"/>
          <w:bCs/>
          <w:szCs w:val="24"/>
          <w:lang w:val="pt-BR"/>
        </w:rPr>
      </w:pPr>
    </w:p>
    <w:p w:rsidR="008033FE" w:rsidRDefault="003C5F20" w:rsidP="003C5F20">
      <w:pPr>
        <w:pStyle w:val="NormalGladis"/>
        <w:suppressAutoHyphens w:val="0"/>
        <w:spacing w:line="360" w:lineRule="auto"/>
        <w:rPr>
          <w:rFonts w:ascii="Arial" w:hAnsi="Arial" w:cs="Arial"/>
          <w:bCs/>
          <w:szCs w:val="24"/>
          <w:lang w:val="pt-BR"/>
        </w:rPr>
      </w:pPr>
      <w:r w:rsidRPr="003C5F20">
        <w:rPr>
          <w:rFonts w:ascii="Arial" w:hAnsi="Arial" w:cs="Arial"/>
          <w:bCs/>
          <w:szCs w:val="24"/>
          <w:lang w:val="pt-BR"/>
        </w:rPr>
        <w:t>Em suma, os repositórios de artes são recursos valiosos para artistas e desenvolvedores de jogos digitais, fornecendo acesso a uma vasta gama de assets e recursos visuais para enriquecer e acelerar o processo de desenvolvimento de jogos. Ao utilizar esses repositórios de forma responsável e respeitando os termos de uso, os usuários podem criar experiências de jogo visualmente impressionantes e envolventes.</w:t>
      </w:r>
    </w:p>
    <w:p w:rsidR="003C5F20" w:rsidRDefault="003C5F20" w:rsidP="003C5F20">
      <w:pPr>
        <w:pStyle w:val="NormalGladis"/>
        <w:suppressAutoHyphens w:val="0"/>
        <w:spacing w:line="360" w:lineRule="auto"/>
        <w:rPr>
          <w:rFonts w:ascii="Arial" w:hAnsi="Arial" w:cs="Arial"/>
          <w:bCs/>
          <w:szCs w:val="24"/>
          <w:lang w:val="pt-BR"/>
        </w:rPr>
      </w:pPr>
    </w:p>
    <w:p w:rsidR="003C5F20" w:rsidRDefault="003C5F20" w:rsidP="003C5F20">
      <w:pPr>
        <w:pStyle w:val="NormalGladis"/>
        <w:suppressAutoHyphens w:val="0"/>
        <w:spacing w:line="360" w:lineRule="auto"/>
        <w:rPr>
          <w:rFonts w:ascii="Arial" w:hAnsi="Arial" w:cs="Arial"/>
          <w:bCs/>
          <w:szCs w:val="24"/>
          <w:lang w:val="pt-BR"/>
        </w:rPr>
      </w:pPr>
    </w:p>
    <w:p w:rsidR="003C5F20" w:rsidRDefault="003C5F20" w:rsidP="003C5F20">
      <w:pPr>
        <w:pStyle w:val="Sumrio1"/>
        <w:spacing w:before="0" w:after="0" w:line="360" w:lineRule="auto"/>
        <w:rPr>
          <w:rFonts w:ascii="Arial" w:hAnsi="Arial" w:cs="Arial"/>
        </w:rPr>
      </w:pPr>
      <w:r w:rsidRPr="008033FE">
        <w:rPr>
          <w:rFonts w:ascii="Arial" w:hAnsi="Arial" w:cs="Arial"/>
          <w:bCs w:val="0"/>
          <w:caps w:val="0"/>
        </w:rPr>
        <w:lastRenderedPageBreak/>
        <w:t>2</w:t>
      </w:r>
      <w:r>
        <w:rPr>
          <w:rFonts w:ascii="Arial" w:hAnsi="Arial" w:cs="Arial"/>
          <w:bCs w:val="0"/>
          <w:caps w:val="0"/>
        </w:rPr>
        <w:t>.</w:t>
      </w:r>
      <w:r>
        <w:rPr>
          <w:rFonts w:ascii="Arial" w:hAnsi="Arial" w:cs="Arial"/>
          <w:bCs w:val="0"/>
          <w:caps w:val="0"/>
        </w:rPr>
        <w:t>1</w:t>
      </w:r>
      <w:r w:rsidRPr="008033FE">
        <w:rPr>
          <w:rFonts w:ascii="Arial" w:hAnsi="Arial" w:cs="Arial"/>
          <w:bCs w:val="0"/>
          <w:caps w:val="0"/>
        </w:rPr>
        <w:t xml:space="preserve"> </w:t>
      </w:r>
      <w:r>
        <w:rPr>
          <w:rFonts w:ascii="Arial" w:hAnsi="Arial" w:cs="Arial"/>
          <w:bCs w:val="0"/>
          <w:caps w:val="0"/>
        </w:rPr>
        <w:t>Obtenção de assets</w:t>
      </w:r>
    </w:p>
    <w:p w:rsidR="00B034EA" w:rsidRPr="008033FE" w:rsidRDefault="00B034EA" w:rsidP="008033FE">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A obtenção de assets para jogos digitais pode ocorrer de várias maneiras, dependendo das necessidades do projeto e das preferências dos desenvolvedores. Aqui estão algumas das principais maneiras de obter assets:</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Criação Interna: Muitas vezes, os desenvolvedores optam por criar seus próprios assets internamente. Isso envolve artistas, designers e outros membros da equipe criando modelos 3D, texturas, animações, músicas, efeitos sonoros e outros recursos do zero. A criação interna oferece controle total sobre o estilo, qualidade e especificações técnicas dos assets, mas pode exigir mais tempo e recursos da equipe de desenvolvimento.</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Compra de Assets: Há uma grande variedade de mercados online e lojas especializadas que oferecem assets para jogos digitais. Esses assets podem variar desde pacotes completos de conteúdo até itens individuais, como modelos 3D, texturas ou músicas. Os desenvolvedores podem comprar esses assets para uso em seus projetos, economizando tempo e esforço na criação manual. No entanto, é importante verificar as licenças e os termos de uso associados aos assets para garantir conformidade legal.</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Uso de Assets Gratuitos: Existem também muitos recursos gratuitos disponíveis na internet, incluindo sites que oferecem assets de alta qualidade gratuitamente. Esses recursos podem ser úteis para desenvolvedores com orçamento limitado ou que procuram complementar seus próprios assets criados internamente. Assim como nas compras, é importante verificar as licenças e os termos de uso para garantir que os assets gratuitos possam ser usados legalmente no projeto.</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Crowdsourcing e Comunidades Online: Algumas vezes, os desenvolvedores recorrem a comunidades online e plataformas de crowdsourcing para obter assets. Isso pode envolver a contratação de artistas freelancers para criar assets específicos sob demanda ou participar de projetos colaborativos onde os membros da comunidade contribuem com seus próprios assets gratuitamente ou por uma compensação.</w:t>
      </w:r>
    </w:p>
    <w:p w:rsidR="003C5F20" w:rsidRPr="003C5F20" w:rsidRDefault="003C5F20" w:rsidP="003C5F20">
      <w:pPr>
        <w:spacing w:line="360" w:lineRule="auto"/>
        <w:ind w:firstLine="709"/>
        <w:jc w:val="both"/>
        <w:rPr>
          <w:rFonts w:ascii="Arial" w:hAnsi="Arial" w:cs="Arial"/>
          <w:bCs/>
        </w:rPr>
      </w:pPr>
    </w:p>
    <w:p w:rsidR="006E03B5" w:rsidRDefault="003C5F20" w:rsidP="003C5F20">
      <w:pPr>
        <w:spacing w:line="360" w:lineRule="auto"/>
        <w:ind w:firstLine="709"/>
        <w:jc w:val="both"/>
        <w:rPr>
          <w:rFonts w:ascii="Arial" w:hAnsi="Arial" w:cs="Arial"/>
          <w:bCs/>
        </w:rPr>
      </w:pPr>
      <w:r w:rsidRPr="003C5F20">
        <w:rPr>
          <w:rFonts w:ascii="Arial" w:hAnsi="Arial" w:cs="Arial"/>
          <w:bCs/>
        </w:rPr>
        <w:t>Independentemente do método escolhido, é importante que os desenvolvedores considerem fatores como qualidade, estilo artístico, compatibilidade técnica e questões legais ao obter assets para seus jogos. Uma seleção cuidadosa de assets pode contribuir significativamente para a qualidade e o sucesso do jogo final.</w:t>
      </w:r>
    </w:p>
    <w:p w:rsidR="006E03B5" w:rsidRDefault="006E03B5" w:rsidP="006C41B3">
      <w:pPr>
        <w:spacing w:line="360" w:lineRule="auto"/>
        <w:ind w:firstLine="709"/>
        <w:jc w:val="both"/>
        <w:rPr>
          <w:rFonts w:ascii="Arial" w:hAnsi="Arial" w:cs="Arial"/>
          <w:bCs/>
        </w:rPr>
      </w:pPr>
    </w:p>
    <w:p w:rsidR="003C5F20" w:rsidRDefault="003C5F20" w:rsidP="003C5F20">
      <w:pPr>
        <w:pStyle w:val="Sumrio1"/>
        <w:spacing w:before="0" w:after="0" w:line="360" w:lineRule="auto"/>
        <w:rPr>
          <w:rFonts w:ascii="Arial" w:hAnsi="Arial" w:cs="Arial"/>
        </w:rPr>
      </w:pPr>
      <w:r w:rsidRPr="008033FE">
        <w:rPr>
          <w:rFonts w:ascii="Arial" w:hAnsi="Arial" w:cs="Arial"/>
          <w:bCs w:val="0"/>
          <w:caps w:val="0"/>
        </w:rPr>
        <w:t>2</w:t>
      </w:r>
      <w:r>
        <w:rPr>
          <w:rFonts w:ascii="Arial" w:hAnsi="Arial" w:cs="Arial"/>
          <w:bCs w:val="0"/>
          <w:caps w:val="0"/>
        </w:rPr>
        <w:t>.</w:t>
      </w:r>
      <w:r>
        <w:rPr>
          <w:rFonts w:ascii="Arial" w:hAnsi="Arial" w:cs="Arial"/>
          <w:bCs w:val="0"/>
          <w:caps w:val="0"/>
        </w:rPr>
        <w:t>2</w:t>
      </w:r>
      <w:r w:rsidRPr="008033FE">
        <w:rPr>
          <w:rFonts w:ascii="Arial" w:hAnsi="Arial" w:cs="Arial"/>
          <w:bCs w:val="0"/>
          <w:caps w:val="0"/>
        </w:rPr>
        <w:t xml:space="preserve"> </w:t>
      </w:r>
      <w:r>
        <w:rPr>
          <w:rFonts w:ascii="Arial" w:hAnsi="Arial" w:cs="Arial"/>
          <w:bCs w:val="0"/>
          <w:caps w:val="0"/>
        </w:rPr>
        <w:t>Importação e utilização</w:t>
      </w:r>
    </w:p>
    <w:p w:rsidR="00AE3DE0" w:rsidRDefault="00AE3DE0" w:rsidP="006E03B5">
      <w:pPr>
        <w:spacing w:line="360" w:lineRule="auto"/>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O uso de assets em jogos digitais envolve integrá-los ao projeto de forma apropriada para criar uma experiência de jogo coesa e envolvente. Aqui estão os passos básicos sobre como utilizar os assets:</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Importação: O primeiro passo é importar os assets para a engine de jogo ou ferramenta de desenvolvimento que está sendo utilizada. Isso geralmente é feito por meio de uma interface de importação onde os arquivos dos assets são selecionados e importados para o projeto.</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Organização: Após a importação, é importante organizar os assets dentro da estrutura de arquivos do projeto de maneira lógica e fácil de gerenciar. Isso pode envolver a criação de pastas ou categorias para diferentes tipos de assets, como modelos 3D, texturas, áudio, etc.</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Integração na Cena: Os assets são então integrados ao ambiente do jogo, seja no editor de cenários da engine de jogo ou em outra ferramenta de desenvolvimento. Isso pode envolver arrastar e soltar os modelos 3D na cena, aplicar texturas aos objetos, adicionar efeitos sonoros e música ambiente, entre outras ações.</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Ajustes e Configurações: Dependendo das necessidades do jogo, podem ser necessários ajustes adicionais nos assets. Isso pode incluir configurar parâmetros de iluminação e sombreamento para modelos 3D, ajustar volume e posição de áudio, ou configurar animações para personagens e objetos.</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lastRenderedPageBreak/>
        <w:t>Otimização e Desempenho: Às vezes, é necessário otimizar os assets para garantir um desempenho suave do jogo. Isso pode envolver reduzir a complexidade geométrica de modelos 3D, otimizar texturas para reduzir o uso de memória, ou ajustar configurações de áudio para garantir que o jogo rode sem problemas em uma variedade de dispositivos.</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Testes e Iterações: Após a integração dos assets, é importante testar o jogo para garantir que tudo funcione conforme o esperado. Isso pode envolver testes de jogabilidade, verificação de bugs, ajustes de balanceamento e outras iterações para aprimorar a experiência do jogador.</w:t>
      </w:r>
    </w:p>
    <w:p w:rsidR="003C5F20" w:rsidRPr="003C5F20" w:rsidRDefault="003C5F20" w:rsidP="003C5F20">
      <w:pPr>
        <w:spacing w:line="360" w:lineRule="auto"/>
        <w:ind w:firstLine="709"/>
        <w:jc w:val="both"/>
        <w:rPr>
          <w:rFonts w:ascii="Arial" w:hAnsi="Arial" w:cs="Arial"/>
          <w:bCs/>
        </w:rPr>
      </w:pPr>
    </w:p>
    <w:p w:rsidR="00AE3DE0" w:rsidRDefault="003C5F20" w:rsidP="003C5F20">
      <w:pPr>
        <w:spacing w:line="360" w:lineRule="auto"/>
        <w:ind w:firstLine="709"/>
        <w:jc w:val="both"/>
        <w:rPr>
          <w:rFonts w:ascii="Arial" w:hAnsi="Arial" w:cs="Arial"/>
          <w:bCs/>
        </w:rPr>
      </w:pPr>
      <w:r w:rsidRPr="003C5F20">
        <w:rPr>
          <w:rFonts w:ascii="Arial" w:hAnsi="Arial" w:cs="Arial"/>
          <w:bCs/>
        </w:rPr>
        <w:t>Ao utilizar os assets de forma eficaz, os desenvolvedores podem criar jogos digitais visualmente impressionantes, sonoramente envolventes e altamente imersivos. É importante escolher e integrar os assets cuidadosamente para garantir que eles complementem a visão artística e a experiência de jogo pretendida.</w:t>
      </w:r>
    </w:p>
    <w:p w:rsidR="00B034EA" w:rsidRPr="00BD1B13" w:rsidRDefault="00B034EA" w:rsidP="00637271">
      <w:pPr>
        <w:spacing w:line="360" w:lineRule="auto"/>
        <w:jc w:val="both"/>
        <w:rPr>
          <w:rFonts w:ascii="Arial" w:hAnsi="Arial" w:cs="Arial"/>
          <w:b/>
          <w:bCs/>
        </w:rPr>
      </w:pPr>
      <w:r w:rsidRPr="008033FE">
        <w:br w:type="page"/>
      </w:r>
      <w:r w:rsidRPr="00BD1B13">
        <w:rPr>
          <w:rFonts w:ascii="Arial" w:hAnsi="Arial" w:cs="Arial"/>
          <w:b/>
          <w:lang w:eastAsia="pt-BR"/>
        </w:rPr>
        <w:lastRenderedPageBreak/>
        <w:t>3</w:t>
      </w:r>
      <w:r w:rsidR="003C5F20">
        <w:rPr>
          <w:rFonts w:ascii="Arial" w:hAnsi="Arial" w:cs="Arial"/>
          <w:b/>
          <w:lang w:eastAsia="pt-BR"/>
        </w:rPr>
        <w:t>.</w:t>
      </w:r>
      <w:r w:rsidRPr="00BD1B13">
        <w:rPr>
          <w:rFonts w:ascii="Arial" w:hAnsi="Arial" w:cs="Arial"/>
          <w:b/>
          <w:lang w:eastAsia="pt-BR"/>
        </w:rPr>
        <w:t xml:space="preserve"> </w:t>
      </w:r>
      <w:r w:rsidR="003C5F20">
        <w:rPr>
          <w:rFonts w:ascii="Arial" w:hAnsi="Arial" w:cs="Arial"/>
          <w:b/>
          <w:bCs/>
        </w:rPr>
        <w:t>Animação em Engine</w:t>
      </w:r>
    </w:p>
    <w:p w:rsidR="00B034EA" w:rsidRPr="008033FE" w:rsidRDefault="00B034EA" w:rsidP="008033FE">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A animação em engine refere-se ao processo de criar e controlar movimentos e comportamentos dinâmicos de objetos dentro de um jogo digital usando as funcionalidades e recursos da engine de jogo. Isso inclui animações de personagens, objetos ambientais, efeitos especiais e qualquer elemento do jogo que necessite de movimento ou mudança ao longo do tempo.</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Aqui estão os principais aspectos da animação em engine:</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Criação de Animações: As animações podem ser criadas de várias maneiras, incluindo a utilização de ferramentas de animação externas, como Autodesk Maya, Blender ou 3ds Max, onde os artistas criam as animações frame a frame ou por meio de técnicas de keyframe. As animações também podem ser criadas diretamente na engine de jogo, utilizando seu sistema de animação integrado, que permite a criação de animações de forma mais interativa e integrada ao ambiente de desenvolvimento.</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Rigging e Skinning: Antes de animar um personagem, é necessário criar um esqueleto virtual (rig) que serve como estrutura para os movimentos. Isso é feito através do processo de rigging, onde são colocados ossos e articulações nos modelos 3D. Em seguida, é aplicado o processo de skinning, que associa os vértices do modelo 3D aos ossos, permitindo que o personagem se mova de forma realista.</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Controle de Animações: A engine de jogo oferece ferramentas e sistemas para controlar e gerenciar as animações. Isso inclui a reprodução e interrupção de animações, o controle da velocidade de reprodução, a mistura suave entre diferentes animações (blend trees) e a sincronização de animações com eventos do jogo.</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Integração com Scripts: Muitas vezes, a animação em engine é controlada por meio de scripts, que permitem criar comportamentos complexos e reativos. Os scripts podem ser usados para acionar animações em resposta a eventos específicos do jogo, como interações do jogador, colisões ou mudanças de estado.</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lastRenderedPageBreak/>
        <w:t>Otimização: A animação em engine também envolve a otimização do desempenho do jogo. Isso pode incluir a redução do número de animações ativas simultaneamente, a simplificação de rigs e skins para reduzir o custo computacional, e a utilização de técnicas de compressão de animações para reduzir o tamanho dos arquivos e os tempos de carregamento.</w:t>
      </w:r>
    </w:p>
    <w:p w:rsidR="003C5F20" w:rsidRPr="003C5F20" w:rsidRDefault="003C5F20" w:rsidP="003C5F20">
      <w:pPr>
        <w:spacing w:line="360" w:lineRule="auto"/>
        <w:ind w:firstLine="709"/>
        <w:jc w:val="both"/>
        <w:rPr>
          <w:rFonts w:ascii="Arial" w:hAnsi="Arial" w:cs="Arial"/>
          <w:bCs/>
        </w:rPr>
      </w:pPr>
    </w:p>
    <w:p w:rsidR="003C5F20" w:rsidRPr="003C5F20" w:rsidRDefault="003C5F20" w:rsidP="003C5F20">
      <w:pPr>
        <w:spacing w:line="360" w:lineRule="auto"/>
        <w:ind w:firstLine="709"/>
        <w:jc w:val="both"/>
        <w:rPr>
          <w:rFonts w:ascii="Arial" w:hAnsi="Arial" w:cs="Arial"/>
          <w:bCs/>
        </w:rPr>
      </w:pPr>
      <w:r w:rsidRPr="003C5F20">
        <w:rPr>
          <w:rFonts w:ascii="Arial" w:hAnsi="Arial" w:cs="Arial"/>
          <w:bCs/>
        </w:rPr>
        <w:t>Feedback Visual: Durante o processo de desenvolvimento, os desenvolvedores utilizam ferramentas de visualização na engine para revisar e ajustar as animações em tempo real. Isso permite que eles visualizem como as animações se comportam no contexto do jogo e façam ajustes conforme necessário para alcançar os resultados desejados.</w:t>
      </w:r>
    </w:p>
    <w:p w:rsidR="003C5F20" w:rsidRPr="003C5F20" w:rsidRDefault="003C5F20" w:rsidP="003C5F20">
      <w:pPr>
        <w:spacing w:line="360" w:lineRule="auto"/>
        <w:ind w:firstLine="709"/>
        <w:jc w:val="both"/>
        <w:rPr>
          <w:rFonts w:ascii="Arial" w:hAnsi="Arial" w:cs="Arial"/>
          <w:bCs/>
        </w:rPr>
      </w:pPr>
    </w:p>
    <w:p w:rsidR="00710CE7" w:rsidRDefault="003C5F20" w:rsidP="003C5F20">
      <w:pPr>
        <w:spacing w:line="360" w:lineRule="auto"/>
        <w:ind w:firstLine="709"/>
        <w:jc w:val="both"/>
        <w:rPr>
          <w:rFonts w:ascii="Arial" w:hAnsi="Arial" w:cs="Arial"/>
          <w:bCs/>
        </w:rPr>
      </w:pPr>
      <w:r w:rsidRPr="003C5F20">
        <w:rPr>
          <w:rFonts w:ascii="Arial" w:hAnsi="Arial" w:cs="Arial"/>
          <w:bCs/>
        </w:rPr>
        <w:t>Em resumo, a animação em engine é uma parte essencial do desenvolvimento de jogos digitais, permitindo criar personagens e objetos que se movem e interagem de forma dinâmica e realista dentro do mundo do jogo. Ao utilizar as ferramentas e sistemas de animação disponíveis na engine de jogo, os desenvolvedores podem criar experiências de jogo visualmente atraentes e imersivas para os jogadores.</w:t>
      </w:r>
    </w:p>
    <w:p w:rsidR="003C5F20" w:rsidRDefault="003C5F20" w:rsidP="003C5F20">
      <w:pPr>
        <w:spacing w:line="360" w:lineRule="auto"/>
        <w:ind w:firstLine="709"/>
        <w:jc w:val="both"/>
        <w:rPr>
          <w:rFonts w:ascii="Arial" w:hAnsi="Arial" w:cs="Arial"/>
          <w:bCs/>
        </w:rPr>
      </w:pPr>
    </w:p>
    <w:p w:rsidR="003C5F20" w:rsidRPr="008033FE" w:rsidRDefault="003C5F20" w:rsidP="003C5F20">
      <w:pPr>
        <w:spacing w:line="360" w:lineRule="auto"/>
        <w:ind w:firstLine="709"/>
        <w:jc w:val="both"/>
        <w:rPr>
          <w:rFonts w:ascii="Arial" w:hAnsi="Arial" w:cs="Arial"/>
          <w:bCs/>
        </w:rPr>
      </w:pPr>
    </w:p>
    <w:p w:rsidR="006C41B3" w:rsidRDefault="00B034EA" w:rsidP="00BD1B13">
      <w:pPr>
        <w:pStyle w:val="Sumrio1"/>
        <w:spacing w:before="0" w:after="0" w:line="360" w:lineRule="auto"/>
        <w:jc w:val="both"/>
        <w:rPr>
          <w:rFonts w:ascii="Arial" w:hAnsi="Arial" w:cs="Arial"/>
          <w:bCs w:val="0"/>
          <w:caps w:val="0"/>
        </w:rPr>
      </w:pPr>
      <w:r w:rsidRPr="008033FE">
        <w:rPr>
          <w:rFonts w:ascii="Arial" w:hAnsi="Arial" w:cs="Arial"/>
          <w:bCs w:val="0"/>
          <w:caps w:val="0"/>
        </w:rPr>
        <w:t xml:space="preserve">3.1 </w:t>
      </w:r>
      <w:r w:rsidR="003C5F20">
        <w:rPr>
          <w:rFonts w:ascii="Arial" w:hAnsi="Arial" w:cs="Arial"/>
          <w:bCs w:val="0"/>
          <w:caps w:val="0"/>
        </w:rPr>
        <w:t>Criação</w:t>
      </w:r>
    </w:p>
    <w:p w:rsidR="00A131D1" w:rsidRPr="00A131D1" w:rsidRDefault="00A131D1" w:rsidP="00A131D1"/>
    <w:p w:rsidR="005A249E" w:rsidRPr="005A249E" w:rsidRDefault="005A249E" w:rsidP="005A249E">
      <w:pPr>
        <w:spacing w:line="360" w:lineRule="auto"/>
        <w:ind w:firstLine="709"/>
        <w:jc w:val="both"/>
        <w:rPr>
          <w:rFonts w:ascii="Arial" w:hAnsi="Arial" w:cs="Arial"/>
          <w:bCs/>
        </w:rPr>
      </w:pPr>
      <w:r w:rsidRPr="005A249E">
        <w:rPr>
          <w:rFonts w:ascii="Arial" w:hAnsi="Arial" w:cs="Arial"/>
          <w:bCs/>
        </w:rPr>
        <w:t>A criação de animações em uma engine de jogo envolve vários passos que permitem aos desenvolvedores dar vida aos personagens, objetos e efeitos visuais dentro do mundo do jogo. Aqui está uma visão geral do processo de criação de animações em engine:</w:t>
      </w:r>
    </w:p>
    <w:p w:rsidR="005A249E" w:rsidRPr="005A249E" w:rsidRDefault="005A249E" w:rsidP="005A249E">
      <w:pPr>
        <w:spacing w:line="360" w:lineRule="auto"/>
        <w:ind w:firstLine="709"/>
        <w:jc w:val="both"/>
        <w:rPr>
          <w:rFonts w:ascii="Arial" w:hAnsi="Arial" w:cs="Arial"/>
          <w:bCs/>
        </w:rPr>
      </w:pPr>
    </w:p>
    <w:p w:rsidR="005A249E" w:rsidRPr="005A249E" w:rsidRDefault="005A249E" w:rsidP="005A249E">
      <w:pPr>
        <w:spacing w:line="360" w:lineRule="auto"/>
        <w:ind w:firstLine="709"/>
        <w:jc w:val="both"/>
        <w:rPr>
          <w:rFonts w:ascii="Arial" w:hAnsi="Arial" w:cs="Arial"/>
          <w:bCs/>
        </w:rPr>
      </w:pPr>
      <w:r w:rsidRPr="005A249E">
        <w:rPr>
          <w:rFonts w:ascii="Arial" w:hAnsi="Arial" w:cs="Arial"/>
          <w:bCs/>
        </w:rPr>
        <w:t>Preparação do Modelo 3D: Antes de começar a criar animações, é necessário ter um modelo 3D do objeto ou personagem que será animado. Este modelo deve estar devidamente rigado (esqueleto virtual aplicado) e skinado (associado aos ossos do esqueleto) para permitir a animação realista.</w:t>
      </w:r>
    </w:p>
    <w:p w:rsidR="005A249E" w:rsidRPr="005A249E" w:rsidRDefault="005A249E" w:rsidP="005A249E">
      <w:pPr>
        <w:spacing w:line="360" w:lineRule="auto"/>
        <w:ind w:firstLine="709"/>
        <w:jc w:val="both"/>
        <w:rPr>
          <w:rFonts w:ascii="Arial" w:hAnsi="Arial" w:cs="Arial"/>
          <w:bCs/>
        </w:rPr>
      </w:pPr>
    </w:p>
    <w:p w:rsidR="005A249E" w:rsidRPr="005A249E" w:rsidRDefault="005A249E" w:rsidP="005A249E">
      <w:pPr>
        <w:spacing w:line="360" w:lineRule="auto"/>
        <w:ind w:firstLine="709"/>
        <w:jc w:val="both"/>
        <w:rPr>
          <w:rFonts w:ascii="Arial" w:hAnsi="Arial" w:cs="Arial"/>
          <w:bCs/>
        </w:rPr>
      </w:pPr>
      <w:r w:rsidRPr="005A249E">
        <w:rPr>
          <w:rFonts w:ascii="Arial" w:hAnsi="Arial" w:cs="Arial"/>
          <w:bCs/>
        </w:rPr>
        <w:t xml:space="preserve">Configuração da Timeline: Muitas engines de jogo possuem sistemas de animação que permitem aos desenvolvedores criar e manipular animações </w:t>
      </w:r>
      <w:r w:rsidRPr="005A249E">
        <w:rPr>
          <w:rFonts w:ascii="Arial" w:hAnsi="Arial" w:cs="Arial"/>
          <w:bCs/>
        </w:rPr>
        <w:lastRenderedPageBreak/>
        <w:t>diretamente dentro do ambiente de desenvolvimento. Isso geralmente envolve o uso de uma timeline, onde os frames-chave da animação são configurados e ajustados.</w:t>
      </w:r>
    </w:p>
    <w:p w:rsidR="005A249E" w:rsidRPr="005A249E" w:rsidRDefault="005A249E" w:rsidP="005A249E">
      <w:pPr>
        <w:spacing w:line="360" w:lineRule="auto"/>
        <w:ind w:firstLine="709"/>
        <w:jc w:val="both"/>
        <w:rPr>
          <w:rFonts w:ascii="Arial" w:hAnsi="Arial" w:cs="Arial"/>
          <w:bCs/>
        </w:rPr>
      </w:pPr>
    </w:p>
    <w:p w:rsidR="005A249E" w:rsidRPr="005A249E" w:rsidRDefault="005A249E" w:rsidP="005A249E">
      <w:pPr>
        <w:spacing w:line="360" w:lineRule="auto"/>
        <w:ind w:firstLine="709"/>
        <w:jc w:val="both"/>
        <w:rPr>
          <w:rFonts w:ascii="Arial" w:hAnsi="Arial" w:cs="Arial"/>
          <w:bCs/>
        </w:rPr>
      </w:pPr>
      <w:r w:rsidRPr="005A249E">
        <w:rPr>
          <w:rFonts w:ascii="Arial" w:hAnsi="Arial" w:cs="Arial"/>
          <w:bCs/>
        </w:rPr>
        <w:t>Criação de Keyframes: Os keyframes são pontos-chave na animação que definem os estados do objeto em momentos específicos no tempo. Os desenvolvedores definem keyframes para as diferentes partes da animação, como posições, rotações e escalas, para criar movimentos fluidos e naturais.</w:t>
      </w:r>
    </w:p>
    <w:p w:rsidR="005A249E" w:rsidRPr="005A249E" w:rsidRDefault="005A249E" w:rsidP="005A249E">
      <w:pPr>
        <w:spacing w:line="360" w:lineRule="auto"/>
        <w:ind w:firstLine="709"/>
        <w:jc w:val="both"/>
        <w:rPr>
          <w:rFonts w:ascii="Arial" w:hAnsi="Arial" w:cs="Arial"/>
          <w:bCs/>
        </w:rPr>
      </w:pPr>
    </w:p>
    <w:p w:rsidR="005A249E" w:rsidRPr="005A249E" w:rsidRDefault="005A249E" w:rsidP="005A249E">
      <w:pPr>
        <w:spacing w:line="360" w:lineRule="auto"/>
        <w:ind w:firstLine="709"/>
        <w:jc w:val="both"/>
        <w:rPr>
          <w:rFonts w:ascii="Arial" w:hAnsi="Arial" w:cs="Arial"/>
          <w:bCs/>
        </w:rPr>
      </w:pPr>
      <w:r w:rsidRPr="005A249E">
        <w:rPr>
          <w:rFonts w:ascii="Arial" w:hAnsi="Arial" w:cs="Arial"/>
          <w:bCs/>
        </w:rPr>
        <w:t>Interpolação de Movimento: Depois de definir os keyframes, a engine de jogo interpola automaticamente os valores entre os frames-chave para criar transições suaves e contínuas entre eles. Isso permite que os objetos se movam de forma realista ao longo da animação.</w:t>
      </w:r>
    </w:p>
    <w:p w:rsidR="005A249E" w:rsidRPr="005A249E" w:rsidRDefault="005A249E" w:rsidP="005A249E">
      <w:pPr>
        <w:spacing w:line="360" w:lineRule="auto"/>
        <w:ind w:firstLine="709"/>
        <w:jc w:val="both"/>
        <w:rPr>
          <w:rFonts w:ascii="Arial" w:hAnsi="Arial" w:cs="Arial"/>
          <w:bCs/>
        </w:rPr>
      </w:pPr>
    </w:p>
    <w:p w:rsidR="005A249E" w:rsidRPr="005A249E" w:rsidRDefault="005A249E" w:rsidP="005A249E">
      <w:pPr>
        <w:spacing w:line="360" w:lineRule="auto"/>
        <w:ind w:firstLine="709"/>
        <w:jc w:val="both"/>
        <w:rPr>
          <w:rFonts w:ascii="Arial" w:hAnsi="Arial" w:cs="Arial"/>
          <w:bCs/>
        </w:rPr>
      </w:pPr>
      <w:r w:rsidRPr="005A249E">
        <w:rPr>
          <w:rFonts w:ascii="Arial" w:hAnsi="Arial" w:cs="Arial"/>
          <w:bCs/>
        </w:rPr>
        <w:t>Adição de Efeitos e Detalhes: Os desenvolvedores também podem adicionar efeitos especiais, detalhes e expressões faciais à animação para torná-la mais interessante e envolvente. Isso pode incluir adicionar partículas, alterar a textura do objeto ou ajustar a forma como ele reage a diferentes eventos no jogo.</w:t>
      </w:r>
    </w:p>
    <w:p w:rsidR="005A249E" w:rsidRPr="005A249E" w:rsidRDefault="005A249E" w:rsidP="005A249E">
      <w:pPr>
        <w:spacing w:line="360" w:lineRule="auto"/>
        <w:ind w:firstLine="709"/>
        <w:jc w:val="both"/>
        <w:rPr>
          <w:rFonts w:ascii="Arial" w:hAnsi="Arial" w:cs="Arial"/>
          <w:bCs/>
        </w:rPr>
      </w:pPr>
    </w:p>
    <w:p w:rsidR="005A249E" w:rsidRPr="005A249E" w:rsidRDefault="005A249E" w:rsidP="005A249E">
      <w:pPr>
        <w:spacing w:line="360" w:lineRule="auto"/>
        <w:ind w:firstLine="709"/>
        <w:jc w:val="both"/>
        <w:rPr>
          <w:rFonts w:ascii="Arial" w:hAnsi="Arial" w:cs="Arial"/>
          <w:bCs/>
        </w:rPr>
      </w:pPr>
      <w:r w:rsidRPr="005A249E">
        <w:rPr>
          <w:rFonts w:ascii="Arial" w:hAnsi="Arial" w:cs="Arial"/>
          <w:bCs/>
        </w:rPr>
        <w:t>Testes e Ajustes: Após criar a animação, os desenvolvedores geralmente realizam testes dentro da engine para verificar como ela se comporta no contexto do jogo. Isso pode envolver ajustes nos keyframes, velocidade de reprodução ou qualquer outro aspecto da animação para garantir que ela funcione conforme desejado.</w:t>
      </w:r>
    </w:p>
    <w:p w:rsidR="005A249E" w:rsidRPr="005A249E" w:rsidRDefault="005A249E" w:rsidP="005A249E">
      <w:pPr>
        <w:spacing w:line="360" w:lineRule="auto"/>
        <w:ind w:firstLine="709"/>
        <w:jc w:val="both"/>
        <w:rPr>
          <w:rFonts w:ascii="Arial" w:hAnsi="Arial" w:cs="Arial"/>
          <w:bCs/>
        </w:rPr>
      </w:pPr>
    </w:p>
    <w:p w:rsidR="005A249E" w:rsidRPr="005A249E" w:rsidRDefault="005A249E" w:rsidP="005A249E">
      <w:pPr>
        <w:spacing w:line="360" w:lineRule="auto"/>
        <w:ind w:firstLine="709"/>
        <w:jc w:val="both"/>
        <w:rPr>
          <w:rFonts w:ascii="Arial" w:hAnsi="Arial" w:cs="Arial"/>
          <w:bCs/>
        </w:rPr>
      </w:pPr>
      <w:r w:rsidRPr="005A249E">
        <w:rPr>
          <w:rFonts w:ascii="Arial" w:hAnsi="Arial" w:cs="Arial"/>
          <w:bCs/>
        </w:rPr>
        <w:t>Integração com o Jogo: Finalmente, a animação é integrada ao jogo, onde é acionada e reproduzida em resposta a eventos específicos, como ações do jogador, mudanças de estado do jogo ou interações com outros objetos.</w:t>
      </w:r>
    </w:p>
    <w:p w:rsidR="005A249E" w:rsidRPr="005A249E" w:rsidRDefault="005A249E" w:rsidP="005A249E">
      <w:pPr>
        <w:spacing w:line="360" w:lineRule="auto"/>
        <w:ind w:firstLine="709"/>
        <w:jc w:val="both"/>
        <w:rPr>
          <w:rFonts w:ascii="Arial" w:hAnsi="Arial" w:cs="Arial"/>
          <w:bCs/>
        </w:rPr>
      </w:pPr>
    </w:p>
    <w:p w:rsidR="005A249E" w:rsidRPr="005A249E" w:rsidRDefault="005A249E" w:rsidP="005A249E">
      <w:pPr>
        <w:spacing w:line="360" w:lineRule="auto"/>
        <w:ind w:firstLine="709"/>
        <w:jc w:val="both"/>
        <w:rPr>
          <w:rFonts w:ascii="Arial" w:hAnsi="Arial" w:cs="Arial"/>
          <w:bCs/>
        </w:rPr>
      </w:pPr>
      <w:r w:rsidRPr="005A249E">
        <w:rPr>
          <w:rFonts w:ascii="Arial" w:hAnsi="Arial" w:cs="Arial"/>
          <w:bCs/>
        </w:rPr>
        <w:t>É importante ressaltar que o processo de criação de animações em engine pode variar dependendo da engine específica utilizada e das necessidades do projeto. No entanto, esses passos básicos fornecem uma estrutura geral para criar animações envolventes e dinâmicas em jogos digitais.</w:t>
      </w:r>
    </w:p>
    <w:p w:rsidR="00B034EA" w:rsidRPr="008033FE" w:rsidRDefault="00B034EA" w:rsidP="008033FE">
      <w:pPr>
        <w:spacing w:line="360" w:lineRule="auto"/>
        <w:ind w:firstLine="709"/>
        <w:jc w:val="both"/>
        <w:rPr>
          <w:rFonts w:ascii="Arial" w:hAnsi="Arial" w:cs="Arial"/>
          <w:bCs/>
        </w:rPr>
      </w:pPr>
    </w:p>
    <w:p w:rsidR="005A249E" w:rsidRDefault="005A249E" w:rsidP="005A249E">
      <w:pPr>
        <w:pStyle w:val="Sumrio1"/>
        <w:spacing w:before="0" w:after="0" w:line="360" w:lineRule="auto"/>
        <w:jc w:val="both"/>
        <w:rPr>
          <w:rFonts w:ascii="Arial" w:hAnsi="Arial" w:cs="Arial"/>
          <w:bCs w:val="0"/>
          <w:caps w:val="0"/>
        </w:rPr>
      </w:pPr>
      <w:r w:rsidRPr="008033FE">
        <w:rPr>
          <w:rFonts w:ascii="Arial" w:hAnsi="Arial" w:cs="Arial"/>
          <w:bCs w:val="0"/>
          <w:caps w:val="0"/>
        </w:rPr>
        <w:t>3.</w:t>
      </w:r>
      <w:r>
        <w:rPr>
          <w:rFonts w:ascii="Arial" w:hAnsi="Arial" w:cs="Arial"/>
          <w:bCs w:val="0"/>
          <w:caps w:val="0"/>
        </w:rPr>
        <w:t>2</w:t>
      </w:r>
      <w:r w:rsidRPr="008033FE">
        <w:rPr>
          <w:rFonts w:ascii="Arial" w:hAnsi="Arial" w:cs="Arial"/>
          <w:bCs w:val="0"/>
          <w:caps w:val="0"/>
        </w:rPr>
        <w:t xml:space="preserve"> </w:t>
      </w:r>
      <w:r>
        <w:rPr>
          <w:rFonts w:ascii="Arial" w:hAnsi="Arial" w:cs="Arial"/>
          <w:bCs w:val="0"/>
          <w:caps w:val="0"/>
        </w:rPr>
        <w:t>Manipulação</w:t>
      </w:r>
    </w:p>
    <w:p w:rsidR="00B034EA" w:rsidRPr="008033FE" w:rsidRDefault="00B034EA" w:rsidP="008033FE">
      <w:pPr>
        <w:spacing w:line="360" w:lineRule="auto"/>
        <w:ind w:firstLine="709"/>
        <w:jc w:val="both"/>
        <w:rPr>
          <w:rFonts w:ascii="Arial" w:hAnsi="Arial" w:cs="Arial"/>
          <w:bCs/>
        </w:rPr>
      </w:pPr>
    </w:p>
    <w:p w:rsidR="00527373" w:rsidRPr="00527373" w:rsidRDefault="00527373" w:rsidP="00527373">
      <w:pPr>
        <w:spacing w:line="360" w:lineRule="auto"/>
        <w:ind w:firstLine="709"/>
        <w:jc w:val="both"/>
        <w:rPr>
          <w:rFonts w:ascii="Arial" w:hAnsi="Arial" w:cs="Arial"/>
          <w:bCs/>
        </w:rPr>
      </w:pPr>
      <w:r w:rsidRPr="00527373">
        <w:rPr>
          <w:rFonts w:ascii="Arial" w:hAnsi="Arial" w:cs="Arial"/>
          <w:bCs/>
        </w:rPr>
        <w:t>A manipulação de animações em uma engine de jogo refere-se ao controle e gerenciamento das animações durante a execução do jogo. Isso permite que os desenvolvedores criem interações dinâmicas entre os personagens, objetos e elementos do ambiente do jogo. Aqui estão alguns dos aspectos fundamentais da manipulação de animações em engine:</w:t>
      </w:r>
    </w:p>
    <w:p w:rsidR="00527373" w:rsidRPr="00527373" w:rsidRDefault="00527373" w:rsidP="00527373">
      <w:pPr>
        <w:spacing w:line="360" w:lineRule="auto"/>
        <w:ind w:firstLine="709"/>
        <w:jc w:val="both"/>
        <w:rPr>
          <w:rFonts w:ascii="Arial" w:hAnsi="Arial" w:cs="Arial"/>
          <w:bCs/>
        </w:rPr>
      </w:pPr>
    </w:p>
    <w:p w:rsidR="00527373" w:rsidRPr="00527373" w:rsidRDefault="00527373" w:rsidP="00527373">
      <w:pPr>
        <w:spacing w:line="360" w:lineRule="auto"/>
        <w:ind w:firstLine="709"/>
        <w:jc w:val="both"/>
        <w:rPr>
          <w:rFonts w:ascii="Arial" w:hAnsi="Arial" w:cs="Arial"/>
          <w:bCs/>
        </w:rPr>
      </w:pPr>
      <w:r w:rsidRPr="00527373">
        <w:rPr>
          <w:rFonts w:ascii="Arial" w:hAnsi="Arial" w:cs="Arial"/>
          <w:bCs/>
        </w:rPr>
        <w:t>Reprodução de Animacões: A engine de jogo fornece funcionalidades para reproduzir as animações criadas durante o desenvolvimento do jogo. Isso pode envolver o acionamento de animações em resposta a eventos específicos no jogo, como ações do jogador, eventos de colisão ou mudanças de estado do jogo.</w:t>
      </w:r>
    </w:p>
    <w:p w:rsidR="00527373" w:rsidRPr="00527373" w:rsidRDefault="00527373" w:rsidP="00527373">
      <w:pPr>
        <w:spacing w:line="360" w:lineRule="auto"/>
        <w:ind w:firstLine="709"/>
        <w:jc w:val="both"/>
        <w:rPr>
          <w:rFonts w:ascii="Arial" w:hAnsi="Arial" w:cs="Arial"/>
          <w:bCs/>
        </w:rPr>
      </w:pPr>
    </w:p>
    <w:p w:rsidR="00527373" w:rsidRPr="00527373" w:rsidRDefault="00527373" w:rsidP="00527373">
      <w:pPr>
        <w:spacing w:line="360" w:lineRule="auto"/>
        <w:ind w:firstLine="709"/>
        <w:jc w:val="both"/>
        <w:rPr>
          <w:rFonts w:ascii="Arial" w:hAnsi="Arial" w:cs="Arial"/>
          <w:bCs/>
        </w:rPr>
      </w:pPr>
      <w:r w:rsidRPr="00527373">
        <w:rPr>
          <w:rFonts w:ascii="Arial" w:hAnsi="Arial" w:cs="Arial"/>
          <w:bCs/>
        </w:rPr>
        <w:t>Controle de Velocidade e Tempo: Os desenvolvedores podem controlar a velocidade de reprodução das animações para criar efeitos específicos ou ajustar o tempo de início e término das animações para sincronizá-las com outros eventos no jogo. Isso permite criar transições suaves entre diferentes animações ou ajustar o ritmo da ação de acordo com a jogabilidade.</w:t>
      </w:r>
    </w:p>
    <w:p w:rsidR="00527373" w:rsidRPr="00527373" w:rsidRDefault="00527373" w:rsidP="00527373">
      <w:pPr>
        <w:spacing w:line="360" w:lineRule="auto"/>
        <w:ind w:firstLine="709"/>
        <w:jc w:val="both"/>
        <w:rPr>
          <w:rFonts w:ascii="Arial" w:hAnsi="Arial" w:cs="Arial"/>
          <w:bCs/>
        </w:rPr>
      </w:pPr>
    </w:p>
    <w:p w:rsidR="00527373" w:rsidRPr="00527373" w:rsidRDefault="00527373" w:rsidP="00527373">
      <w:pPr>
        <w:spacing w:line="360" w:lineRule="auto"/>
        <w:ind w:firstLine="709"/>
        <w:jc w:val="both"/>
        <w:rPr>
          <w:rFonts w:ascii="Arial" w:hAnsi="Arial" w:cs="Arial"/>
          <w:bCs/>
        </w:rPr>
      </w:pPr>
      <w:r w:rsidRPr="00527373">
        <w:rPr>
          <w:rFonts w:ascii="Arial" w:hAnsi="Arial" w:cs="Arial"/>
          <w:bCs/>
        </w:rPr>
        <w:t>Mistura de Animacões (Blend Trees): As engines de jogo geralmente suportam a mistura de diferentes animações para criar movimentos fluidos e naturais. Isso pode ser feito por meio de blend trees, que permitem combinar e misturar várias animações com base em condições específicas, como a direção do movimento, a velocidade do personagem ou outras variáveis.</w:t>
      </w:r>
    </w:p>
    <w:p w:rsidR="00527373" w:rsidRPr="00527373" w:rsidRDefault="00527373" w:rsidP="00527373">
      <w:pPr>
        <w:spacing w:line="360" w:lineRule="auto"/>
        <w:ind w:firstLine="709"/>
        <w:jc w:val="both"/>
        <w:rPr>
          <w:rFonts w:ascii="Arial" w:hAnsi="Arial" w:cs="Arial"/>
          <w:bCs/>
        </w:rPr>
      </w:pPr>
    </w:p>
    <w:p w:rsidR="00527373" w:rsidRPr="00527373" w:rsidRDefault="00527373" w:rsidP="00527373">
      <w:pPr>
        <w:spacing w:line="360" w:lineRule="auto"/>
        <w:ind w:firstLine="709"/>
        <w:jc w:val="both"/>
        <w:rPr>
          <w:rFonts w:ascii="Arial" w:hAnsi="Arial" w:cs="Arial"/>
          <w:bCs/>
        </w:rPr>
      </w:pPr>
      <w:r w:rsidRPr="00527373">
        <w:rPr>
          <w:rFonts w:ascii="Arial" w:hAnsi="Arial" w:cs="Arial"/>
          <w:bCs/>
        </w:rPr>
        <w:t>Transições de Animacões: É possível definir transições suaves entre diferentes animações para evitar cortes bruscos e criar uma sensação de continuidade no movimento do personagem. Isso geralmente é feito por meio de curvas de interpolação que suavizam a transição entre os frames-chave das animações.</w:t>
      </w:r>
    </w:p>
    <w:p w:rsidR="00527373" w:rsidRPr="00527373" w:rsidRDefault="00527373" w:rsidP="00527373">
      <w:pPr>
        <w:spacing w:line="360" w:lineRule="auto"/>
        <w:ind w:firstLine="709"/>
        <w:jc w:val="both"/>
        <w:rPr>
          <w:rFonts w:ascii="Arial" w:hAnsi="Arial" w:cs="Arial"/>
          <w:bCs/>
        </w:rPr>
      </w:pPr>
    </w:p>
    <w:p w:rsidR="00527373" w:rsidRPr="00527373" w:rsidRDefault="00527373" w:rsidP="00527373">
      <w:pPr>
        <w:spacing w:line="360" w:lineRule="auto"/>
        <w:ind w:firstLine="709"/>
        <w:jc w:val="both"/>
        <w:rPr>
          <w:rFonts w:ascii="Arial" w:hAnsi="Arial" w:cs="Arial"/>
          <w:bCs/>
        </w:rPr>
      </w:pPr>
      <w:r w:rsidRPr="00527373">
        <w:rPr>
          <w:rFonts w:ascii="Arial" w:hAnsi="Arial" w:cs="Arial"/>
          <w:bCs/>
        </w:rPr>
        <w:t>Repetição e Ciclos: As animações podem ser configuradas para repetir em loop ou seguir ciclos específicos de movimento. Isso é útil para animações de movimento contínuo, como a caminhada de um personagem, onde a mesma sequência de animação é reproduzida repetidamente enquanto o personagem se move pelo ambiente do jogo.</w:t>
      </w:r>
    </w:p>
    <w:p w:rsidR="00527373" w:rsidRPr="00527373" w:rsidRDefault="00527373" w:rsidP="00527373">
      <w:pPr>
        <w:spacing w:line="360" w:lineRule="auto"/>
        <w:ind w:firstLine="709"/>
        <w:jc w:val="both"/>
        <w:rPr>
          <w:rFonts w:ascii="Arial" w:hAnsi="Arial" w:cs="Arial"/>
          <w:bCs/>
        </w:rPr>
      </w:pPr>
    </w:p>
    <w:p w:rsidR="00527373" w:rsidRPr="00527373" w:rsidRDefault="00527373" w:rsidP="00527373">
      <w:pPr>
        <w:spacing w:line="360" w:lineRule="auto"/>
        <w:ind w:firstLine="709"/>
        <w:jc w:val="both"/>
        <w:rPr>
          <w:rFonts w:ascii="Arial" w:hAnsi="Arial" w:cs="Arial"/>
          <w:bCs/>
        </w:rPr>
      </w:pPr>
      <w:r w:rsidRPr="00527373">
        <w:rPr>
          <w:rFonts w:ascii="Arial" w:hAnsi="Arial" w:cs="Arial"/>
          <w:bCs/>
        </w:rPr>
        <w:t>Controle de Parâmetros: Algumas engines de jogo permitem que os desenvolvedores controlem as animações em tempo real por meio de parâmetros dinâmicos. Isso pode incluir ajustes na intensidade de uma animação, a mistura de diferentes camadas de animação ou a alteração de certos aspectos da animação com base em eventos específicos do jogo.</w:t>
      </w:r>
    </w:p>
    <w:p w:rsidR="00527373" w:rsidRPr="00527373" w:rsidRDefault="00527373" w:rsidP="00527373">
      <w:pPr>
        <w:spacing w:line="360" w:lineRule="auto"/>
        <w:ind w:firstLine="709"/>
        <w:jc w:val="both"/>
        <w:rPr>
          <w:rFonts w:ascii="Arial" w:hAnsi="Arial" w:cs="Arial"/>
          <w:bCs/>
        </w:rPr>
      </w:pPr>
    </w:p>
    <w:p w:rsidR="006C41B3" w:rsidRDefault="00527373" w:rsidP="00527373">
      <w:pPr>
        <w:spacing w:line="360" w:lineRule="auto"/>
        <w:ind w:firstLine="709"/>
        <w:jc w:val="both"/>
        <w:rPr>
          <w:rFonts w:ascii="Arial" w:hAnsi="Arial" w:cs="Arial"/>
          <w:bCs/>
        </w:rPr>
      </w:pPr>
      <w:r w:rsidRPr="00527373">
        <w:rPr>
          <w:rFonts w:ascii="Arial" w:hAnsi="Arial" w:cs="Arial"/>
          <w:bCs/>
        </w:rPr>
        <w:t>Em resumo, a manipulação de animações em engine oferece aos desenvolvedores uma ampla gama de ferramentas e técnicas para controlar e gerenciar o comportamento das animações durante a execução do jogo. Isso permite criar experiências de jogo mais dinâmicas, imersivas e visualmente atraentes para os jogadores.</w:t>
      </w:r>
    </w:p>
    <w:p w:rsidR="00710CE7" w:rsidRPr="008033FE" w:rsidRDefault="00710CE7" w:rsidP="008033FE">
      <w:pPr>
        <w:spacing w:line="360" w:lineRule="auto"/>
        <w:ind w:firstLine="709"/>
        <w:jc w:val="both"/>
        <w:rPr>
          <w:rFonts w:ascii="Arial" w:hAnsi="Arial" w:cs="Arial"/>
          <w:bCs/>
        </w:rPr>
      </w:pPr>
    </w:p>
    <w:p w:rsidR="00B034EA" w:rsidRPr="008033FE" w:rsidRDefault="00B034EA" w:rsidP="00183FF1">
      <w:pPr>
        <w:spacing w:line="360" w:lineRule="auto"/>
        <w:jc w:val="both"/>
        <w:rPr>
          <w:rFonts w:ascii="Arial" w:hAnsi="Arial" w:cs="Arial"/>
          <w:bCs/>
        </w:rPr>
      </w:pPr>
    </w:p>
    <w:p w:rsidR="00183FF1" w:rsidRDefault="00183FF1" w:rsidP="00183FF1">
      <w:pPr>
        <w:pStyle w:val="Sumrio1"/>
        <w:spacing w:before="0" w:after="0" w:line="360" w:lineRule="auto"/>
        <w:jc w:val="both"/>
        <w:rPr>
          <w:rFonts w:ascii="Arial" w:hAnsi="Arial" w:cs="Arial"/>
          <w:bCs w:val="0"/>
          <w:caps w:val="0"/>
        </w:rPr>
      </w:pPr>
      <w:r w:rsidRPr="008033FE">
        <w:rPr>
          <w:rFonts w:ascii="Arial" w:hAnsi="Arial" w:cs="Arial"/>
          <w:bCs w:val="0"/>
          <w:caps w:val="0"/>
        </w:rPr>
        <w:t>3.</w:t>
      </w:r>
      <w:r>
        <w:rPr>
          <w:rFonts w:ascii="Arial" w:hAnsi="Arial" w:cs="Arial"/>
          <w:bCs w:val="0"/>
          <w:caps w:val="0"/>
        </w:rPr>
        <w:t>3</w:t>
      </w:r>
      <w:r w:rsidRPr="008033FE">
        <w:rPr>
          <w:rFonts w:ascii="Arial" w:hAnsi="Arial" w:cs="Arial"/>
          <w:bCs w:val="0"/>
          <w:caps w:val="0"/>
        </w:rPr>
        <w:t xml:space="preserve"> </w:t>
      </w:r>
      <w:r>
        <w:rPr>
          <w:rFonts w:ascii="Arial" w:hAnsi="Arial" w:cs="Arial"/>
          <w:bCs w:val="0"/>
          <w:caps w:val="0"/>
        </w:rPr>
        <w:t>Manipulação de controle via código</w:t>
      </w:r>
    </w:p>
    <w:p w:rsidR="00183FF1" w:rsidRPr="008033FE"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jc w:val="both"/>
        <w:rPr>
          <w:rFonts w:ascii="Arial" w:hAnsi="Arial" w:cs="Arial"/>
          <w:bCs/>
        </w:rPr>
      </w:pPr>
    </w:p>
    <w:p w:rsidR="00183FF1" w:rsidRPr="00183FF1" w:rsidRDefault="00183FF1" w:rsidP="00183FF1">
      <w:pPr>
        <w:spacing w:line="360" w:lineRule="auto"/>
        <w:jc w:val="both"/>
        <w:rPr>
          <w:rFonts w:ascii="Arial" w:hAnsi="Arial" w:cs="Arial"/>
          <w:bCs/>
        </w:rPr>
      </w:pPr>
      <w:r>
        <w:rPr>
          <w:rFonts w:ascii="Arial" w:hAnsi="Arial" w:cs="Arial"/>
          <w:bCs/>
        </w:rPr>
        <w:t xml:space="preserve">           </w:t>
      </w:r>
      <w:r w:rsidRPr="00183FF1">
        <w:rPr>
          <w:rFonts w:ascii="Arial" w:hAnsi="Arial" w:cs="Arial"/>
          <w:bCs/>
        </w:rPr>
        <w:t>A configuração e controle de animações via código em uma engine de jogo oferece aos desenvolvedores um alto nível de flexibilidade e controle sobre o comportamento das animações durante a execução do jogo. Isso permite que os desenvolvedores criem interações dinâmicas e personalizadas entre os personagens, objetos e elementos do ambiente do jogo. Aqui estão algumas maneiras de configurar e controlar animações via código em uma engine de jogo:</w:t>
      </w:r>
    </w:p>
    <w:p w:rsidR="00183FF1" w:rsidRPr="00183FF1" w:rsidRDefault="00183FF1" w:rsidP="00183FF1">
      <w:pPr>
        <w:spacing w:line="360" w:lineRule="auto"/>
        <w:jc w:val="both"/>
        <w:rPr>
          <w:rFonts w:ascii="Arial" w:hAnsi="Arial" w:cs="Arial"/>
          <w:bCs/>
        </w:rPr>
      </w:pPr>
    </w:p>
    <w:p w:rsidR="00183FF1" w:rsidRPr="00183FF1" w:rsidRDefault="00183FF1" w:rsidP="00183FF1">
      <w:pPr>
        <w:spacing w:line="360" w:lineRule="auto"/>
        <w:jc w:val="both"/>
        <w:rPr>
          <w:rFonts w:ascii="Arial" w:hAnsi="Arial" w:cs="Arial"/>
          <w:bCs/>
        </w:rPr>
      </w:pPr>
      <w:r w:rsidRPr="00183FF1">
        <w:rPr>
          <w:rFonts w:ascii="Arial" w:hAnsi="Arial" w:cs="Arial"/>
          <w:bCs/>
        </w:rPr>
        <w:t>Acionamento de Animações: Os desenvolvedores podem programar o acionamento de animações em resposta a eventos específicos no jogo. Isso pode ser feito usando lógica condicional para determinar quando uma animação deve ser reproduzida com base em condições como ações do jogador, eventos de colisão, mudanças de estado do jogo, entre outros.</w:t>
      </w:r>
    </w:p>
    <w:p w:rsidR="00183FF1" w:rsidRPr="00183FF1" w:rsidRDefault="00183FF1" w:rsidP="00183FF1">
      <w:pPr>
        <w:spacing w:line="360" w:lineRule="auto"/>
        <w:jc w:val="both"/>
        <w:rPr>
          <w:rFonts w:ascii="Arial" w:hAnsi="Arial" w:cs="Arial"/>
          <w:bCs/>
        </w:rPr>
      </w:pPr>
    </w:p>
    <w:p w:rsidR="00183FF1" w:rsidRPr="00183FF1" w:rsidRDefault="00183FF1" w:rsidP="00183FF1">
      <w:pPr>
        <w:spacing w:line="360" w:lineRule="auto"/>
        <w:jc w:val="both"/>
        <w:rPr>
          <w:rFonts w:ascii="Arial" w:hAnsi="Arial" w:cs="Arial"/>
          <w:bCs/>
        </w:rPr>
      </w:pPr>
      <w:r w:rsidRPr="00183FF1">
        <w:rPr>
          <w:rFonts w:ascii="Arial" w:hAnsi="Arial" w:cs="Arial"/>
          <w:bCs/>
        </w:rPr>
        <w:t xml:space="preserve">Controle de Velocidade e Tempo: O código pode ser usado para controlar a velocidade de reprodução das animações, permitindo criar efeitos específicos ou ajustar o ritmo da ação de acordo com a jogabilidade. Os desenvolvedores também podem </w:t>
      </w:r>
      <w:r w:rsidRPr="00183FF1">
        <w:rPr>
          <w:rFonts w:ascii="Arial" w:hAnsi="Arial" w:cs="Arial"/>
          <w:bCs/>
        </w:rPr>
        <w:lastRenderedPageBreak/>
        <w:t>programar a alteração dinâmica da velocidade de reprodução com base em variáveis do jogo.</w:t>
      </w:r>
    </w:p>
    <w:p w:rsidR="00183FF1" w:rsidRPr="00183FF1" w:rsidRDefault="00183FF1" w:rsidP="00183FF1">
      <w:pPr>
        <w:spacing w:line="360" w:lineRule="auto"/>
        <w:jc w:val="both"/>
        <w:rPr>
          <w:rFonts w:ascii="Arial" w:hAnsi="Arial" w:cs="Arial"/>
          <w:bCs/>
        </w:rPr>
      </w:pPr>
    </w:p>
    <w:p w:rsidR="00183FF1" w:rsidRPr="00183FF1" w:rsidRDefault="00183FF1" w:rsidP="00183FF1">
      <w:pPr>
        <w:spacing w:line="360" w:lineRule="auto"/>
        <w:jc w:val="both"/>
        <w:rPr>
          <w:rFonts w:ascii="Arial" w:hAnsi="Arial" w:cs="Arial"/>
          <w:bCs/>
        </w:rPr>
      </w:pPr>
      <w:r w:rsidRPr="00183FF1">
        <w:rPr>
          <w:rFonts w:ascii="Arial" w:hAnsi="Arial" w:cs="Arial"/>
          <w:bCs/>
        </w:rPr>
        <w:t>Transições de Animações: É possível programar transições suaves entre diferentes animações, garantindo uma continuidade fluida no movimento do personagem. Isso pode ser feito por meio de interpolação entre os frames-chave das animações ou usando técnicas avançadas de blend tree para misturar várias animações de forma dinâmica.</w:t>
      </w:r>
    </w:p>
    <w:p w:rsidR="00183FF1" w:rsidRPr="00183FF1" w:rsidRDefault="00183FF1" w:rsidP="00183FF1">
      <w:pPr>
        <w:spacing w:line="360" w:lineRule="auto"/>
        <w:jc w:val="both"/>
        <w:rPr>
          <w:rFonts w:ascii="Arial" w:hAnsi="Arial" w:cs="Arial"/>
          <w:bCs/>
        </w:rPr>
      </w:pPr>
    </w:p>
    <w:p w:rsidR="00183FF1" w:rsidRPr="00183FF1" w:rsidRDefault="00183FF1" w:rsidP="00183FF1">
      <w:pPr>
        <w:spacing w:line="360" w:lineRule="auto"/>
        <w:jc w:val="both"/>
        <w:rPr>
          <w:rFonts w:ascii="Arial" w:hAnsi="Arial" w:cs="Arial"/>
          <w:bCs/>
        </w:rPr>
      </w:pPr>
      <w:r w:rsidRPr="00183FF1">
        <w:rPr>
          <w:rFonts w:ascii="Arial" w:hAnsi="Arial" w:cs="Arial"/>
          <w:bCs/>
        </w:rPr>
        <w:t>Repetição e Ciclos: Os desenvolvedores podem programar animações para repetir em loop ou seguir ciclos específicos de movimento. Isso é útil para animações de movimento contínuo, como a caminhada de um personagem, onde a mesma sequência de animação é reproduzida repetidamente enquanto o personagem se move pelo ambiente do jogo.</w:t>
      </w:r>
    </w:p>
    <w:p w:rsidR="00183FF1" w:rsidRPr="00183FF1" w:rsidRDefault="00183FF1" w:rsidP="00183FF1">
      <w:pPr>
        <w:spacing w:line="360" w:lineRule="auto"/>
        <w:jc w:val="both"/>
        <w:rPr>
          <w:rFonts w:ascii="Arial" w:hAnsi="Arial" w:cs="Arial"/>
          <w:bCs/>
        </w:rPr>
      </w:pPr>
    </w:p>
    <w:p w:rsidR="00183FF1" w:rsidRPr="00183FF1" w:rsidRDefault="00183FF1" w:rsidP="00183FF1">
      <w:pPr>
        <w:spacing w:line="360" w:lineRule="auto"/>
        <w:jc w:val="both"/>
        <w:rPr>
          <w:rFonts w:ascii="Arial" w:hAnsi="Arial" w:cs="Arial"/>
          <w:bCs/>
        </w:rPr>
      </w:pPr>
      <w:r w:rsidRPr="00183FF1">
        <w:rPr>
          <w:rFonts w:ascii="Arial" w:hAnsi="Arial" w:cs="Arial"/>
          <w:bCs/>
        </w:rPr>
        <w:t>Controle de Parâmetros Dinâmicos: Algumas engines de jogo permitem que os desenvolvedores controlem as animações em tempo real por meio de parâmetros dinâmicos. Isso permite ajustar a intensidade da animação, a mistura de diferentes camadas de animação ou a alteração de certos aspectos da animação com base em variáveis e eventos específicos do jogo.</w:t>
      </w:r>
    </w:p>
    <w:p w:rsidR="00183FF1" w:rsidRPr="00183FF1" w:rsidRDefault="00183FF1" w:rsidP="00183FF1">
      <w:pPr>
        <w:spacing w:line="360" w:lineRule="auto"/>
        <w:jc w:val="both"/>
        <w:rPr>
          <w:rFonts w:ascii="Arial" w:hAnsi="Arial" w:cs="Arial"/>
          <w:bCs/>
        </w:rPr>
      </w:pPr>
    </w:p>
    <w:p w:rsidR="00183FF1" w:rsidRPr="00183FF1" w:rsidRDefault="00183FF1" w:rsidP="00183FF1">
      <w:pPr>
        <w:spacing w:line="360" w:lineRule="auto"/>
        <w:jc w:val="both"/>
        <w:rPr>
          <w:rFonts w:ascii="Arial" w:hAnsi="Arial" w:cs="Arial"/>
          <w:bCs/>
        </w:rPr>
      </w:pPr>
      <w:r w:rsidRPr="00183FF1">
        <w:rPr>
          <w:rFonts w:ascii="Arial" w:hAnsi="Arial" w:cs="Arial"/>
          <w:bCs/>
        </w:rPr>
        <w:t>Sincronização com Lógica do Jogo: O código pode ser usado para sincronizar as animações com a lógica do jogo, garantindo que as animações sejam reproduzidas no momento certo e em resposta às ações do jogador. Isso pode incluir programar eventos de animação para coincidir com momentos-chave do jogo, como cutscenes, eventos de história ou combates.</w:t>
      </w:r>
    </w:p>
    <w:p w:rsidR="00183FF1" w:rsidRPr="00183FF1" w:rsidRDefault="00183FF1" w:rsidP="00183FF1">
      <w:pPr>
        <w:spacing w:line="360" w:lineRule="auto"/>
        <w:jc w:val="both"/>
        <w:rPr>
          <w:rFonts w:ascii="Arial" w:hAnsi="Arial" w:cs="Arial"/>
          <w:bCs/>
        </w:rPr>
      </w:pPr>
    </w:p>
    <w:p w:rsidR="00B034EA" w:rsidRPr="008033FE" w:rsidRDefault="00183FF1" w:rsidP="00183FF1">
      <w:pPr>
        <w:spacing w:line="360" w:lineRule="auto"/>
        <w:jc w:val="both"/>
        <w:rPr>
          <w:rFonts w:ascii="Arial" w:hAnsi="Arial" w:cs="Arial"/>
          <w:bCs/>
        </w:rPr>
      </w:pPr>
      <w:r w:rsidRPr="00183FF1">
        <w:rPr>
          <w:rFonts w:ascii="Arial" w:hAnsi="Arial" w:cs="Arial"/>
          <w:bCs/>
        </w:rPr>
        <w:t>Em resumo, a configuração e controle de animações via código em uma engine de jogo oferece aos desenvolvedores uma maneira poderosa de criar experiências de jogo dinâmicas e personalizadas. Ao usar o código para controlar as animações, os desenvolvedores podem criar interações mais complexas e envolventes, adaptando o comportamento das animações às necessidades específicas do jogo.</w:t>
      </w:r>
    </w:p>
    <w:p w:rsidR="00B034EA" w:rsidRPr="008033FE" w:rsidRDefault="00B034EA" w:rsidP="008033FE">
      <w:pPr>
        <w:spacing w:line="360" w:lineRule="auto"/>
        <w:jc w:val="both"/>
        <w:rPr>
          <w:rFonts w:ascii="Arial" w:hAnsi="Arial" w:cs="Arial"/>
          <w:b/>
        </w:rPr>
      </w:pPr>
      <w:r w:rsidRPr="008033FE">
        <w:rPr>
          <w:rFonts w:ascii="Arial" w:hAnsi="Arial" w:cs="Arial"/>
          <w:bCs/>
        </w:rPr>
        <w:br w:type="page"/>
      </w:r>
      <w:r w:rsidRPr="008033FE">
        <w:rPr>
          <w:rFonts w:ascii="Arial" w:hAnsi="Arial" w:cs="Arial"/>
          <w:b/>
        </w:rPr>
        <w:lastRenderedPageBreak/>
        <w:t xml:space="preserve">4 </w:t>
      </w:r>
      <w:r w:rsidR="00183FF1">
        <w:rPr>
          <w:rFonts w:ascii="Arial" w:hAnsi="Arial" w:cs="Arial"/>
          <w:b/>
        </w:rPr>
        <w:t>Manipulação de mapas de imagens</w:t>
      </w:r>
    </w:p>
    <w:p w:rsidR="00B034EA" w:rsidRPr="008033FE" w:rsidRDefault="00B034EA" w:rsidP="008033FE">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A manipulação de mapas de imagens em uma engine de jogo refere-se ao processo de usar imagens para criar ambientes ou cenários dentro do jogo. Esses mapas de imagens podem incluir diferentes tipos de informações, como texturas para superfícies, dados de altura para terrenos, mapas de iluminação, mapas de oclusão e muito mais. Aqui está uma explicação de como a manipulação de mapas de imagens geralmente funciona:</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Texturização de Superfícies: Os mapas de imagens são frequentemente usados para aplicar texturas a objetos e superfícies dentro do jogo. Isso pode incluir texturas para terrenos, modelos 3D de personagens e objetos, ou até mesmo para elementos visuais de interface do usuário. Os desenvolvedores importam as texturas desejadas para a engine de jogo e as aplicam aos modelos ou objetos correspondentes.</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Mapeamento UV: Para aplicar texturas de forma precisa e eficaz aos modelos 3D, é necessário realizar o mapeamento UV. Isso envolve atribuir coordenadas de textura (UV) a cada vértice do modelo, permitindo que a textura seja projetada corretamente sobre a superfície do modelo. Os desenvolvedores podem usar programas de modelagem 3D para criar e ajustar esses mapeamentos UV antes de importar os modelos para a engine de jogo.</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Dados de Altura para Terrenos: Em jogos que apresentam terrenos ou paisagens naturais, os mapas de imagens também podem ser usados para representar dados de altura. Esses mapas, também conhecidos como mapas de altura ou mapas de relevo, são imagens em tons de cinza onde diferentes tons representam diferentes alturas. A engine de jogo utiliza esses dados para gerar terrenos 3D com detalhes de altura realistas.</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 xml:space="preserve">Mapas de Iluminação e Oclusão: Além disso, os mapas de imagens podem ser usados para representar informações sobre iluminação e oclusão dentro do ambiente do jogo. Por exemplo, mapas de iluminação podem ser usados para simular o efeito </w:t>
      </w:r>
      <w:r w:rsidRPr="00183FF1">
        <w:rPr>
          <w:rFonts w:ascii="Arial" w:hAnsi="Arial" w:cs="Arial"/>
          <w:bCs/>
        </w:rPr>
        <w:lastRenderedPageBreak/>
        <w:t>de luz e sombra em superfícies, enquanto mapas de oclusão podem ser usados para determinar áreas que devem ser mais escuras devido à falta de luz.</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Edição e Manipulação: Os desenvolvedores podem editar e manipular os mapas de imagens dentro da engine de jogo ou em programas de edição de imagem externos. Isso pode incluir ajustes de cores, contraste e brilho, bem como a combinação de vários mapas de imagens para criar efeitos visuais mais complexos.</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Otimização e Desempenho: Durante o desenvolvimento do jogo, os desenvolvedores geralmente otimizam os mapas de imagens para garantir um desempenho suave e eficiente. Isso pode envolver a redução do tamanho dos arquivos de textura, a otimização dos mapeamentos UV para minimizar distorções e o uso eficiente de mapas de oclusão e iluminação para melhorar a qualidade visual sem comprometer o desempenho.</w:t>
      </w:r>
    </w:p>
    <w:p w:rsidR="00183FF1" w:rsidRPr="00183FF1" w:rsidRDefault="00183FF1" w:rsidP="00183FF1">
      <w:pPr>
        <w:spacing w:line="360" w:lineRule="auto"/>
        <w:ind w:firstLine="709"/>
        <w:jc w:val="both"/>
        <w:rPr>
          <w:rFonts w:ascii="Arial" w:hAnsi="Arial" w:cs="Arial"/>
          <w:bCs/>
        </w:rPr>
      </w:pPr>
    </w:p>
    <w:p w:rsidR="006C41B3" w:rsidRDefault="00183FF1" w:rsidP="00183FF1">
      <w:pPr>
        <w:spacing w:line="360" w:lineRule="auto"/>
        <w:ind w:firstLine="709"/>
        <w:jc w:val="both"/>
        <w:rPr>
          <w:rFonts w:ascii="Arial" w:hAnsi="Arial" w:cs="Arial"/>
          <w:bCs/>
        </w:rPr>
      </w:pPr>
      <w:r w:rsidRPr="00183FF1">
        <w:rPr>
          <w:rFonts w:ascii="Arial" w:hAnsi="Arial" w:cs="Arial"/>
          <w:bCs/>
        </w:rPr>
        <w:t>Em resumo, a manipulação de mapas de imagens em uma engine de jogo é uma parte fundamental do processo de criação de ambientes e cenários visuais dentro do jogo. Ao usar mapas de imagens de forma eficaz, os desenvolvedores podem criar mundos virtuais ricos em detalhes e visualmente impressionantes para os jogadores explorarem.</w:t>
      </w:r>
    </w:p>
    <w:p w:rsidR="00B034EA" w:rsidRPr="008033FE" w:rsidRDefault="00B034EA" w:rsidP="008033FE">
      <w:pPr>
        <w:spacing w:line="360" w:lineRule="auto"/>
        <w:ind w:firstLine="709"/>
        <w:jc w:val="both"/>
        <w:rPr>
          <w:rFonts w:ascii="Arial" w:hAnsi="Arial" w:cs="Arial"/>
          <w:bCs/>
        </w:rPr>
      </w:pPr>
    </w:p>
    <w:p w:rsidR="00B034EA" w:rsidRPr="008033FE" w:rsidRDefault="00B034EA" w:rsidP="008033FE">
      <w:pPr>
        <w:pStyle w:val="Sumrio1"/>
        <w:spacing w:before="0" w:after="0" w:line="360" w:lineRule="auto"/>
        <w:jc w:val="both"/>
        <w:rPr>
          <w:rFonts w:ascii="Arial" w:hAnsi="Arial" w:cs="Arial"/>
          <w:bCs w:val="0"/>
          <w:caps w:val="0"/>
        </w:rPr>
      </w:pPr>
      <w:r w:rsidRPr="008033FE">
        <w:rPr>
          <w:rFonts w:ascii="Arial" w:hAnsi="Arial" w:cs="Arial"/>
          <w:bCs w:val="0"/>
          <w:caps w:val="0"/>
        </w:rPr>
        <w:t xml:space="preserve">4.1 </w:t>
      </w:r>
      <w:r w:rsidR="00183FF1">
        <w:rPr>
          <w:rFonts w:ascii="Arial" w:hAnsi="Arial" w:cs="Arial"/>
          <w:bCs w:val="0"/>
          <w:caps w:val="0"/>
        </w:rPr>
        <w:t>Configurações de spriteshetse de tilemaps</w:t>
      </w:r>
    </w:p>
    <w:p w:rsidR="00B034EA" w:rsidRPr="008033FE" w:rsidRDefault="00B034EA" w:rsidP="008033FE">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Dentro do contexto da manipulação de mapas de imagens em uma engine de jogo, as configurações de spritesheets e tilemaps desempenham um papel crucial na criação de ambientes visuais eficientes e dinâmicos. Aqui está uma explicação de cada um e como eles são utilizados:</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Spritesheets:</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Definição: Uma spritesheet é uma imagem que contém vários sprites, ou seja, diferentes imagens ou quadros que representam elementos individuais do jogo, como personagens, objetos, efeitos visuais, entre outros.</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lastRenderedPageBreak/>
        <w:t>Utilização: As spritesheets são usadas para armazenar e organizar vários sprites em uma única imagem. Isso é feito para otimizar o desempenho do jogo, reduzindo o número de chamadas de renderização necessárias para exibir cada sprite separadamente.</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Configurações: Durante a configuração de uma spritesheet, os desenvolvedores definem o tamanho e a disposição dos sprites na imagem. Isso inclui especificar as dimensões de cada sprite, a margem entre eles e a quantidade de sprites por linha e coluna.</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Uso na Engine: Na engine de jogo, os desenvolvedores carregam a spritesheet e usam as coordenadas dos sprites individuais para renderizar os elementos do jogo na tela. Isso geralmente é feito por meio de scripts ou componentes que controlam a exibição e animação dos sprites.</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Tilemaps:</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Definição: Um tilemap é uma grade ou matriz bidimensional de células, onde cada célula representa um pequeno bloco de textura, chamado de tile. Os tilemaps são usados para criar ambientes 2D, como mapas de terrenos, níveis de plataforma e cenários.</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Utilização: Os tilemaps são usados para criar ambientes 2D complexos de forma eficiente e reutilizável. Ao usar uma grade de tiles, os desenvolvedores podem construir cenários visualmente ricos e detalhados sem a necessidade de criar cada elemento individualmente.</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Configurações: Durante a configuração de um tilemap, os desenvolvedores definem os diferentes tipos de tiles que serão usados, como grama, terra, água, etc. Eles também configuram as propriedades de cada tile, como colisão, interação e comportamento.</w:t>
      </w:r>
    </w:p>
    <w:p w:rsidR="00183FF1" w:rsidRPr="00183FF1" w:rsidRDefault="00183FF1" w:rsidP="00183FF1">
      <w:pPr>
        <w:spacing w:line="360" w:lineRule="auto"/>
        <w:ind w:firstLine="709"/>
        <w:jc w:val="both"/>
        <w:rPr>
          <w:rFonts w:ascii="Arial" w:hAnsi="Arial" w:cs="Arial"/>
          <w:bCs/>
        </w:rPr>
      </w:pPr>
    </w:p>
    <w:p w:rsidR="00183FF1" w:rsidRPr="00183FF1" w:rsidRDefault="00183FF1" w:rsidP="00183FF1">
      <w:pPr>
        <w:spacing w:line="360" w:lineRule="auto"/>
        <w:ind w:firstLine="709"/>
        <w:jc w:val="both"/>
        <w:rPr>
          <w:rFonts w:ascii="Arial" w:hAnsi="Arial" w:cs="Arial"/>
          <w:bCs/>
        </w:rPr>
      </w:pPr>
      <w:r w:rsidRPr="00183FF1">
        <w:rPr>
          <w:rFonts w:ascii="Arial" w:hAnsi="Arial" w:cs="Arial"/>
          <w:bCs/>
        </w:rPr>
        <w:t xml:space="preserve">Uso na Engine: Na engine de jogo, os desenvolvedores carregam o tilemap e definem sua posição e escala na cena do jogo. Eles também podem adicionar lógica </w:t>
      </w:r>
      <w:r w:rsidRPr="00183FF1">
        <w:rPr>
          <w:rFonts w:ascii="Arial" w:hAnsi="Arial" w:cs="Arial"/>
          <w:bCs/>
        </w:rPr>
        <w:lastRenderedPageBreak/>
        <w:t>de jogo para detectar colisões entre os objetos do jogo e os tiles do mapa, permitindo interações dinâmicas entre o jogador e o ambiente.</w:t>
      </w:r>
    </w:p>
    <w:p w:rsidR="00183FF1" w:rsidRPr="00183FF1" w:rsidRDefault="00183FF1" w:rsidP="00183FF1">
      <w:pPr>
        <w:spacing w:line="360" w:lineRule="auto"/>
        <w:ind w:firstLine="709"/>
        <w:jc w:val="both"/>
        <w:rPr>
          <w:rFonts w:ascii="Arial" w:hAnsi="Arial" w:cs="Arial"/>
          <w:bCs/>
        </w:rPr>
      </w:pPr>
    </w:p>
    <w:p w:rsidR="006C41B3" w:rsidRDefault="00183FF1" w:rsidP="00183FF1">
      <w:pPr>
        <w:spacing w:line="360" w:lineRule="auto"/>
        <w:ind w:firstLine="709"/>
        <w:jc w:val="both"/>
        <w:rPr>
          <w:rFonts w:ascii="Arial" w:hAnsi="Arial" w:cs="Arial"/>
          <w:bCs/>
        </w:rPr>
      </w:pPr>
      <w:r w:rsidRPr="00183FF1">
        <w:rPr>
          <w:rFonts w:ascii="Arial" w:hAnsi="Arial" w:cs="Arial"/>
          <w:bCs/>
        </w:rPr>
        <w:t xml:space="preserve">Em resumo, as configurações de spritesheets e tilemaps são elementos essenciais na manipulação de mapas de imagens em uma engine de jogo. Eles permitem aos desenvolvedores criar ambientes visuais complexos e dinâmicos, otimizando o desempenho e a eficiência do jogo. Ao utilizar spritesheets e tilemaps de forma eficaz, os desenvolvedores podem criar experiências de jogo 2D visualmente impressionantes e envolventes para os </w:t>
      </w:r>
      <w:proofErr w:type="gramStart"/>
      <w:r w:rsidRPr="00183FF1">
        <w:rPr>
          <w:rFonts w:ascii="Arial" w:hAnsi="Arial" w:cs="Arial"/>
          <w:bCs/>
        </w:rPr>
        <w:t>jogadores.</w:t>
      </w:r>
      <w:r w:rsidR="006C41B3">
        <w:rPr>
          <w:rFonts w:ascii="Arial" w:hAnsi="Arial" w:cs="Arial"/>
          <w:bCs/>
        </w:rPr>
        <w:t>.</w:t>
      </w:r>
      <w:proofErr w:type="gramEnd"/>
    </w:p>
    <w:p w:rsidR="006C41B3" w:rsidRDefault="006C41B3" w:rsidP="006C41B3">
      <w:pPr>
        <w:spacing w:line="360" w:lineRule="auto"/>
        <w:ind w:firstLine="709"/>
        <w:jc w:val="both"/>
        <w:rPr>
          <w:rFonts w:ascii="Arial" w:hAnsi="Arial" w:cs="Arial"/>
          <w:bCs/>
        </w:rPr>
      </w:pPr>
    </w:p>
    <w:p w:rsidR="006C41B3" w:rsidRDefault="006C41B3" w:rsidP="00183FF1">
      <w:pPr>
        <w:spacing w:line="360" w:lineRule="auto"/>
        <w:jc w:val="both"/>
        <w:rPr>
          <w:rFonts w:ascii="Arial" w:hAnsi="Arial" w:cs="Arial"/>
          <w:bCs/>
        </w:rPr>
      </w:pPr>
    </w:p>
    <w:p w:rsidR="006C41B3" w:rsidRDefault="006C41B3" w:rsidP="006C41B3">
      <w:pPr>
        <w:spacing w:line="360" w:lineRule="auto"/>
        <w:ind w:firstLine="709"/>
        <w:jc w:val="both"/>
        <w:rPr>
          <w:rFonts w:ascii="Arial" w:hAnsi="Arial" w:cs="Arial"/>
          <w:bCs/>
        </w:rPr>
      </w:pPr>
    </w:p>
    <w:p w:rsidR="00B034EA" w:rsidRPr="008033FE" w:rsidRDefault="00B034EA" w:rsidP="008033FE">
      <w:pPr>
        <w:pStyle w:val="Ttulo4"/>
        <w:suppressAutoHyphens w:val="0"/>
        <w:spacing w:before="0" w:line="360" w:lineRule="auto"/>
        <w:jc w:val="both"/>
        <w:rPr>
          <w:rFonts w:ascii="Arial" w:hAnsi="Arial" w:cs="Arial"/>
          <w:b/>
          <w:bCs/>
          <w:i w:val="0"/>
          <w:color w:val="auto"/>
          <w:lang w:eastAsia="pt-BR"/>
        </w:rPr>
      </w:pPr>
      <w:r w:rsidRPr="008033FE">
        <w:rPr>
          <w:rFonts w:ascii="Arial" w:hAnsi="Arial" w:cs="Arial"/>
          <w:b/>
          <w:bCs/>
          <w:i w:val="0"/>
          <w:color w:val="auto"/>
          <w:lang w:eastAsia="pt-BR"/>
        </w:rPr>
        <w:t>5</w:t>
      </w:r>
      <w:r w:rsidR="00183FF1">
        <w:rPr>
          <w:rFonts w:ascii="Arial" w:hAnsi="Arial" w:cs="Arial"/>
          <w:b/>
          <w:bCs/>
          <w:i w:val="0"/>
          <w:color w:val="auto"/>
          <w:lang w:eastAsia="pt-BR"/>
        </w:rPr>
        <w:t>. Áudio em engine</w:t>
      </w:r>
    </w:p>
    <w:p w:rsidR="00B034EA" w:rsidRPr="008033FE" w:rsidRDefault="00B034EA" w:rsidP="008033FE">
      <w:pPr>
        <w:spacing w:line="360" w:lineRule="auto"/>
        <w:ind w:firstLine="709"/>
        <w:jc w:val="both"/>
        <w:rPr>
          <w:rFonts w:ascii="Arial" w:hAnsi="Arial" w:cs="Arial"/>
          <w:bCs/>
        </w:rPr>
      </w:pPr>
    </w:p>
    <w:p w:rsidR="006C41B3" w:rsidRDefault="00183FF1" w:rsidP="006C41B3">
      <w:pPr>
        <w:spacing w:line="360" w:lineRule="auto"/>
        <w:ind w:firstLine="709"/>
        <w:jc w:val="both"/>
        <w:rPr>
          <w:rFonts w:ascii="Arial" w:hAnsi="Arial" w:cs="Arial"/>
          <w:bCs/>
        </w:rPr>
      </w:pPr>
      <w:r w:rsidRPr="00183FF1">
        <w:rPr>
          <w:rFonts w:ascii="Arial" w:hAnsi="Arial" w:cs="Arial"/>
          <w:bCs/>
        </w:rPr>
        <w:t>O áudio em uma engine de jogo refere-se à implementação e manipulação de elementos sonoros dentro do ambiente de desenvolvimento. Isso abrange desde efeitos sonoros simples até trilhas sonoras complexas, destinadas a aprimorar a experiência do jogador. As engines de jogo oferecem recursos para gerenciar, reproduzir e controlar o áudio de maneira eficiente e dinâmica durante a execução do jogo. Essa funcionalidade é essencial para criar uma atmosfera imersiva e envolvente, ampliando a experiência do jogador além dos aspectos visuais do jogo. Ao utilizar o áudio de forma eficaz, os desenvolvedores podem criar experiências de jogo mais emocionantes e imersivas para os jogadores desfrutarem.</w:t>
      </w:r>
    </w:p>
    <w:p w:rsidR="00183FF1" w:rsidRDefault="00183FF1" w:rsidP="006C41B3">
      <w:pPr>
        <w:spacing w:line="360" w:lineRule="auto"/>
        <w:ind w:firstLine="709"/>
        <w:jc w:val="both"/>
        <w:rPr>
          <w:rFonts w:ascii="Arial" w:hAnsi="Arial" w:cs="Arial"/>
          <w:bCs/>
        </w:rPr>
      </w:pPr>
    </w:p>
    <w:p w:rsidR="00F33797" w:rsidRPr="008033FE" w:rsidRDefault="00F33797" w:rsidP="00F33797">
      <w:pPr>
        <w:pStyle w:val="Ttulo4"/>
        <w:suppressAutoHyphens w:val="0"/>
        <w:spacing w:before="0" w:line="360" w:lineRule="auto"/>
        <w:jc w:val="both"/>
        <w:rPr>
          <w:rFonts w:ascii="Arial" w:hAnsi="Arial" w:cs="Arial"/>
          <w:b/>
          <w:bCs/>
          <w:i w:val="0"/>
          <w:color w:val="auto"/>
          <w:lang w:eastAsia="pt-BR"/>
        </w:rPr>
      </w:pPr>
      <w:r w:rsidRPr="008033FE">
        <w:rPr>
          <w:rFonts w:ascii="Arial" w:hAnsi="Arial" w:cs="Arial"/>
          <w:b/>
          <w:bCs/>
          <w:i w:val="0"/>
          <w:color w:val="auto"/>
          <w:lang w:eastAsia="pt-BR"/>
        </w:rPr>
        <w:t>5</w:t>
      </w:r>
      <w:r>
        <w:rPr>
          <w:rFonts w:ascii="Arial" w:hAnsi="Arial" w:cs="Arial"/>
          <w:b/>
          <w:bCs/>
          <w:i w:val="0"/>
          <w:color w:val="auto"/>
          <w:lang w:eastAsia="pt-BR"/>
        </w:rPr>
        <w:t>.</w:t>
      </w:r>
      <w:r>
        <w:rPr>
          <w:rFonts w:ascii="Arial" w:hAnsi="Arial" w:cs="Arial"/>
          <w:b/>
          <w:bCs/>
          <w:i w:val="0"/>
          <w:color w:val="auto"/>
          <w:lang w:eastAsia="pt-BR"/>
        </w:rPr>
        <w:t>1</w:t>
      </w:r>
      <w:r>
        <w:rPr>
          <w:rFonts w:ascii="Arial" w:hAnsi="Arial" w:cs="Arial"/>
          <w:b/>
          <w:bCs/>
          <w:i w:val="0"/>
          <w:color w:val="auto"/>
          <w:lang w:eastAsia="pt-BR"/>
        </w:rPr>
        <w:t xml:space="preserve"> </w:t>
      </w:r>
      <w:r>
        <w:rPr>
          <w:rFonts w:ascii="Arial" w:hAnsi="Arial" w:cs="Arial"/>
          <w:b/>
          <w:bCs/>
          <w:i w:val="0"/>
          <w:color w:val="auto"/>
          <w:lang w:eastAsia="pt-BR"/>
        </w:rPr>
        <w:t>Manipulação</w:t>
      </w:r>
    </w:p>
    <w:p w:rsidR="00F33797" w:rsidRPr="00F33797" w:rsidRDefault="00F33797" w:rsidP="00F33797">
      <w:pPr>
        <w:spacing w:line="360" w:lineRule="auto"/>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A manipulação de áudio em uma engine de jogo refere-se ao processo de controle e gerenciamento dos elementos sonoros durante a execução do jogo. Isso inclui a reprodução, pausa, ajuste de volume, efeitos especiais, entre outras ações relacionadas ao áudio. Aqui estão os principais aspectos envolvidos na manipulação de áudio em uma engine de jogo:</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 xml:space="preserve">Reprodução de Áudio: A engine de jogo fornece funcionalidades para reproduzir arquivos de áudio durante a execução do jogo. Isso pode incluir efeitos </w:t>
      </w:r>
      <w:r w:rsidRPr="00F33797">
        <w:rPr>
          <w:rFonts w:ascii="Arial" w:hAnsi="Arial" w:cs="Arial"/>
          <w:bCs/>
        </w:rPr>
        <w:lastRenderedPageBreak/>
        <w:t>sonoros, trilhas sonoras, vozes dos personagens e qualquer outro elemento sonoro necessário para criar uma experiência imersiva para o jogador.</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Controle de Reprodução: Os desenvolvedores podem controlar a reprodução do áudio de várias maneiras, como iniciar, pausar, retomar e parar a reprodução. Isso permite sincronizar o áudio com eventos específicos do jogo, como ações do jogador, transições de cena ou mudanças de estado.</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Ajuste de Volume: É possível ajustar o volume do áudio para garantir um equilíbrio adequado entre os diferentes elementos sonoros do jogo. Isso pode incluir ajustes no volume global do áudio, bem como controles individuais para diferentes eventos ou trilhas sonoras.</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Efeitos Especiais de Áudio: As engines de jogo oferecem suporte a uma variedade de efeitos especiais de áudio, como eco, reverberação, equalização e filtragem. Os desenvolvedores podem aplicar esses efeitos para criar atmosferas sonoras mais imersivas e realistas dentro do jogo.</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Sincronização com Eventos do Jogo: A manipulação de áudio pode ser sincronizada com eventos específicos do jogo, como ações do jogador, eventos de colisão ou mudanças de estado. Isso permite criar interações dinâmicas entre o áudio e a jogabilidade, aumentando a imersão e o envolvimento do jogador.</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Dinâmica de Áudio: Além disso, as engines de jogo podem oferecer suporte à dinâmica de áudio, permitindo ajustar automaticamente o volume e outros parâmetros com base nas condições do jogo, como a distância do jogador para o evento de áudio, o ambiente em que o jogador está localizado, entre outros.</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Otimização e Desempenho: Durante o desenvolvimento, os desenvolvedores otimizam o áudio para garantir um desempenho suave e eficiente do jogo. Isso pode incluir o uso de técnicas de streaming de áudio para reduzir os tempos de carregamento, a compressão de arquivos de áudio para minimizar o uso de memória e outras estratégias para melhorar o desempenho geral do jogo.</w:t>
      </w:r>
    </w:p>
    <w:p w:rsidR="00F33797" w:rsidRPr="00F33797" w:rsidRDefault="00F33797" w:rsidP="00F33797">
      <w:pPr>
        <w:spacing w:line="360" w:lineRule="auto"/>
        <w:ind w:firstLine="709"/>
        <w:jc w:val="both"/>
        <w:rPr>
          <w:rFonts w:ascii="Arial" w:hAnsi="Arial" w:cs="Arial"/>
          <w:bCs/>
        </w:rPr>
      </w:pPr>
    </w:p>
    <w:p w:rsidR="00F33797" w:rsidRDefault="00F33797" w:rsidP="00F33797">
      <w:pPr>
        <w:spacing w:line="360" w:lineRule="auto"/>
        <w:ind w:firstLine="709"/>
        <w:jc w:val="both"/>
        <w:rPr>
          <w:rFonts w:ascii="Arial" w:hAnsi="Arial" w:cs="Arial"/>
          <w:bCs/>
        </w:rPr>
      </w:pPr>
      <w:r w:rsidRPr="00F33797">
        <w:rPr>
          <w:rFonts w:ascii="Arial" w:hAnsi="Arial" w:cs="Arial"/>
          <w:bCs/>
        </w:rPr>
        <w:lastRenderedPageBreak/>
        <w:t>Em resumo, a manipulação de áudio em uma engine de jogo é uma parte essencial do processo de desenvolvimento, permitindo criar uma experiência sonora imersiva e envolvente para os jogadores. Ao utilizar as ferramentas e recursos disponíveis na engine, os desenvolvedores podem controlar e personalizar o áudio de acordo com as necessidades e a visão do jogo, ampliando sua qualidade e impacto emocional.</w:t>
      </w:r>
    </w:p>
    <w:p w:rsidR="00B034EA" w:rsidRPr="008033FE" w:rsidRDefault="00B034EA" w:rsidP="008033FE">
      <w:pPr>
        <w:spacing w:line="360" w:lineRule="auto"/>
        <w:ind w:firstLine="709"/>
        <w:jc w:val="both"/>
        <w:rPr>
          <w:rFonts w:ascii="Arial" w:hAnsi="Arial" w:cs="Arial"/>
          <w:bCs/>
        </w:rPr>
      </w:pPr>
    </w:p>
    <w:p w:rsidR="00F33797" w:rsidRPr="008033FE" w:rsidRDefault="00F33797" w:rsidP="00F33797">
      <w:pPr>
        <w:pStyle w:val="Ttulo4"/>
        <w:suppressAutoHyphens w:val="0"/>
        <w:spacing w:before="0" w:line="360" w:lineRule="auto"/>
        <w:jc w:val="both"/>
        <w:rPr>
          <w:rFonts w:ascii="Arial" w:hAnsi="Arial" w:cs="Arial"/>
          <w:b/>
          <w:bCs/>
          <w:i w:val="0"/>
          <w:color w:val="auto"/>
          <w:lang w:eastAsia="pt-BR"/>
        </w:rPr>
      </w:pPr>
      <w:r w:rsidRPr="008033FE">
        <w:rPr>
          <w:rFonts w:ascii="Arial" w:hAnsi="Arial" w:cs="Arial"/>
          <w:b/>
          <w:bCs/>
          <w:i w:val="0"/>
          <w:color w:val="auto"/>
          <w:lang w:eastAsia="pt-BR"/>
        </w:rPr>
        <w:t>5</w:t>
      </w:r>
      <w:r>
        <w:rPr>
          <w:rFonts w:ascii="Arial" w:hAnsi="Arial" w:cs="Arial"/>
          <w:b/>
          <w:bCs/>
          <w:i w:val="0"/>
          <w:color w:val="auto"/>
          <w:lang w:eastAsia="pt-BR"/>
        </w:rPr>
        <w:t>.</w:t>
      </w:r>
      <w:r>
        <w:rPr>
          <w:rFonts w:ascii="Arial" w:hAnsi="Arial" w:cs="Arial"/>
          <w:b/>
          <w:bCs/>
          <w:i w:val="0"/>
          <w:color w:val="auto"/>
          <w:lang w:eastAsia="pt-BR"/>
        </w:rPr>
        <w:t>2</w:t>
      </w:r>
      <w:r>
        <w:rPr>
          <w:rFonts w:ascii="Arial" w:hAnsi="Arial" w:cs="Arial"/>
          <w:b/>
          <w:bCs/>
          <w:i w:val="0"/>
          <w:color w:val="auto"/>
          <w:lang w:eastAsia="pt-BR"/>
        </w:rPr>
        <w:t xml:space="preserve"> Configuração</w:t>
      </w:r>
    </w:p>
    <w:p w:rsidR="00F22EB9" w:rsidRDefault="00F22EB9" w:rsidP="00F22EB9">
      <w:pPr>
        <w:spacing w:line="360" w:lineRule="auto"/>
        <w:jc w:val="center"/>
        <w:rPr>
          <w:rFonts w:ascii="Arial" w:hAnsi="Arial" w:cs="Arial"/>
          <w:b/>
        </w:rPr>
      </w:pPr>
    </w:p>
    <w:p w:rsidR="00F33797" w:rsidRPr="00F33797" w:rsidRDefault="00F33797" w:rsidP="00F33797">
      <w:pPr>
        <w:spacing w:line="360" w:lineRule="auto"/>
        <w:ind w:firstLine="709"/>
        <w:jc w:val="both"/>
        <w:rPr>
          <w:rFonts w:ascii="Arial" w:hAnsi="Arial" w:cs="Arial"/>
          <w:bCs/>
        </w:rPr>
      </w:pPr>
      <w:r>
        <w:rPr>
          <w:rFonts w:ascii="Arial" w:hAnsi="Arial" w:cs="Arial"/>
          <w:b/>
        </w:rPr>
        <w:t xml:space="preserve">        </w:t>
      </w:r>
      <w:r w:rsidRPr="00F33797">
        <w:rPr>
          <w:rFonts w:ascii="Arial" w:hAnsi="Arial" w:cs="Arial"/>
          <w:bCs/>
        </w:rPr>
        <w:t>A configuração de áudio em uma engine de jogo envolve o processo de integrar e controlar elementos sonoros dentro do ambiente de desenvolvimento para criar uma experiência sonora imersiva para os jogadores. Aqui está uma explicação dos principais aspectos envolvidos na configuração de áudio em uma engine:</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Importação de Arquivos de Áudio: O primeiro passo é importar os arquivos de áudio desejados para a engine de jogo. Isso pode incluir efeitos sonoros, trilhas sonoras, vozes dos personagens, entre outros. Os formatos de áudio comuns incluem WAV, MP3 e OGG.</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Organização e Gerenciamento: Após a importação, os arquivos de áudio são organizados e gerenciados dentro da estrutura de arquivos do projeto. Isso pode envolver a criação de pastas ou categorias para diferentes tipos de áudio, facilitando o acesso e a gestão durante o desenvolvimento.</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Configuração de Propriedades: Os desenvolvedores podem configurar diversas propriedades para cada áudio, como volume, loop, distância de audição, espacialização (posicionamento no espaço 3D), entre outros. Essas configurações são importantes para garantir que o áudio seja reproduzido de acordo com as necessidades e o contexto do jogo.</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Criação de Eventos de Áudio: Os eventos de áudio são criados para associar arquivos de áudio a eventos específicos no jogo. Isso pode incluir a reprodução de um efeito sonoro ao realizar uma ação, iniciar ou parar uma trilha sonora em determinadas situações, ou reproduzir vozes dos personagens durante diálogos.</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Implementação de Lógica de Áudio: Além disso, os desenvolvedores podem implementar lógica de áudio para controlar dinamicamente a reprodução dos eventos de áudio com base em condições específicas do jogo. Isso pode envolver a ativação ou desativação de eventos de áudio, ajustes no volume ou outras propriedades em tempo real.</w:t>
      </w:r>
    </w:p>
    <w:p w:rsidR="00F33797" w:rsidRPr="00F33797" w:rsidRDefault="00F33797" w:rsidP="00F33797">
      <w:pPr>
        <w:spacing w:line="360" w:lineRule="auto"/>
        <w:ind w:firstLine="709"/>
        <w:jc w:val="both"/>
        <w:rPr>
          <w:rFonts w:ascii="Arial" w:hAnsi="Arial" w:cs="Arial"/>
          <w:bCs/>
        </w:rPr>
      </w:pPr>
    </w:p>
    <w:p w:rsidR="00F33797" w:rsidRPr="00F33797" w:rsidRDefault="00F33797" w:rsidP="00F33797">
      <w:pPr>
        <w:spacing w:line="360" w:lineRule="auto"/>
        <w:ind w:firstLine="709"/>
        <w:jc w:val="both"/>
        <w:rPr>
          <w:rFonts w:ascii="Arial" w:hAnsi="Arial" w:cs="Arial"/>
          <w:bCs/>
        </w:rPr>
      </w:pPr>
      <w:r w:rsidRPr="00F33797">
        <w:rPr>
          <w:rFonts w:ascii="Arial" w:hAnsi="Arial" w:cs="Arial"/>
          <w:bCs/>
        </w:rPr>
        <w:t>Otimização e Desempenho: Durante o desenvolvimento, os desenvolvedores otimizam o áudio para garantir um desempenho suave e eficiente do jogo. Isso pode incluir a compressão de arquivos de áudio para reduzir o tamanho e o uso de memória, a configuração de limites de distância de audição para minimizar a sobrecarga do processamento de áudio, e outras técnicas para melhorar o desempenho geral do jogo.</w:t>
      </w:r>
    </w:p>
    <w:p w:rsidR="00F33797" w:rsidRPr="00F33797" w:rsidRDefault="00F33797" w:rsidP="00F33797">
      <w:pPr>
        <w:spacing w:line="360" w:lineRule="auto"/>
        <w:ind w:firstLine="709"/>
        <w:jc w:val="both"/>
        <w:rPr>
          <w:rFonts w:ascii="Arial" w:hAnsi="Arial" w:cs="Arial"/>
          <w:bCs/>
        </w:rPr>
      </w:pPr>
    </w:p>
    <w:p w:rsidR="00F33797" w:rsidRDefault="00F33797" w:rsidP="00F33797">
      <w:pPr>
        <w:spacing w:line="360" w:lineRule="auto"/>
        <w:ind w:firstLine="709"/>
        <w:jc w:val="both"/>
        <w:rPr>
          <w:rFonts w:ascii="Arial" w:hAnsi="Arial" w:cs="Arial"/>
          <w:bCs/>
        </w:rPr>
      </w:pPr>
      <w:r w:rsidRPr="00F33797">
        <w:rPr>
          <w:rFonts w:ascii="Arial" w:hAnsi="Arial" w:cs="Arial"/>
          <w:bCs/>
        </w:rPr>
        <w:t>Em resumo, a configuração de áudio em uma engine de jogo é uma parte essencial do desenvolvimento, permitindo criar uma experiência sonora envolvente e imersiva para os jogadores. Ao utilizar as ferramentas e recursos disponíveis na engine, os desenvolvedores podem controlar e personalizar o áudio de acordo com as necessidades e a visão do jogo, ampliando sua qualidade e impacto emocional.</w:t>
      </w:r>
    </w:p>
    <w:p w:rsidR="00F33797" w:rsidRDefault="00F33797" w:rsidP="00F33797">
      <w:pPr>
        <w:spacing w:line="360" w:lineRule="auto"/>
        <w:ind w:firstLine="709"/>
        <w:jc w:val="both"/>
        <w:rPr>
          <w:rFonts w:ascii="Arial" w:hAnsi="Arial" w:cs="Arial"/>
          <w:bCs/>
        </w:rPr>
      </w:pPr>
    </w:p>
    <w:p w:rsidR="00F33797" w:rsidRDefault="00F33797" w:rsidP="00F33797">
      <w:pPr>
        <w:pStyle w:val="Ttulo4"/>
        <w:suppressAutoHyphens w:val="0"/>
        <w:spacing w:before="0" w:line="360" w:lineRule="auto"/>
        <w:jc w:val="both"/>
        <w:rPr>
          <w:rFonts w:ascii="Arial" w:hAnsi="Arial" w:cs="Arial"/>
          <w:b/>
          <w:bCs/>
          <w:i w:val="0"/>
          <w:color w:val="auto"/>
          <w:lang w:eastAsia="pt-BR"/>
        </w:rPr>
      </w:pPr>
      <w:r w:rsidRPr="008033FE">
        <w:rPr>
          <w:rFonts w:ascii="Arial" w:hAnsi="Arial" w:cs="Arial"/>
          <w:b/>
          <w:bCs/>
          <w:i w:val="0"/>
          <w:color w:val="auto"/>
          <w:lang w:eastAsia="pt-BR"/>
        </w:rPr>
        <w:t>5</w:t>
      </w:r>
      <w:r>
        <w:rPr>
          <w:rFonts w:ascii="Arial" w:hAnsi="Arial" w:cs="Arial"/>
          <w:b/>
          <w:bCs/>
          <w:i w:val="0"/>
          <w:color w:val="auto"/>
          <w:lang w:eastAsia="pt-BR"/>
        </w:rPr>
        <w:t>.</w:t>
      </w:r>
      <w:r>
        <w:rPr>
          <w:rFonts w:ascii="Arial" w:hAnsi="Arial" w:cs="Arial"/>
          <w:b/>
          <w:bCs/>
          <w:i w:val="0"/>
          <w:color w:val="auto"/>
          <w:lang w:eastAsia="pt-BR"/>
        </w:rPr>
        <w:t>3</w:t>
      </w:r>
      <w:r>
        <w:rPr>
          <w:rFonts w:ascii="Arial" w:hAnsi="Arial" w:cs="Arial"/>
          <w:b/>
          <w:bCs/>
          <w:i w:val="0"/>
          <w:color w:val="auto"/>
          <w:lang w:eastAsia="pt-BR"/>
        </w:rPr>
        <w:t xml:space="preserve"> </w:t>
      </w:r>
      <w:r>
        <w:rPr>
          <w:rFonts w:ascii="Arial" w:hAnsi="Arial" w:cs="Arial"/>
          <w:b/>
          <w:bCs/>
          <w:i w:val="0"/>
          <w:color w:val="auto"/>
          <w:lang w:eastAsia="pt-BR"/>
        </w:rPr>
        <w:t>Componentes do engine para áudio e controle via código</w:t>
      </w:r>
    </w:p>
    <w:p w:rsidR="00F33797" w:rsidRDefault="00F33797" w:rsidP="00F33797">
      <w:pPr>
        <w:rPr>
          <w:lang w:eastAsia="pt-BR"/>
        </w:rPr>
      </w:pPr>
    </w:p>
    <w:p w:rsidR="00F33797" w:rsidRPr="00F33797" w:rsidRDefault="00F33797" w:rsidP="00F33797">
      <w:pPr>
        <w:rPr>
          <w:rFonts w:ascii="Arial" w:hAnsi="Arial" w:cs="Arial"/>
          <w:lang w:eastAsia="pt-BR"/>
        </w:rPr>
      </w:pPr>
      <w:r>
        <w:rPr>
          <w:lang w:eastAsia="pt-BR"/>
        </w:rPr>
        <w:t xml:space="preserve">            </w:t>
      </w:r>
      <w:r w:rsidRPr="00F33797">
        <w:rPr>
          <w:rFonts w:ascii="Arial" w:hAnsi="Arial" w:cs="Arial"/>
          <w:lang w:eastAsia="pt-BR"/>
        </w:rPr>
        <w:t>Componentes de áudio em uma engine de jogo são elementos que facilitam a manipulação e controle do áudio durante o desenvolvimento do jogo. Eles incluem tanto recursos visuais na interface de usuário quanto elementos de programação para controle mais detalhado. Aqui estão alguns dos componentes comuns de áudio em uma engine de jogo:</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t>Reprodutor de Áudio: Este componente permite a reprodução de arquivos de áudio, incluindo efeitos sonoros e trilhas sonoras. Ele geralmente inclui controles para iniciar, pausar, parar e ajustar o volume do áudio em tempo real.</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t>Biblioteca de Efeitos Sonoros: Uma biblioteca de efeitos sonoros é uma coleção de arquivos de áudio pré-carregados que podem ser reproduzidos durante o jogo. Isso pode incluir uma variedade de sons, como tiros, explosões, passos, entre outros.</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t>Mixer de Áudio: O mixer de áudio permite ajustar e mixar várias fontes de áudio em tempo real. Isso pode incluir ajustes de volume, panorâmica, equalização e aplicação de efeitos especiais, como eco e reverberação.</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lastRenderedPageBreak/>
        <w:t>Sequenciador de Música: Um sequenciador de música é um componente que permite criar e reproduzir trilhas sonoras compostas de várias faixas de áudio. Ele pode incluir recursos para definir a ordem de reprodução das faixas, transições suaves entre as faixas e ajustes de volume e efeitos para cada faixa individual.</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t>Componentes de Spatialização: Esses componentes são usados para simular a posição e o movimento do som no espaço 3D. Eles são particularmente úteis para jogos em que a localização do som é importante para a jogabilidade, como jogos de realidade virtual ou jogos de tiro em primeira pessoa.</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t>Além desses componentes visuais e de interface de usuário, as engines de jogo também oferecem recursos de programação para controle mais detalhado do áudio via código. Isso inclui:</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t>API de Áudio: Uma API de áudio é uma interface de programação de aplicativos que permite aos desenvolvedores controlar o áudio por meio de código. Isso inclui funções para reproduzir, pausar, parar e ajustar o áudio, bem como acesso a informações sobre a reprodução atual, como posição e duração.</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t>Eventos de Áudio: Os eventos de áudio são mecanismos que permitem associar arquivos de áudio a eventos específicos no jogo. Isso pode incluir a reprodução de efeitos sonoros ao realizar ações do jogador, iniciar ou parar trilhas sonoras em determinadas situações, ou reproduzir vozes dos personagens durante diálogos.</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t>Controle de Parâmetros de Áudio: Os desenvolvedores podem controlar dinamicamente os parâmetros do áudio durante a execução do jogo, como volume, pitch, panorâmica e efeitos especiais. Isso permite criar transições suaves entre diferentes estados de áudio e adaptar o áudio às necessidades específicas do jogo.</w:t>
      </w:r>
    </w:p>
    <w:p w:rsidR="00F33797" w:rsidRPr="00F33797" w:rsidRDefault="00F33797" w:rsidP="00F33797">
      <w:pPr>
        <w:rPr>
          <w:rFonts w:ascii="Arial" w:hAnsi="Arial" w:cs="Arial"/>
          <w:lang w:eastAsia="pt-BR"/>
        </w:rPr>
      </w:pPr>
    </w:p>
    <w:p w:rsidR="00F33797" w:rsidRPr="00F33797" w:rsidRDefault="00F33797" w:rsidP="00F33797">
      <w:pPr>
        <w:rPr>
          <w:rFonts w:ascii="Arial" w:hAnsi="Arial" w:cs="Arial"/>
          <w:lang w:eastAsia="pt-BR"/>
        </w:rPr>
      </w:pPr>
      <w:r w:rsidRPr="00F33797">
        <w:rPr>
          <w:rFonts w:ascii="Arial" w:hAnsi="Arial" w:cs="Arial"/>
          <w:lang w:eastAsia="pt-BR"/>
        </w:rPr>
        <w:t>Esses componentes e recursos de programação permitem aos desenvolvedores criar uma experiência sonora personalizada e imersiva para os jogadores, adicionando camadas de profundidade e realismo ao jogo.</w:t>
      </w:r>
    </w:p>
    <w:p w:rsidR="00F33797" w:rsidRDefault="00F33797" w:rsidP="00F33797">
      <w:pPr>
        <w:spacing w:line="360" w:lineRule="auto"/>
        <w:ind w:firstLine="709"/>
        <w:jc w:val="both"/>
        <w:rPr>
          <w:rFonts w:ascii="Arial" w:hAnsi="Arial" w:cs="Arial"/>
          <w:bCs/>
        </w:rPr>
      </w:pPr>
    </w:p>
    <w:p w:rsidR="00F33797" w:rsidRDefault="00F33797" w:rsidP="00F33797">
      <w:pPr>
        <w:spacing w:line="360" w:lineRule="auto"/>
        <w:ind w:firstLine="709"/>
        <w:jc w:val="both"/>
        <w:rPr>
          <w:rFonts w:ascii="Arial" w:hAnsi="Arial" w:cs="Arial"/>
          <w:bCs/>
        </w:rPr>
      </w:pPr>
    </w:p>
    <w:p w:rsidR="00F33797" w:rsidRDefault="00F33797" w:rsidP="00F33797">
      <w:pPr>
        <w:pStyle w:val="Ttulo4"/>
        <w:suppressAutoHyphens w:val="0"/>
        <w:spacing w:before="0" w:line="360" w:lineRule="auto"/>
        <w:jc w:val="both"/>
        <w:rPr>
          <w:rFonts w:ascii="Arial" w:hAnsi="Arial" w:cs="Arial"/>
          <w:b/>
          <w:bCs/>
          <w:i w:val="0"/>
          <w:color w:val="000000" w:themeColor="text1"/>
        </w:rPr>
      </w:pPr>
      <w:r w:rsidRPr="008033FE">
        <w:rPr>
          <w:rFonts w:ascii="Arial" w:hAnsi="Arial" w:cs="Arial"/>
          <w:b/>
          <w:bCs/>
          <w:i w:val="0"/>
          <w:color w:val="auto"/>
          <w:lang w:eastAsia="pt-BR"/>
        </w:rPr>
        <w:t>5</w:t>
      </w:r>
      <w:r>
        <w:rPr>
          <w:rFonts w:ascii="Arial" w:hAnsi="Arial" w:cs="Arial"/>
          <w:b/>
          <w:bCs/>
          <w:i w:val="0"/>
          <w:color w:val="auto"/>
          <w:lang w:eastAsia="pt-BR"/>
        </w:rPr>
        <w:t>.</w:t>
      </w:r>
      <w:r>
        <w:rPr>
          <w:rFonts w:ascii="Arial" w:hAnsi="Arial" w:cs="Arial"/>
          <w:b/>
          <w:bCs/>
          <w:i w:val="0"/>
          <w:color w:val="auto"/>
          <w:lang w:eastAsia="pt-BR"/>
        </w:rPr>
        <w:t>4</w:t>
      </w:r>
      <w:r>
        <w:rPr>
          <w:rFonts w:ascii="Arial" w:hAnsi="Arial" w:cs="Arial"/>
          <w:b/>
          <w:bCs/>
          <w:i w:val="0"/>
          <w:color w:val="auto"/>
          <w:lang w:eastAsia="pt-BR"/>
        </w:rPr>
        <w:t xml:space="preserve"> </w:t>
      </w:r>
      <w:r w:rsidRPr="00F33797">
        <w:rPr>
          <w:rFonts w:ascii="Arial" w:hAnsi="Arial" w:cs="Arial"/>
          <w:b/>
          <w:bCs/>
          <w:i w:val="0"/>
          <w:color w:val="000000" w:themeColor="text1"/>
        </w:rPr>
        <w:t>Padrão singleton e melhores práticas no gerenciamento de áudio</w:t>
      </w:r>
    </w:p>
    <w:p w:rsidR="00F33797" w:rsidRDefault="00F33797" w:rsidP="00F33797"/>
    <w:p w:rsidR="00F33797" w:rsidRDefault="00F33797" w:rsidP="00F33797"/>
    <w:p w:rsidR="00F33797" w:rsidRPr="00F33797" w:rsidRDefault="00F33797" w:rsidP="00F33797">
      <w:pPr>
        <w:rPr>
          <w:rFonts w:ascii="Arial" w:hAnsi="Arial" w:cs="Arial"/>
        </w:rPr>
      </w:pPr>
      <w:r>
        <w:t xml:space="preserve">            </w:t>
      </w:r>
      <w:r w:rsidRPr="00F33797">
        <w:rPr>
          <w:rFonts w:ascii="Arial" w:hAnsi="Arial" w:cs="Arial"/>
        </w:rPr>
        <w:t>O padrão Singleton é um padrão de design que garante que uma classe tenha apenas uma instância e fornece um ponto de acesso global a essa instância. No contexto do gerenciamento de áudio em uma engine de jogo, o padrão Singleton pode ser aplicado para criar um gerenciador de áudio único que coordena todas as operações relacionadas ao áudio. Aqui estão algumas melhores práticas no gerenciamento de áudio usando o padrão Singleton:</w:t>
      </w:r>
    </w:p>
    <w:p w:rsidR="00F33797" w:rsidRPr="00F33797" w:rsidRDefault="00F33797" w:rsidP="00F33797">
      <w:pPr>
        <w:rPr>
          <w:rFonts w:ascii="Arial" w:hAnsi="Arial" w:cs="Arial"/>
        </w:rPr>
      </w:pPr>
    </w:p>
    <w:p w:rsidR="00F33797" w:rsidRPr="00F33797" w:rsidRDefault="00F33797" w:rsidP="00F33797">
      <w:pPr>
        <w:rPr>
          <w:rFonts w:ascii="Arial" w:hAnsi="Arial" w:cs="Arial"/>
        </w:rPr>
      </w:pPr>
      <w:r w:rsidRPr="00F33797">
        <w:rPr>
          <w:rFonts w:ascii="Arial" w:hAnsi="Arial" w:cs="Arial"/>
        </w:rPr>
        <w:t>Classe de Gerenciamento de Áudio: Crie uma classe dedicada para gerenciar todas as operações de áudio, como reprodução, pausa, parada, ajuste de volume, entre outras. Esta classe será a única instância do gerenciador de áudio no jogo.</w:t>
      </w:r>
    </w:p>
    <w:p w:rsidR="00F33797" w:rsidRPr="00F33797" w:rsidRDefault="00F33797" w:rsidP="00F33797">
      <w:pPr>
        <w:rPr>
          <w:rFonts w:ascii="Arial" w:hAnsi="Arial" w:cs="Arial"/>
        </w:rPr>
      </w:pPr>
    </w:p>
    <w:p w:rsidR="00F33797" w:rsidRPr="00F33797" w:rsidRDefault="00F33797" w:rsidP="00F33797">
      <w:pPr>
        <w:rPr>
          <w:rFonts w:ascii="Arial" w:hAnsi="Arial" w:cs="Arial"/>
        </w:rPr>
      </w:pPr>
      <w:r w:rsidRPr="00F33797">
        <w:rPr>
          <w:rFonts w:ascii="Arial" w:hAnsi="Arial" w:cs="Arial"/>
        </w:rPr>
        <w:lastRenderedPageBreak/>
        <w:t>Implementação do Padrão Singleton: Implemente o padrão Singleton nesta classe para garantir que apenas uma instância do gerenciador de áudio seja criada durante a execução do jogo. Isso pode ser feito garantindo que o construtor da classe seja privado e fornecendo um método estático para acessar a instância única.</w:t>
      </w:r>
    </w:p>
    <w:p w:rsidR="00F33797" w:rsidRPr="00F33797" w:rsidRDefault="00F33797" w:rsidP="00F33797">
      <w:pPr>
        <w:rPr>
          <w:rFonts w:ascii="Arial" w:hAnsi="Arial" w:cs="Arial"/>
        </w:rPr>
      </w:pPr>
    </w:p>
    <w:p w:rsidR="00F33797" w:rsidRPr="00F33797" w:rsidRDefault="00F33797" w:rsidP="00F33797">
      <w:pPr>
        <w:rPr>
          <w:rFonts w:ascii="Arial" w:hAnsi="Arial" w:cs="Arial"/>
        </w:rPr>
      </w:pPr>
      <w:r w:rsidRPr="00F33797">
        <w:rPr>
          <w:rFonts w:ascii="Arial" w:hAnsi="Arial" w:cs="Arial"/>
        </w:rPr>
        <w:t>Carregamento e Descarregamento de Recursos: Gerencie o carregamento e descarregamento de recursos de áudio, como arquivos de som e músicas, dentro da classe de gerenciamento de áudio. Isso garante que os recursos sejam carregados apenas uma vez e permaneçam disponíveis enquanto necessário.</w:t>
      </w:r>
    </w:p>
    <w:p w:rsidR="00F33797" w:rsidRPr="00F33797" w:rsidRDefault="00F33797" w:rsidP="00F33797">
      <w:pPr>
        <w:rPr>
          <w:rFonts w:ascii="Arial" w:hAnsi="Arial" w:cs="Arial"/>
        </w:rPr>
      </w:pPr>
    </w:p>
    <w:p w:rsidR="00F33797" w:rsidRPr="00F33797" w:rsidRDefault="00F33797" w:rsidP="00F33797">
      <w:pPr>
        <w:rPr>
          <w:rFonts w:ascii="Arial" w:hAnsi="Arial" w:cs="Arial"/>
        </w:rPr>
      </w:pPr>
      <w:r w:rsidRPr="00F33797">
        <w:rPr>
          <w:rFonts w:ascii="Arial" w:hAnsi="Arial" w:cs="Arial"/>
        </w:rPr>
        <w:t>Controle de Reprodução: Forneça métodos na classe de gerenciamento de áudio para controlar a reprodução de efeitos sonoros e trilhas sonoras. Isso pode incluir métodos para iniciar, pausar, retomar e parar a reprodução de áudio, bem como ajustar o volume e outros parâmetros de reprodução.</w:t>
      </w:r>
    </w:p>
    <w:p w:rsidR="00F33797" w:rsidRPr="00F33797" w:rsidRDefault="00F33797" w:rsidP="00F33797">
      <w:pPr>
        <w:rPr>
          <w:rFonts w:ascii="Arial" w:hAnsi="Arial" w:cs="Arial"/>
        </w:rPr>
      </w:pPr>
    </w:p>
    <w:p w:rsidR="00F33797" w:rsidRPr="00F33797" w:rsidRDefault="00F33797" w:rsidP="00F33797">
      <w:pPr>
        <w:rPr>
          <w:rFonts w:ascii="Arial" w:hAnsi="Arial" w:cs="Arial"/>
        </w:rPr>
      </w:pPr>
      <w:r w:rsidRPr="00F33797">
        <w:rPr>
          <w:rFonts w:ascii="Arial" w:hAnsi="Arial" w:cs="Arial"/>
        </w:rPr>
        <w:t>Gestão de Memória e Desempenho: Implemente técnicas para otimizar o uso de memória e melhorar o desempenho do gerenciamento de áudio. Isso pode incluir a utilização de streaming de áudio para arquivos grandes, a compressão de arquivos de áudio para reduzir o tamanho em disco e o descarregamento de recursos não utilizados para liberar memória quando necessário.</w:t>
      </w:r>
    </w:p>
    <w:p w:rsidR="00F33797" w:rsidRPr="00F33797" w:rsidRDefault="00F33797" w:rsidP="00F33797">
      <w:pPr>
        <w:rPr>
          <w:rFonts w:ascii="Arial" w:hAnsi="Arial" w:cs="Arial"/>
        </w:rPr>
      </w:pPr>
    </w:p>
    <w:p w:rsidR="00F33797" w:rsidRPr="00F33797" w:rsidRDefault="00F33797" w:rsidP="00F33797">
      <w:pPr>
        <w:rPr>
          <w:rFonts w:ascii="Arial" w:hAnsi="Arial" w:cs="Arial"/>
        </w:rPr>
      </w:pPr>
      <w:r w:rsidRPr="00F33797">
        <w:rPr>
          <w:rFonts w:ascii="Arial" w:hAnsi="Arial" w:cs="Arial"/>
        </w:rPr>
        <w:t>Notificação de Eventos de Áudio: Forneça métodos para registrar e notificar eventos de áudio dentro do jogo. Isso pode ser útil para sincronizar a reprodução de áudio com eventos específicos do jogo, como ações do jogador, transições de cena ou mudanças de estado.</w:t>
      </w:r>
    </w:p>
    <w:p w:rsidR="00F33797" w:rsidRPr="00F33797" w:rsidRDefault="00F33797" w:rsidP="00F33797">
      <w:pPr>
        <w:rPr>
          <w:rFonts w:ascii="Arial" w:hAnsi="Arial" w:cs="Arial"/>
        </w:rPr>
      </w:pPr>
    </w:p>
    <w:p w:rsidR="00F33797" w:rsidRPr="00F33797" w:rsidRDefault="00F33797" w:rsidP="00F33797">
      <w:pPr>
        <w:rPr>
          <w:rFonts w:ascii="Arial" w:hAnsi="Arial" w:cs="Arial"/>
        </w:rPr>
      </w:pPr>
      <w:r w:rsidRPr="00F33797">
        <w:rPr>
          <w:rFonts w:ascii="Arial" w:hAnsi="Arial" w:cs="Arial"/>
        </w:rPr>
        <w:t>Documentação e Comentários: Documente claramente a funcionalidade e o uso da classe de gerenciamento de áudio, incluindo detalhes sobre os métodos disponíveis, parâmetros aceitos e comportamento esperado. Isso facilita o entendimento e o uso correto da classe por parte de outros membros da equipe de desenvolvimento.</w:t>
      </w:r>
    </w:p>
    <w:p w:rsidR="00F33797" w:rsidRPr="00F33797" w:rsidRDefault="00F33797" w:rsidP="00F33797">
      <w:pPr>
        <w:rPr>
          <w:rFonts w:ascii="Arial" w:hAnsi="Arial" w:cs="Arial"/>
        </w:rPr>
      </w:pPr>
    </w:p>
    <w:p w:rsidR="00F33797" w:rsidRDefault="00F33797" w:rsidP="00F33797">
      <w:pPr>
        <w:rPr>
          <w:rFonts w:ascii="Arial" w:hAnsi="Arial" w:cs="Arial"/>
        </w:rPr>
      </w:pPr>
      <w:r w:rsidRPr="00F33797">
        <w:rPr>
          <w:rFonts w:ascii="Arial" w:hAnsi="Arial" w:cs="Arial"/>
        </w:rPr>
        <w:t>Ao seguir essas melhores práticas e implementar o padrão Singleton para gerenciar áudio em uma engine de jogo, os desenvolvedores podem criar uma solução eficiente, organizada e fácil de manter para todas as necessidades relacionadas ao áudio no jogo. Isso ajuda a garantir uma experiência sonora imersiva e de alta qualidade para os jogadores.</w:t>
      </w:r>
    </w:p>
    <w:p w:rsidR="00F33797" w:rsidRDefault="00F33797" w:rsidP="00F33797">
      <w:pPr>
        <w:rPr>
          <w:rFonts w:ascii="Arial" w:hAnsi="Arial" w:cs="Arial"/>
        </w:rPr>
      </w:pPr>
    </w:p>
    <w:p w:rsidR="00F33797" w:rsidRDefault="00F33797" w:rsidP="00F33797">
      <w:pPr>
        <w:rPr>
          <w:rFonts w:ascii="Arial" w:hAnsi="Arial" w:cs="Arial"/>
        </w:rPr>
      </w:pPr>
    </w:p>
    <w:p w:rsidR="00F33797" w:rsidRDefault="00F33797" w:rsidP="00F33797">
      <w:pPr>
        <w:rPr>
          <w:rFonts w:ascii="Arial" w:hAnsi="Arial" w:cs="Arial"/>
          <w:b/>
          <w:bCs/>
          <w:i/>
          <w:color w:val="000000" w:themeColor="text1"/>
        </w:rPr>
      </w:pPr>
      <w:r>
        <w:rPr>
          <w:rFonts w:ascii="Arial" w:hAnsi="Arial" w:cs="Arial"/>
          <w:b/>
          <w:bCs/>
          <w:lang w:eastAsia="pt-BR"/>
        </w:rPr>
        <w:t>6.</w:t>
      </w:r>
      <w:r>
        <w:rPr>
          <w:rFonts w:ascii="Arial" w:hAnsi="Arial" w:cs="Arial"/>
          <w:b/>
          <w:bCs/>
          <w:i/>
          <w:lang w:eastAsia="pt-BR"/>
        </w:rPr>
        <w:t xml:space="preserve"> </w:t>
      </w:r>
      <w:r>
        <w:rPr>
          <w:rFonts w:ascii="Arial" w:hAnsi="Arial" w:cs="Arial"/>
          <w:b/>
          <w:bCs/>
          <w:i/>
          <w:color w:val="000000" w:themeColor="text1"/>
        </w:rPr>
        <w:t>Materiais e texturas</w:t>
      </w:r>
    </w:p>
    <w:p w:rsidR="00F33797" w:rsidRDefault="00F33797" w:rsidP="00F33797">
      <w:pPr>
        <w:rPr>
          <w:rFonts w:ascii="Arial" w:hAnsi="Arial" w:cs="Arial"/>
        </w:rPr>
      </w:pPr>
    </w:p>
    <w:p w:rsidR="00F33797" w:rsidRDefault="00F33797" w:rsidP="00F33797">
      <w:pPr>
        <w:rPr>
          <w:rFonts w:ascii="Arial" w:hAnsi="Arial" w:cs="Arial"/>
        </w:rPr>
      </w:pPr>
      <w:r>
        <w:rPr>
          <w:rFonts w:ascii="Arial" w:hAnsi="Arial" w:cs="Arial"/>
        </w:rPr>
        <w:t xml:space="preserve">        </w:t>
      </w:r>
      <w:r w:rsidRPr="00F33797">
        <w:rPr>
          <w:rFonts w:ascii="Arial" w:hAnsi="Arial" w:cs="Arial"/>
        </w:rPr>
        <w:t>Materiais e texturas são elementos fundamentais na criação de ambientes visuais em jogos. Os materiais referem-se às propriedades visuais de superfícies, como metal, madeira ou vidro, enquanto as texturas são imagens aplicadas a essas superfícies para adicionar detalhes e realismo. Juntos, esses elementos dão vida aos mundos virtuais, proporcionando profundidade, detalhes e atmosfera aos objetos e cenários do jogo. A qualidade e variedade dos materiais e texturas são essenciais para criar uma experiência imersiva e visualmente impressionante para os jogadores.</w:t>
      </w:r>
    </w:p>
    <w:p w:rsidR="00F33797" w:rsidRDefault="00F33797" w:rsidP="00F33797">
      <w:pPr>
        <w:rPr>
          <w:rFonts w:ascii="Arial" w:hAnsi="Arial" w:cs="Arial"/>
          <w:b/>
        </w:rPr>
      </w:pPr>
    </w:p>
    <w:p w:rsidR="00137E09" w:rsidRDefault="00F33797" w:rsidP="00F33797">
      <w:pPr>
        <w:rPr>
          <w:rFonts w:ascii="Arial" w:hAnsi="Arial" w:cs="Arial"/>
          <w:b/>
          <w:bCs/>
          <w:i/>
          <w:color w:val="000000" w:themeColor="text1"/>
        </w:rPr>
      </w:pPr>
      <w:r>
        <w:rPr>
          <w:rFonts w:ascii="Arial" w:hAnsi="Arial" w:cs="Arial"/>
          <w:b/>
          <w:bCs/>
          <w:lang w:eastAsia="pt-BR"/>
        </w:rPr>
        <w:t>6.</w:t>
      </w:r>
      <w:r>
        <w:rPr>
          <w:rFonts w:ascii="Arial" w:hAnsi="Arial" w:cs="Arial"/>
          <w:b/>
          <w:bCs/>
          <w:lang w:eastAsia="pt-BR"/>
        </w:rPr>
        <w:t>1</w:t>
      </w:r>
      <w:r>
        <w:rPr>
          <w:rFonts w:ascii="Arial" w:hAnsi="Arial" w:cs="Arial"/>
          <w:b/>
          <w:bCs/>
          <w:i/>
          <w:lang w:eastAsia="pt-BR"/>
        </w:rPr>
        <w:t xml:space="preserve"> </w:t>
      </w:r>
      <w:r>
        <w:rPr>
          <w:rFonts w:ascii="Arial" w:hAnsi="Arial" w:cs="Arial"/>
          <w:b/>
          <w:bCs/>
          <w:i/>
          <w:color w:val="000000" w:themeColor="text1"/>
        </w:rPr>
        <w:t>Conceitos</w:t>
      </w:r>
    </w:p>
    <w:p w:rsidR="00137E09" w:rsidRDefault="00137E09" w:rsidP="00F33797">
      <w:pPr>
        <w:rPr>
          <w:rFonts w:ascii="Arial" w:hAnsi="Arial" w:cs="Arial"/>
          <w:b/>
          <w:bCs/>
          <w:i/>
          <w:color w:val="000000" w:themeColor="text1"/>
        </w:rPr>
      </w:pPr>
    </w:p>
    <w:p w:rsidR="00137E09" w:rsidRPr="00137E09" w:rsidRDefault="00137E09" w:rsidP="00137E09">
      <w:pPr>
        <w:rPr>
          <w:rFonts w:ascii="Arial" w:hAnsi="Arial" w:cs="Arial"/>
          <w:b/>
          <w:bCs/>
          <w:i/>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Os materiais e texturas em jogos são baseados em princípios fundamentais de computação gráfica e design visual. Aqui estão os conceitos-chave por trás deles: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Materiais: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Propriedades físicas: Os materiais em jogos são modelados com base em propriedades físicas, como reflexão, difusão e refração da luz. Isso significa que um material metálico refletirá mais luz do que um material fosco, enquanto um material transparente irá refratar a luz que passa por ele.</w:t>
      </w: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Shading (sombreamento): O shading determina como a luz interage com os materiais. Isso é geralmente feito usando modelos de shading, como o modelo de Phong ou o modelo de Cook-Torrance, para calcular a cor final de um pixel com base na sua posição, na direção da luz e na orientação da superfície.</w:t>
      </w: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Mapas de textura: Os mapas de textura são usados para controlar diferentes propriedades de um material, como cor, reflexão, normalidade, rugosidade e outros. Eles são aplicados à geometria do modelo para adicionar detalhes e realismo.</w:t>
      </w: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Texturas: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Mapeamento UV: O mapeamento UV é o processo de criar uma correspondência entre as coordenadas de textura 2D e a superfície 3D de um objeto. Isso permite que uma textura seja aplicada de forma precisa e controlada sobre a superfície do modelo.</w:t>
      </w: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Resolução: A resolução de uma textura determina a quantidade de detalhes que ela pode conter. Texturas de alta resolução são usadas em objetos próximos à câmera ou que necessitam de detalhes finos, enquanto texturas de baixa resolução são usadas em objetos distantes ou menos importantes.</w:t>
      </w: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Mapeamento de textura: Isso envolve aplicar as texturas mapeadas em UVs a modelos 3D para adicionar detalhes visuais. Os diferentes tipos de mapas de textura, como difusa, especular, normal, altura, entre outros, são usados para controlar diferentes aspectos visuais do objeto.</w:t>
      </w: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Esses conceitos combinados permitem aos desenvolvedores criar uma variedade de materiais e texturas que dão vida aos mundos virtuais, proporcionando realismo visual e uma experiência imersiva para os jogadores.</w:t>
      </w:r>
    </w:p>
    <w:p w:rsidR="00F33797" w:rsidRDefault="00F33797" w:rsidP="00F33797">
      <w:pPr>
        <w:rPr>
          <w:rFonts w:ascii="Arial" w:hAnsi="Arial" w:cs="Arial"/>
          <w:b/>
        </w:rPr>
      </w:pPr>
    </w:p>
    <w:p w:rsidR="00137E09" w:rsidRDefault="00137E09" w:rsidP="00F33797">
      <w:pPr>
        <w:rPr>
          <w:rFonts w:ascii="Arial" w:hAnsi="Arial" w:cs="Arial"/>
          <w:b/>
        </w:rPr>
      </w:pPr>
    </w:p>
    <w:p w:rsidR="00137E09" w:rsidRDefault="00137E09" w:rsidP="00137E09">
      <w:pPr>
        <w:rPr>
          <w:rFonts w:ascii="Arial" w:hAnsi="Arial" w:cs="Arial"/>
          <w:b/>
          <w:bCs/>
          <w:i/>
          <w:color w:val="000000" w:themeColor="text1"/>
        </w:rPr>
      </w:pPr>
      <w:r>
        <w:rPr>
          <w:rFonts w:ascii="Arial" w:hAnsi="Arial" w:cs="Arial"/>
          <w:b/>
          <w:bCs/>
          <w:lang w:eastAsia="pt-BR"/>
        </w:rPr>
        <w:t>6.</w:t>
      </w:r>
      <w:r>
        <w:rPr>
          <w:rFonts w:ascii="Arial" w:hAnsi="Arial" w:cs="Arial"/>
          <w:b/>
          <w:bCs/>
          <w:lang w:eastAsia="pt-BR"/>
        </w:rPr>
        <w:t>2</w:t>
      </w:r>
      <w:r>
        <w:rPr>
          <w:rFonts w:ascii="Arial" w:hAnsi="Arial" w:cs="Arial"/>
          <w:b/>
          <w:bCs/>
          <w:i/>
          <w:lang w:eastAsia="pt-BR"/>
        </w:rPr>
        <w:t xml:space="preserve"> </w:t>
      </w:r>
      <w:r>
        <w:rPr>
          <w:rFonts w:ascii="Arial" w:hAnsi="Arial" w:cs="Arial"/>
          <w:b/>
          <w:bCs/>
          <w:i/>
          <w:color w:val="000000" w:themeColor="text1"/>
        </w:rPr>
        <w:t>C</w:t>
      </w:r>
      <w:r>
        <w:rPr>
          <w:rFonts w:ascii="Arial" w:hAnsi="Arial" w:cs="Arial"/>
          <w:b/>
          <w:bCs/>
          <w:i/>
          <w:color w:val="000000" w:themeColor="text1"/>
        </w:rPr>
        <w:t>onfiguração e aplicação</w:t>
      </w:r>
    </w:p>
    <w:p w:rsidR="00137E09" w:rsidRDefault="00137E09" w:rsidP="00137E09">
      <w:pPr>
        <w:rPr>
          <w:rFonts w:ascii="Arial" w:hAnsi="Arial" w:cs="Arial"/>
          <w:b/>
          <w:bCs/>
          <w:i/>
          <w:color w:val="000000" w:themeColor="text1"/>
        </w:rPr>
      </w:pPr>
    </w:p>
    <w:p w:rsidR="00137E09" w:rsidRPr="00137E09" w:rsidRDefault="00137E09" w:rsidP="00137E09">
      <w:pPr>
        <w:rPr>
          <w:rFonts w:ascii="Arial" w:hAnsi="Arial" w:cs="Arial"/>
          <w:bCs/>
          <w:color w:val="000000" w:themeColor="text1"/>
        </w:rPr>
      </w:pPr>
      <w:r>
        <w:rPr>
          <w:rFonts w:ascii="Arial" w:hAnsi="Arial" w:cs="Arial"/>
          <w:b/>
          <w:bCs/>
          <w:i/>
          <w:color w:val="000000" w:themeColor="text1"/>
        </w:rPr>
        <w:t xml:space="preserve">       </w:t>
      </w:r>
      <w:r w:rsidRPr="00137E09">
        <w:rPr>
          <w:rFonts w:ascii="Arial" w:hAnsi="Arial" w:cs="Arial"/>
          <w:bCs/>
          <w:color w:val="000000" w:themeColor="text1"/>
        </w:rPr>
        <w:t>Configurar e aplicar materiais e texturas em um jogo envolve várias etapas essenciais: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Modelagem de geometria: Primeiro, os objetos do jogo são modelados em software de modelagem 3D. Durante esse processo, os modelos são criados com considerações para o mapeamento UV, garantindo que cada superfície tenha uma correspondência adequada para aplicar texturas.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 xml:space="preserve">Criação ou seleção de texturas: As texturas podem ser criadas do zero em programas de edição de imagem ou podem ser adquiridas em bibliotecas de texturas prontas. Essas texturas podem representar diferentes materiais, como madeira, </w:t>
      </w:r>
      <w:r w:rsidRPr="00137E09">
        <w:rPr>
          <w:rFonts w:ascii="Arial" w:hAnsi="Arial" w:cs="Arial"/>
          <w:bCs/>
          <w:color w:val="000000" w:themeColor="text1"/>
        </w:rPr>
        <w:lastRenderedPageBreak/>
        <w:t>metal, pedra, etc. Elas também podem incluir mapas de textura especiais, como mapas de normal, mapas de rugosidade, entre outros, para controlar vários aspectos visuais dos materiais.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Atribuição de materiais: Em um software de criação de jogos ou motor de jogo, os materiais são criados e atribuídos aos modelos. Isso envolve definir as propriedades visuais do material, como cor base, reflexão, especularidade, entre outros parâmetros. Além disso, os mapas de textura são aplicados aos canais correspondentes do material para controlar diferentes aspectos visuais, como cor, reflexão, rugosidade, normalidade, etc.</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Mapeamento UV: Antes de aplicar as texturas aos modelos, é necessário fazer o mapeamento UV. Isso envolve desdobrar a geometria 3D em um espaço 2D, garantindo que cada vértice da malha tenha uma correspondência adequada nas coordenadas UV. Isso permite que as texturas sejam aplicadas corretamente sem distorção.</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Aplicação de texturas: Após o mapeamento UV ser feito, as texturas são aplicadas aos modelos nos softwares de criação de jogos. Isso é feito geralmente atribuindo-se a textura a um canal correspondente do material e ajustando a escala e a posição conforme necessário para obter o efeito visual desejado.</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Ajustes e refinamentos: Por fim, os desenvolvedores fazem ajustes finos nos materiais e texturas, refinando as configurações para alcançar o visual desejado. Isso pode envolver ajustes na cor, brilho, rugosidade, entre outros parâmetros, bem como a aplicação de efeitos especiais, como reflexos em tempo real ou sombras dinâmicas.</w:t>
      </w:r>
    </w:p>
    <w:p w:rsidR="00137E09" w:rsidRPr="00137E09" w:rsidRDefault="00137E09" w:rsidP="00137E09">
      <w:pPr>
        <w:rPr>
          <w:rFonts w:ascii="Arial" w:hAnsi="Arial" w:cs="Arial"/>
          <w:bCs/>
          <w:color w:val="000000" w:themeColor="text1"/>
        </w:rPr>
      </w:pPr>
    </w:p>
    <w:p w:rsidR="00137E09" w:rsidRDefault="00137E09" w:rsidP="00137E09">
      <w:pPr>
        <w:rPr>
          <w:rFonts w:ascii="Arial" w:hAnsi="Arial" w:cs="Arial"/>
          <w:bCs/>
          <w:color w:val="000000" w:themeColor="text1"/>
        </w:rPr>
      </w:pPr>
      <w:r w:rsidRPr="00137E09">
        <w:rPr>
          <w:rFonts w:ascii="Arial" w:hAnsi="Arial" w:cs="Arial"/>
          <w:bCs/>
          <w:color w:val="000000" w:themeColor="text1"/>
        </w:rPr>
        <w:t>Esses passos são fundamentais para configurar e aplicar materiais e texturas em um jogo, permitindo que os desenvolvedores criem ambientes visuais imersivos e realistas para os jogadores.</w:t>
      </w:r>
    </w:p>
    <w:p w:rsidR="00137E09" w:rsidRDefault="00137E09" w:rsidP="00137E09">
      <w:pPr>
        <w:rPr>
          <w:rFonts w:ascii="Arial" w:hAnsi="Arial" w:cs="Arial"/>
          <w:bCs/>
          <w:color w:val="000000" w:themeColor="text1"/>
        </w:rPr>
      </w:pPr>
    </w:p>
    <w:p w:rsidR="00137E09" w:rsidRDefault="00137E09" w:rsidP="00137E09">
      <w:pPr>
        <w:rPr>
          <w:rFonts w:ascii="Arial" w:hAnsi="Arial" w:cs="Arial"/>
          <w:bCs/>
          <w:color w:val="000000" w:themeColor="text1"/>
        </w:rPr>
      </w:pPr>
    </w:p>
    <w:p w:rsidR="00137E09" w:rsidRDefault="00137E09" w:rsidP="00137E09">
      <w:pPr>
        <w:rPr>
          <w:rFonts w:ascii="Arial" w:hAnsi="Arial" w:cs="Arial"/>
          <w:b/>
          <w:bCs/>
          <w:i/>
          <w:lang w:eastAsia="pt-BR"/>
        </w:rPr>
      </w:pPr>
      <w:r>
        <w:rPr>
          <w:rFonts w:ascii="Arial" w:hAnsi="Arial" w:cs="Arial"/>
          <w:b/>
          <w:bCs/>
          <w:lang w:eastAsia="pt-BR"/>
        </w:rPr>
        <w:t>7</w:t>
      </w:r>
      <w:r>
        <w:rPr>
          <w:rFonts w:ascii="Arial" w:hAnsi="Arial" w:cs="Arial"/>
          <w:b/>
          <w:bCs/>
          <w:i/>
          <w:lang w:eastAsia="pt-BR"/>
        </w:rPr>
        <w:t>. Sistema de partículas</w:t>
      </w:r>
    </w:p>
    <w:p w:rsid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Pr>
          <w:rFonts w:ascii="Arial" w:hAnsi="Arial" w:cs="Arial"/>
          <w:bCs/>
          <w:color w:val="000000" w:themeColor="text1"/>
        </w:rPr>
        <w:t xml:space="preserve">      </w:t>
      </w:r>
      <w:r w:rsidRPr="00137E09">
        <w:rPr>
          <w:rFonts w:ascii="Arial" w:hAnsi="Arial" w:cs="Arial"/>
          <w:bCs/>
          <w:color w:val="000000" w:themeColor="text1"/>
        </w:rPr>
        <w:t>Os sistemas de partículas em engines de jogos são usados para simular e exibir uma grande quantidade de pequenos elementos gráficos, conhecidos como partículas, que podem representar uma variedade de efeitos visuais, como fogo, fumaça, explosões, faíscas, chuva, neve, entre outros. Essas partículas são geradas dinamicamente durante a execução do jogo e podem interagir com o ambiente e outros objetos no jogo.</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Aqui está uma explicação básica de como os sistemas de partículas funcionam em engines de jogos: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Emissor de Partículas: O sistema começa com um emissor de partículas, que é um objeto que gera as partículas. O emissor controla onde e como as partículas são emitidas, incluindo sua posição inicial, velocidade, direção, taxa de emissão e outras propriedades.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lastRenderedPageBreak/>
        <w:t>Atributos das Partículas: Cada partícula possui uma série de atributos, como posição, velocidade, vida útil, cor, tamanho e textura. Esses atributos podem ser definidos pelo designer do jogo ou podem ser modificados dinamicamente durante a execução do jogo para criar efeitos mais complexos.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Renderização das Partículas: As partículas são renderizadas na tela usando técnicas gráficas adequadas para criar o efeito desejado. Isso pode envolver o uso de texturas, sombreadores (shaders) e outras técnicas de renderização para dar às partículas a aparência desejada.</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Física das Partículas: Algumas engines de jogos permitem que as partículas interajam com o ambiente do jogo e outros objetos por meio de simulação física. Isso pode incluir colisões com objetos sólidos, gravidade, atrito e outras forças físicas que afetam o movimento das partículas.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Efeitos Especiais: Os sistemas de partículas são frequentemente usados para criar uma variedade de efeitos especiais em jogos, como explosões, fogo, magias, clima atmosférico, entre outros. Ao ajustar os parâmetros do sistema de partículas, os designers de jogos podem criar uma ampla gama de efeitos visuais impressionantes.</w:t>
      </w:r>
    </w:p>
    <w:p w:rsidR="00137E09" w:rsidRPr="00137E09" w:rsidRDefault="00137E09" w:rsidP="00137E09">
      <w:pPr>
        <w:rPr>
          <w:rFonts w:ascii="Arial" w:hAnsi="Arial" w:cs="Arial"/>
          <w:bCs/>
          <w:color w:val="000000" w:themeColor="text1"/>
        </w:rPr>
      </w:pPr>
    </w:p>
    <w:p w:rsidR="00137E09" w:rsidRPr="00137E09" w:rsidRDefault="00137E09" w:rsidP="00137E09">
      <w:pPr>
        <w:rPr>
          <w:rFonts w:ascii="Arial" w:hAnsi="Arial" w:cs="Arial"/>
          <w:bCs/>
          <w:color w:val="000000" w:themeColor="text1"/>
        </w:rPr>
      </w:pPr>
      <w:r w:rsidRPr="00137E09">
        <w:rPr>
          <w:rFonts w:ascii="Arial" w:hAnsi="Arial" w:cs="Arial"/>
          <w:bCs/>
          <w:color w:val="000000" w:themeColor="text1"/>
        </w:rPr>
        <w:t>Desempenho: O desempenho é uma consideração importante ao usar sistemas de partículas em jogos, pois a renderização de milhares de partículas simultaneamente pode ser intensiva em termos de processamento gráfico. Portanto, os desenvolvedores de jogos precisam otimizar seus sistemas de partículas para garantir que eles não prejudiquem o desempenho geral do jogo.</w:t>
      </w:r>
    </w:p>
    <w:p w:rsidR="00137E09" w:rsidRPr="00137E09" w:rsidRDefault="00137E09" w:rsidP="00137E09">
      <w:pPr>
        <w:rPr>
          <w:rFonts w:ascii="Arial" w:hAnsi="Arial" w:cs="Arial"/>
          <w:bCs/>
          <w:color w:val="000000" w:themeColor="text1"/>
        </w:rPr>
      </w:pPr>
    </w:p>
    <w:p w:rsidR="00137E09" w:rsidRDefault="00137E09" w:rsidP="00137E09">
      <w:pPr>
        <w:rPr>
          <w:rFonts w:ascii="Arial" w:hAnsi="Arial" w:cs="Arial"/>
          <w:bCs/>
          <w:color w:val="000000" w:themeColor="text1"/>
        </w:rPr>
      </w:pPr>
      <w:r w:rsidRPr="00137E09">
        <w:rPr>
          <w:rFonts w:ascii="Arial" w:hAnsi="Arial" w:cs="Arial"/>
          <w:bCs/>
          <w:color w:val="000000" w:themeColor="text1"/>
        </w:rPr>
        <w:t>Em resumo, os sistemas de partículas são uma ferramenta poderosa para criar efeitos visuais impressionantes em jogos, permitindo que os designers controlem e simulem uma ampla variedade de fenômenos naturais e artificiais.</w:t>
      </w:r>
    </w:p>
    <w:p w:rsidR="00137E09" w:rsidRPr="00137E09" w:rsidRDefault="00137E09" w:rsidP="00137E09">
      <w:pPr>
        <w:rPr>
          <w:rFonts w:ascii="Arial" w:hAnsi="Arial" w:cs="Arial"/>
          <w:bCs/>
          <w:color w:val="000000" w:themeColor="text1"/>
        </w:rPr>
      </w:pPr>
    </w:p>
    <w:p w:rsidR="00F22EB9" w:rsidRDefault="00F22EB9" w:rsidP="00137E09">
      <w:pPr>
        <w:spacing w:line="360" w:lineRule="auto"/>
        <w:rPr>
          <w:rFonts w:ascii="Arial" w:hAnsi="Arial" w:cs="Arial"/>
          <w:b/>
        </w:rPr>
      </w:pPr>
    </w:p>
    <w:p w:rsidR="00137E09" w:rsidRDefault="00137E09" w:rsidP="00137E09">
      <w:pPr>
        <w:rPr>
          <w:rFonts w:ascii="Arial" w:hAnsi="Arial" w:cs="Arial"/>
          <w:b/>
          <w:bCs/>
          <w:lang w:eastAsia="pt-BR"/>
        </w:rPr>
      </w:pPr>
      <w:r>
        <w:rPr>
          <w:rFonts w:ascii="Arial" w:hAnsi="Arial" w:cs="Arial"/>
          <w:b/>
          <w:bCs/>
          <w:lang w:eastAsia="pt-BR"/>
        </w:rPr>
        <w:t>7</w:t>
      </w:r>
      <w:r>
        <w:rPr>
          <w:rFonts w:ascii="Arial" w:hAnsi="Arial" w:cs="Arial"/>
          <w:b/>
          <w:bCs/>
          <w:lang w:eastAsia="pt-BR"/>
        </w:rPr>
        <w:t>.1 Conceitos e utilização</w:t>
      </w:r>
    </w:p>
    <w:p w:rsidR="00137E09" w:rsidRDefault="00137E09" w:rsidP="00137E09">
      <w:pPr>
        <w:rPr>
          <w:rFonts w:ascii="Arial" w:hAnsi="Arial" w:cs="Arial"/>
          <w:b/>
          <w:bCs/>
          <w:i/>
          <w:lang w:eastAsia="pt-BR"/>
        </w:rPr>
      </w:pPr>
    </w:p>
    <w:p w:rsidR="00137E09" w:rsidRPr="00137E09" w:rsidRDefault="00137E09" w:rsidP="00137E09">
      <w:pPr>
        <w:rPr>
          <w:rFonts w:ascii="Arial" w:hAnsi="Arial" w:cs="Arial"/>
          <w:b/>
          <w:bCs/>
          <w:i/>
          <w:lang w:eastAsia="pt-BR"/>
        </w:rPr>
      </w:pPr>
      <w:r>
        <w:rPr>
          <w:rFonts w:ascii="Arial" w:hAnsi="Arial" w:cs="Arial"/>
          <w:b/>
          <w:bCs/>
          <w:i/>
          <w:lang w:eastAsia="pt-BR"/>
        </w:rPr>
        <w:t xml:space="preserve">     </w:t>
      </w:r>
    </w:p>
    <w:p w:rsidR="00137E09" w:rsidRPr="00137E09" w:rsidRDefault="00137E09" w:rsidP="00137E09">
      <w:pPr>
        <w:rPr>
          <w:rFonts w:ascii="Arial" w:hAnsi="Arial" w:cs="Arial"/>
          <w:bCs/>
          <w:lang w:eastAsia="pt-BR"/>
        </w:rPr>
      </w:pPr>
      <w:r w:rsidRPr="00137E09">
        <w:rPr>
          <w:rFonts w:ascii="Arial" w:hAnsi="Arial" w:cs="Arial"/>
          <w:bCs/>
          <w:lang w:eastAsia="pt-BR"/>
        </w:rPr>
        <w:t>Os sistemas de partículas são uma ferramenta poderosa para criar uma variedade de efeitos visuais em jogos e em outras aplicações gráficas. Aqui estão alguns conceitos chave e usos comuns dos sistemas de partículas:</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
          <w:bCs/>
          <w:lang w:eastAsia="pt-BR"/>
        </w:rPr>
      </w:pPr>
      <w:r w:rsidRPr="00137E09">
        <w:rPr>
          <w:rFonts w:ascii="Arial" w:hAnsi="Arial" w:cs="Arial"/>
          <w:b/>
          <w:bCs/>
          <w:lang w:eastAsia="pt-BR"/>
        </w:rPr>
        <w:t>Conceitos Principais:</w:t>
      </w:r>
    </w:p>
    <w:p w:rsidR="00137E09" w:rsidRPr="00137E09" w:rsidRDefault="00137E09" w:rsidP="00137E09">
      <w:pPr>
        <w:rPr>
          <w:rFonts w:ascii="Arial" w:hAnsi="Arial" w:cs="Arial"/>
          <w:bCs/>
          <w:lang w:eastAsia="pt-BR"/>
        </w:rPr>
      </w:pPr>
      <w:r w:rsidRPr="00137E09">
        <w:rPr>
          <w:rFonts w:ascii="Arial" w:hAnsi="Arial" w:cs="Arial"/>
          <w:bCs/>
          <w:lang w:eastAsia="pt-BR"/>
        </w:rPr>
        <w:t>Partículas: São elementos gráficos individuais que compõem um efeito visual. Cada partícula pode ter propriedades como posição, velocidade, cor, tamanho e vida útil.</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Emitter (Emissor): É o objeto responsável por gerar e controlar as partículas. O emissor define onde as partículas são criadas, sua taxa de emissão, direção e outras propriedades iniciais.</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Atributos: São características das partículas, como velocidade, cor, tamanho e forma. Esses atributos podem ser fixos ou variáveis ao longo do tempo, permitindo efeitos mais dinâmicos.</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lastRenderedPageBreak/>
        <w:t>Forças: Podem influenciar o comportamento das partículas. Por exemplo, gravidade, vento, turbulência e outras forças podem afetar a trajetória das partículas.</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Vida Útil: Define por quanto tempo uma partícula permanece ativa antes de ser destruída. Isso pode ser usado para criar efeitos como partículas que desaparecem ao longo do tempo.</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Renderização: É o processo de desenhar as partículas na tela. Isso geralmente envolve o uso de texturas, sombreadores (shaders) e técnicas de blending para criar efeitos visuais convincentes.</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
          <w:bCs/>
          <w:lang w:eastAsia="pt-BR"/>
        </w:rPr>
      </w:pPr>
      <w:r w:rsidRPr="00137E09">
        <w:rPr>
          <w:rFonts w:ascii="Arial" w:hAnsi="Arial" w:cs="Arial"/>
          <w:b/>
          <w:bCs/>
          <w:lang w:eastAsia="pt-BR"/>
        </w:rPr>
        <w:t>Utilização:</w:t>
      </w:r>
    </w:p>
    <w:p w:rsidR="00137E09" w:rsidRPr="00137E09" w:rsidRDefault="00137E09" w:rsidP="00137E09">
      <w:pPr>
        <w:rPr>
          <w:rFonts w:ascii="Arial" w:hAnsi="Arial" w:cs="Arial"/>
          <w:bCs/>
          <w:lang w:eastAsia="pt-BR"/>
        </w:rPr>
      </w:pPr>
      <w:r w:rsidRPr="00137E09">
        <w:rPr>
          <w:rFonts w:ascii="Arial" w:hAnsi="Arial" w:cs="Arial"/>
          <w:bCs/>
          <w:lang w:eastAsia="pt-BR"/>
        </w:rPr>
        <w:t>Efeitos de Ambiente: Os sistemas de partículas são frequentemente usados para criar efeitos de ambiente, como chuva, neve, folhas caindo, poeira e neblina. Esses efeitos podem adicionar imersão e realismo ao ambiente do jogo.</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Efeitos de Magia e Habilidades: Em jogos de fantasia e ficção científica, os sistemas de partículas são usados para representar magias, feitiços, explosões, raios e outros poderes especiais dos personagens.</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Explosões e Fogo: Sistemas de partículas são ideais para criar efeitos de explosões, fogo, fumaça e faíscas realistas. Esses efeitos são comuns em jogos de ação, tiro e aventura.</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Impacto e Dano: Em jogos de combate, sistemas de partículas são usados para representar o impacto de tiros, golpes e danos nos objetos e personagens do jogo.</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Personalização Visual: Os sistemas de partículas podem ser usados para permitir a personalização visual, como efeitos de trilhas de luz para veículos ou rastros de fumaça para naves espaciais.</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Feedback Visual: Os sistemas de partículas também são usados para fornecer feedback visual ao jogador, como indicadores de vida, pontos de experiência, pickups e outros elementos interativos do jogo.</w:t>
      </w:r>
    </w:p>
    <w:p w:rsidR="00137E09" w:rsidRPr="00137E09" w:rsidRDefault="00137E09" w:rsidP="00137E09">
      <w:pPr>
        <w:rPr>
          <w:rFonts w:ascii="Arial" w:hAnsi="Arial" w:cs="Arial"/>
          <w:bCs/>
          <w:lang w:eastAsia="pt-BR"/>
        </w:rPr>
      </w:pPr>
    </w:p>
    <w:p w:rsidR="00137E09" w:rsidRPr="00137E09" w:rsidRDefault="00137E09" w:rsidP="00137E09">
      <w:pPr>
        <w:rPr>
          <w:rFonts w:ascii="Arial" w:hAnsi="Arial" w:cs="Arial"/>
          <w:bCs/>
          <w:lang w:eastAsia="pt-BR"/>
        </w:rPr>
      </w:pPr>
      <w:r w:rsidRPr="00137E09">
        <w:rPr>
          <w:rFonts w:ascii="Arial" w:hAnsi="Arial" w:cs="Arial"/>
          <w:bCs/>
          <w:lang w:eastAsia="pt-BR"/>
        </w:rPr>
        <w:t>Em resumo, os sistemas de partículas são uma ferramenta versátil e essencial para criar uma ampla variedade de efeitos visuais em jogos, contribuindo para a imersão, realismo e apelo visual das experiências de jogo.</w:t>
      </w:r>
    </w:p>
    <w:p w:rsidR="00137E09" w:rsidRDefault="00137E09" w:rsidP="00137E09">
      <w:pPr>
        <w:spacing w:line="360" w:lineRule="auto"/>
        <w:rPr>
          <w:rFonts w:ascii="Arial" w:hAnsi="Arial" w:cs="Arial"/>
          <w:b/>
        </w:rPr>
      </w:pPr>
    </w:p>
    <w:p w:rsidR="00137E09" w:rsidRDefault="00137E09" w:rsidP="00137E09">
      <w:pPr>
        <w:spacing w:line="360" w:lineRule="auto"/>
        <w:rPr>
          <w:rFonts w:ascii="Arial" w:hAnsi="Arial" w:cs="Arial"/>
          <w:b/>
        </w:rPr>
      </w:pPr>
    </w:p>
    <w:p w:rsidR="00137E09" w:rsidRDefault="00137E09" w:rsidP="00137E09">
      <w:pPr>
        <w:rPr>
          <w:rFonts w:ascii="Arial" w:hAnsi="Arial" w:cs="Arial"/>
          <w:b/>
          <w:bCs/>
          <w:lang w:eastAsia="pt-BR"/>
        </w:rPr>
      </w:pPr>
      <w:r>
        <w:rPr>
          <w:rFonts w:ascii="Arial" w:hAnsi="Arial" w:cs="Arial"/>
          <w:b/>
          <w:bCs/>
          <w:lang w:eastAsia="pt-BR"/>
        </w:rPr>
        <w:t>8.</w:t>
      </w:r>
      <w:r>
        <w:rPr>
          <w:rFonts w:ascii="Arial" w:hAnsi="Arial" w:cs="Arial"/>
          <w:b/>
          <w:bCs/>
          <w:lang w:eastAsia="pt-BR"/>
        </w:rPr>
        <w:t xml:space="preserve"> </w:t>
      </w:r>
      <w:r w:rsidR="00A00B01">
        <w:rPr>
          <w:rFonts w:ascii="Arial" w:hAnsi="Arial" w:cs="Arial"/>
          <w:b/>
          <w:bCs/>
          <w:lang w:eastAsia="pt-BR"/>
        </w:rPr>
        <w:t>Controle de versão de projeto de jogo</w:t>
      </w:r>
    </w:p>
    <w:p w:rsidR="00A00B01" w:rsidRDefault="00A00B01" w:rsidP="00137E09">
      <w:pPr>
        <w:rPr>
          <w:rFonts w:ascii="Arial" w:hAnsi="Arial" w:cs="Arial"/>
          <w:b/>
          <w:bCs/>
          <w:lang w:eastAsia="pt-BR"/>
        </w:rPr>
      </w:pPr>
    </w:p>
    <w:p w:rsidR="00A00B01" w:rsidRPr="00A00B01" w:rsidRDefault="00A00B01" w:rsidP="00137E09">
      <w:pPr>
        <w:rPr>
          <w:rFonts w:ascii="Arial" w:hAnsi="Arial" w:cs="Arial"/>
          <w:bCs/>
          <w:lang w:eastAsia="pt-BR"/>
        </w:rPr>
      </w:pPr>
      <w:r>
        <w:rPr>
          <w:rFonts w:ascii="Arial" w:hAnsi="Arial" w:cs="Arial"/>
          <w:b/>
          <w:bCs/>
          <w:lang w:eastAsia="pt-BR"/>
        </w:rPr>
        <w:t xml:space="preserve">      </w:t>
      </w:r>
      <w:r w:rsidRPr="00A00B01">
        <w:rPr>
          <w:rFonts w:ascii="Arial" w:hAnsi="Arial" w:cs="Arial"/>
          <w:bCs/>
          <w:lang w:eastAsia="pt-BR"/>
        </w:rPr>
        <w:t xml:space="preserve">O controle de versão em um projeto de jogo digital é essencial para gerenciar e rastrear as alterações feitas no código, nos arquivos de mídia e em outros ativos do jogo ao longo do tempo. Ele permite que uma equipe de desenvolvimento trabalhe de forma colaborativa, mantendo um histórico das modificações feitas, revertendo para versões anteriores se necessário e gerenciando conflitos entre diferentes contribuições. Isso é geralmente feito com o uso de ferramentas específicas, como Git, que registram e gerenciam as diferentes versões do projeto. O controle de </w:t>
      </w:r>
      <w:r w:rsidRPr="00A00B01">
        <w:rPr>
          <w:rFonts w:ascii="Arial" w:hAnsi="Arial" w:cs="Arial"/>
          <w:bCs/>
          <w:lang w:eastAsia="pt-BR"/>
        </w:rPr>
        <w:lastRenderedPageBreak/>
        <w:t>versão é fundamental para garantir a integridade e a eficiência do desenvolvimento de jogos digitais.</w:t>
      </w:r>
    </w:p>
    <w:p w:rsidR="00137E09" w:rsidRDefault="00137E09" w:rsidP="00137E09">
      <w:pPr>
        <w:spacing w:line="360" w:lineRule="auto"/>
        <w:rPr>
          <w:rFonts w:ascii="Arial" w:hAnsi="Arial" w:cs="Arial"/>
          <w:b/>
        </w:rPr>
      </w:pPr>
    </w:p>
    <w:p w:rsidR="00A00B01" w:rsidRDefault="00A00B01" w:rsidP="00137E09">
      <w:pPr>
        <w:spacing w:line="360" w:lineRule="auto"/>
        <w:rPr>
          <w:rFonts w:ascii="Arial" w:hAnsi="Arial" w:cs="Arial"/>
          <w:b/>
        </w:rPr>
      </w:pPr>
    </w:p>
    <w:p w:rsidR="00A00B01" w:rsidRDefault="00A00B01" w:rsidP="00A00B01">
      <w:pPr>
        <w:rPr>
          <w:rFonts w:ascii="Arial" w:hAnsi="Arial" w:cs="Arial"/>
          <w:b/>
          <w:bCs/>
          <w:lang w:eastAsia="pt-BR"/>
        </w:rPr>
      </w:pPr>
      <w:r>
        <w:rPr>
          <w:rFonts w:ascii="Arial" w:hAnsi="Arial" w:cs="Arial"/>
          <w:b/>
          <w:bCs/>
          <w:lang w:eastAsia="pt-BR"/>
        </w:rPr>
        <w:t>8.</w:t>
      </w:r>
      <w:r>
        <w:rPr>
          <w:rFonts w:ascii="Arial" w:hAnsi="Arial" w:cs="Arial"/>
          <w:b/>
          <w:bCs/>
          <w:lang w:eastAsia="pt-BR"/>
        </w:rPr>
        <w:t>1</w:t>
      </w:r>
      <w:r>
        <w:rPr>
          <w:rFonts w:ascii="Arial" w:hAnsi="Arial" w:cs="Arial"/>
          <w:b/>
          <w:bCs/>
          <w:lang w:eastAsia="pt-BR"/>
        </w:rPr>
        <w:t xml:space="preserve"> </w:t>
      </w:r>
      <w:r>
        <w:rPr>
          <w:rFonts w:ascii="Arial" w:hAnsi="Arial" w:cs="Arial"/>
          <w:b/>
          <w:bCs/>
          <w:lang w:eastAsia="pt-BR"/>
        </w:rPr>
        <w:t>Recursos de Nuvem</w:t>
      </w:r>
    </w:p>
    <w:p w:rsidR="00A00B01" w:rsidRDefault="00A00B01" w:rsidP="00A00B01">
      <w:pPr>
        <w:rPr>
          <w:rFonts w:ascii="Arial" w:hAnsi="Arial" w:cs="Arial"/>
          <w:b/>
          <w:bCs/>
          <w:lang w:eastAsia="pt-BR"/>
        </w:rPr>
      </w:pPr>
    </w:p>
    <w:p w:rsidR="00A00B01" w:rsidRPr="00A00B01" w:rsidRDefault="00A00B01" w:rsidP="00A00B01">
      <w:pPr>
        <w:rPr>
          <w:rFonts w:ascii="Arial" w:hAnsi="Arial" w:cs="Arial"/>
          <w:bCs/>
          <w:lang w:eastAsia="pt-BR"/>
        </w:rPr>
      </w:pPr>
      <w:r>
        <w:rPr>
          <w:rFonts w:ascii="Arial" w:hAnsi="Arial" w:cs="Arial"/>
          <w:b/>
          <w:bCs/>
          <w:lang w:eastAsia="pt-BR"/>
        </w:rPr>
        <w:t xml:space="preserve">      </w:t>
      </w:r>
      <w:r w:rsidRPr="00A00B01">
        <w:rPr>
          <w:rFonts w:ascii="Arial" w:hAnsi="Arial" w:cs="Arial"/>
          <w:bCs/>
          <w:lang w:eastAsia="pt-BR"/>
        </w:rPr>
        <w:t>Os recursos de nuvem oferecem uma série de vantagens no controle de versão de um projeto de jogo digital:</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Armazenamento Centralizado: Os arquivos do projeto são armazenados em um repositório na nuvem, proporcionando acesso fácil e centralizado a todos os membros da equipe, independentemente da localização física.</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Colaboração em Tempo Real: Os membros da equipe podem trabalhar simultaneamente nos arquivos do projeto, com atualizações em tempo real refletidas para todos os colaboradores, facilitando a colaboração e a comunicação.</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Histórico de Versões: As plataformas de controle de versão na nuvem mantêm um histórico detalhado de todas as alterações feitas nos arquivos do projeto, permitindo que os desenvolvedores visualizem, comparem e restaurem versões anteriores conforme necessário.</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Controle de Acesso: As permissões de acesso podem ser configuradas para diferentes membros da equipe, garantindo que apenas as pessoas autorizadas possam fazer alterações nos arquivos do projeto.</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Backup Automático: Os serviços de nuvem geralmente oferecem backup automático dos arquivos do projeto, protegendo contra perda de dados devido a falhas de hardware ou erros humanos.</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Facilidade de Integração: Muitas ferramentas de controle de versão na nuvem se integram perfeitamente com outras ferramentas de desenvolvimento de jogos e fluxos de trabalho, como editores de código, compiladores e sistemas de gerenciamento de tarefas.</w:t>
      </w:r>
    </w:p>
    <w:p w:rsidR="00A00B01" w:rsidRPr="00A00B01" w:rsidRDefault="00A00B01" w:rsidP="00A00B01">
      <w:pPr>
        <w:rPr>
          <w:rFonts w:ascii="Arial" w:hAnsi="Arial" w:cs="Arial"/>
          <w:bCs/>
          <w:lang w:eastAsia="pt-BR"/>
        </w:rPr>
      </w:pPr>
    </w:p>
    <w:p w:rsidR="00A00B01" w:rsidRDefault="00A00B01" w:rsidP="00A00B01">
      <w:pPr>
        <w:rPr>
          <w:rFonts w:ascii="Arial" w:hAnsi="Arial" w:cs="Arial"/>
          <w:bCs/>
          <w:lang w:eastAsia="pt-BR"/>
        </w:rPr>
      </w:pPr>
      <w:r w:rsidRPr="00A00B01">
        <w:rPr>
          <w:rFonts w:ascii="Arial" w:hAnsi="Arial" w:cs="Arial"/>
          <w:bCs/>
          <w:lang w:eastAsia="pt-BR"/>
        </w:rPr>
        <w:t>Em resumo, os recursos de nuvem proporcionam uma solução eficaz e conveniente para o controle de versão em projetos de jogos digitais, melhorando a colaboração, a segurança e a eficiência do desenvolvimento.</w:t>
      </w:r>
    </w:p>
    <w:p w:rsidR="00A00B01" w:rsidRDefault="00A00B01" w:rsidP="00A00B01">
      <w:pPr>
        <w:rPr>
          <w:rFonts w:ascii="Arial" w:hAnsi="Arial" w:cs="Arial"/>
          <w:bCs/>
          <w:lang w:eastAsia="pt-BR"/>
        </w:rPr>
      </w:pPr>
    </w:p>
    <w:p w:rsidR="00A00B01" w:rsidRDefault="00A00B01" w:rsidP="00A00B01">
      <w:pPr>
        <w:rPr>
          <w:rFonts w:ascii="Arial" w:hAnsi="Arial" w:cs="Arial"/>
          <w:bCs/>
          <w:lang w:eastAsia="pt-BR"/>
        </w:rPr>
      </w:pPr>
    </w:p>
    <w:p w:rsidR="00A00B01" w:rsidRDefault="00A00B01" w:rsidP="00A00B01">
      <w:pPr>
        <w:rPr>
          <w:rFonts w:ascii="Arial" w:hAnsi="Arial" w:cs="Arial"/>
          <w:b/>
          <w:bCs/>
          <w:lang w:eastAsia="pt-BR"/>
        </w:rPr>
      </w:pPr>
      <w:r>
        <w:rPr>
          <w:rFonts w:ascii="Arial" w:hAnsi="Arial" w:cs="Arial"/>
          <w:b/>
          <w:bCs/>
          <w:lang w:eastAsia="pt-BR"/>
        </w:rPr>
        <w:t>8.</w:t>
      </w:r>
      <w:r>
        <w:rPr>
          <w:rFonts w:ascii="Arial" w:hAnsi="Arial" w:cs="Arial"/>
          <w:b/>
          <w:bCs/>
          <w:lang w:eastAsia="pt-BR"/>
        </w:rPr>
        <w:t>2</w:t>
      </w:r>
      <w:r>
        <w:rPr>
          <w:rFonts w:ascii="Arial" w:hAnsi="Arial" w:cs="Arial"/>
          <w:b/>
          <w:bCs/>
          <w:lang w:eastAsia="pt-BR"/>
        </w:rPr>
        <w:t xml:space="preserve"> </w:t>
      </w:r>
      <w:r>
        <w:rPr>
          <w:rFonts w:ascii="Arial" w:hAnsi="Arial" w:cs="Arial"/>
          <w:b/>
          <w:bCs/>
          <w:lang w:eastAsia="pt-BR"/>
        </w:rPr>
        <w:t>Integração com engine e configuração de repositório</w:t>
      </w:r>
    </w:p>
    <w:p w:rsidR="00A00B01" w:rsidRDefault="00A00B01" w:rsidP="00A00B01">
      <w:pPr>
        <w:rPr>
          <w:rFonts w:ascii="Arial" w:hAnsi="Arial" w:cs="Arial"/>
          <w:b/>
          <w:bCs/>
          <w:lang w:eastAsia="pt-BR"/>
        </w:rPr>
      </w:pPr>
    </w:p>
    <w:p w:rsidR="00A00B01" w:rsidRPr="00A00B01" w:rsidRDefault="00A00B01" w:rsidP="00A00B01">
      <w:pPr>
        <w:rPr>
          <w:rFonts w:ascii="Arial" w:hAnsi="Arial" w:cs="Arial"/>
          <w:bCs/>
          <w:lang w:eastAsia="pt-BR"/>
        </w:rPr>
      </w:pPr>
      <w:r>
        <w:rPr>
          <w:rFonts w:ascii="Arial" w:hAnsi="Arial" w:cs="Arial"/>
          <w:bCs/>
          <w:lang w:eastAsia="pt-BR"/>
        </w:rPr>
        <w:t xml:space="preserve">          </w:t>
      </w:r>
      <w:r w:rsidRPr="00A00B01">
        <w:rPr>
          <w:rFonts w:ascii="Arial" w:hAnsi="Arial" w:cs="Arial"/>
          <w:bCs/>
          <w:lang w:eastAsia="pt-BR"/>
        </w:rPr>
        <w:t>Na integração com uma engine de desenvolvimento de jogos, como Unity, Unreal Engine ou outras, e na configuração do repositório em um sistema de controle de versão, como Git, os desenvolvedores seguem um conjunto de passos para garantir que o fluxo de trabalho seja suave e eficiente. Aqui está uma visão geral desse processo:</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lastRenderedPageBreak/>
        <w:t>Escolha da Engine e Instalação: Primeiramente, a equipe escolhe a engine de desenvolvimento de jogos que melhor se adapta às necessidades do projeto. A engine é então instalada nas máquinas de todos os membros da equipe.</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Criação de um Projeto na Engine: Um novo projeto é criado na engine, e todos os arquivos iniciais são configurados. Isso pode incluir a definição de configurações iniciais, a criação de cenas ou níveis iniciais e a importação de assets básicos.</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Inicialização do Repositório de Controle de Versão: Um repositório de controle de versão, como um repositório Git, é configurado para o projeto. Isso geralmente é feito por meio de serviços de hospedagem de repositórios, como GitHub, GitLab ou Bitbucket.</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 xml:space="preserve">Adição dos Arquivos do Projeto ao Repositório: Os arquivos do projeto são adicionados ao repositório Git. Isso normalmente envolve a execução do comando git init para inicializar o repositório no diretório do projeto, seguido por git </w:t>
      </w:r>
      <w:proofErr w:type="gramStart"/>
      <w:r w:rsidRPr="00A00B01">
        <w:rPr>
          <w:rFonts w:ascii="Arial" w:hAnsi="Arial" w:cs="Arial"/>
          <w:bCs/>
          <w:lang w:eastAsia="pt-BR"/>
        </w:rPr>
        <w:t>add .</w:t>
      </w:r>
      <w:proofErr w:type="gramEnd"/>
      <w:r w:rsidRPr="00A00B01">
        <w:rPr>
          <w:rFonts w:ascii="Arial" w:hAnsi="Arial" w:cs="Arial"/>
          <w:bCs/>
          <w:lang w:eastAsia="pt-BR"/>
        </w:rPr>
        <w:t xml:space="preserve"> para adicionar todos os arquivos ao controle de versão.</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Commit Inicial: Após adicionar os arquivos, é feito o primeiro commit no repositório Git. Isso captura o estado inicial do projeto e cria um ponto de referência a partir do qual as alterações futuras podem ser rastreadas.</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Configuração do Controle de Versão na Engine: Na engine de desenvolvimento de jogos, é configurada a integração com o sistema de controle de versão. Isso geralmente envolve a configuração das credenciais de acesso ao repositório e a definição do método de controle de versão preferido (por exemplo, Git).</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Uso de Branches: A equipe decide sobre a estratégia de utilização de branches no controle de versão. Isso pode incluir a criação de branches para recursos específicos, correções de bugs ou experimentos, mantendo o branch principal (geralmente chamado de master ou main) estável e funcional.</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Trabalho Diário: Durante o desenvolvimento do jogo, os membros da equipe trabalham em diferentes aspectos do projeto. Eles criam branches específicos para suas tarefas, fazem alterações nos arquivos do projeto e fazem commits regulares para salvar seu progresso.</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Mesclagem de Branches: Após concluir uma tarefa em um branch específico, os desenvolvedores mesclam suas alterações de volta ao branch principal por meio de um processo de pull request ou merge. Isso integra as alterações ao projeto principal e garante que todos os membros da equipe tenham acesso às últimas atualizações.</w:t>
      </w:r>
    </w:p>
    <w:p w:rsidR="00A00B01" w:rsidRPr="00A00B01" w:rsidRDefault="00A00B01" w:rsidP="00A00B01">
      <w:pPr>
        <w:rPr>
          <w:rFonts w:ascii="Arial" w:hAnsi="Arial" w:cs="Arial"/>
          <w:bCs/>
          <w:lang w:eastAsia="pt-BR"/>
        </w:rPr>
      </w:pPr>
    </w:p>
    <w:p w:rsidR="00A00B01" w:rsidRPr="00A00B01" w:rsidRDefault="00A00B01" w:rsidP="00A00B01">
      <w:pPr>
        <w:rPr>
          <w:rFonts w:ascii="Arial" w:hAnsi="Arial" w:cs="Arial"/>
          <w:bCs/>
          <w:lang w:eastAsia="pt-BR"/>
        </w:rPr>
      </w:pPr>
      <w:r w:rsidRPr="00A00B01">
        <w:rPr>
          <w:rFonts w:ascii="Arial" w:hAnsi="Arial" w:cs="Arial"/>
          <w:bCs/>
          <w:lang w:eastAsia="pt-BR"/>
        </w:rPr>
        <w:t>Gestão de Conflitos: Em caso de conflitos durante a mesclagem de branches, os desenvolvedores resolvem manualmente as diferenças entre as versões conflitantes dos arquivos, garantindo uma integração suave das alterações.</w:t>
      </w:r>
    </w:p>
    <w:p w:rsidR="00A00B01" w:rsidRPr="00A00B01" w:rsidRDefault="00A00B01" w:rsidP="00A00B01">
      <w:pPr>
        <w:rPr>
          <w:rFonts w:ascii="Arial" w:hAnsi="Arial" w:cs="Arial"/>
          <w:bCs/>
          <w:lang w:eastAsia="pt-BR"/>
        </w:rPr>
      </w:pPr>
    </w:p>
    <w:p w:rsidR="00A00B01" w:rsidRDefault="00A00B01" w:rsidP="00A00B01">
      <w:pPr>
        <w:rPr>
          <w:rFonts w:ascii="Arial" w:hAnsi="Arial" w:cs="Arial"/>
          <w:bCs/>
          <w:lang w:eastAsia="pt-BR"/>
        </w:rPr>
      </w:pPr>
      <w:r w:rsidRPr="00A00B01">
        <w:rPr>
          <w:rFonts w:ascii="Arial" w:hAnsi="Arial" w:cs="Arial"/>
          <w:bCs/>
          <w:lang w:eastAsia="pt-BR"/>
        </w:rPr>
        <w:t>Esses passos fornecem uma visão geral do processo de integração da engine de desenvolvimento de jogos com um sistema de controle de versão, garantindo que a equipe possa colaborar efetivamente e gerenciar as versões do projeto de forma organizada.</w:t>
      </w:r>
    </w:p>
    <w:p w:rsidR="00C5445C" w:rsidRDefault="00C5445C" w:rsidP="00A00B01">
      <w:pPr>
        <w:rPr>
          <w:rFonts w:ascii="Arial" w:hAnsi="Arial" w:cs="Arial"/>
          <w:bCs/>
          <w:lang w:eastAsia="pt-BR"/>
        </w:rPr>
      </w:pPr>
    </w:p>
    <w:p w:rsidR="00C5445C" w:rsidRDefault="00C5445C" w:rsidP="00C5445C">
      <w:pPr>
        <w:rPr>
          <w:rFonts w:ascii="Arial" w:hAnsi="Arial" w:cs="Arial"/>
          <w:b/>
          <w:bCs/>
          <w:lang w:eastAsia="pt-BR"/>
        </w:rPr>
      </w:pPr>
      <w:r>
        <w:rPr>
          <w:rFonts w:ascii="Arial" w:hAnsi="Arial" w:cs="Arial"/>
          <w:b/>
          <w:bCs/>
          <w:lang w:eastAsia="pt-BR"/>
        </w:rPr>
        <w:t>9. Validação da integração</w:t>
      </w:r>
    </w:p>
    <w:p w:rsidR="00C5445C" w:rsidRDefault="00C5445C" w:rsidP="00C5445C">
      <w:pPr>
        <w:rPr>
          <w:rFonts w:ascii="Arial" w:hAnsi="Arial" w:cs="Arial"/>
          <w:b/>
          <w:bCs/>
          <w:lang w:eastAsia="pt-BR"/>
        </w:rPr>
      </w:pPr>
    </w:p>
    <w:p w:rsidR="00C5445C" w:rsidRPr="00C5445C" w:rsidRDefault="00C5445C" w:rsidP="00C5445C">
      <w:pPr>
        <w:rPr>
          <w:rFonts w:ascii="Arial" w:hAnsi="Arial" w:cs="Arial"/>
          <w:bCs/>
          <w:lang w:eastAsia="pt-BR"/>
        </w:rPr>
      </w:pPr>
      <w:r>
        <w:rPr>
          <w:rFonts w:ascii="Arial" w:hAnsi="Arial" w:cs="Arial"/>
          <w:bCs/>
          <w:lang w:eastAsia="pt-BR"/>
        </w:rPr>
        <w:t xml:space="preserve">      </w:t>
      </w:r>
      <w:r w:rsidRPr="00C5445C">
        <w:rPr>
          <w:rFonts w:ascii="Arial" w:hAnsi="Arial" w:cs="Arial"/>
          <w:bCs/>
          <w:lang w:eastAsia="pt-BR"/>
        </w:rPr>
        <w:t>A validação da integração em jogos digitais refere-se ao processo de garantir que todos os componentes do jogo funcionem juntos de forma harmoniosa e sem problemas. Isso envolve testar e verificar várias partes do jogo, incluindo gráficos, áudio, mecânicas de jogo, inteligência artificial, interface do usuário e qualquer outra funcionalidade ou sistema que faça parte da experiência de jogo.</w:t>
      </w:r>
    </w:p>
    <w:p w:rsidR="00C5445C" w:rsidRDefault="00C5445C" w:rsidP="00A00B01">
      <w:pPr>
        <w:rPr>
          <w:rFonts w:ascii="Arial" w:hAnsi="Arial" w:cs="Arial"/>
          <w:bCs/>
          <w:lang w:eastAsia="pt-BR"/>
        </w:rPr>
      </w:pPr>
    </w:p>
    <w:p w:rsidR="00A00B01" w:rsidRDefault="00A00B01" w:rsidP="00A00B01">
      <w:pPr>
        <w:rPr>
          <w:rFonts w:ascii="Arial" w:hAnsi="Arial" w:cs="Arial"/>
          <w:bCs/>
          <w:lang w:eastAsia="pt-BR"/>
        </w:rPr>
      </w:pPr>
    </w:p>
    <w:p w:rsidR="00C5445C" w:rsidRDefault="00C5445C" w:rsidP="00C5445C">
      <w:pPr>
        <w:rPr>
          <w:rFonts w:ascii="Arial" w:hAnsi="Arial" w:cs="Arial"/>
          <w:b/>
          <w:bCs/>
          <w:lang w:eastAsia="pt-BR"/>
        </w:rPr>
      </w:pPr>
      <w:r>
        <w:rPr>
          <w:rFonts w:ascii="Arial" w:hAnsi="Arial" w:cs="Arial"/>
          <w:b/>
          <w:bCs/>
          <w:lang w:eastAsia="pt-BR"/>
        </w:rPr>
        <w:t>9.</w:t>
      </w:r>
      <w:r>
        <w:rPr>
          <w:rFonts w:ascii="Arial" w:hAnsi="Arial" w:cs="Arial"/>
          <w:b/>
          <w:bCs/>
          <w:lang w:eastAsia="pt-BR"/>
        </w:rPr>
        <w:t>1</w:t>
      </w:r>
      <w:r>
        <w:rPr>
          <w:rFonts w:ascii="Arial" w:hAnsi="Arial" w:cs="Arial"/>
          <w:b/>
          <w:bCs/>
          <w:lang w:eastAsia="pt-BR"/>
        </w:rPr>
        <w:t xml:space="preserve"> </w:t>
      </w:r>
      <w:r>
        <w:rPr>
          <w:rFonts w:ascii="Arial" w:hAnsi="Arial" w:cs="Arial"/>
          <w:b/>
          <w:bCs/>
          <w:lang w:eastAsia="pt-BR"/>
        </w:rPr>
        <w:t>Procedimentos e técnicas de testes</w:t>
      </w:r>
    </w:p>
    <w:p w:rsidR="00C5445C" w:rsidRDefault="00C5445C" w:rsidP="00C5445C">
      <w:pPr>
        <w:rPr>
          <w:rFonts w:ascii="Arial" w:hAnsi="Arial" w:cs="Arial"/>
          <w:b/>
          <w:bCs/>
          <w:lang w:eastAsia="pt-BR"/>
        </w:rPr>
      </w:pPr>
    </w:p>
    <w:p w:rsidR="00C5445C" w:rsidRPr="00C5445C" w:rsidRDefault="00C5445C" w:rsidP="00C5445C">
      <w:pPr>
        <w:rPr>
          <w:rFonts w:ascii="Arial" w:hAnsi="Arial" w:cs="Arial"/>
          <w:bCs/>
          <w:lang w:eastAsia="pt-BR"/>
        </w:rPr>
      </w:pPr>
      <w:r>
        <w:rPr>
          <w:rFonts w:ascii="Arial" w:hAnsi="Arial" w:cs="Arial"/>
          <w:bCs/>
          <w:lang w:eastAsia="pt-BR"/>
        </w:rPr>
        <w:t xml:space="preserve">     </w:t>
      </w:r>
      <w:r w:rsidRPr="00C5445C">
        <w:rPr>
          <w:rFonts w:ascii="Arial" w:hAnsi="Arial" w:cs="Arial"/>
          <w:bCs/>
          <w:lang w:eastAsia="pt-BR"/>
        </w:rPr>
        <w:t>Existem várias técnicas e procedimentos de teste que podem ser utilizados para validar a integração em jogos digitais. Aqui estão algumas das principais: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Testes de Unidade: Os testes de unidade são realizados em cada componente individual do jogo para garantir que funcionem conforme o esperado. Isso pode incluir testes automatizados e manuais para verificar a funcionalidade e o desempenho de cada componente.</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Testes de Integração de Módulos: Após testar os componentes individuais, os testes de integração de módulos são realizados para garantir que eles funcionem corretamente juntos. Isso envolve testar a interação entre diferentes partes do jogo, como sistemas de física, gráficos, áudio e IA.</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Testes de Integração de Sistema: Nesta fase, o jogo como um todo é testado para garantir que todos os sistemas integrados funcionem conforme o esperado. Isso inclui testar a jogabilidade geral, a interface do usuário e a estabilidade do jogo.</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Testes de Regressão: Os testes de regressão são realizados para garantir que as alterações feitas no jogo não introduzam novos bugs ou problemas de integração. Isso envolve reexecutar testes anteriores para verificar se todas as funcionalidades ainda funcionam conforme o esperado após as alterações.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Testes de Desempenho e Estresse: Estes testes avaliam como o jogo se comporta sob condições de carga máxima e estresse. Isso inclui testar o desempenho do jogo em diferentes dispositivos e configurações de hardware, bem como verificar como ele lida com uma grande quantidade de jogadores ou elementos em cena.</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Testes de Compatibilidade: É importante testar o jogo em diferentes plataformas (PC, consoles, dispositivos móveis) e ambientes (sistemas operacionais, navegadores) para garantir que funcione corretamente em todos os casos.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Testes de Usabilidade e Feedback dos Usuários: Os testes de usabilidade envolvem observar como os usuários interagem com o jogo e coletar feedback para identificar possíveis problemas de integração ou áreas de melhoria na experiência do usuário.</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 xml:space="preserve">Testes Beta: Os </w:t>
      </w:r>
      <w:proofErr w:type="gramStart"/>
      <w:r w:rsidRPr="00C5445C">
        <w:rPr>
          <w:rFonts w:ascii="Arial" w:hAnsi="Arial" w:cs="Arial"/>
          <w:bCs/>
          <w:lang w:eastAsia="pt-BR"/>
        </w:rPr>
        <w:t>testes beta</w:t>
      </w:r>
      <w:proofErr w:type="gramEnd"/>
      <w:r w:rsidRPr="00C5445C">
        <w:rPr>
          <w:rFonts w:ascii="Arial" w:hAnsi="Arial" w:cs="Arial"/>
          <w:bCs/>
          <w:lang w:eastAsia="pt-BR"/>
        </w:rPr>
        <w:t xml:space="preserve"> envolvem lançar uma versão do jogo para um grupo selecionado de jogadores para obter feedback adicional antes do lançamento oficial. </w:t>
      </w:r>
      <w:r w:rsidRPr="00C5445C">
        <w:rPr>
          <w:rFonts w:ascii="Arial" w:hAnsi="Arial" w:cs="Arial"/>
          <w:bCs/>
          <w:lang w:eastAsia="pt-BR"/>
        </w:rPr>
        <w:lastRenderedPageBreak/>
        <w:t>Isso pode ajudar a identificar problemas de integração que podem não ter sido detectados durante os testes internos.</w:t>
      </w:r>
    </w:p>
    <w:p w:rsidR="00C5445C" w:rsidRPr="00C5445C" w:rsidRDefault="00C5445C" w:rsidP="00C5445C">
      <w:pPr>
        <w:rPr>
          <w:rFonts w:ascii="Arial" w:hAnsi="Arial" w:cs="Arial"/>
          <w:bCs/>
          <w:lang w:eastAsia="pt-BR"/>
        </w:rPr>
      </w:pPr>
    </w:p>
    <w:p w:rsidR="00C5445C" w:rsidRDefault="00C5445C" w:rsidP="00C5445C">
      <w:pPr>
        <w:rPr>
          <w:rFonts w:ascii="Arial" w:hAnsi="Arial" w:cs="Arial"/>
          <w:bCs/>
          <w:lang w:eastAsia="pt-BR"/>
        </w:rPr>
      </w:pPr>
      <w:r w:rsidRPr="00C5445C">
        <w:rPr>
          <w:rFonts w:ascii="Arial" w:hAnsi="Arial" w:cs="Arial"/>
          <w:bCs/>
          <w:lang w:eastAsia="pt-BR"/>
        </w:rPr>
        <w:t>Essas são apenas algumas das técnicas e procedimentos de teste que podem ser utilizados para validar a integração em jogos digitais. O processo exato de teste pode variar dependendo do tamanho e complexidade do jogo, bem como dos recursos disponíveis para os desenvolvedores.</w:t>
      </w:r>
    </w:p>
    <w:p w:rsidR="00C5445C" w:rsidRDefault="00C5445C" w:rsidP="00C5445C">
      <w:pPr>
        <w:rPr>
          <w:rFonts w:ascii="Arial" w:hAnsi="Arial" w:cs="Arial"/>
          <w:bCs/>
          <w:lang w:eastAsia="pt-BR"/>
        </w:rPr>
      </w:pPr>
    </w:p>
    <w:p w:rsidR="00C5445C" w:rsidRDefault="00C5445C" w:rsidP="00C5445C">
      <w:pPr>
        <w:rPr>
          <w:rFonts w:ascii="Arial" w:hAnsi="Arial" w:cs="Arial"/>
          <w:bCs/>
          <w:lang w:eastAsia="pt-BR"/>
        </w:rPr>
      </w:pPr>
    </w:p>
    <w:p w:rsidR="00C5445C" w:rsidRDefault="00C5445C" w:rsidP="00C5445C">
      <w:pPr>
        <w:rPr>
          <w:rFonts w:ascii="Arial" w:hAnsi="Arial" w:cs="Arial"/>
          <w:b/>
          <w:bCs/>
          <w:lang w:eastAsia="pt-BR"/>
        </w:rPr>
      </w:pPr>
      <w:r>
        <w:rPr>
          <w:rFonts w:ascii="Arial" w:hAnsi="Arial" w:cs="Arial"/>
          <w:b/>
          <w:bCs/>
          <w:lang w:eastAsia="pt-BR"/>
        </w:rPr>
        <w:t>10.</w:t>
      </w:r>
      <w:r>
        <w:rPr>
          <w:rFonts w:ascii="Arial" w:hAnsi="Arial" w:cs="Arial"/>
          <w:b/>
          <w:bCs/>
          <w:lang w:eastAsia="pt-BR"/>
        </w:rPr>
        <w:t xml:space="preserve"> </w:t>
      </w:r>
      <w:r>
        <w:rPr>
          <w:rFonts w:ascii="Arial" w:hAnsi="Arial" w:cs="Arial"/>
          <w:b/>
          <w:bCs/>
          <w:lang w:eastAsia="pt-BR"/>
        </w:rPr>
        <w:t>Programação Orientada a Objetos</w:t>
      </w:r>
    </w:p>
    <w:p w:rsidR="00C5445C" w:rsidRDefault="00C5445C" w:rsidP="00C5445C">
      <w:pPr>
        <w:rPr>
          <w:rFonts w:ascii="Arial" w:hAnsi="Arial" w:cs="Arial"/>
          <w:b/>
          <w:bCs/>
          <w:lang w:eastAsia="pt-BR"/>
        </w:rPr>
      </w:pPr>
    </w:p>
    <w:p w:rsidR="00C5445C" w:rsidRPr="00C5445C" w:rsidRDefault="00C5445C" w:rsidP="00C5445C">
      <w:pPr>
        <w:rPr>
          <w:rFonts w:ascii="Arial" w:hAnsi="Arial" w:cs="Arial"/>
          <w:bCs/>
          <w:lang w:eastAsia="pt-BR"/>
        </w:rPr>
      </w:pPr>
      <w:r>
        <w:rPr>
          <w:rFonts w:ascii="Arial" w:hAnsi="Arial" w:cs="Arial"/>
          <w:b/>
          <w:bCs/>
          <w:lang w:eastAsia="pt-BR"/>
        </w:rPr>
        <w:t xml:space="preserve">      </w:t>
      </w:r>
      <w:r w:rsidRPr="00C5445C">
        <w:rPr>
          <w:rFonts w:ascii="Arial" w:hAnsi="Arial" w:cs="Arial"/>
          <w:bCs/>
          <w:lang w:eastAsia="pt-BR"/>
        </w:rPr>
        <w:t>A Programação Orientada a Objetos (POO) é um paradigma de programação comum na indústria de desenvolvimento de jogos digitais devido à sua capacidade de modelar o mundo real de forma mais precisa e modular. Aqui está uma explicação de como a POO é aplicada em jogos digitais: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Abstração: A POO permite aos desenvolvedores representar entidades do mundo real no jogo como objetos. Por exemplo, um personagem, um inimigo, um item de inventário ou um cenário podem ser representados como objetos.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Encapsulamento: Esse conceito permite que os desenvolvedores ocultem os detalhes internos de como um objeto funciona, expondo apenas as funcionalidades necessárias para interagir com ele. Por exemplo, um objeto de personagem pode ter métodos para mover, atacar e interagir com outros objetos, enquanto os detalhes de implementação dessas funções são encapsulados dentro do objeto.</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Herança: A herança permite que os objetos compartilhem características comuns e comportamentos. Por exemplo, um jogo pode ter várias classes de inimigos, e todos eles podem herdar características básicas de uma classe principal de inimigos, enquanto ainda podem ter características específicas únicas.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 xml:space="preserve">Polimorfismo: O polimorfismo permite que objetos de diferentes classes sejam tratados de forma semelhante. Isso é útil em jogos, onde diferentes objetos podem ter comportamentos semelhantes, mas implementações específicas. Por exemplo, todos os inimigos podem ter um método </w:t>
      </w:r>
      <w:proofErr w:type="gramStart"/>
      <w:r w:rsidRPr="00C5445C">
        <w:rPr>
          <w:rFonts w:ascii="Arial" w:hAnsi="Arial" w:cs="Arial"/>
          <w:bCs/>
          <w:lang w:eastAsia="pt-BR"/>
        </w:rPr>
        <w:t>atacar(</w:t>
      </w:r>
      <w:proofErr w:type="gramEnd"/>
      <w:r w:rsidRPr="00C5445C">
        <w:rPr>
          <w:rFonts w:ascii="Arial" w:hAnsi="Arial" w:cs="Arial"/>
          <w:bCs/>
          <w:lang w:eastAsia="pt-BR"/>
        </w:rPr>
        <w:t>), mas cada tipo de inimigo pode implementar esse método de maneira diferente.</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Modularidade: A POO permite que os desenvolvedores dividam o código em unidades autônomas (objetos) que podem ser facilmente modificadas, substituídas ou estendidas. Isso torna o código mais fácil de entender, manter e depurar, o que é crucial em jogos digitais complexos.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Reutilização de código: Ao usar a herança e a composição, os desenvolvedores podem reutilizar facilmente código existente para criar novos objetos ou expandir funcionalidades existentes. Isso economiza tempo e esforço de desenvolvimento.</w:t>
      </w:r>
    </w:p>
    <w:p w:rsidR="00C5445C" w:rsidRPr="00C5445C" w:rsidRDefault="00C5445C" w:rsidP="00C5445C">
      <w:pPr>
        <w:rPr>
          <w:rFonts w:ascii="Arial" w:hAnsi="Arial" w:cs="Arial"/>
          <w:b/>
          <w:bCs/>
          <w:lang w:eastAsia="pt-BR"/>
        </w:rPr>
      </w:pPr>
    </w:p>
    <w:p w:rsidR="00C5445C" w:rsidRDefault="00C5445C" w:rsidP="00C5445C">
      <w:pPr>
        <w:rPr>
          <w:rFonts w:ascii="Arial" w:hAnsi="Arial" w:cs="Arial"/>
          <w:bCs/>
          <w:lang w:eastAsia="pt-BR"/>
        </w:rPr>
      </w:pPr>
      <w:r w:rsidRPr="00C5445C">
        <w:rPr>
          <w:rFonts w:ascii="Arial" w:hAnsi="Arial" w:cs="Arial"/>
          <w:bCs/>
          <w:lang w:eastAsia="pt-BR"/>
        </w:rPr>
        <w:t>Em resumo, a POO é uma abordagem poderosa para o desenvolvimento de jogos digitais, pois permite aos desenvolvedores modelar entidades e comportamentos de forma intuitiva, facilita a manutenção do código e promove a reutilização de código, resultando em jogos mais eficientes e fáceis de desenvolver.</w:t>
      </w:r>
    </w:p>
    <w:p w:rsidR="00C5445C" w:rsidRDefault="00C5445C" w:rsidP="00C5445C">
      <w:pPr>
        <w:rPr>
          <w:rFonts w:ascii="Arial" w:hAnsi="Arial" w:cs="Arial"/>
          <w:bCs/>
          <w:lang w:eastAsia="pt-BR"/>
        </w:rPr>
      </w:pPr>
    </w:p>
    <w:p w:rsidR="00C5445C" w:rsidRDefault="00C5445C" w:rsidP="00C5445C">
      <w:pPr>
        <w:rPr>
          <w:rFonts w:ascii="Arial" w:hAnsi="Arial" w:cs="Arial"/>
          <w:b/>
          <w:bCs/>
          <w:lang w:eastAsia="pt-BR"/>
        </w:rPr>
      </w:pPr>
      <w:r>
        <w:rPr>
          <w:rFonts w:ascii="Arial" w:hAnsi="Arial" w:cs="Arial"/>
          <w:b/>
          <w:bCs/>
          <w:lang w:eastAsia="pt-BR"/>
        </w:rPr>
        <w:t>10.</w:t>
      </w:r>
      <w:r>
        <w:rPr>
          <w:rFonts w:ascii="Arial" w:hAnsi="Arial" w:cs="Arial"/>
          <w:b/>
          <w:bCs/>
          <w:lang w:eastAsia="pt-BR"/>
        </w:rPr>
        <w:t>1</w:t>
      </w:r>
      <w:r>
        <w:rPr>
          <w:rFonts w:ascii="Arial" w:hAnsi="Arial" w:cs="Arial"/>
          <w:b/>
          <w:bCs/>
          <w:lang w:eastAsia="pt-BR"/>
        </w:rPr>
        <w:t xml:space="preserve"> </w:t>
      </w:r>
      <w:r>
        <w:rPr>
          <w:rFonts w:ascii="Arial" w:hAnsi="Arial" w:cs="Arial"/>
          <w:b/>
          <w:bCs/>
          <w:lang w:eastAsia="pt-BR"/>
        </w:rPr>
        <w:t>Estrutuas de dados e tipos genéricos</w:t>
      </w:r>
    </w:p>
    <w:p w:rsidR="00C5445C" w:rsidRDefault="00C5445C" w:rsidP="00C5445C">
      <w:pPr>
        <w:rPr>
          <w:rFonts w:ascii="Arial" w:hAnsi="Arial" w:cs="Arial"/>
          <w:b/>
          <w:bCs/>
          <w:lang w:eastAsia="pt-BR"/>
        </w:rPr>
      </w:pPr>
    </w:p>
    <w:p w:rsidR="00C5445C" w:rsidRPr="00C5445C" w:rsidRDefault="00C5445C" w:rsidP="00C5445C">
      <w:pPr>
        <w:rPr>
          <w:rFonts w:ascii="Arial" w:hAnsi="Arial" w:cs="Arial"/>
          <w:bCs/>
          <w:lang w:eastAsia="pt-BR"/>
        </w:rPr>
      </w:pPr>
      <w:r>
        <w:rPr>
          <w:rFonts w:ascii="Arial" w:hAnsi="Arial" w:cs="Arial"/>
          <w:bCs/>
          <w:lang w:eastAsia="pt-BR"/>
        </w:rPr>
        <w:t xml:space="preserve">       </w:t>
      </w:r>
      <w:r w:rsidRPr="00C5445C">
        <w:rPr>
          <w:rFonts w:ascii="Arial" w:hAnsi="Arial" w:cs="Arial"/>
          <w:bCs/>
          <w:lang w:eastAsia="pt-BR"/>
        </w:rPr>
        <w:t>As estruturas de dados são elementos fundamentais na programação de jogos digitais e, embora estejam relacionadas à Programação Orientada a Objetos (POO), são conceitos distintos. Vou explicar ambos separadamente e, em seguida, mostrar como eles se relacionam:</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
          <w:bCs/>
          <w:lang w:eastAsia="pt-BR"/>
        </w:rPr>
      </w:pPr>
      <w:r w:rsidRPr="00C5445C">
        <w:rPr>
          <w:rFonts w:ascii="Arial" w:hAnsi="Arial" w:cs="Arial"/>
          <w:b/>
          <w:bCs/>
          <w:lang w:eastAsia="pt-BR"/>
        </w:rPr>
        <w:t>Estruturas de Dados:</w:t>
      </w:r>
    </w:p>
    <w:p w:rsidR="00C5445C" w:rsidRPr="00C5445C" w:rsidRDefault="00C5445C" w:rsidP="00C5445C">
      <w:pPr>
        <w:rPr>
          <w:rFonts w:ascii="Arial" w:hAnsi="Arial" w:cs="Arial"/>
          <w:bCs/>
          <w:lang w:eastAsia="pt-BR"/>
        </w:rPr>
      </w:pPr>
      <w:r w:rsidRPr="00C5445C">
        <w:rPr>
          <w:rFonts w:ascii="Arial" w:hAnsi="Arial" w:cs="Arial"/>
          <w:bCs/>
          <w:lang w:eastAsia="pt-BR"/>
        </w:rPr>
        <w:t>As estruturas de dados são maneiras de organizar e armazenar dados em um programa de computador de forma eficiente. Elas são cruciais para o desenvolvimento de jogos, onde a manipulação eficiente de grandes volumes de dados é comum. Aqui estão algumas estruturas de dados comuns em jogos: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Arrays: Uma estrutura simples que armazena uma coleção de elementos do mesmo tipo em uma sequência contígua de memória. Os arrays são usados para armazenar informações como as posições dos objetos no jogo ou os valores de pixels em uma imagem.</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Listas Ligadas: Uma coleção de elementos onde cada elemento possui um ponteiro para o próximo elemento na lista. As listas ligadas são úteis quando os elementos precisam ser inseridos ou removidos com frequência, pois permitem adicionar e remover elementos sem realocar memória.</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Pilhas e Filas: Estruturas de dados que seguem o princípio de "último a entrar, primeiro a sair" (pilha) ou "primeiro a entrar, primeiro a sair" (fila). Elas são úteis para gerenciar a ordem de execução de eventos ou a ordem de processamento de dados.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Árvores e Grafos: Estruturas de dados mais complexas que representam relações hierárquicas (árvores) ou conexões arbitrariamente complexas (grafos) entre os elementos. Elas são usadas em jogos para modelar coisas como hierarquias de objetos no mundo do jogo ou redes de conexões entre personagens.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
          <w:bCs/>
          <w:lang w:eastAsia="pt-BR"/>
        </w:rPr>
      </w:pPr>
      <w:r w:rsidRPr="00C5445C">
        <w:rPr>
          <w:rFonts w:ascii="Arial" w:hAnsi="Arial" w:cs="Arial"/>
          <w:b/>
          <w:bCs/>
          <w:lang w:eastAsia="pt-BR"/>
        </w:rPr>
        <w:t>Tipos Genéricos:</w:t>
      </w:r>
    </w:p>
    <w:p w:rsidR="00C5445C" w:rsidRPr="00C5445C" w:rsidRDefault="00C5445C" w:rsidP="00C5445C">
      <w:pPr>
        <w:rPr>
          <w:rFonts w:ascii="Arial" w:hAnsi="Arial" w:cs="Arial"/>
          <w:bCs/>
          <w:lang w:eastAsia="pt-BR"/>
        </w:rPr>
      </w:pPr>
      <w:r w:rsidRPr="00C5445C">
        <w:rPr>
          <w:rFonts w:ascii="Arial" w:hAnsi="Arial" w:cs="Arial"/>
          <w:bCs/>
          <w:lang w:eastAsia="pt-BR"/>
        </w:rPr>
        <w:t>Os tipos genéricos são uma característica de algumas linguagens de programação que permitem escrever código que pode ser usado com tipos diferentes sem especificar esses tipos antecipadamente. Isso é útil quando você quer escrever algoritmos ou estruturas de dados que funcionam com qualquer tipo de dado. Por exemplo, em uma linguagem que suporta tipos genéricos, você pode escrever uma lista ligada que pode armazenar qualquer tipo de dado, desde números até objetos complexos do jogo.</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t>A relação entre estruturas de dados e tipos genéricos na POO geralmente surge quando se escreve código reutilizável e flexível para jogos. Por exemplo, você pode criar uma estrutura de dados genérica, como uma árvore, que pode armazenar objetos de qualquer tipo. Isso permite que você organize objetos de diferentes tipos no mundo do jogo de forma hierárquica. Ou você pode escrever um algoritmo de busca que funcione em qualquer tipo de coleção de dados, como uma lista ou uma árvore, usando tipos genéricos para torná-lo reutilizável em diferentes contextos.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r w:rsidRPr="00C5445C">
        <w:rPr>
          <w:rFonts w:ascii="Arial" w:hAnsi="Arial" w:cs="Arial"/>
          <w:bCs/>
          <w:lang w:eastAsia="pt-BR"/>
        </w:rPr>
        <w:lastRenderedPageBreak/>
        <w:t>Em suma, enquanto as estruturas de dados são formas de organizar e armazenar dados em um programa de computador, os tipos genéricos são uma característica das linguagens de programação que permitem escrever código reutilizável que pode trabalhar com diferentes tipos de dados. Ambos são importantes na programação de jogos digitais, onde a eficiência e a flexibilidade são essenciais.</w:t>
      </w:r>
    </w:p>
    <w:p w:rsidR="00C5445C" w:rsidRPr="00C5445C" w:rsidRDefault="00C5445C" w:rsidP="00C5445C">
      <w:pPr>
        <w:rPr>
          <w:rFonts w:ascii="Arial" w:hAnsi="Arial" w:cs="Arial"/>
          <w:bCs/>
          <w:lang w:eastAsia="pt-BR"/>
        </w:rPr>
      </w:pPr>
    </w:p>
    <w:p w:rsidR="00C5445C" w:rsidRPr="00C5445C" w:rsidRDefault="00C5445C" w:rsidP="00C5445C">
      <w:pPr>
        <w:rPr>
          <w:rFonts w:ascii="Arial" w:hAnsi="Arial" w:cs="Arial"/>
          <w:bCs/>
          <w:lang w:eastAsia="pt-BR"/>
        </w:rPr>
      </w:pPr>
    </w:p>
    <w:p w:rsidR="00A00B01" w:rsidRPr="00A00B01" w:rsidRDefault="00C5445C" w:rsidP="00A00B01">
      <w:pPr>
        <w:rPr>
          <w:rFonts w:ascii="Arial" w:hAnsi="Arial" w:cs="Arial"/>
          <w:bCs/>
          <w:lang w:eastAsia="pt-BR"/>
        </w:rPr>
      </w:pPr>
      <w:r>
        <w:rPr>
          <w:rFonts w:ascii="Arial" w:hAnsi="Arial" w:cs="Arial"/>
          <w:bCs/>
          <w:lang w:eastAsia="pt-BR"/>
        </w:rPr>
        <w:t xml:space="preserve">      </w:t>
      </w:r>
    </w:p>
    <w:p w:rsidR="00A00B01" w:rsidRPr="00A00B01" w:rsidRDefault="00A00B01" w:rsidP="00A00B01">
      <w:pPr>
        <w:rPr>
          <w:rFonts w:ascii="Arial" w:hAnsi="Arial" w:cs="Arial"/>
          <w:bCs/>
          <w:lang w:eastAsia="pt-BR"/>
        </w:rPr>
      </w:pPr>
    </w:p>
    <w:p w:rsidR="00A00B01" w:rsidRDefault="00A00B01" w:rsidP="00137E09">
      <w:pPr>
        <w:spacing w:line="360" w:lineRule="auto"/>
        <w:rPr>
          <w:rFonts w:ascii="Arial" w:hAnsi="Arial" w:cs="Arial"/>
          <w:b/>
        </w:rPr>
      </w:pPr>
    </w:p>
    <w:p w:rsidR="00F22EB9" w:rsidRDefault="00F22EB9" w:rsidP="00F22EB9">
      <w:pPr>
        <w:spacing w:line="360" w:lineRule="auto"/>
        <w:jc w:val="center"/>
        <w:rPr>
          <w:rFonts w:ascii="Arial" w:hAnsi="Arial" w:cs="Arial"/>
          <w:b/>
        </w:rPr>
      </w:pPr>
    </w:p>
    <w:p w:rsidR="00F22EB9" w:rsidRDefault="00F22EB9" w:rsidP="00F22EB9">
      <w:pPr>
        <w:spacing w:line="360" w:lineRule="auto"/>
        <w:jc w:val="center"/>
        <w:rPr>
          <w:rFonts w:ascii="Arial" w:hAnsi="Arial" w:cs="Arial"/>
          <w:b/>
        </w:rPr>
      </w:pPr>
    </w:p>
    <w:p w:rsidR="00F22EB9" w:rsidRDefault="00F22EB9" w:rsidP="00F22EB9">
      <w:pPr>
        <w:spacing w:line="360" w:lineRule="auto"/>
        <w:jc w:val="center"/>
        <w:rPr>
          <w:rFonts w:ascii="Arial" w:hAnsi="Arial" w:cs="Arial"/>
          <w:b/>
        </w:rPr>
      </w:pPr>
    </w:p>
    <w:p w:rsidR="00F22EB9" w:rsidRDefault="00F22EB9" w:rsidP="00F22EB9">
      <w:pPr>
        <w:spacing w:line="360" w:lineRule="auto"/>
        <w:jc w:val="center"/>
        <w:rPr>
          <w:rFonts w:ascii="Arial" w:hAnsi="Arial" w:cs="Arial"/>
          <w:b/>
        </w:rPr>
      </w:pPr>
    </w:p>
    <w:p w:rsidR="00245064" w:rsidRDefault="00245064" w:rsidP="00245064">
      <w:pPr>
        <w:spacing w:line="360" w:lineRule="auto"/>
        <w:rPr>
          <w:rFonts w:ascii="Arial" w:hAnsi="Arial" w:cs="Arial"/>
          <w:color w:val="FF0000"/>
        </w:rPr>
      </w:pPr>
    </w:p>
    <w:p w:rsidR="00245064" w:rsidRDefault="00245064" w:rsidP="00F22EB9">
      <w:pPr>
        <w:spacing w:line="360" w:lineRule="auto"/>
        <w:jc w:val="center"/>
        <w:rPr>
          <w:rFonts w:ascii="Arial" w:hAnsi="Arial" w:cs="Arial"/>
          <w:b/>
        </w:rPr>
      </w:pPr>
    </w:p>
    <w:p w:rsidR="009D2B81" w:rsidRDefault="00B034EA" w:rsidP="00C5445C">
      <w:pPr>
        <w:spacing w:line="360" w:lineRule="auto"/>
        <w:jc w:val="center"/>
        <w:rPr>
          <w:rFonts w:ascii="Arial" w:hAnsi="Arial" w:cs="Arial"/>
          <w:b/>
        </w:rPr>
      </w:pPr>
      <w:r w:rsidRPr="008033FE">
        <w:rPr>
          <w:rFonts w:ascii="Arial" w:hAnsi="Arial" w:cs="Arial"/>
          <w:b/>
        </w:rPr>
        <w:t>REFERÊNCIAS</w:t>
      </w:r>
    </w:p>
    <w:p w:rsidR="0006741B" w:rsidRPr="00AF5219" w:rsidRDefault="00AF5219" w:rsidP="00C5445C">
      <w:pPr>
        <w:spacing w:before="240" w:after="240"/>
        <w:rPr>
          <w:rFonts w:ascii="Arial" w:hAnsi="Arial" w:cs="Arial"/>
          <w:u w:val="single"/>
        </w:rPr>
      </w:pPr>
      <w:r>
        <w:rPr>
          <w:rFonts w:ascii="Arial" w:hAnsi="Arial" w:cs="Arial"/>
        </w:rPr>
        <w:t>OpenAI Inc</w:t>
      </w:r>
      <w:r w:rsidR="009D2B81">
        <w:rPr>
          <w:rFonts w:ascii="Arial" w:hAnsi="Arial" w:cs="Arial"/>
        </w:rPr>
        <w:t xml:space="preserve">. </w:t>
      </w:r>
      <w:r>
        <w:rPr>
          <w:rFonts w:ascii="Arial" w:hAnsi="Arial" w:cs="Arial"/>
          <w:b/>
        </w:rPr>
        <w:t>Open AI</w:t>
      </w:r>
      <w:r w:rsidR="009D2B81">
        <w:rPr>
          <w:rFonts w:ascii="Arial" w:hAnsi="Arial" w:cs="Arial"/>
        </w:rPr>
        <w:t xml:space="preserve">: Informação </w:t>
      </w:r>
      <w:r>
        <w:rPr>
          <w:rFonts w:ascii="Arial" w:hAnsi="Arial" w:cs="Arial"/>
        </w:rPr>
        <w:t xml:space="preserve">retirada de uma </w:t>
      </w:r>
      <w:r w:rsidRPr="00AF5219">
        <w:rPr>
          <w:rFonts w:ascii="Arial" w:hAnsi="Arial" w:cs="Arial"/>
        </w:rPr>
        <w:t>inteligência artificial</w:t>
      </w:r>
      <w:r>
        <w:rPr>
          <w:rFonts w:ascii="Arial" w:hAnsi="Arial" w:cs="Arial"/>
        </w:rPr>
        <w:t>. Cuiabá</w:t>
      </w:r>
      <w:r w:rsidR="00852E17" w:rsidRPr="00852E17">
        <w:rPr>
          <w:rFonts w:ascii="Arial" w:hAnsi="Arial" w:cs="Arial"/>
        </w:rPr>
        <w:t xml:space="preserve">: </w:t>
      </w:r>
      <w:bookmarkStart w:id="0" w:name="_GoBack"/>
      <w:r w:rsidR="00852E17" w:rsidRPr="00AF5219">
        <w:rPr>
          <w:rFonts w:ascii="Arial" w:hAnsi="Arial" w:cs="Arial"/>
          <w:u w:val="single"/>
        </w:rPr>
        <w:t>ABNT,</w:t>
      </w:r>
      <w:r w:rsidR="009D2B81" w:rsidRPr="00AF5219">
        <w:rPr>
          <w:rFonts w:ascii="Arial" w:hAnsi="Arial" w:cs="Arial"/>
          <w:u w:val="single"/>
        </w:rPr>
        <w:t xml:space="preserve"> 20</w:t>
      </w:r>
      <w:r w:rsidRPr="00AF5219">
        <w:rPr>
          <w:rFonts w:ascii="Arial" w:hAnsi="Arial" w:cs="Arial"/>
          <w:u w:val="single"/>
        </w:rPr>
        <w:t>24</w:t>
      </w:r>
      <w:r w:rsidR="009D2B81" w:rsidRPr="00AF5219">
        <w:rPr>
          <w:rFonts w:ascii="Arial" w:hAnsi="Arial" w:cs="Arial"/>
          <w:u w:val="single"/>
        </w:rPr>
        <w:t>.</w:t>
      </w:r>
      <w:bookmarkEnd w:id="0"/>
    </w:p>
    <w:sectPr w:rsidR="0006741B" w:rsidRPr="00AF5219" w:rsidSect="00122FE5">
      <w:headerReference w:type="even" r:id="rId17"/>
      <w:headerReference w:type="default" r:id="rId18"/>
      <w:pgSz w:w="11907" w:h="16840" w:code="9"/>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F9F" w:rsidRDefault="00F72F9F" w:rsidP="00EC7E8F">
      <w:r>
        <w:separator/>
      </w:r>
    </w:p>
  </w:endnote>
  <w:endnote w:type="continuationSeparator" w:id="0">
    <w:p w:rsidR="00F72F9F" w:rsidRDefault="00F72F9F" w:rsidP="00EC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AE56AC">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AE56A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AE56A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AE56AC">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F9F" w:rsidRDefault="00F72F9F" w:rsidP="00EC7E8F">
      <w:r>
        <w:separator/>
      </w:r>
    </w:p>
  </w:footnote>
  <w:footnote w:type="continuationSeparator" w:id="0">
    <w:p w:rsidR="00F72F9F" w:rsidRDefault="00F72F9F" w:rsidP="00EC7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pPr>
      <w:pStyle w:val="Cabealho"/>
      <w:jc w:val="right"/>
    </w:pPr>
  </w:p>
  <w:p w:rsidR="000D1AE1" w:rsidRDefault="000D1AE1" w:rsidP="00EC7E8F">
    <w:pPr>
      <w:pStyle w:val="Cabealh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pPr>
      <w:pStyle w:val="Cabealho"/>
      <w:jc w:val="right"/>
    </w:pPr>
  </w:p>
  <w:p w:rsidR="000D1AE1" w:rsidRDefault="000D1AE1" w:rsidP="00122FE5">
    <w:pPr>
      <w:pStyle w:val="Cabealho"/>
      <w:tabs>
        <w:tab w:val="clear" w:pos="4419"/>
        <w:tab w:val="clear" w:pos="8838"/>
        <w:tab w:val="left" w:pos="8310"/>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122FE5">
    <w:pPr>
      <w:pStyle w:val="Cabealho"/>
      <w:tabs>
        <w:tab w:val="left" w:pos="6579"/>
        <w:tab w:val="left" w:pos="7862"/>
        <w:tab w:val="left" w:pos="7949"/>
        <w:tab w:val="left" w:pos="8410"/>
      </w:tabs>
      <w:jc w:val="left"/>
    </w:pPr>
    <w:r>
      <w:tab/>
    </w:r>
    <w:r>
      <w:tab/>
    </w:r>
    <w:r>
      <w:tab/>
    </w:r>
    <w:r>
      <w:tab/>
    </w:r>
    <w:r>
      <w:tab/>
    </w:r>
    <w:r>
      <w:tab/>
    </w:r>
  </w:p>
  <w:p w:rsidR="000D1AE1" w:rsidRDefault="000D1AE1" w:rsidP="00122FE5">
    <w:pPr>
      <w:pStyle w:val="Cabealho"/>
      <w:tabs>
        <w:tab w:val="clear" w:pos="4419"/>
        <w:tab w:val="clear" w:pos="8838"/>
        <w:tab w:val="left" w:pos="7574"/>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pPr>
      <w:pStyle w:val="Cabealh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38</w:t>
    </w:r>
    <w:r>
      <w:rPr>
        <w:rStyle w:val="Nmerodepgina"/>
      </w:rPr>
      <w:fldChar w:fldCharType="end"/>
    </w:r>
  </w:p>
  <w:p w:rsidR="000D1AE1" w:rsidRDefault="000D1AE1">
    <w:pPr>
      <w:pStyle w:val="Cabealho"/>
      <w:framePr w:wrap="around" w:vAnchor="text" w:hAnchor="margin" w:xAlign="inside" w:y="1"/>
      <w:ind w:right="360" w:firstLine="360"/>
      <w:rPr>
        <w:rStyle w:val="Nmerodepgina"/>
      </w:rPr>
    </w:pPr>
  </w:p>
  <w:p w:rsidR="000D1AE1" w:rsidRDefault="000D1AE1">
    <w:pPr>
      <w:pStyle w:val="Cabealho"/>
      <w:framePr w:wrap="around" w:vAnchor="text" w:hAnchor="margin" w:xAlign="inside" w:y="1"/>
      <w:ind w:right="360" w:firstLine="360"/>
      <w:rPr>
        <w:rStyle w:val="Nmerodepgina"/>
      </w:rPr>
    </w:pPr>
  </w:p>
  <w:p w:rsidR="000D1AE1" w:rsidRDefault="000D1AE1">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898595"/>
      <w:docPartObj>
        <w:docPartGallery w:val="Page Numbers (Top of Page)"/>
        <w:docPartUnique/>
      </w:docPartObj>
    </w:sdtPr>
    <w:sdtEndPr/>
    <w:sdtContent>
      <w:p w:rsidR="000D1AE1" w:rsidRDefault="000D1AE1">
        <w:pPr>
          <w:pStyle w:val="Cabealho"/>
          <w:jc w:val="right"/>
        </w:pPr>
        <w:r>
          <w:fldChar w:fldCharType="begin"/>
        </w:r>
        <w:r>
          <w:instrText>PAGE   \* MERGEFORMAT</w:instrText>
        </w:r>
        <w:r>
          <w:fldChar w:fldCharType="separate"/>
        </w:r>
        <w:r>
          <w:rPr>
            <w:noProof/>
          </w:rPr>
          <w:t>18</w:t>
        </w:r>
        <w:r>
          <w:fldChar w:fldCharType="end"/>
        </w:r>
      </w:p>
    </w:sdtContent>
  </w:sdt>
  <w:p w:rsidR="000D1AE1" w:rsidRDefault="000D1AE1" w:rsidP="00B034EA">
    <w:pPr>
      <w:pStyle w:val="Cabealho"/>
      <w:tabs>
        <w:tab w:val="clear" w:pos="8838"/>
        <w:tab w:val="left" w:pos="4963"/>
        <w:tab w:val="left" w:pos="5672"/>
        <w:tab w:val="left" w:pos="6381"/>
      </w:tabs>
      <w:ind w:right="360" w:firstLine="36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33197175"/>
    <w:multiLevelType w:val="hybridMultilevel"/>
    <w:tmpl w:val="1CA0ADA8"/>
    <w:lvl w:ilvl="0" w:tplc="24320702">
      <w:start w:val="1"/>
      <w:numFmt w:val="decimal"/>
      <w:pStyle w:val="Ttulo1"/>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pStyle w:val="Ttulo5"/>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36603D11"/>
    <w:multiLevelType w:val="multilevel"/>
    <w:tmpl w:val="DC8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74C65"/>
    <w:multiLevelType w:val="hybridMultilevel"/>
    <w:tmpl w:val="9EE6847E"/>
    <w:lvl w:ilvl="0" w:tplc="04160001">
      <w:start w:val="1"/>
      <w:numFmt w:val="bullet"/>
      <w:lvlText w:val=""/>
      <w:lvlJc w:val="left"/>
      <w:pPr>
        <w:tabs>
          <w:tab w:val="num" w:pos="800"/>
        </w:tabs>
        <w:ind w:left="800" w:hanging="360"/>
      </w:pPr>
      <w:rPr>
        <w:rFonts w:ascii="Symbol" w:hAnsi="Symbol" w:hint="default"/>
      </w:rPr>
    </w:lvl>
    <w:lvl w:ilvl="1" w:tplc="04160003" w:tentative="1">
      <w:start w:val="1"/>
      <w:numFmt w:val="bullet"/>
      <w:lvlText w:val="o"/>
      <w:lvlJc w:val="left"/>
      <w:pPr>
        <w:tabs>
          <w:tab w:val="num" w:pos="1520"/>
        </w:tabs>
        <w:ind w:left="1520" w:hanging="360"/>
      </w:pPr>
      <w:rPr>
        <w:rFonts w:ascii="Courier New" w:hAnsi="Courier New" w:cs="Courier New" w:hint="default"/>
      </w:rPr>
    </w:lvl>
    <w:lvl w:ilvl="2" w:tplc="04160005" w:tentative="1">
      <w:start w:val="1"/>
      <w:numFmt w:val="bullet"/>
      <w:lvlText w:val=""/>
      <w:lvlJc w:val="left"/>
      <w:pPr>
        <w:tabs>
          <w:tab w:val="num" w:pos="2240"/>
        </w:tabs>
        <w:ind w:left="2240" w:hanging="360"/>
      </w:pPr>
      <w:rPr>
        <w:rFonts w:ascii="Wingdings" w:hAnsi="Wingdings" w:hint="default"/>
      </w:rPr>
    </w:lvl>
    <w:lvl w:ilvl="3" w:tplc="04160001" w:tentative="1">
      <w:start w:val="1"/>
      <w:numFmt w:val="bullet"/>
      <w:lvlText w:val=""/>
      <w:lvlJc w:val="left"/>
      <w:pPr>
        <w:tabs>
          <w:tab w:val="num" w:pos="2960"/>
        </w:tabs>
        <w:ind w:left="2960" w:hanging="360"/>
      </w:pPr>
      <w:rPr>
        <w:rFonts w:ascii="Symbol" w:hAnsi="Symbol" w:hint="default"/>
      </w:rPr>
    </w:lvl>
    <w:lvl w:ilvl="4" w:tplc="04160003" w:tentative="1">
      <w:start w:val="1"/>
      <w:numFmt w:val="bullet"/>
      <w:lvlText w:val="o"/>
      <w:lvlJc w:val="left"/>
      <w:pPr>
        <w:tabs>
          <w:tab w:val="num" w:pos="3680"/>
        </w:tabs>
        <w:ind w:left="3680" w:hanging="360"/>
      </w:pPr>
      <w:rPr>
        <w:rFonts w:ascii="Courier New" w:hAnsi="Courier New" w:cs="Courier New" w:hint="default"/>
      </w:rPr>
    </w:lvl>
    <w:lvl w:ilvl="5" w:tplc="04160005" w:tentative="1">
      <w:start w:val="1"/>
      <w:numFmt w:val="bullet"/>
      <w:lvlText w:val=""/>
      <w:lvlJc w:val="left"/>
      <w:pPr>
        <w:tabs>
          <w:tab w:val="num" w:pos="4400"/>
        </w:tabs>
        <w:ind w:left="4400" w:hanging="360"/>
      </w:pPr>
      <w:rPr>
        <w:rFonts w:ascii="Wingdings" w:hAnsi="Wingdings" w:hint="default"/>
      </w:rPr>
    </w:lvl>
    <w:lvl w:ilvl="6" w:tplc="04160001" w:tentative="1">
      <w:start w:val="1"/>
      <w:numFmt w:val="bullet"/>
      <w:lvlText w:val=""/>
      <w:lvlJc w:val="left"/>
      <w:pPr>
        <w:tabs>
          <w:tab w:val="num" w:pos="5120"/>
        </w:tabs>
        <w:ind w:left="5120" w:hanging="360"/>
      </w:pPr>
      <w:rPr>
        <w:rFonts w:ascii="Symbol" w:hAnsi="Symbol" w:hint="default"/>
      </w:rPr>
    </w:lvl>
    <w:lvl w:ilvl="7" w:tplc="04160003" w:tentative="1">
      <w:start w:val="1"/>
      <w:numFmt w:val="bullet"/>
      <w:lvlText w:val="o"/>
      <w:lvlJc w:val="left"/>
      <w:pPr>
        <w:tabs>
          <w:tab w:val="num" w:pos="5840"/>
        </w:tabs>
        <w:ind w:left="5840" w:hanging="360"/>
      </w:pPr>
      <w:rPr>
        <w:rFonts w:ascii="Courier New" w:hAnsi="Courier New" w:cs="Courier New" w:hint="default"/>
      </w:rPr>
    </w:lvl>
    <w:lvl w:ilvl="8" w:tplc="04160005" w:tentative="1">
      <w:start w:val="1"/>
      <w:numFmt w:val="bullet"/>
      <w:lvlText w:val=""/>
      <w:lvlJc w:val="left"/>
      <w:pPr>
        <w:tabs>
          <w:tab w:val="num" w:pos="6560"/>
        </w:tabs>
        <w:ind w:left="6560" w:hanging="360"/>
      </w:pPr>
      <w:rPr>
        <w:rFonts w:ascii="Wingdings" w:hAnsi="Wingdings" w:hint="default"/>
      </w:rPr>
    </w:lvl>
  </w:abstractNum>
  <w:abstractNum w:abstractNumId="4" w15:restartNumberingAfterBreak="0">
    <w:nsid w:val="3D8564E0"/>
    <w:multiLevelType w:val="hybridMultilevel"/>
    <w:tmpl w:val="B784DB82"/>
    <w:lvl w:ilvl="0" w:tplc="04160001">
      <w:start w:val="1"/>
      <w:numFmt w:val="bullet"/>
      <w:lvlText w:val=""/>
      <w:lvlJc w:val="left"/>
      <w:pPr>
        <w:tabs>
          <w:tab w:val="num" w:pos="720"/>
        </w:tabs>
        <w:ind w:left="720" w:hanging="360"/>
      </w:pPr>
      <w:rPr>
        <w:rFonts w:ascii="Symbol" w:hAnsi="Symbol" w:hint="default"/>
      </w:rPr>
    </w:lvl>
    <w:lvl w:ilvl="1" w:tplc="04160009">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5272CE"/>
    <w:multiLevelType w:val="multilevel"/>
    <w:tmpl w:val="465EEFA4"/>
    <w:lvl w:ilvl="0">
      <w:start w:val="1"/>
      <w:numFmt w:val="decimal"/>
      <w:lvlText w:val="%1."/>
      <w:lvlJc w:val="left"/>
      <w:pPr>
        <w:ind w:left="420" w:hanging="360"/>
      </w:pPr>
      <w:rPr>
        <w:rFonts w:hint="default"/>
      </w:rPr>
    </w:lvl>
    <w:lvl w:ilvl="1">
      <w:start w:val="1"/>
      <w:numFmt w:val="decimal"/>
      <w:isLgl/>
      <w:lvlText w:val="%1.%2"/>
      <w:lvlJc w:val="left"/>
      <w:pPr>
        <w:ind w:left="465" w:hanging="40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6" w15:restartNumberingAfterBreak="0">
    <w:nsid w:val="53C7370E"/>
    <w:multiLevelType w:val="hybridMultilevel"/>
    <w:tmpl w:val="A380E740"/>
    <w:lvl w:ilvl="0" w:tplc="EBE2BF96">
      <w:start w:val="1"/>
      <w:numFmt w:val="bullet"/>
      <w:lvlText w:val=""/>
      <w:lvlJc w:val="left"/>
      <w:pPr>
        <w:tabs>
          <w:tab w:val="num" w:pos="1077"/>
        </w:tabs>
        <w:ind w:left="567"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6A6138"/>
    <w:multiLevelType w:val="hybridMultilevel"/>
    <w:tmpl w:val="5E16F550"/>
    <w:lvl w:ilvl="0" w:tplc="E1062FE8">
      <w:start w:val="1"/>
      <w:numFmt w:val="decimal"/>
      <w:lvlText w:val="%1."/>
      <w:lvlJc w:val="left"/>
      <w:pPr>
        <w:ind w:left="1709" w:hanging="360"/>
      </w:pPr>
      <w:rPr>
        <w:rFonts w:hint="default"/>
        <w:color w:val="auto"/>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8" w15:restartNumberingAfterBreak="0">
    <w:nsid w:val="5DB12159"/>
    <w:multiLevelType w:val="multilevel"/>
    <w:tmpl w:val="073CF800"/>
    <w:lvl w:ilvl="0">
      <w:start w:val="1"/>
      <w:numFmt w:val="decimal"/>
      <w:lvlText w:val="%1.0"/>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6A323C47"/>
    <w:multiLevelType w:val="hybridMultilevel"/>
    <w:tmpl w:val="917E09C4"/>
    <w:lvl w:ilvl="0" w:tplc="46EC5DD8">
      <w:start w:val="1"/>
      <w:numFmt w:val="decimal"/>
      <w:lvlText w:val="%1."/>
      <w:lvlJc w:val="left"/>
      <w:pPr>
        <w:ind w:left="1709" w:hanging="360"/>
      </w:pPr>
      <w:rPr>
        <w:rFonts w:hint="default"/>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10" w15:restartNumberingAfterBreak="0">
    <w:nsid w:val="759F135B"/>
    <w:multiLevelType w:val="multilevel"/>
    <w:tmpl w:val="757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778FA"/>
    <w:multiLevelType w:val="hybridMultilevel"/>
    <w:tmpl w:val="1B5CFBF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F8522B"/>
    <w:multiLevelType w:val="multilevel"/>
    <w:tmpl w:val="116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11"/>
  </w:num>
  <w:num w:numId="5">
    <w:abstractNumId w:val="3"/>
  </w:num>
  <w:num w:numId="6">
    <w:abstractNumId w:val="9"/>
  </w:num>
  <w:num w:numId="7">
    <w:abstractNumId w:val="0"/>
  </w:num>
  <w:num w:numId="8">
    <w:abstractNumId w:val="12"/>
  </w:num>
  <w:num w:numId="9">
    <w:abstractNumId w:val="10"/>
  </w:num>
  <w:num w:numId="10">
    <w:abstractNumId w:val="2"/>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027"/>
    <w:rsid w:val="00003015"/>
    <w:rsid w:val="000058F4"/>
    <w:rsid w:val="00012E8B"/>
    <w:rsid w:val="000150A7"/>
    <w:rsid w:val="00022905"/>
    <w:rsid w:val="00025B71"/>
    <w:rsid w:val="00034946"/>
    <w:rsid w:val="00042DBC"/>
    <w:rsid w:val="000548C1"/>
    <w:rsid w:val="00056AB5"/>
    <w:rsid w:val="0005733F"/>
    <w:rsid w:val="00057D14"/>
    <w:rsid w:val="000613ED"/>
    <w:rsid w:val="0006741B"/>
    <w:rsid w:val="00075484"/>
    <w:rsid w:val="00080A17"/>
    <w:rsid w:val="000B724A"/>
    <w:rsid w:val="000D1AE1"/>
    <w:rsid w:val="000D352B"/>
    <w:rsid w:val="000E1F8D"/>
    <w:rsid w:val="000E52FD"/>
    <w:rsid w:val="000E55C2"/>
    <w:rsid w:val="00120B92"/>
    <w:rsid w:val="00122FE5"/>
    <w:rsid w:val="00126CD0"/>
    <w:rsid w:val="00137E09"/>
    <w:rsid w:val="001449B1"/>
    <w:rsid w:val="00153460"/>
    <w:rsid w:val="001645A3"/>
    <w:rsid w:val="00166A70"/>
    <w:rsid w:val="00170A4D"/>
    <w:rsid w:val="00174DC5"/>
    <w:rsid w:val="00183FF1"/>
    <w:rsid w:val="0018416B"/>
    <w:rsid w:val="001A7469"/>
    <w:rsid w:val="001C32ED"/>
    <w:rsid w:val="001C3839"/>
    <w:rsid w:val="001C3F5C"/>
    <w:rsid w:val="001D6967"/>
    <w:rsid w:val="001F0C69"/>
    <w:rsid w:val="001F475C"/>
    <w:rsid w:val="001F5B03"/>
    <w:rsid w:val="001F7FAC"/>
    <w:rsid w:val="00245064"/>
    <w:rsid w:val="00257F00"/>
    <w:rsid w:val="0027614D"/>
    <w:rsid w:val="002B079C"/>
    <w:rsid w:val="002B2A3C"/>
    <w:rsid w:val="002C488A"/>
    <w:rsid w:val="002E0B14"/>
    <w:rsid w:val="0030076D"/>
    <w:rsid w:val="00300EB6"/>
    <w:rsid w:val="00310DCF"/>
    <w:rsid w:val="0032784A"/>
    <w:rsid w:val="00331A01"/>
    <w:rsid w:val="00337A3C"/>
    <w:rsid w:val="0035318D"/>
    <w:rsid w:val="003979A9"/>
    <w:rsid w:val="003B6F0F"/>
    <w:rsid w:val="003B7F88"/>
    <w:rsid w:val="003C5F20"/>
    <w:rsid w:val="003C7E59"/>
    <w:rsid w:val="003F0D1A"/>
    <w:rsid w:val="0040798B"/>
    <w:rsid w:val="004441E0"/>
    <w:rsid w:val="00453A4B"/>
    <w:rsid w:val="004718BD"/>
    <w:rsid w:val="00473825"/>
    <w:rsid w:val="00477245"/>
    <w:rsid w:val="00477CB2"/>
    <w:rsid w:val="0048426D"/>
    <w:rsid w:val="004D53F3"/>
    <w:rsid w:val="004F23B3"/>
    <w:rsid w:val="00507B3F"/>
    <w:rsid w:val="00512866"/>
    <w:rsid w:val="00527373"/>
    <w:rsid w:val="005475ED"/>
    <w:rsid w:val="00550EC6"/>
    <w:rsid w:val="0056752C"/>
    <w:rsid w:val="0057762F"/>
    <w:rsid w:val="00597328"/>
    <w:rsid w:val="005A249E"/>
    <w:rsid w:val="005C08A6"/>
    <w:rsid w:val="00606FDD"/>
    <w:rsid w:val="006135DA"/>
    <w:rsid w:val="006161B1"/>
    <w:rsid w:val="00626CAB"/>
    <w:rsid w:val="00637271"/>
    <w:rsid w:val="00654B40"/>
    <w:rsid w:val="006A698A"/>
    <w:rsid w:val="006C226A"/>
    <w:rsid w:val="006C41B3"/>
    <w:rsid w:val="006C6312"/>
    <w:rsid w:val="006E03B5"/>
    <w:rsid w:val="007001FF"/>
    <w:rsid w:val="00710CE7"/>
    <w:rsid w:val="00715E32"/>
    <w:rsid w:val="007178ED"/>
    <w:rsid w:val="00730D88"/>
    <w:rsid w:val="0073400C"/>
    <w:rsid w:val="00752DBA"/>
    <w:rsid w:val="00753904"/>
    <w:rsid w:val="00755FE9"/>
    <w:rsid w:val="00764EDC"/>
    <w:rsid w:val="00786686"/>
    <w:rsid w:val="00790492"/>
    <w:rsid w:val="00792552"/>
    <w:rsid w:val="007C17BE"/>
    <w:rsid w:val="007C52F8"/>
    <w:rsid w:val="007C5ADD"/>
    <w:rsid w:val="007F247E"/>
    <w:rsid w:val="008033FE"/>
    <w:rsid w:val="00823897"/>
    <w:rsid w:val="00826153"/>
    <w:rsid w:val="00835CC8"/>
    <w:rsid w:val="00837523"/>
    <w:rsid w:val="00843EAC"/>
    <w:rsid w:val="00852E17"/>
    <w:rsid w:val="00857027"/>
    <w:rsid w:val="008B11D2"/>
    <w:rsid w:val="008B158D"/>
    <w:rsid w:val="008C1185"/>
    <w:rsid w:val="008D261B"/>
    <w:rsid w:val="008E2DC1"/>
    <w:rsid w:val="008E725D"/>
    <w:rsid w:val="00906872"/>
    <w:rsid w:val="009238DC"/>
    <w:rsid w:val="00926112"/>
    <w:rsid w:val="00933AAC"/>
    <w:rsid w:val="0093702D"/>
    <w:rsid w:val="00942F64"/>
    <w:rsid w:val="0095377F"/>
    <w:rsid w:val="00964ED7"/>
    <w:rsid w:val="0097413D"/>
    <w:rsid w:val="00984C04"/>
    <w:rsid w:val="009A5EE4"/>
    <w:rsid w:val="009B08AB"/>
    <w:rsid w:val="009B5DAB"/>
    <w:rsid w:val="009D0458"/>
    <w:rsid w:val="009D2B81"/>
    <w:rsid w:val="00A0007A"/>
    <w:rsid w:val="00A00B01"/>
    <w:rsid w:val="00A131D1"/>
    <w:rsid w:val="00A3220C"/>
    <w:rsid w:val="00A402BA"/>
    <w:rsid w:val="00A67671"/>
    <w:rsid w:val="00A85643"/>
    <w:rsid w:val="00A8628F"/>
    <w:rsid w:val="00A929BA"/>
    <w:rsid w:val="00A96FDC"/>
    <w:rsid w:val="00AA3521"/>
    <w:rsid w:val="00AC2E34"/>
    <w:rsid w:val="00AD7056"/>
    <w:rsid w:val="00AE3DE0"/>
    <w:rsid w:val="00AE56AC"/>
    <w:rsid w:val="00AE666E"/>
    <w:rsid w:val="00AF5219"/>
    <w:rsid w:val="00B034EA"/>
    <w:rsid w:val="00B1562A"/>
    <w:rsid w:val="00B171EF"/>
    <w:rsid w:val="00B253EF"/>
    <w:rsid w:val="00B30660"/>
    <w:rsid w:val="00B31D5C"/>
    <w:rsid w:val="00B3457F"/>
    <w:rsid w:val="00B44852"/>
    <w:rsid w:val="00B60633"/>
    <w:rsid w:val="00B6070F"/>
    <w:rsid w:val="00BB7506"/>
    <w:rsid w:val="00BC0783"/>
    <w:rsid w:val="00BC66E0"/>
    <w:rsid w:val="00BD1B13"/>
    <w:rsid w:val="00BE1A76"/>
    <w:rsid w:val="00BE5CB7"/>
    <w:rsid w:val="00BF1B78"/>
    <w:rsid w:val="00BF6137"/>
    <w:rsid w:val="00C02C93"/>
    <w:rsid w:val="00C528F8"/>
    <w:rsid w:val="00C5445C"/>
    <w:rsid w:val="00C55BFE"/>
    <w:rsid w:val="00C5677B"/>
    <w:rsid w:val="00C711DD"/>
    <w:rsid w:val="00CB0B00"/>
    <w:rsid w:val="00CB51EC"/>
    <w:rsid w:val="00CD3A40"/>
    <w:rsid w:val="00CE34C0"/>
    <w:rsid w:val="00CE44EE"/>
    <w:rsid w:val="00D17FAA"/>
    <w:rsid w:val="00D360C2"/>
    <w:rsid w:val="00D36340"/>
    <w:rsid w:val="00D750C5"/>
    <w:rsid w:val="00D92AB7"/>
    <w:rsid w:val="00DB15BA"/>
    <w:rsid w:val="00DB68B7"/>
    <w:rsid w:val="00DB730C"/>
    <w:rsid w:val="00DF4028"/>
    <w:rsid w:val="00E02038"/>
    <w:rsid w:val="00E078DC"/>
    <w:rsid w:val="00E10BA6"/>
    <w:rsid w:val="00E36A93"/>
    <w:rsid w:val="00E37B45"/>
    <w:rsid w:val="00E42EAE"/>
    <w:rsid w:val="00E77F9E"/>
    <w:rsid w:val="00E9169B"/>
    <w:rsid w:val="00E961B0"/>
    <w:rsid w:val="00EA72A5"/>
    <w:rsid w:val="00EC7E8F"/>
    <w:rsid w:val="00ED48E7"/>
    <w:rsid w:val="00EE0D11"/>
    <w:rsid w:val="00EE2C76"/>
    <w:rsid w:val="00EF6EF8"/>
    <w:rsid w:val="00F12EBF"/>
    <w:rsid w:val="00F2110A"/>
    <w:rsid w:val="00F22EB9"/>
    <w:rsid w:val="00F24DBA"/>
    <w:rsid w:val="00F3205F"/>
    <w:rsid w:val="00F33797"/>
    <w:rsid w:val="00F37FD8"/>
    <w:rsid w:val="00F42688"/>
    <w:rsid w:val="00F52665"/>
    <w:rsid w:val="00F5527C"/>
    <w:rsid w:val="00F614CB"/>
    <w:rsid w:val="00F70C95"/>
    <w:rsid w:val="00F72F9F"/>
    <w:rsid w:val="00F854C4"/>
    <w:rsid w:val="00FA6AFD"/>
    <w:rsid w:val="00FB4733"/>
    <w:rsid w:val="00FB65DB"/>
    <w:rsid w:val="00FC6E92"/>
    <w:rsid w:val="00FD7801"/>
    <w:rsid w:val="00FE62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3305C3"/>
  <w15:chartTrackingRefBased/>
  <w15:docId w15:val="{15C20DC6-A435-4C39-8DFB-D0C55377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link w:val="Ttulo1Char"/>
    <w:qFormat/>
    <w:rsid w:val="00AD7056"/>
    <w:pPr>
      <w:keepNext/>
      <w:widowControl w:val="0"/>
      <w:numPr>
        <w:numId w:val="1"/>
      </w:numPr>
      <w:autoSpaceDE w:val="0"/>
      <w:jc w:val="center"/>
      <w:outlineLvl w:val="0"/>
    </w:pPr>
    <w:rPr>
      <w:rFonts w:ascii="Arial" w:eastAsia="Arial Unicode MS" w:hAnsi="Arial" w:cs="Arial"/>
      <w:b/>
      <w:bCs/>
      <w:sz w:val="40"/>
    </w:rPr>
  </w:style>
  <w:style w:type="paragraph" w:styleId="Ttulo4">
    <w:name w:val="heading 4"/>
    <w:basedOn w:val="Normal"/>
    <w:next w:val="Normal"/>
    <w:link w:val="Ttulo4Char"/>
    <w:uiPriority w:val="9"/>
    <w:unhideWhenUsed/>
    <w:qFormat/>
    <w:rsid w:val="00755FE9"/>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qFormat/>
    <w:rsid w:val="00AD7056"/>
    <w:pPr>
      <w:keepNext/>
      <w:numPr>
        <w:ilvl w:val="4"/>
        <w:numId w:val="1"/>
      </w:numPr>
      <w:autoSpaceDE w:val="0"/>
      <w:jc w:val="both"/>
      <w:outlineLvl w:val="4"/>
    </w:pPr>
    <w:rPr>
      <w:b/>
      <w:bCs/>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semiHidden/>
    <w:pPr>
      <w:spacing w:after="120" w:line="480" w:lineRule="auto"/>
      <w:ind w:left="283"/>
    </w:pPr>
  </w:style>
  <w:style w:type="paragraph" w:styleId="Recuodecorpodetexto3">
    <w:name w:val="Body Text Indent 3"/>
    <w:basedOn w:val="Normal"/>
    <w:semiHidden/>
    <w:pPr>
      <w:spacing w:after="120"/>
      <w:ind w:left="283"/>
    </w:pPr>
    <w:rPr>
      <w:sz w:val="16"/>
      <w:szCs w:val="16"/>
    </w:rPr>
  </w:style>
  <w:style w:type="character" w:styleId="Hyperlink">
    <w:name w:val="Hyperlink"/>
    <w:semiHidden/>
    <w:rPr>
      <w:color w:val="0000FF"/>
      <w:u w:val="single"/>
    </w:rPr>
  </w:style>
  <w:style w:type="paragraph" w:customStyle="1" w:styleId="contquali">
    <w:name w:val="cont_quali"/>
    <w:basedOn w:val="Corpodetexto2"/>
    <w:qFormat/>
    <w:pPr>
      <w:widowControl w:val="0"/>
      <w:suppressAutoHyphens w:val="0"/>
      <w:autoSpaceDE w:val="0"/>
      <w:autoSpaceDN w:val="0"/>
      <w:adjustRightInd w:val="0"/>
      <w:spacing w:line="360" w:lineRule="auto"/>
      <w:ind w:firstLine="720"/>
      <w:jc w:val="both"/>
    </w:pPr>
    <w:rPr>
      <w:rFonts w:ascii="Arial" w:hAnsi="Arial" w:cs="Arial"/>
      <w:bCs/>
      <w:sz w:val="22"/>
      <w:lang w:eastAsia="en-US"/>
    </w:rPr>
  </w:style>
  <w:style w:type="paragraph" w:styleId="Corpodetexto2">
    <w:name w:val="Body Text 2"/>
    <w:basedOn w:val="Normal"/>
    <w:semiHidden/>
    <w:pPr>
      <w:spacing w:after="120" w:line="480" w:lineRule="auto"/>
    </w:pPr>
  </w:style>
  <w:style w:type="paragraph" w:styleId="NormalWeb">
    <w:name w:val="Normal (Web)"/>
    <w:basedOn w:val="Normal"/>
    <w:semiHidden/>
    <w:pPr>
      <w:suppressAutoHyphens w:val="0"/>
      <w:spacing w:before="100" w:beforeAutospacing="1" w:after="100" w:afterAutospacing="1"/>
    </w:pPr>
    <w:rPr>
      <w:lang w:eastAsia="pt-BR"/>
    </w:rPr>
  </w:style>
  <w:style w:type="character" w:customStyle="1" w:styleId="grame">
    <w:name w:val="grame"/>
    <w:basedOn w:val="Fontepargpadro"/>
  </w:style>
  <w:style w:type="paragraph" w:styleId="Corpodetexto">
    <w:name w:val="Body Text"/>
    <w:basedOn w:val="Normal"/>
    <w:semiHidden/>
    <w:pPr>
      <w:jc w:val="center"/>
    </w:pPr>
    <w:rPr>
      <w:b/>
      <w:bCs/>
      <w:color w:val="0000FF"/>
    </w:rPr>
  </w:style>
  <w:style w:type="paragraph" w:customStyle="1" w:styleId="Textbody">
    <w:name w:val="Text body"/>
    <w:basedOn w:val="Normal"/>
    <w:rsid w:val="00B171EF"/>
    <w:pPr>
      <w:autoSpaceDN w:val="0"/>
      <w:spacing w:after="120"/>
      <w:textAlignment w:val="baseline"/>
    </w:pPr>
    <w:rPr>
      <w:rFonts w:ascii="Calibri" w:eastAsia="Calibri" w:hAnsi="Calibri"/>
      <w:kern w:val="3"/>
      <w:sz w:val="22"/>
      <w:szCs w:val="22"/>
      <w:lang w:eastAsia="en-US"/>
    </w:rPr>
  </w:style>
  <w:style w:type="paragraph" w:styleId="Cabealho">
    <w:name w:val="header"/>
    <w:basedOn w:val="Normal"/>
    <w:link w:val="CabealhoChar"/>
    <w:uiPriority w:val="99"/>
    <w:rsid w:val="00B44852"/>
    <w:pPr>
      <w:tabs>
        <w:tab w:val="center" w:pos="4419"/>
        <w:tab w:val="right" w:pos="8838"/>
      </w:tabs>
      <w:suppressAutoHyphens w:val="0"/>
      <w:jc w:val="center"/>
    </w:pPr>
    <w:rPr>
      <w:rFonts w:ascii="Verdana" w:hAnsi="Verdana"/>
      <w:sz w:val="19"/>
      <w:szCs w:val="20"/>
      <w:lang w:eastAsia="pt-BR"/>
    </w:rPr>
  </w:style>
  <w:style w:type="character" w:customStyle="1" w:styleId="CabealhoChar">
    <w:name w:val="Cabeçalho Char"/>
    <w:basedOn w:val="Fontepargpadro"/>
    <w:link w:val="Cabealho"/>
    <w:uiPriority w:val="99"/>
    <w:rsid w:val="00B44852"/>
    <w:rPr>
      <w:rFonts w:ascii="Verdana" w:hAnsi="Verdana"/>
      <w:sz w:val="19"/>
    </w:rPr>
  </w:style>
  <w:style w:type="character" w:customStyle="1" w:styleId="Ttulo1Char">
    <w:name w:val="Título 1 Char"/>
    <w:basedOn w:val="Fontepargpadro"/>
    <w:link w:val="Ttulo1"/>
    <w:rsid w:val="00AD7056"/>
    <w:rPr>
      <w:rFonts w:ascii="Arial" w:eastAsia="Arial Unicode MS" w:hAnsi="Arial" w:cs="Arial"/>
      <w:b/>
      <w:bCs/>
      <w:sz w:val="40"/>
      <w:szCs w:val="24"/>
      <w:lang w:eastAsia="ar-SA"/>
    </w:rPr>
  </w:style>
  <w:style w:type="character" w:customStyle="1" w:styleId="Ttulo5Char">
    <w:name w:val="Título 5 Char"/>
    <w:basedOn w:val="Fontepargpadro"/>
    <w:link w:val="Ttulo5"/>
    <w:rsid w:val="00AD7056"/>
    <w:rPr>
      <w:b/>
      <w:bCs/>
      <w:sz w:val="24"/>
      <w:szCs w:val="23"/>
      <w:lang w:eastAsia="ar-SA"/>
    </w:rPr>
  </w:style>
  <w:style w:type="paragraph" w:customStyle="1" w:styleId="ndice">
    <w:name w:val="Índice"/>
    <w:basedOn w:val="Normal"/>
    <w:rsid w:val="00AD7056"/>
    <w:pPr>
      <w:suppressLineNumbers/>
    </w:pPr>
    <w:rPr>
      <w:rFonts w:cs="Tahoma"/>
    </w:rPr>
  </w:style>
  <w:style w:type="paragraph" w:styleId="Subttulo">
    <w:name w:val="Subtitle"/>
    <w:basedOn w:val="Normal"/>
    <w:next w:val="Corpodetexto"/>
    <w:link w:val="SubttuloChar"/>
    <w:qFormat/>
    <w:rsid w:val="00AD7056"/>
    <w:pPr>
      <w:keepNext/>
      <w:spacing w:before="240" w:after="120"/>
      <w:jc w:val="center"/>
    </w:pPr>
    <w:rPr>
      <w:rFonts w:ascii="Arial" w:eastAsia="MS Mincho" w:hAnsi="Arial" w:cs="Tahoma"/>
      <w:i/>
      <w:iCs/>
      <w:sz w:val="28"/>
      <w:szCs w:val="28"/>
    </w:rPr>
  </w:style>
  <w:style w:type="character" w:customStyle="1" w:styleId="SubttuloChar">
    <w:name w:val="Subtítulo Char"/>
    <w:basedOn w:val="Fontepargpadro"/>
    <w:link w:val="Subttulo"/>
    <w:rsid w:val="00AD7056"/>
    <w:rPr>
      <w:rFonts w:ascii="Arial" w:eastAsia="MS Mincho" w:hAnsi="Arial" w:cs="Tahoma"/>
      <w:i/>
      <w:iCs/>
      <w:sz w:val="28"/>
      <w:szCs w:val="28"/>
      <w:lang w:eastAsia="ar-SA"/>
    </w:rPr>
  </w:style>
  <w:style w:type="paragraph" w:styleId="Textodebalo">
    <w:name w:val="Balloon Text"/>
    <w:basedOn w:val="Normal"/>
    <w:link w:val="TextodebaloChar"/>
    <w:uiPriority w:val="99"/>
    <w:semiHidden/>
    <w:unhideWhenUsed/>
    <w:rsid w:val="0018416B"/>
    <w:rPr>
      <w:rFonts w:ascii="Segoe UI" w:hAnsi="Segoe UI" w:cs="Segoe UI"/>
      <w:sz w:val="18"/>
      <w:szCs w:val="18"/>
    </w:rPr>
  </w:style>
  <w:style w:type="character" w:customStyle="1" w:styleId="TextodebaloChar">
    <w:name w:val="Texto de balão Char"/>
    <w:basedOn w:val="Fontepargpadro"/>
    <w:link w:val="Textodebalo"/>
    <w:uiPriority w:val="99"/>
    <w:semiHidden/>
    <w:rsid w:val="0018416B"/>
    <w:rPr>
      <w:rFonts w:ascii="Segoe UI" w:hAnsi="Segoe UI" w:cs="Segoe UI"/>
      <w:sz w:val="18"/>
      <w:szCs w:val="18"/>
      <w:lang w:eastAsia="ar-SA"/>
    </w:rPr>
  </w:style>
  <w:style w:type="table" w:styleId="Tabelacomgrade">
    <w:name w:val="Table Grid"/>
    <w:basedOn w:val="Tabelanormal"/>
    <w:uiPriority w:val="39"/>
    <w:rsid w:val="009D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rsid w:val="00755FE9"/>
    <w:rPr>
      <w:rFonts w:asciiTheme="majorHAnsi" w:eastAsiaTheme="majorEastAsia" w:hAnsiTheme="majorHAnsi" w:cstheme="majorBidi"/>
      <w:i/>
      <w:iCs/>
      <w:color w:val="2E74B5" w:themeColor="accent1" w:themeShade="BF"/>
      <w:sz w:val="24"/>
      <w:szCs w:val="24"/>
      <w:lang w:eastAsia="ar-SA"/>
    </w:rPr>
  </w:style>
  <w:style w:type="paragraph" w:styleId="Rodap">
    <w:name w:val="footer"/>
    <w:basedOn w:val="Normal"/>
    <w:link w:val="RodapChar"/>
    <w:uiPriority w:val="99"/>
    <w:unhideWhenUsed/>
    <w:rsid w:val="00EC7E8F"/>
    <w:pPr>
      <w:tabs>
        <w:tab w:val="center" w:pos="4252"/>
        <w:tab w:val="right" w:pos="8504"/>
      </w:tabs>
    </w:pPr>
  </w:style>
  <w:style w:type="character" w:customStyle="1" w:styleId="RodapChar">
    <w:name w:val="Rodapé Char"/>
    <w:basedOn w:val="Fontepargpadro"/>
    <w:link w:val="Rodap"/>
    <w:uiPriority w:val="99"/>
    <w:rsid w:val="00EC7E8F"/>
    <w:rPr>
      <w:sz w:val="24"/>
      <w:szCs w:val="24"/>
      <w:lang w:eastAsia="ar-SA"/>
    </w:rPr>
  </w:style>
  <w:style w:type="paragraph" w:styleId="Recuodecorpodetexto">
    <w:name w:val="Body Text Indent"/>
    <w:basedOn w:val="Normal"/>
    <w:link w:val="RecuodecorpodetextoChar"/>
    <w:uiPriority w:val="99"/>
    <w:unhideWhenUsed/>
    <w:rsid w:val="00B034EA"/>
    <w:pPr>
      <w:spacing w:after="120"/>
      <w:ind w:left="283"/>
    </w:pPr>
  </w:style>
  <w:style w:type="character" w:customStyle="1" w:styleId="RecuodecorpodetextoChar">
    <w:name w:val="Recuo de corpo de texto Char"/>
    <w:basedOn w:val="Fontepargpadro"/>
    <w:link w:val="Recuodecorpodetexto"/>
    <w:uiPriority w:val="99"/>
    <w:rsid w:val="00B034EA"/>
    <w:rPr>
      <w:sz w:val="24"/>
      <w:szCs w:val="24"/>
      <w:lang w:eastAsia="ar-SA"/>
    </w:rPr>
  </w:style>
  <w:style w:type="character" w:customStyle="1" w:styleId="quoted11">
    <w:name w:val="quoted11"/>
    <w:rsid w:val="00B034EA"/>
    <w:rPr>
      <w:color w:val="660066"/>
    </w:rPr>
  </w:style>
  <w:style w:type="paragraph" w:customStyle="1" w:styleId="NormalGladis">
    <w:name w:val="NormalGladis"/>
    <w:basedOn w:val="Normal"/>
    <w:rsid w:val="00B034EA"/>
    <w:pPr>
      <w:jc w:val="both"/>
    </w:pPr>
    <w:rPr>
      <w:szCs w:val="20"/>
      <w:lang w:val="pt-PT"/>
    </w:rPr>
  </w:style>
  <w:style w:type="paragraph" w:customStyle="1" w:styleId="texto">
    <w:name w:val="texto"/>
    <w:basedOn w:val="Normal"/>
    <w:rsid w:val="00B034EA"/>
    <w:pPr>
      <w:spacing w:before="280" w:after="280"/>
    </w:pPr>
    <w:rPr>
      <w:rFonts w:ascii="Verdana" w:eastAsia="Arial Unicode MS" w:hAnsi="Verdana" w:cs="Arial Unicode MS"/>
      <w:color w:val="333333"/>
      <w:sz w:val="17"/>
      <w:szCs w:val="17"/>
    </w:rPr>
  </w:style>
  <w:style w:type="paragraph" w:styleId="Sumrio1">
    <w:name w:val="toc 1"/>
    <w:basedOn w:val="Normal"/>
    <w:next w:val="Normal"/>
    <w:semiHidden/>
    <w:rsid w:val="00B034EA"/>
    <w:pPr>
      <w:spacing w:before="120" w:after="120"/>
    </w:pPr>
    <w:rPr>
      <w:b/>
      <w:bCs/>
      <w:caps/>
    </w:rPr>
  </w:style>
  <w:style w:type="character" w:styleId="nfase">
    <w:name w:val="Emphasis"/>
    <w:qFormat/>
    <w:rsid w:val="00B034EA"/>
    <w:rPr>
      <w:i/>
      <w:iCs/>
    </w:rPr>
  </w:style>
  <w:style w:type="character" w:styleId="Nmerodepgina">
    <w:name w:val="page number"/>
    <w:basedOn w:val="Fontepargpadro"/>
    <w:semiHidden/>
    <w:rsid w:val="00B034EA"/>
  </w:style>
  <w:style w:type="paragraph" w:customStyle="1" w:styleId="DecimalAligned">
    <w:name w:val="Decimal Aligned"/>
    <w:basedOn w:val="Normal"/>
    <w:uiPriority w:val="40"/>
    <w:qFormat/>
    <w:rsid w:val="0095377F"/>
    <w:pPr>
      <w:tabs>
        <w:tab w:val="decimal" w:pos="360"/>
      </w:tabs>
      <w:suppressAutoHyphens w:val="0"/>
      <w:spacing w:after="200" w:line="276" w:lineRule="auto"/>
    </w:pPr>
    <w:rPr>
      <w:rFonts w:asciiTheme="minorHAnsi" w:eastAsiaTheme="minorEastAsia" w:hAnsiTheme="minorHAnsi"/>
      <w:sz w:val="22"/>
      <w:szCs w:val="22"/>
      <w:lang w:eastAsia="pt-BR"/>
    </w:rPr>
  </w:style>
  <w:style w:type="paragraph" w:styleId="Textodenotaderodap">
    <w:name w:val="footnote text"/>
    <w:basedOn w:val="Normal"/>
    <w:link w:val="TextodenotaderodapChar"/>
    <w:uiPriority w:val="99"/>
    <w:unhideWhenUsed/>
    <w:rsid w:val="0095377F"/>
    <w:pPr>
      <w:suppressAutoHyphens w:val="0"/>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rsid w:val="0095377F"/>
    <w:rPr>
      <w:rFonts w:asciiTheme="minorHAnsi" w:eastAsiaTheme="minorEastAsia" w:hAnsiTheme="minorHAnsi"/>
    </w:rPr>
  </w:style>
  <w:style w:type="character" w:styleId="nfaseSutil">
    <w:name w:val="Subtle Emphasis"/>
    <w:basedOn w:val="Fontepargpadro"/>
    <w:uiPriority w:val="19"/>
    <w:qFormat/>
    <w:rsid w:val="0095377F"/>
    <w:rPr>
      <w:i/>
      <w:iCs/>
    </w:rPr>
  </w:style>
  <w:style w:type="table" w:styleId="SombreamentoMdio2-nfase5">
    <w:name w:val="Medium Shading 2 Accent 5"/>
    <w:basedOn w:val="Tabelanormal"/>
    <w:uiPriority w:val="64"/>
    <w:rsid w:val="0095377F"/>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qFormat/>
    <w:rsid w:val="00F2110A"/>
    <w:pPr>
      <w:ind w:left="720"/>
      <w:contextualSpacing/>
    </w:pPr>
  </w:style>
  <w:style w:type="character" w:styleId="Refdecomentrio">
    <w:name w:val="annotation reference"/>
    <w:basedOn w:val="Fontepargpadro"/>
    <w:uiPriority w:val="99"/>
    <w:semiHidden/>
    <w:unhideWhenUsed/>
    <w:rsid w:val="007C52F8"/>
    <w:rPr>
      <w:sz w:val="16"/>
      <w:szCs w:val="16"/>
    </w:rPr>
  </w:style>
  <w:style w:type="paragraph" w:styleId="Textodecomentrio">
    <w:name w:val="annotation text"/>
    <w:basedOn w:val="Normal"/>
    <w:link w:val="TextodecomentrioChar"/>
    <w:uiPriority w:val="99"/>
    <w:semiHidden/>
    <w:unhideWhenUsed/>
    <w:rsid w:val="007C52F8"/>
    <w:rPr>
      <w:sz w:val="20"/>
      <w:szCs w:val="20"/>
    </w:rPr>
  </w:style>
  <w:style w:type="character" w:customStyle="1" w:styleId="TextodecomentrioChar">
    <w:name w:val="Texto de comentário Char"/>
    <w:basedOn w:val="Fontepargpadro"/>
    <w:link w:val="Textodecomentrio"/>
    <w:uiPriority w:val="99"/>
    <w:semiHidden/>
    <w:rsid w:val="007C52F8"/>
    <w:rPr>
      <w:lang w:eastAsia="ar-SA"/>
    </w:rPr>
  </w:style>
  <w:style w:type="paragraph" w:styleId="Assuntodocomentrio">
    <w:name w:val="annotation subject"/>
    <w:basedOn w:val="Textodecomentrio"/>
    <w:next w:val="Textodecomentrio"/>
    <w:link w:val="AssuntodocomentrioChar"/>
    <w:uiPriority w:val="99"/>
    <w:semiHidden/>
    <w:unhideWhenUsed/>
    <w:rsid w:val="007C52F8"/>
    <w:rPr>
      <w:b/>
      <w:bCs/>
    </w:rPr>
  </w:style>
  <w:style w:type="character" w:customStyle="1" w:styleId="AssuntodocomentrioChar">
    <w:name w:val="Assunto do comentário Char"/>
    <w:basedOn w:val="TextodecomentrioChar"/>
    <w:link w:val="Assuntodocomentrio"/>
    <w:uiPriority w:val="99"/>
    <w:semiHidden/>
    <w:rsid w:val="007C52F8"/>
    <w:rPr>
      <w:b/>
      <w:bCs/>
      <w:lang w:eastAsia="ar-SA"/>
    </w:rPr>
  </w:style>
  <w:style w:type="character" w:customStyle="1" w:styleId="cat-links">
    <w:name w:val="cat-links"/>
    <w:basedOn w:val="Fontepargpadro"/>
    <w:rsid w:val="0097413D"/>
  </w:style>
  <w:style w:type="character" w:customStyle="1" w:styleId="posted-on">
    <w:name w:val="posted-on"/>
    <w:basedOn w:val="Fontepargpadro"/>
    <w:rsid w:val="0097413D"/>
  </w:style>
  <w:style w:type="character" w:customStyle="1" w:styleId="entry-date">
    <w:name w:val="entry-date"/>
    <w:basedOn w:val="Fontepargpadro"/>
    <w:rsid w:val="0097413D"/>
  </w:style>
  <w:style w:type="character" w:customStyle="1" w:styleId="updated">
    <w:name w:val="updated"/>
    <w:basedOn w:val="Fontepargpadro"/>
    <w:rsid w:val="0097413D"/>
  </w:style>
  <w:style w:type="character" w:customStyle="1" w:styleId="byline">
    <w:name w:val="byline"/>
    <w:basedOn w:val="Fontepargpadro"/>
    <w:rsid w:val="0097413D"/>
  </w:style>
  <w:style w:type="character" w:customStyle="1" w:styleId="author">
    <w:name w:val="author"/>
    <w:basedOn w:val="Fontepargpadro"/>
    <w:rsid w:val="0097413D"/>
  </w:style>
  <w:style w:type="character" w:customStyle="1" w:styleId="m-8660841189218495642gmail-m7975274054474517656gmail-m8076412565181353803gmail-m-4177803430995161260gmail-il">
    <w:name w:val="m_-8660841189218495642gmail-m_7975274054474517656gmail-m_8076412565181353803gmail-m_-4177803430995161260gmail-il"/>
    <w:basedOn w:val="Fontepargpadro"/>
    <w:rsid w:val="001C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9277">
      <w:bodyDiv w:val="1"/>
      <w:marLeft w:val="0"/>
      <w:marRight w:val="0"/>
      <w:marTop w:val="0"/>
      <w:marBottom w:val="0"/>
      <w:divBdr>
        <w:top w:val="none" w:sz="0" w:space="0" w:color="auto"/>
        <w:left w:val="none" w:sz="0" w:space="0" w:color="auto"/>
        <w:bottom w:val="none" w:sz="0" w:space="0" w:color="auto"/>
        <w:right w:val="none" w:sz="0" w:space="0" w:color="auto"/>
      </w:divBdr>
    </w:div>
    <w:div w:id="302538648">
      <w:bodyDiv w:val="1"/>
      <w:marLeft w:val="0"/>
      <w:marRight w:val="0"/>
      <w:marTop w:val="0"/>
      <w:marBottom w:val="0"/>
      <w:divBdr>
        <w:top w:val="none" w:sz="0" w:space="0" w:color="auto"/>
        <w:left w:val="none" w:sz="0" w:space="0" w:color="auto"/>
        <w:bottom w:val="none" w:sz="0" w:space="0" w:color="auto"/>
        <w:right w:val="none" w:sz="0" w:space="0" w:color="auto"/>
      </w:divBdr>
    </w:div>
    <w:div w:id="330454115">
      <w:bodyDiv w:val="1"/>
      <w:marLeft w:val="0"/>
      <w:marRight w:val="0"/>
      <w:marTop w:val="0"/>
      <w:marBottom w:val="0"/>
      <w:divBdr>
        <w:top w:val="none" w:sz="0" w:space="0" w:color="auto"/>
        <w:left w:val="none" w:sz="0" w:space="0" w:color="auto"/>
        <w:bottom w:val="none" w:sz="0" w:space="0" w:color="auto"/>
        <w:right w:val="none" w:sz="0" w:space="0" w:color="auto"/>
      </w:divBdr>
    </w:div>
    <w:div w:id="392630164">
      <w:bodyDiv w:val="1"/>
      <w:marLeft w:val="0"/>
      <w:marRight w:val="0"/>
      <w:marTop w:val="0"/>
      <w:marBottom w:val="0"/>
      <w:divBdr>
        <w:top w:val="none" w:sz="0" w:space="0" w:color="auto"/>
        <w:left w:val="none" w:sz="0" w:space="0" w:color="auto"/>
        <w:bottom w:val="none" w:sz="0" w:space="0" w:color="auto"/>
        <w:right w:val="none" w:sz="0" w:space="0" w:color="auto"/>
      </w:divBdr>
    </w:div>
    <w:div w:id="522667204">
      <w:bodyDiv w:val="1"/>
      <w:marLeft w:val="0"/>
      <w:marRight w:val="0"/>
      <w:marTop w:val="0"/>
      <w:marBottom w:val="0"/>
      <w:divBdr>
        <w:top w:val="none" w:sz="0" w:space="0" w:color="auto"/>
        <w:left w:val="none" w:sz="0" w:space="0" w:color="auto"/>
        <w:bottom w:val="none" w:sz="0" w:space="0" w:color="auto"/>
        <w:right w:val="none" w:sz="0" w:space="0" w:color="auto"/>
      </w:divBdr>
    </w:div>
    <w:div w:id="576086724">
      <w:bodyDiv w:val="1"/>
      <w:marLeft w:val="0"/>
      <w:marRight w:val="0"/>
      <w:marTop w:val="0"/>
      <w:marBottom w:val="0"/>
      <w:divBdr>
        <w:top w:val="none" w:sz="0" w:space="0" w:color="auto"/>
        <w:left w:val="none" w:sz="0" w:space="0" w:color="auto"/>
        <w:bottom w:val="none" w:sz="0" w:space="0" w:color="auto"/>
        <w:right w:val="none" w:sz="0" w:space="0" w:color="auto"/>
      </w:divBdr>
      <w:divsChild>
        <w:div w:id="927035741">
          <w:marLeft w:val="0"/>
          <w:marRight w:val="0"/>
          <w:marTop w:val="0"/>
          <w:marBottom w:val="0"/>
          <w:divBdr>
            <w:top w:val="none" w:sz="0" w:space="0" w:color="auto"/>
            <w:left w:val="none" w:sz="0" w:space="0" w:color="auto"/>
            <w:bottom w:val="none" w:sz="0" w:space="0" w:color="auto"/>
            <w:right w:val="none" w:sz="0" w:space="0" w:color="auto"/>
          </w:divBdr>
        </w:div>
      </w:divsChild>
    </w:div>
    <w:div w:id="727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493402">
          <w:marLeft w:val="0"/>
          <w:marRight w:val="0"/>
          <w:marTop w:val="0"/>
          <w:marBottom w:val="0"/>
          <w:divBdr>
            <w:top w:val="single" w:sz="2" w:space="0" w:color="E3E3E3"/>
            <w:left w:val="single" w:sz="2" w:space="0" w:color="E3E3E3"/>
            <w:bottom w:val="single" w:sz="2" w:space="0" w:color="E3E3E3"/>
            <w:right w:val="single" w:sz="2" w:space="0" w:color="E3E3E3"/>
          </w:divBdr>
          <w:divsChild>
            <w:div w:id="1115538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629218">
                  <w:marLeft w:val="0"/>
                  <w:marRight w:val="0"/>
                  <w:marTop w:val="0"/>
                  <w:marBottom w:val="0"/>
                  <w:divBdr>
                    <w:top w:val="single" w:sz="2" w:space="0" w:color="E3E3E3"/>
                    <w:left w:val="single" w:sz="2" w:space="0" w:color="E3E3E3"/>
                    <w:bottom w:val="single" w:sz="2" w:space="0" w:color="E3E3E3"/>
                    <w:right w:val="single" w:sz="2" w:space="0" w:color="E3E3E3"/>
                  </w:divBdr>
                  <w:divsChild>
                    <w:div w:id="1893346178">
                      <w:marLeft w:val="0"/>
                      <w:marRight w:val="0"/>
                      <w:marTop w:val="0"/>
                      <w:marBottom w:val="0"/>
                      <w:divBdr>
                        <w:top w:val="single" w:sz="2" w:space="0" w:color="E3E3E3"/>
                        <w:left w:val="single" w:sz="2" w:space="0" w:color="E3E3E3"/>
                        <w:bottom w:val="single" w:sz="2" w:space="0" w:color="E3E3E3"/>
                        <w:right w:val="single" w:sz="2" w:space="0" w:color="E3E3E3"/>
                      </w:divBdr>
                      <w:divsChild>
                        <w:div w:id="556473619">
                          <w:marLeft w:val="0"/>
                          <w:marRight w:val="0"/>
                          <w:marTop w:val="0"/>
                          <w:marBottom w:val="0"/>
                          <w:divBdr>
                            <w:top w:val="single" w:sz="2" w:space="0" w:color="E3E3E3"/>
                            <w:left w:val="single" w:sz="2" w:space="0" w:color="E3E3E3"/>
                            <w:bottom w:val="single" w:sz="2" w:space="0" w:color="E3E3E3"/>
                            <w:right w:val="single" w:sz="2" w:space="0" w:color="E3E3E3"/>
                          </w:divBdr>
                          <w:divsChild>
                            <w:div w:id="150408584">
                              <w:marLeft w:val="0"/>
                              <w:marRight w:val="0"/>
                              <w:marTop w:val="0"/>
                              <w:marBottom w:val="0"/>
                              <w:divBdr>
                                <w:top w:val="single" w:sz="2" w:space="0" w:color="E3E3E3"/>
                                <w:left w:val="single" w:sz="2" w:space="0" w:color="E3E3E3"/>
                                <w:bottom w:val="single" w:sz="2" w:space="0" w:color="E3E3E3"/>
                                <w:right w:val="single" w:sz="2" w:space="0" w:color="E3E3E3"/>
                              </w:divBdr>
                              <w:divsChild>
                                <w:div w:id="962073161">
                                  <w:marLeft w:val="0"/>
                                  <w:marRight w:val="0"/>
                                  <w:marTop w:val="0"/>
                                  <w:marBottom w:val="0"/>
                                  <w:divBdr>
                                    <w:top w:val="single" w:sz="2" w:space="0" w:color="E3E3E3"/>
                                    <w:left w:val="single" w:sz="2" w:space="0" w:color="E3E3E3"/>
                                    <w:bottom w:val="single" w:sz="2" w:space="0" w:color="E3E3E3"/>
                                    <w:right w:val="single" w:sz="2" w:space="0" w:color="E3E3E3"/>
                                  </w:divBdr>
                                  <w:divsChild>
                                    <w:div w:id="2069064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8328826">
          <w:marLeft w:val="0"/>
          <w:marRight w:val="0"/>
          <w:marTop w:val="0"/>
          <w:marBottom w:val="0"/>
          <w:divBdr>
            <w:top w:val="single" w:sz="2" w:space="0" w:color="E3E3E3"/>
            <w:left w:val="single" w:sz="2" w:space="0" w:color="E3E3E3"/>
            <w:bottom w:val="single" w:sz="2" w:space="0" w:color="E3E3E3"/>
            <w:right w:val="single" w:sz="2" w:space="0" w:color="E3E3E3"/>
          </w:divBdr>
          <w:divsChild>
            <w:div w:id="620652979">
              <w:marLeft w:val="0"/>
              <w:marRight w:val="0"/>
              <w:marTop w:val="100"/>
              <w:marBottom w:val="100"/>
              <w:divBdr>
                <w:top w:val="single" w:sz="2" w:space="0" w:color="E3E3E3"/>
                <w:left w:val="single" w:sz="2" w:space="0" w:color="E3E3E3"/>
                <w:bottom w:val="single" w:sz="2" w:space="0" w:color="E3E3E3"/>
                <w:right w:val="single" w:sz="2" w:space="0" w:color="E3E3E3"/>
              </w:divBdr>
              <w:divsChild>
                <w:div w:id="234126132">
                  <w:marLeft w:val="0"/>
                  <w:marRight w:val="0"/>
                  <w:marTop w:val="0"/>
                  <w:marBottom w:val="0"/>
                  <w:divBdr>
                    <w:top w:val="single" w:sz="2" w:space="0" w:color="E3E3E3"/>
                    <w:left w:val="single" w:sz="2" w:space="0" w:color="E3E3E3"/>
                    <w:bottom w:val="single" w:sz="2" w:space="0" w:color="E3E3E3"/>
                    <w:right w:val="single" w:sz="2" w:space="0" w:color="E3E3E3"/>
                  </w:divBdr>
                  <w:divsChild>
                    <w:div w:id="843741824">
                      <w:marLeft w:val="0"/>
                      <w:marRight w:val="0"/>
                      <w:marTop w:val="0"/>
                      <w:marBottom w:val="0"/>
                      <w:divBdr>
                        <w:top w:val="single" w:sz="2" w:space="0" w:color="E3E3E3"/>
                        <w:left w:val="single" w:sz="2" w:space="0" w:color="E3E3E3"/>
                        <w:bottom w:val="single" w:sz="2" w:space="0" w:color="E3E3E3"/>
                        <w:right w:val="single" w:sz="2" w:space="0" w:color="E3E3E3"/>
                      </w:divBdr>
                      <w:divsChild>
                        <w:div w:id="711148253">
                          <w:marLeft w:val="0"/>
                          <w:marRight w:val="0"/>
                          <w:marTop w:val="0"/>
                          <w:marBottom w:val="0"/>
                          <w:divBdr>
                            <w:top w:val="single" w:sz="2" w:space="0" w:color="E3E3E3"/>
                            <w:left w:val="single" w:sz="2" w:space="0" w:color="E3E3E3"/>
                            <w:bottom w:val="single" w:sz="2" w:space="0" w:color="E3E3E3"/>
                            <w:right w:val="single" w:sz="2" w:space="0" w:color="E3E3E3"/>
                          </w:divBdr>
                          <w:divsChild>
                            <w:div w:id="778112616">
                              <w:marLeft w:val="0"/>
                              <w:marRight w:val="0"/>
                              <w:marTop w:val="0"/>
                              <w:marBottom w:val="0"/>
                              <w:divBdr>
                                <w:top w:val="single" w:sz="2" w:space="0" w:color="E3E3E3"/>
                                <w:left w:val="single" w:sz="2" w:space="0" w:color="E3E3E3"/>
                                <w:bottom w:val="single" w:sz="2" w:space="0" w:color="E3E3E3"/>
                                <w:right w:val="single" w:sz="2" w:space="0" w:color="E3E3E3"/>
                              </w:divBdr>
                              <w:divsChild>
                                <w:div w:id="309754166">
                                  <w:marLeft w:val="0"/>
                                  <w:marRight w:val="0"/>
                                  <w:marTop w:val="0"/>
                                  <w:marBottom w:val="0"/>
                                  <w:divBdr>
                                    <w:top w:val="single" w:sz="2" w:space="0" w:color="E3E3E3"/>
                                    <w:left w:val="single" w:sz="2" w:space="0" w:color="E3E3E3"/>
                                    <w:bottom w:val="single" w:sz="2" w:space="0" w:color="E3E3E3"/>
                                    <w:right w:val="single" w:sz="2" w:space="0" w:color="E3E3E3"/>
                                  </w:divBdr>
                                  <w:divsChild>
                                    <w:div w:id="121183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615952">
                      <w:marLeft w:val="0"/>
                      <w:marRight w:val="0"/>
                      <w:marTop w:val="0"/>
                      <w:marBottom w:val="0"/>
                      <w:divBdr>
                        <w:top w:val="single" w:sz="2" w:space="0" w:color="E3E3E3"/>
                        <w:left w:val="single" w:sz="2" w:space="0" w:color="E3E3E3"/>
                        <w:bottom w:val="single" w:sz="2" w:space="0" w:color="E3E3E3"/>
                        <w:right w:val="single" w:sz="2" w:space="0" w:color="E3E3E3"/>
                      </w:divBdr>
                      <w:divsChild>
                        <w:div w:id="1060253655">
                          <w:marLeft w:val="0"/>
                          <w:marRight w:val="0"/>
                          <w:marTop w:val="0"/>
                          <w:marBottom w:val="0"/>
                          <w:divBdr>
                            <w:top w:val="single" w:sz="2" w:space="0" w:color="E3E3E3"/>
                            <w:left w:val="single" w:sz="2" w:space="0" w:color="E3E3E3"/>
                            <w:bottom w:val="single" w:sz="2" w:space="0" w:color="E3E3E3"/>
                            <w:right w:val="single" w:sz="2" w:space="0" w:color="E3E3E3"/>
                          </w:divBdr>
                        </w:div>
                        <w:div w:id="143160435">
                          <w:marLeft w:val="0"/>
                          <w:marRight w:val="0"/>
                          <w:marTop w:val="0"/>
                          <w:marBottom w:val="0"/>
                          <w:divBdr>
                            <w:top w:val="single" w:sz="2" w:space="0" w:color="E3E3E3"/>
                            <w:left w:val="single" w:sz="2" w:space="0" w:color="E3E3E3"/>
                            <w:bottom w:val="single" w:sz="2" w:space="0" w:color="E3E3E3"/>
                            <w:right w:val="single" w:sz="2" w:space="0" w:color="E3E3E3"/>
                          </w:divBdr>
                          <w:divsChild>
                            <w:div w:id="2019767003">
                              <w:marLeft w:val="0"/>
                              <w:marRight w:val="0"/>
                              <w:marTop w:val="0"/>
                              <w:marBottom w:val="0"/>
                              <w:divBdr>
                                <w:top w:val="single" w:sz="2" w:space="0" w:color="E3E3E3"/>
                                <w:left w:val="single" w:sz="2" w:space="0" w:color="E3E3E3"/>
                                <w:bottom w:val="single" w:sz="2" w:space="0" w:color="E3E3E3"/>
                                <w:right w:val="single" w:sz="2" w:space="0" w:color="E3E3E3"/>
                              </w:divBdr>
                              <w:divsChild>
                                <w:div w:id="806551622">
                                  <w:marLeft w:val="0"/>
                                  <w:marRight w:val="0"/>
                                  <w:marTop w:val="0"/>
                                  <w:marBottom w:val="0"/>
                                  <w:divBdr>
                                    <w:top w:val="single" w:sz="2" w:space="0" w:color="E3E3E3"/>
                                    <w:left w:val="single" w:sz="2" w:space="0" w:color="E3E3E3"/>
                                    <w:bottom w:val="single" w:sz="2" w:space="0" w:color="E3E3E3"/>
                                    <w:right w:val="single" w:sz="2" w:space="0" w:color="E3E3E3"/>
                                  </w:divBdr>
                                  <w:divsChild>
                                    <w:div w:id="136505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4801001">
          <w:marLeft w:val="0"/>
          <w:marRight w:val="0"/>
          <w:marTop w:val="0"/>
          <w:marBottom w:val="0"/>
          <w:divBdr>
            <w:top w:val="single" w:sz="2" w:space="0" w:color="E3E3E3"/>
            <w:left w:val="single" w:sz="2" w:space="0" w:color="E3E3E3"/>
            <w:bottom w:val="single" w:sz="2" w:space="0" w:color="E3E3E3"/>
            <w:right w:val="single" w:sz="2" w:space="0" w:color="E3E3E3"/>
          </w:divBdr>
          <w:divsChild>
            <w:div w:id="1802066756">
              <w:marLeft w:val="0"/>
              <w:marRight w:val="0"/>
              <w:marTop w:val="100"/>
              <w:marBottom w:val="100"/>
              <w:divBdr>
                <w:top w:val="single" w:sz="2" w:space="0" w:color="E3E3E3"/>
                <w:left w:val="single" w:sz="2" w:space="0" w:color="E3E3E3"/>
                <w:bottom w:val="single" w:sz="2" w:space="0" w:color="E3E3E3"/>
                <w:right w:val="single" w:sz="2" w:space="0" w:color="E3E3E3"/>
              </w:divBdr>
              <w:divsChild>
                <w:div w:id="343171185">
                  <w:marLeft w:val="0"/>
                  <w:marRight w:val="0"/>
                  <w:marTop w:val="0"/>
                  <w:marBottom w:val="0"/>
                  <w:divBdr>
                    <w:top w:val="single" w:sz="2" w:space="0" w:color="E3E3E3"/>
                    <w:left w:val="single" w:sz="2" w:space="0" w:color="E3E3E3"/>
                    <w:bottom w:val="single" w:sz="2" w:space="0" w:color="E3E3E3"/>
                    <w:right w:val="single" w:sz="2" w:space="0" w:color="E3E3E3"/>
                  </w:divBdr>
                  <w:divsChild>
                    <w:div w:id="1154448512">
                      <w:marLeft w:val="0"/>
                      <w:marRight w:val="0"/>
                      <w:marTop w:val="0"/>
                      <w:marBottom w:val="0"/>
                      <w:divBdr>
                        <w:top w:val="single" w:sz="2" w:space="0" w:color="E3E3E3"/>
                        <w:left w:val="single" w:sz="2" w:space="0" w:color="E3E3E3"/>
                        <w:bottom w:val="single" w:sz="2" w:space="0" w:color="E3E3E3"/>
                        <w:right w:val="single" w:sz="2" w:space="0" w:color="E3E3E3"/>
                      </w:divBdr>
                      <w:divsChild>
                        <w:div w:id="666249577">
                          <w:marLeft w:val="0"/>
                          <w:marRight w:val="0"/>
                          <w:marTop w:val="0"/>
                          <w:marBottom w:val="0"/>
                          <w:divBdr>
                            <w:top w:val="single" w:sz="2" w:space="0" w:color="E3E3E3"/>
                            <w:left w:val="single" w:sz="2" w:space="0" w:color="E3E3E3"/>
                            <w:bottom w:val="single" w:sz="2" w:space="0" w:color="E3E3E3"/>
                            <w:right w:val="single" w:sz="2" w:space="0" w:color="E3E3E3"/>
                          </w:divBdr>
                          <w:divsChild>
                            <w:div w:id="567806047">
                              <w:marLeft w:val="0"/>
                              <w:marRight w:val="0"/>
                              <w:marTop w:val="0"/>
                              <w:marBottom w:val="0"/>
                              <w:divBdr>
                                <w:top w:val="single" w:sz="2" w:space="0" w:color="E3E3E3"/>
                                <w:left w:val="single" w:sz="2" w:space="0" w:color="E3E3E3"/>
                                <w:bottom w:val="single" w:sz="2" w:space="0" w:color="E3E3E3"/>
                                <w:right w:val="single" w:sz="2" w:space="0" w:color="E3E3E3"/>
                              </w:divBdr>
                              <w:divsChild>
                                <w:div w:id="1998994600">
                                  <w:marLeft w:val="0"/>
                                  <w:marRight w:val="0"/>
                                  <w:marTop w:val="0"/>
                                  <w:marBottom w:val="0"/>
                                  <w:divBdr>
                                    <w:top w:val="single" w:sz="2" w:space="0" w:color="E3E3E3"/>
                                    <w:left w:val="single" w:sz="2" w:space="0" w:color="E3E3E3"/>
                                    <w:bottom w:val="single" w:sz="2" w:space="0" w:color="E3E3E3"/>
                                    <w:right w:val="single" w:sz="2" w:space="0" w:color="E3E3E3"/>
                                  </w:divBdr>
                                  <w:divsChild>
                                    <w:div w:id="560864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663588">
                      <w:marLeft w:val="0"/>
                      <w:marRight w:val="0"/>
                      <w:marTop w:val="0"/>
                      <w:marBottom w:val="0"/>
                      <w:divBdr>
                        <w:top w:val="single" w:sz="2" w:space="0" w:color="E3E3E3"/>
                        <w:left w:val="single" w:sz="2" w:space="0" w:color="E3E3E3"/>
                        <w:bottom w:val="single" w:sz="2" w:space="0" w:color="E3E3E3"/>
                        <w:right w:val="single" w:sz="2" w:space="0" w:color="E3E3E3"/>
                      </w:divBdr>
                      <w:divsChild>
                        <w:div w:id="1906523712">
                          <w:marLeft w:val="0"/>
                          <w:marRight w:val="0"/>
                          <w:marTop w:val="0"/>
                          <w:marBottom w:val="0"/>
                          <w:divBdr>
                            <w:top w:val="single" w:sz="2" w:space="0" w:color="E3E3E3"/>
                            <w:left w:val="single" w:sz="2" w:space="0" w:color="E3E3E3"/>
                            <w:bottom w:val="single" w:sz="2" w:space="0" w:color="E3E3E3"/>
                            <w:right w:val="single" w:sz="2" w:space="0" w:color="E3E3E3"/>
                          </w:divBdr>
                        </w:div>
                        <w:div w:id="2020891990">
                          <w:marLeft w:val="0"/>
                          <w:marRight w:val="0"/>
                          <w:marTop w:val="0"/>
                          <w:marBottom w:val="0"/>
                          <w:divBdr>
                            <w:top w:val="single" w:sz="2" w:space="0" w:color="E3E3E3"/>
                            <w:left w:val="single" w:sz="2" w:space="0" w:color="E3E3E3"/>
                            <w:bottom w:val="single" w:sz="2" w:space="0" w:color="E3E3E3"/>
                            <w:right w:val="single" w:sz="2" w:space="0" w:color="E3E3E3"/>
                          </w:divBdr>
                          <w:divsChild>
                            <w:div w:id="1864317095">
                              <w:marLeft w:val="0"/>
                              <w:marRight w:val="0"/>
                              <w:marTop w:val="0"/>
                              <w:marBottom w:val="0"/>
                              <w:divBdr>
                                <w:top w:val="single" w:sz="2" w:space="0" w:color="E3E3E3"/>
                                <w:left w:val="single" w:sz="2" w:space="0" w:color="E3E3E3"/>
                                <w:bottom w:val="single" w:sz="2" w:space="0" w:color="E3E3E3"/>
                                <w:right w:val="single" w:sz="2" w:space="0" w:color="E3E3E3"/>
                              </w:divBdr>
                              <w:divsChild>
                                <w:div w:id="731270813">
                                  <w:marLeft w:val="0"/>
                                  <w:marRight w:val="0"/>
                                  <w:marTop w:val="0"/>
                                  <w:marBottom w:val="0"/>
                                  <w:divBdr>
                                    <w:top w:val="single" w:sz="2" w:space="0" w:color="E3E3E3"/>
                                    <w:left w:val="single" w:sz="2" w:space="0" w:color="E3E3E3"/>
                                    <w:bottom w:val="single" w:sz="2" w:space="0" w:color="E3E3E3"/>
                                    <w:right w:val="single" w:sz="2" w:space="0" w:color="E3E3E3"/>
                                  </w:divBdr>
                                  <w:divsChild>
                                    <w:div w:id="147043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1928115">
      <w:bodyDiv w:val="1"/>
      <w:marLeft w:val="0"/>
      <w:marRight w:val="0"/>
      <w:marTop w:val="0"/>
      <w:marBottom w:val="0"/>
      <w:divBdr>
        <w:top w:val="none" w:sz="0" w:space="0" w:color="auto"/>
        <w:left w:val="none" w:sz="0" w:space="0" w:color="auto"/>
        <w:bottom w:val="none" w:sz="0" w:space="0" w:color="auto"/>
        <w:right w:val="none" w:sz="0" w:space="0" w:color="auto"/>
      </w:divBdr>
    </w:div>
    <w:div w:id="1232808948">
      <w:bodyDiv w:val="1"/>
      <w:marLeft w:val="0"/>
      <w:marRight w:val="0"/>
      <w:marTop w:val="0"/>
      <w:marBottom w:val="0"/>
      <w:divBdr>
        <w:top w:val="none" w:sz="0" w:space="0" w:color="auto"/>
        <w:left w:val="none" w:sz="0" w:space="0" w:color="auto"/>
        <w:bottom w:val="none" w:sz="0" w:space="0" w:color="auto"/>
        <w:right w:val="none" w:sz="0" w:space="0" w:color="auto"/>
      </w:divBdr>
    </w:div>
    <w:div w:id="1872260511">
      <w:bodyDiv w:val="1"/>
      <w:marLeft w:val="0"/>
      <w:marRight w:val="0"/>
      <w:marTop w:val="0"/>
      <w:marBottom w:val="0"/>
      <w:divBdr>
        <w:top w:val="none" w:sz="0" w:space="0" w:color="auto"/>
        <w:left w:val="none" w:sz="0" w:space="0" w:color="auto"/>
        <w:bottom w:val="none" w:sz="0" w:space="0" w:color="auto"/>
        <w:right w:val="none" w:sz="0" w:space="0" w:color="auto"/>
      </w:divBdr>
    </w:div>
    <w:div w:id="1954315084">
      <w:bodyDiv w:val="1"/>
      <w:marLeft w:val="0"/>
      <w:marRight w:val="0"/>
      <w:marTop w:val="0"/>
      <w:marBottom w:val="0"/>
      <w:divBdr>
        <w:top w:val="none" w:sz="0" w:space="0" w:color="auto"/>
        <w:left w:val="none" w:sz="0" w:space="0" w:color="auto"/>
        <w:bottom w:val="none" w:sz="0" w:space="0" w:color="auto"/>
        <w:right w:val="none" w:sz="0" w:space="0" w:color="auto"/>
      </w:divBdr>
    </w:div>
    <w:div w:id="1997486424">
      <w:bodyDiv w:val="1"/>
      <w:marLeft w:val="0"/>
      <w:marRight w:val="0"/>
      <w:marTop w:val="0"/>
      <w:marBottom w:val="0"/>
      <w:divBdr>
        <w:top w:val="none" w:sz="0" w:space="0" w:color="auto"/>
        <w:left w:val="none" w:sz="0" w:space="0" w:color="auto"/>
        <w:bottom w:val="none" w:sz="0" w:space="0" w:color="auto"/>
        <w:right w:val="none" w:sz="0" w:space="0" w:color="auto"/>
      </w:divBdr>
    </w:div>
    <w:div w:id="209879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iblioteca.ibilce@unesp.br" TargetMode="Externa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ilce.unesp.br/"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DE3A3-0A6E-4716-BB6F-D062E7EE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40</Pages>
  <Words>11732</Words>
  <Characters>63359</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TRABALHOS ACADÊMICOS: NORMAS DA ABNT</vt:lpstr>
    </vt:vector>
  </TitlesOfParts>
  <Company>biblioteca/ibilce/unesp</Company>
  <LinksUpToDate>false</LinksUpToDate>
  <CharactersWithSpaces>74942</CharactersWithSpaces>
  <SharedDoc>false</SharedDoc>
  <HLinks>
    <vt:vector size="6" baseType="variant">
      <vt:variant>
        <vt:i4>6619153</vt:i4>
      </vt:variant>
      <vt:variant>
        <vt:i4>0</vt:i4>
      </vt:variant>
      <vt:variant>
        <vt:i4>0</vt:i4>
      </vt:variant>
      <vt:variant>
        <vt:i4>5</vt:i4>
      </vt:variant>
      <vt:variant>
        <vt:lpwstr>mailto:luciane@ibilce.unesp.br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TRABALHOS ACADÊMICOS: NORMAS DA ABNT</dc:title>
  <dc:subject/>
  <dc:creator>caraujo</dc:creator>
  <cp:keywords/>
  <cp:lastModifiedBy>Aluno</cp:lastModifiedBy>
  <cp:revision>3</cp:revision>
  <cp:lastPrinted>2018-04-17T18:55:00Z</cp:lastPrinted>
  <dcterms:created xsi:type="dcterms:W3CDTF">2024-03-14T19:24:00Z</dcterms:created>
  <dcterms:modified xsi:type="dcterms:W3CDTF">2024-03-14T20:20:00Z</dcterms:modified>
</cp:coreProperties>
</file>