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36393" w14:textId="3E69353C" w:rsidR="001A1CA7" w:rsidRPr="00140B24" w:rsidRDefault="00140B24" w:rsidP="00140B24">
      <w:pPr>
        <w:pStyle w:val="Title"/>
        <w:rPr>
          <w:rFonts w:ascii="Constantia" w:hAnsi="Constantia"/>
          <w:b/>
          <w:bCs/>
        </w:rPr>
      </w:pPr>
      <w:r w:rsidRPr="00140B24">
        <w:rPr>
          <w:rFonts w:ascii="Constantia" w:hAnsi="Constantia"/>
          <w:b/>
          <w:bCs/>
        </w:rPr>
        <w:t>Arbeitsjournal</w:t>
      </w:r>
    </w:p>
    <w:p w14:paraId="49C442A4" w14:textId="77777777" w:rsidR="00140B24" w:rsidRPr="00140B24" w:rsidRDefault="00140B24" w:rsidP="00140B24">
      <w:pPr>
        <w:rPr>
          <w:rFonts w:ascii="Constantia" w:hAnsi="Constantia"/>
        </w:rPr>
      </w:pPr>
    </w:p>
    <w:p w14:paraId="09BCBC4E" w14:textId="3A083995" w:rsidR="00140B24" w:rsidRPr="00140B24" w:rsidRDefault="00140B24" w:rsidP="00140B24">
      <w:pPr>
        <w:rPr>
          <w:rFonts w:ascii="Constantia" w:hAnsi="Constantia"/>
        </w:rPr>
      </w:pPr>
      <w:r w:rsidRPr="00140B24">
        <w:rPr>
          <w:rFonts w:ascii="Constantia" w:hAnsi="Constantia"/>
        </w:rPr>
        <w:t>Unter Kategorie ist vermerkt, um welche Art von Arbeit es sich handelt:</w:t>
      </w:r>
    </w:p>
    <w:p w14:paraId="2890A3FA" w14:textId="632B9E83" w:rsidR="00140B24" w:rsidRPr="00140B24" w:rsidRDefault="00140B24" w:rsidP="00140B24">
      <w:pPr>
        <w:rPr>
          <w:rFonts w:ascii="Constantia" w:hAnsi="Constantia"/>
        </w:rPr>
      </w:pPr>
      <w:r w:rsidRPr="00EC347E">
        <w:rPr>
          <w:rFonts w:ascii="Constantia" w:hAnsi="Constantia"/>
          <w:b/>
          <w:bCs/>
        </w:rPr>
        <w:t>O</w:t>
      </w:r>
      <w:r w:rsidRPr="00140B24">
        <w:rPr>
          <w:rFonts w:ascii="Constantia" w:hAnsi="Constantia"/>
        </w:rPr>
        <w:t xml:space="preserve">rganisation (Planung, Besprechung o.ä.), </w:t>
      </w:r>
      <w:r w:rsidRPr="00EC347E">
        <w:rPr>
          <w:rFonts w:ascii="Constantia" w:hAnsi="Constantia"/>
          <w:b/>
          <w:bCs/>
        </w:rPr>
        <w:t>I</w:t>
      </w:r>
      <w:r w:rsidRPr="00140B24">
        <w:rPr>
          <w:rFonts w:ascii="Constantia" w:hAnsi="Constantia"/>
        </w:rPr>
        <w:t xml:space="preserve">nformationsbeschaffung (Material, Lektüre, Experiment o.ä.), </w:t>
      </w:r>
      <w:r w:rsidRPr="00EC347E">
        <w:rPr>
          <w:rFonts w:ascii="Constantia" w:hAnsi="Constantia"/>
          <w:b/>
          <w:bCs/>
        </w:rPr>
        <w:t>A</w:t>
      </w:r>
      <w:r w:rsidRPr="00140B24">
        <w:rPr>
          <w:rFonts w:ascii="Constantia" w:hAnsi="Constantia"/>
        </w:rPr>
        <w:t>uswertung (Schre</w:t>
      </w:r>
      <w:r w:rsidR="00EC347E">
        <w:rPr>
          <w:rFonts w:ascii="Constantia" w:hAnsi="Constantia"/>
        </w:rPr>
        <w:t>i</w:t>
      </w:r>
      <w:r w:rsidRPr="00140B24">
        <w:rPr>
          <w:rFonts w:ascii="Constantia" w:hAnsi="Constantia"/>
        </w:rPr>
        <w:t>ben, Korrigieren Herstellen o.ä.). Die Kategorisierung hilft, den Zeitaufwand einzelner Arbeitselemente insgesamt zu überblicken.</w:t>
      </w:r>
    </w:p>
    <w:p w14:paraId="13ACA5EF" w14:textId="46349E8C" w:rsidR="00140B24" w:rsidRPr="00140B24" w:rsidRDefault="00140B24" w:rsidP="00140B24">
      <w:pPr>
        <w:rPr>
          <w:rFonts w:ascii="Constantia" w:hAnsi="Constantia"/>
        </w:rPr>
      </w:pPr>
      <w:r w:rsidRPr="00140B24">
        <w:rPr>
          <w:rFonts w:ascii="Constantia" w:hAnsi="Constantia"/>
        </w:rPr>
        <w:t>Den Zeitaufwand ist in Minuten oder Stunden notiert.</w:t>
      </w:r>
    </w:p>
    <w:tbl>
      <w:tblPr>
        <w:tblStyle w:val="GridTable4"/>
        <w:tblpPr w:leftFromText="141" w:rightFromText="141" w:vertAnchor="text" w:horzAnchor="margin" w:tblpY="286"/>
        <w:tblW w:w="9293" w:type="dxa"/>
        <w:tblLook w:val="04A0" w:firstRow="1" w:lastRow="0" w:firstColumn="1" w:lastColumn="0" w:noHBand="0" w:noVBand="1"/>
      </w:tblPr>
      <w:tblGrid>
        <w:gridCol w:w="1413"/>
        <w:gridCol w:w="5566"/>
        <w:gridCol w:w="1238"/>
        <w:gridCol w:w="1076"/>
      </w:tblGrid>
      <w:tr w:rsidR="00140B24" w:rsidRPr="00140B24" w14:paraId="38D0440F" w14:textId="77777777" w:rsidTr="00EC34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C98974C" w14:textId="12D5484A" w:rsidR="00140B24" w:rsidRPr="00140B24" w:rsidRDefault="00140B24" w:rsidP="00140B24">
            <w:pPr>
              <w:rPr>
                <w:rFonts w:ascii="Constantia" w:hAnsi="Constantia"/>
              </w:rPr>
            </w:pPr>
            <w:r>
              <w:rPr>
                <w:rFonts w:ascii="Constantia" w:hAnsi="Constantia"/>
              </w:rPr>
              <w:t>Datum</w:t>
            </w:r>
            <w:r w:rsidR="00CF1DB8">
              <w:rPr>
                <w:rFonts w:ascii="Constantia" w:hAnsi="Constantia"/>
              </w:rPr>
              <w:t xml:space="preserve"> (2025)</w:t>
            </w:r>
          </w:p>
        </w:tc>
        <w:tc>
          <w:tcPr>
            <w:tcW w:w="5566" w:type="dxa"/>
          </w:tcPr>
          <w:p w14:paraId="54F10318" w14:textId="3BBC1FC8" w:rsidR="00140B24" w:rsidRPr="00140B24" w:rsidRDefault="00140B24" w:rsidP="00140B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  <w:r>
              <w:rPr>
                <w:rFonts w:ascii="Constantia" w:hAnsi="Constantia"/>
              </w:rPr>
              <w:t>Arbeit</w:t>
            </w:r>
          </w:p>
        </w:tc>
        <w:tc>
          <w:tcPr>
            <w:tcW w:w="1238" w:type="dxa"/>
          </w:tcPr>
          <w:p w14:paraId="3D108A4F" w14:textId="171A2B41" w:rsidR="00140B24" w:rsidRPr="00140B24" w:rsidRDefault="00140B24" w:rsidP="00140B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  <w:r>
              <w:rPr>
                <w:rFonts w:ascii="Constantia" w:hAnsi="Constantia"/>
              </w:rPr>
              <w:t>Kategorie</w:t>
            </w:r>
          </w:p>
        </w:tc>
        <w:tc>
          <w:tcPr>
            <w:tcW w:w="1076" w:type="dxa"/>
          </w:tcPr>
          <w:p w14:paraId="3E96C354" w14:textId="5B89A965" w:rsidR="00140B24" w:rsidRPr="00140B24" w:rsidRDefault="00140B24" w:rsidP="00140B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  <w:r>
              <w:rPr>
                <w:rFonts w:ascii="Constantia" w:hAnsi="Constantia"/>
              </w:rPr>
              <w:t>Zeit</w:t>
            </w:r>
          </w:p>
        </w:tc>
      </w:tr>
      <w:tr w:rsidR="00EC347E" w:rsidRPr="00140B24" w14:paraId="5D452D5E" w14:textId="77777777" w:rsidTr="00EC3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8D9ABE3" w14:textId="0B588F56" w:rsidR="00EC347E" w:rsidRPr="00C443C6" w:rsidRDefault="00EC347E" w:rsidP="00140B24">
            <w:pPr>
              <w:rPr>
                <w:rFonts w:cstheme="minorHAnsi"/>
              </w:rPr>
            </w:pPr>
            <w:r w:rsidRPr="00C443C6">
              <w:rPr>
                <w:rFonts w:cstheme="minorHAnsi"/>
              </w:rPr>
              <w:t>5</w:t>
            </w:r>
            <w:r w:rsidR="00C443C6">
              <w:rPr>
                <w:rFonts w:cstheme="minorHAnsi"/>
              </w:rPr>
              <w:t xml:space="preserve"> </w:t>
            </w:r>
            <w:r w:rsidRPr="00C443C6">
              <w:rPr>
                <w:rFonts w:cstheme="minorHAnsi"/>
              </w:rPr>
              <w:t>-</w:t>
            </w:r>
            <w:r w:rsidR="00C443C6">
              <w:rPr>
                <w:rFonts w:cstheme="minorHAnsi"/>
              </w:rPr>
              <w:t xml:space="preserve"> </w:t>
            </w:r>
            <w:r w:rsidRPr="00C443C6">
              <w:rPr>
                <w:rFonts w:cstheme="minorHAnsi"/>
              </w:rPr>
              <w:t>6.03</w:t>
            </w:r>
          </w:p>
        </w:tc>
        <w:tc>
          <w:tcPr>
            <w:tcW w:w="5566" w:type="dxa"/>
          </w:tcPr>
          <w:p w14:paraId="21A3CDBA" w14:textId="4768A5B2" w:rsidR="00EC347E" w:rsidRPr="00EC347E" w:rsidRDefault="00EC347E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  <w:r w:rsidRPr="00EC347E">
              <w:rPr>
                <w:rFonts w:ascii="Constantia" w:hAnsi="Constantia"/>
              </w:rPr>
              <w:t>Ideen gesammelt; das Projekt konkretisiert; Godot ein wenig ausprobiert.</w:t>
            </w:r>
          </w:p>
        </w:tc>
        <w:tc>
          <w:tcPr>
            <w:tcW w:w="1238" w:type="dxa"/>
          </w:tcPr>
          <w:p w14:paraId="24181D22" w14:textId="14A97110" w:rsidR="00EC347E" w:rsidRDefault="00EC347E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  <w:r>
              <w:rPr>
                <w:rFonts w:ascii="Constantia" w:hAnsi="Constantia"/>
              </w:rPr>
              <w:t>O</w:t>
            </w:r>
          </w:p>
        </w:tc>
        <w:tc>
          <w:tcPr>
            <w:tcW w:w="1076" w:type="dxa"/>
          </w:tcPr>
          <w:p w14:paraId="4C225C8B" w14:textId="544695C7" w:rsidR="00EC347E" w:rsidRDefault="00EC347E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  <w:r>
              <w:rPr>
                <w:rFonts w:ascii="Constantia" w:hAnsi="Constantia"/>
              </w:rPr>
              <w:t>3 St.</w:t>
            </w:r>
          </w:p>
        </w:tc>
      </w:tr>
      <w:tr w:rsidR="00EC347E" w:rsidRPr="00140B24" w14:paraId="13DB585F" w14:textId="77777777" w:rsidTr="00EC347E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8CFC56C" w14:textId="7B5134B6" w:rsidR="00140B24" w:rsidRPr="00C443C6" w:rsidRDefault="00EC347E" w:rsidP="00140B24">
            <w:pPr>
              <w:rPr>
                <w:rFonts w:cstheme="minorHAnsi"/>
              </w:rPr>
            </w:pPr>
            <w:r w:rsidRPr="00C443C6">
              <w:rPr>
                <w:rFonts w:cstheme="minorHAnsi"/>
              </w:rPr>
              <w:t>15.03</w:t>
            </w:r>
          </w:p>
        </w:tc>
        <w:tc>
          <w:tcPr>
            <w:tcW w:w="5566" w:type="dxa"/>
          </w:tcPr>
          <w:p w14:paraId="45D58F22" w14:textId="410F81BC" w:rsidR="00140B24" w:rsidRPr="00140B24" w:rsidRDefault="00EC347E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  <w:r w:rsidRPr="00EC347E">
              <w:rPr>
                <w:rFonts w:ascii="Constantia" w:hAnsi="Constantia"/>
              </w:rPr>
              <w:t xml:space="preserve">Repository auf </w:t>
            </w:r>
            <w:proofErr w:type="spellStart"/>
            <w:r w:rsidRPr="00EC347E">
              <w:rPr>
                <w:rFonts w:ascii="Constantia" w:hAnsi="Constantia"/>
              </w:rPr>
              <w:t>Github</w:t>
            </w:r>
            <w:proofErr w:type="spellEnd"/>
            <w:r w:rsidRPr="00EC347E">
              <w:rPr>
                <w:rFonts w:ascii="Constantia" w:hAnsi="Constantia"/>
              </w:rPr>
              <w:t xml:space="preserve"> erstellt; dieses Dokument erstellt; auf </w:t>
            </w:r>
            <w:proofErr w:type="spellStart"/>
            <w:r w:rsidRPr="00EC347E">
              <w:rPr>
                <w:rFonts w:ascii="Constantia" w:hAnsi="Constantia"/>
              </w:rPr>
              <w:t>Overleaf</w:t>
            </w:r>
            <w:proofErr w:type="spellEnd"/>
            <w:r w:rsidRPr="00EC347E">
              <w:rPr>
                <w:rFonts w:ascii="Constantia" w:hAnsi="Constantia"/>
              </w:rPr>
              <w:t xml:space="preserve"> nach Vorlagen</w:t>
            </w:r>
            <w:r w:rsidR="00C443C6">
              <w:rPr>
                <w:rFonts w:ascii="Constantia" w:hAnsi="Constantia"/>
              </w:rPr>
              <w:t xml:space="preserve"> für schriftliches Teil der Arbeit</w:t>
            </w:r>
            <w:r w:rsidRPr="00EC347E">
              <w:rPr>
                <w:rFonts w:ascii="Constantia" w:hAnsi="Constantia"/>
              </w:rPr>
              <w:t xml:space="preserve"> gesucht; Projektplanung im Allgemeinen.</w:t>
            </w:r>
          </w:p>
        </w:tc>
        <w:tc>
          <w:tcPr>
            <w:tcW w:w="1238" w:type="dxa"/>
          </w:tcPr>
          <w:p w14:paraId="2CE0EF75" w14:textId="2ACB4367" w:rsidR="00140B24" w:rsidRPr="00140B24" w:rsidRDefault="00EC347E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  <w:r>
              <w:rPr>
                <w:rFonts w:ascii="Constantia" w:hAnsi="Constantia"/>
              </w:rPr>
              <w:t>O</w:t>
            </w:r>
          </w:p>
        </w:tc>
        <w:tc>
          <w:tcPr>
            <w:tcW w:w="1076" w:type="dxa"/>
          </w:tcPr>
          <w:p w14:paraId="4C4F28C1" w14:textId="23A7DD3F" w:rsidR="00140B24" w:rsidRPr="00140B24" w:rsidRDefault="00EC347E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  <w:r>
              <w:rPr>
                <w:rFonts w:ascii="Constantia" w:hAnsi="Constantia"/>
              </w:rPr>
              <w:t>2 St.</w:t>
            </w:r>
          </w:p>
        </w:tc>
      </w:tr>
      <w:tr w:rsidR="00140B24" w:rsidRPr="00092307" w14:paraId="0C00A3E5" w14:textId="77777777" w:rsidTr="00EC3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0D9E956" w14:textId="5136B6F4" w:rsidR="00140B24" w:rsidRPr="00C443C6" w:rsidRDefault="00092307" w:rsidP="00140B24">
            <w:pPr>
              <w:rPr>
                <w:rFonts w:cstheme="minorHAnsi"/>
              </w:rPr>
            </w:pPr>
            <w:r>
              <w:rPr>
                <w:rFonts w:cstheme="minorHAnsi"/>
              </w:rPr>
              <w:t>19.03</w:t>
            </w:r>
          </w:p>
        </w:tc>
        <w:tc>
          <w:tcPr>
            <w:tcW w:w="5566" w:type="dxa"/>
          </w:tcPr>
          <w:p w14:paraId="22D96442" w14:textId="7B030239" w:rsidR="00140B24" w:rsidRPr="00092307" w:rsidRDefault="00092307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  <w:lang w:val="uk-UA"/>
              </w:rPr>
            </w:pPr>
            <w:r w:rsidRPr="00092307">
              <w:rPr>
                <w:rFonts w:ascii="Constantia" w:hAnsi="Constantia"/>
              </w:rPr>
              <w:t xml:space="preserve">Weiteres </w:t>
            </w:r>
            <w:proofErr w:type="spellStart"/>
            <w:r w:rsidRPr="00092307">
              <w:rPr>
                <w:rFonts w:ascii="Constantia" w:hAnsi="Constantia"/>
              </w:rPr>
              <w:t>Plannung</w:t>
            </w:r>
            <w:proofErr w:type="spellEnd"/>
            <w:r w:rsidRPr="00092307">
              <w:rPr>
                <w:rFonts w:ascii="Constantia" w:hAnsi="Constantia"/>
              </w:rPr>
              <w:t xml:space="preserve">, </w:t>
            </w:r>
            <w:r>
              <w:rPr>
                <w:rFonts w:ascii="Constantia" w:hAnsi="Constantia"/>
              </w:rPr>
              <w:t xml:space="preserve">Struktur des Berichts in </w:t>
            </w:r>
            <w:proofErr w:type="spellStart"/>
            <w:r>
              <w:rPr>
                <w:rFonts w:ascii="Constantia" w:hAnsi="Constantia"/>
              </w:rPr>
              <w:t>Overleaf</w:t>
            </w:r>
            <w:proofErr w:type="spellEnd"/>
            <w:r>
              <w:rPr>
                <w:rFonts w:ascii="Constantia" w:hAnsi="Constantia"/>
              </w:rPr>
              <w:t xml:space="preserve"> gemacht. Recherche über die Q-Learning und Genetische Algorithmen.</w:t>
            </w:r>
          </w:p>
        </w:tc>
        <w:tc>
          <w:tcPr>
            <w:tcW w:w="1238" w:type="dxa"/>
          </w:tcPr>
          <w:p w14:paraId="08E7ED8E" w14:textId="2730FF89" w:rsidR="00140B24" w:rsidRPr="00092307" w:rsidRDefault="00092307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  <w:r>
              <w:rPr>
                <w:rFonts w:ascii="Constantia" w:hAnsi="Constantia"/>
              </w:rPr>
              <w:t>O, I</w:t>
            </w:r>
          </w:p>
        </w:tc>
        <w:tc>
          <w:tcPr>
            <w:tcW w:w="1076" w:type="dxa"/>
          </w:tcPr>
          <w:p w14:paraId="44910F31" w14:textId="06292BF2" w:rsidR="00140B24" w:rsidRPr="00092307" w:rsidRDefault="00092307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  <w:r>
              <w:rPr>
                <w:rFonts w:ascii="Constantia" w:hAnsi="Constantia"/>
              </w:rPr>
              <w:t>2.5 St.</w:t>
            </w:r>
          </w:p>
        </w:tc>
      </w:tr>
      <w:tr w:rsidR="00EC347E" w:rsidRPr="00092307" w14:paraId="2A5BF383" w14:textId="77777777" w:rsidTr="00EC347E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F9C3A8C" w14:textId="48F25C70" w:rsidR="00140B24" w:rsidRPr="00092307" w:rsidRDefault="00DD5EE0" w:rsidP="00140B24">
            <w:pPr>
              <w:rPr>
                <w:rFonts w:cstheme="minorHAnsi"/>
              </w:rPr>
            </w:pPr>
            <w:r>
              <w:rPr>
                <w:rFonts w:cstheme="minorHAnsi"/>
              </w:rPr>
              <w:t>22.03</w:t>
            </w:r>
          </w:p>
        </w:tc>
        <w:tc>
          <w:tcPr>
            <w:tcW w:w="5566" w:type="dxa"/>
          </w:tcPr>
          <w:p w14:paraId="777EC2BB" w14:textId="55102A7E" w:rsidR="00140B24" w:rsidRPr="00DD5EE0" w:rsidRDefault="00DD5EE0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  <w:r>
              <w:rPr>
                <w:rFonts w:ascii="Constantia" w:hAnsi="Constantia"/>
              </w:rPr>
              <w:t>Godot Engine als Projekt Game-Engine gewählt. Es mit einem Guide ausprobiert.</w:t>
            </w:r>
          </w:p>
        </w:tc>
        <w:tc>
          <w:tcPr>
            <w:tcW w:w="1238" w:type="dxa"/>
          </w:tcPr>
          <w:p w14:paraId="550170C6" w14:textId="50414E8B" w:rsidR="00140B24" w:rsidRPr="00092307" w:rsidRDefault="00DD5EE0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  <w:r>
              <w:rPr>
                <w:rFonts w:ascii="Constantia" w:hAnsi="Constantia"/>
              </w:rPr>
              <w:t>I</w:t>
            </w:r>
          </w:p>
        </w:tc>
        <w:tc>
          <w:tcPr>
            <w:tcW w:w="1076" w:type="dxa"/>
          </w:tcPr>
          <w:p w14:paraId="33504B0D" w14:textId="7522B9DD" w:rsidR="00140B24" w:rsidRPr="00092307" w:rsidRDefault="00DD5EE0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  <w:r>
              <w:rPr>
                <w:rFonts w:ascii="Constantia" w:hAnsi="Constantia"/>
              </w:rPr>
              <w:t>3 St.</w:t>
            </w:r>
          </w:p>
        </w:tc>
      </w:tr>
      <w:tr w:rsidR="00140B24" w:rsidRPr="00092307" w14:paraId="50B68459" w14:textId="77777777" w:rsidTr="00EC3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499AE80" w14:textId="77777777" w:rsidR="00140B24" w:rsidRPr="00092307" w:rsidRDefault="00140B24" w:rsidP="00140B24">
            <w:pPr>
              <w:rPr>
                <w:rFonts w:cstheme="minorHAnsi"/>
              </w:rPr>
            </w:pPr>
          </w:p>
        </w:tc>
        <w:tc>
          <w:tcPr>
            <w:tcW w:w="5566" w:type="dxa"/>
          </w:tcPr>
          <w:p w14:paraId="36C82A09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238" w:type="dxa"/>
          </w:tcPr>
          <w:p w14:paraId="38016453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076" w:type="dxa"/>
          </w:tcPr>
          <w:p w14:paraId="2872A1D1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</w:tr>
      <w:tr w:rsidR="00EC347E" w:rsidRPr="00092307" w14:paraId="4180DDAB" w14:textId="77777777" w:rsidTr="00EC347E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50037BB" w14:textId="77777777" w:rsidR="00140B24" w:rsidRPr="00092307" w:rsidRDefault="00140B24" w:rsidP="00140B24">
            <w:pPr>
              <w:rPr>
                <w:rFonts w:cstheme="minorHAnsi"/>
              </w:rPr>
            </w:pPr>
          </w:p>
        </w:tc>
        <w:tc>
          <w:tcPr>
            <w:tcW w:w="5566" w:type="dxa"/>
          </w:tcPr>
          <w:p w14:paraId="7466BBE6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238" w:type="dxa"/>
          </w:tcPr>
          <w:p w14:paraId="244364E3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076" w:type="dxa"/>
          </w:tcPr>
          <w:p w14:paraId="48821588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</w:tr>
      <w:tr w:rsidR="00140B24" w:rsidRPr="00092307" w14:paraId="34CF168D" w14:textId="77777777" w:rsidTr="00EC3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7C4CC1B" w14:textId="77777777" w:rsidR="00140B24" w:rsidRPr="00092307" w:rsidRDefault="00140B24" w:rsidP="00140B24">
            <w:pPr>
              <w:rPr>
                <w:rFonts w:cstheme="minorHAnsi"/>
              </w:rPr>
            </w:pPr>
          </w:p>
        </w:tc>
        <w:tc>
          <w:tcPr>
            <w:tcW w:w="5566" w:type="dxa"/>
          </w:tcPr>
          <w:p w14:paraId="23D6D943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238" w:type="dxa"/>
          </w:tcPr>
          <w:p w14:paraId="0459B4B0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076" w:type="dxa"/>
          </w:tcPr>
          <w:p w14:paraId="00757326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</w:tr>
      <w:tr w:rsidR="00EC347E" w:rsidRPr="00092307" w14:paraId="7D05AFFB" w14:textId="77777777" w:rsidTr="00EC347E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7A0FD56" w14:textId="77777777" w:rsidR="00140B24" w:rsidRPr="00092307" w:rsidRDefault="00140B24" w:rsidP="00140B24">
            <w:pPr>
              <w:rPr>
                <w:rFonts w:cstheme="minorHAnsi"/>
              </w:rPr>
            </w:pPr>
          </w:p>
        </w:tc>
        <w:tc>
          <w:tcPr>
            <w:tcW w:w="5566" w:type="dxa"/>
          </w:tcPr>
          <w:p w14:paraId="4623909D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238" w:type="dxa"/>
          </w:tcPr>
          <w:p w14:paraId="5D6FBA5A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076" w:type="dxa"/>
          </w:tcPr>
          <w:p w14:paraId="224CF2A7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</w:tr>
      <w:tr w:rsidR="00140B24" w:rsidRPr="00092307" w14:paraId="27440662" w14:textId="77777777" w:rsidTr="00EC3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043374D" w14:textId="77777777" w:rsidR="00140B24" w:rsidRPr="00092307" w:rsidRDefault="00140B24" w:rsidP="00140B24">
            <w:pPr>
              <w:rPr>
                <w:rFonts w:cstheme="minorHAnsi"/>
              </w:rPr>
            </w:pPr>
          </w:p>
        </w:tc>
        <w:tc>
          <w:tcPr>
            <w:tcW w:w="5566" w:type="dxa"/>
          </w:tcPr>
          <w:p w14:paraId="5DAD828D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238" w:type="dxa"/>
          </w:tcPr>
          <w:p w14:paraId="6476458B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076" w:type="dxa"/>
          </w:tcPr>
          <w:p w14:paraId="2856DC09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</w:tr>
      <w:tr w:rsidR="00EC347E" w:rsidRPr="00092307" w14:paraId="75CD509D" w14:textId="77777777" w:rsidTr="00EC347E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9C17CB2" w14:textId="77777777" w:rsidR="00140B24" w:rsidRPr="00092307" w:rsidRDefault="00140B24" w:rsidP="00140B24">
            <w:pPr>
              <w:rPr>
                <w:rFonts w:cstheme="minorHAnsi"/>
              </w:rPr>
            </w:pPr>
          </w:p>
        </w:tc>
        <w:tc>
          <w:tcPr>
            <w:tcW w:w="5566" w:type="dxa"/>
          </w:tcPr>
          <w:p w14:paraId="2ED96F37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238" w:type="dxa"/>
          </w:tcPr>
          <w:p w14:paraId="668C4D72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076" w:type="dxa"/>
          </w:tcPr>
          <w:p w14:paraId="2F83FEA8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</w:tr>
      <w:tr w:rsidR="00140B24" w:rsidRPr="00092307" w14:paraId="3C650CB4" w14:textId="77777777" w:rsidTr="00EC3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36AF4DA" w14:textId="77777777" w:rsidR="00140B24" w:rsidRPr="00092307" w:rsidRDefault="00140B24" w:rsidP="00140B24">
            <w:pPr>
              <w:rPr>
                <w:rFonts w:cstheme="minorHAnsi"/>
              </w:rPr>
            </w:pPr>
          </w:p>
        </w:tc>
        <w:tc>
          <w:tcPr>
            <w:tcW w:w="5566" w:type="dxa"/>
          </w:tcPr>
          <w:p w14:paraId="2940219E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238" w:type="dxa"/>
          </w:tcPr>
          <w:p w14:paraId="1C567CBF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076" w:type="dxa"/>
          </w:tcPr>
          <w:p w14:paraId="3CFC76C4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</w:tr>
      <w:tr w:rsidR="00EC347E" w:rsidRPr="00092307" w14:paraId="03AC4D56" w14:textId="77777777" w:rsidTr="00EC347E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1384D19" w14:textId="77777777" w:rsidR="00140B24" w:rsidRPr="00092307" w:rsidRDefault="00140B24" w:rsidP="00140B24">
            <w:pPr>
              <w:rPr>
                <w:rFonts w:cstheme="minorHAnsi"/>
              </w:rPr>
            </w:pPr>
          </w:p>
        </w:tc>
        <w:tc>
          <w:tcPr>
            <w:tcW w:w="5566" w:type="dxa"/>
          </w:tcPr>
          <w:p w14:paraId="17F2A302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238" w:type="dxa"/>
          </w:tcPr>
          <w:p w14:paraId="52643EFE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076" w:type="dxa"/>
          </w:tcPr>
          <w:p w14:paraId="6AD18A1C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</w:tr>
      <w:tr w:rsidR="00140B24" w:rsidRPr="00092307" w14:paraId="01273889" w14:textId="77777777" w:rsidTr="00EC3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C30D80A" w14:textId="77777777" w:rsidR="00140B24" w:rsidRPr="00092307" w:rsidRDefault="00140B24" w:rsidP="00140B24">
            <w:pPr>
              <w:rPr>
                <w:rFonts w:cstheme="minorHAnsi"/>
              </w:rPr>
            </w:pPr>
          </w:p>
        </w:tc>
        <w:tc>
          <w:tcPr>
            <w:tcW w:w="5566" w:type="dxa"/>
          </w:tcPr>
          <w:p w14:paraId="78DCFA01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238" w:type="dxa"/>
          </w:tcPr>
          <w:p w14:paraId="506FFAAA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076" w:type="dxa"/>
          </w:tcPr>
          <w:p w14:paraId="72F020CC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</w:tr>
      <w:tr w:rsidR="00EC347E" w:rsidRPr="00092307" w14:paraId="19FB142B" w14:textId="77777777" w:rsidTr="00EC347E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876F250" w14:textId="77777777" w:rsidR="00140B24" w:rsidRPr="00092307" w:rsidRDefault="00140B24" w:rsidP="00140B24">
            <w:pPr>
              <w:rPr>
                <w:rFonts w:cstheme="minorHAnsi"/>
              </w:rPr>
            </w:pPr>
          </w:p>
        </w:tc>
        <w:tc>
          <w:tcPr>
            <w:tcW w:w="5566" w:type="dxa"/>
          </w:tcPr>
          <w:p w14:paraId="763AB3B6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238" w:type="dxa"/>
          </w:tcPr>
          <w:p w14:paraId="450D465A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076" w:type="dxa"/>
          </w:tcPr>
          <w:p w14:paraId="2950C0A4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</w:tr>
      <w:tr w:rsidR="00140B24" w:rsidRPr="00092307" w14:paraId="6BA2209D" w14:textId="77777777" w:rsidTr="00EC3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B5E6177" w14:textId="77777777" w:rsidR="00140B24" w:rsidRPr="00092307" w:rsidRDefault="00140B24" w:rsidP="00140B24">
            <w:pPr>
              <w:rPr>
                <w:rFonts w:cstheme="minorHAnsi"/>
              </w:rPr>
            </w:pPr>
          </w:p>
        </w:tc>
        <w:tc>
          <w:tcPr>
            <w:tcW w:w="5566" w:type="dxa"/>
          </w:tcPr>
          <w:p w14:paraId="0ECDDD89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238" w:type="dxa"/>
          </w:tcPr>
          <w:p w14:paraId="0AB8994E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076" w:type="dxa"/>
          </w:tcPr>
          <w:p w14:paraId="66DDF237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</w:tr>
      <w:tr w:rsidR="00EC347E" w:rsidRPr="00092307" w14:paraId="7DC4DC88" w14:textId="77777777" w:rsidTr="00EC347E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9E3972B" w14:textId="77777777" w:rsidR="00140B24" w:rsidRPr="00092307" w:rsidRDefault="00140B24" w:rsidP="00140B24">
            <w:pPr>
              <w:rPr>
                <w:rFonts w:cstheme="minorHAnsi"/>
              </w:rPr>
            </w:pPr>
          </w:p>
        </w:tc>
        <w:tc>
          <w:tcPr>
            <w:tcW w:w="5566" w:type="dxa"/>
          </w:tcPr>
          <w:p w14:paraId="3B2B2C9B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238" w:type="dxa"/>
          </w:tcPr>
          <w:p w14:paraId="025B03F0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076" w:type="dxa"/>
          </w:tcPr>
          <w:p w14:paraId="78B2C88E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</w:tr>
      <w:tr w:rsidR="00140B24" w:rsidRPr="00092307" w14:paraId="42286A01" w14:textId="77777777" w:rsidTr="00EC3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0388DEA" w14:textId="77777777" w:rsidR="00140B24" w:rsidRPr="00092307" w:rsidRDefault="00140B24" w:rsidP="00140B24">
            <w:pPr>
              <w:rPr>
                <w:rFonts w:cstheme="minorHAnsi"/>
              </w:rPr>
            </w:pPr>
          </w:p>
        </w:tc>
        <w:tc>
          <w:tcPr>
            <w:tcW w:w="5566" w:type="dxa"/>
          </w:tcPr>
          <w:p w14:paraId="14A901D5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238" w:type="dxa"/>
          </w:tcPr>
          <w:p w14:paraId="32B80838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076" w:type="dxa"/>
          </w:tcPr>
          <w:p w14:paraId="59202B42" w14:textId="77777777" w:rsidR="00140B24" w:rsidRPr="00092307" w:rsidRDefault="00140B24" w:rsidP="00140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</w:tr>
      <w:tr w:rsidR="00EC347E" w:rsidRPr="00092307" w14:paraId="3CC75266" w14:textId="77777777" w:rsidTr="00EC347E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E3F5E07" w14:textId="77777777" w:rsidR="00140B24" w:rsidRPr="00092307" w:rsidRDefault="00140B24" w:rsidP="00140B24">
            <w:pPr>
              <w:rPr>
                <w:rFonts w:cstheme="minorHAnsi"/>
              </w:rPr>
            </w:pPr>
          </w:p>
        </w:tc>
        <w:tc>
          <w:tcPr>
            <w:tcW w:w="5566" w:type="dxa"/>
          </w:tcPr>
          <w:p w14:paraId="500703D7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238" w:type="dxa"/>
          </w:tcPr>
          <w:p w14:paraId="382B2C04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  <w:tc>
          <w:tcPr>
            <w:tcW w:w="1076" w:type="dxa"/>
          </w:tcPr>
          <w:p w14:paraId="6B447848" w14:textId="77777777" w:rsidR="00140B24" w:rsidRPr="00092307" w:rsidRDefault="00140B24" w:rsidP="00140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/>
              </w:rPr>
            </w:pPr>
          </w:p>
        </w:tc>
      </w:tr>
      <w:tr w:rsidR="00EC347E" w:rsidRPr="00140B24" w14:paraId="68E43927" w14:textId="77777777" w:rsidTr="00964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3" w:type="dxa"/>
            <w:gridSpan w:val="4"/>
          </w:tcPr>
          <w:p w14:paraId="694DCDFC" w14:textId="59EBB336" w:rsidR="00EC347E" w:rsidRPr="00140B24" w:rsidRDefault="00EC347E" w:rsidP="00140B24">
            <w:pPr>
              <w:rPr>
                <w:rFonts w:ascii="Constantia" w:hAnsi="Constantia"/>
              </w:rPr>
            </w:pPr>
            <w:r w:rsidRPr="00140B24">
              <w:rPr>
                <w:rFonts w:ascii="Constantia" w:eastAsia="Arial" w:hAnsi="Constantia" w:cs="Arial"/>
              </w:rPr>
              <w:lastRenderedPageBreak/>
              <w:t>Totale Arbeitszeit in Stunden</w:t>
            </w:r>
            <w:r>
              <w:rPr>
                <w:rFonts w:ascii="Constantia" w:eastAsia="Arial" w:hAnsi="Constantia" w:cs="Arial"/>
              </w:rPr>
              <w:t>:</w:t>
            </w:r>
          </w:p>
        </w:tc>
      </w:tr>
    </w:tbl>
    <w:p w14:paraId="7D77EBC6" w14:textId="77777777" w:rsidR="00140B24" w:rsidRPr="00140B24" w:rsidRDefault="00140B24" w:rsidP="00140B24">
      <w:pPr>
        <w:rPr>
          <w:rFonts w:ascii="Constantia" w:hAnsi="Constantia"/>
        </w:rPr>
      </w:pPr>
    </w:p>
    <w:p w14:paraId="680D5322" w14:textId="77777777" w:rsidR="00140B24" w:rsidRPr="00140B24" w:rsidRDefault="00140B24" w:rsidP="00140B24">
      <w:pPr>
        <w:rPr>
          <w:rFonts w:ascii="Constantia" w:hAnsi="Constantia"/>
        </w:rPr>
      </w:pPr>
    </w:p>
    <w:sectPr w:rsidR="00140B24" w:rsidRPr="00140B2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45E146"/>
    <w:multiLevelType w:val="hybridMultilevel"/>
    <w:tmpl w:val="876228D0"/>
    <w:lvl w:ilvl="0" w:tplc="FE78EE52">
      <w:start w:val="1"/>
      <w:numFmt w:val="bullet"/>
      <w:lvlText w:val=""/>
      <w:lvlJc w:val="left"/>
    </w:lvl>
    <w:lvl w:ilvl="1" w:tplc="7BA87904">
      <w:numFmt w:val="decimal"/>
      <w:lvlText w:val=""/>
      <w:lvlJc w:val="left"/>
    </w:lvl>
    <w:lvl w:ilvl="2" w:tplc="EF46E7EA">
      <w:numFmt w:val="decimal"/>
      <w:lvlText w:val=""/>
      <w:lvlJc w:val="left"/>
    </w:lvl>
    <w:lvl w:ilvl="3" w:tplc="A9606944">
      <w:numFmt w:val="decimal"/>
      <w:lvlText w:val=""/>
      <w:lvlJc w:val="left"/>
    </w:lvl>
    <w:lvl w:ilvl="4" w:tplc="BE0EBFB8">
      <w:numFmt w:val="decimal"/>
      <w:lvlText w:val=""/>
      <w:lvlJc w:val="left"/>
    </w:lvl>
    <w:lvl w:ilvl="5" w:tplc="8B081254">
      <w:numFmt w:val="decimal"/>
      <w:lvlText w:val=""/>
      <w:lvlJc w:val="left"/>
    </w:lvl>
    <w:lvl w:ilvl="6" w:tplc="9F40CAD4">
      <w:numFmt w:val="decimal"/>
      <w:lvlText w:val=""/>
      <w:lvlJc w:val="left"/>
    </w:lvl>
    <w:lvl w:ilvl="7" w:tplc="9DDA5074">
      <w:numFmt w:val="decimal"/>
      <w:lvlText w:val=""/>
      <w:lvlJc w:val="left"/>
    </w:lvl>
    <w:lvl w:ilvl="8" w:tplc="D5B2B4F6">
      <w:numFmt w:val="decimal"/>
      <w:lvlText w:val=""/>
      <w:lvlJc w:val="left"/>
    </w:lvl>
  </w:abstractNum>
  <w:num w:numId="1" w16cid:durableId="166797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39"/>
    <w:rsid w:val="00092307"/>
    <w:rsid w:val="00140B24"/>
    <w:rsid w:val="001A1CA7"/>
    <w:rsid w:val="009F07B9"/>
    <w:rsid w:val="00C443C6"/>
    <w:rsid w:val="00CF1DB8"/>
    <w:rsid w:val="00DC1A37"/>
    <w:rsid w:val="00DD5EE0"/>
    <w:rsid w:val="00EC347E"/>
    <w:rsid w:val="00EF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71E59"/>
  <w15:chartTrackingRefBased/>
  <w15:docId w15:val="{E077824E-2A52-404A-BF7A-CDCFFED1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40B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40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40B2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40B2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140B2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140B2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3">
    <w:name w:val="Grid Table 5 Dark Accent 3"/>
    <w:basedOn w:val="TableNormal"/>
    <w:uiPriority w:val="50"/>
    <w:rsid w:val="00140B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1">
    <w:name w:val="Grid Table 4 Accent 1"/>
    <w:basedOn w:val="TableNormal"/>
    <w:uiPriority w:val="49"/>
    <w:rsid w:val="00140B2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140B2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Chekhovych</dc:creator>
  <cp:keywords/>
  <dc:description/>
  <cp:lastModifiedBy>Oleh Chekhovych</cp:lastModifiedBy>
  <cp:revision>6</cp:revision>
  <dcterms:created xsi:type="dcterms:W3CDTF">2025-03-15T02:09:00Z</dcterms:created>
  <dcterms:modified xsi:type="dcterms:W3CDTF">2025-03-23T20:03:00Z</dcterms:modified>
</cp:coreProperties>
</file>