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66F4E" w14:textId="77777777" w:rsidR="003579EE" w:rsidRDefault="00F07543">
      <w:pPr>
        <w:pStyle w:val="frontmatterheading"/>
        <w:pageBreakBefore/>
      </w:pPr>
      <w:bookmarkStart w:id="4" w:name="_Toc236158846"/>
      <w:r>
        <w:lastRenderedPageBreak/>
        <w:t>ABSTRAK</w:t>
      </w:r>
      <w:bookmarkEnd w:id="4"/>
    </w:p>
    <w:p w14:paraId="0CF8BE9C" w14:textId="77777777" w:rsidR="003579EE" w:rsidRDefault="00F07543">
      <w:pPr>
        <w:spacing w:after="120" w:line="240" w:lineRule="auto"/>
      </w:pPr>
      <w:r>
        <w:rPr>
          <w:color w:val="000000"/>
        </w:rPr>
        <w:t xml:space="preserve">Kebutuhan informasi lokasi yang mudah diakses di lingkungan Universitas Pembangunan Nasional “Veteran” Jakarta Kampus Pondok Labu mendorong pengembangan sistem yang menghubungkan pencarian berbasis web, data kampus, Denah 2D, dan visualisasi Unity WebGL. Penelitian ini bertujuan mengembangkan dashboard web, layanan data, integrasi React–Unity, serta konfigurasi </w:t>
      </w:r>
      <w:r>
        <w:rPr>
          <w:i/>
          <w:iCs/>
          <w:color w:val="000000"/>
        </w:rPr>
        <w:t>deployment</w:t>
      </w:r>
      <w:r>
        <w:rPr>
          <w:color w:val="000000"/>
        </w:rPr>
        <w:t xml:space="preserve"> sebagai bagian dari sistem denah virtual kampus. Pengembangan dilakukan menggunakan metode prototyping. Dashboard Publik dan Panel Admin dibangun dengan React dan Vite, sedangkan autentikasi serta operasi pengelolaan data memanfaatkan Supabase Auth dan Supabase SDK. </w:t>
      </w:r>
      <w:r w:rsidRPr="00AD2CA9">
        <w:rPr>
          <w:color w:val="000000"/>
          <w:lang w:val="en-US"/>
        </w:rPr>
        <w:t xml:space="preserve">Vercel Serverless Functions menyediakan API khusus pembacaan data untuk Unity dan alat bantu editor. Integrasi dengan Unity WebGL mencakup pengiriman tujuan navigasi dari React dan penerimaan notifikasi ketika pengguna tiba di lokasi yang dipilih. </w:t>
      </w:r>
      <w:r>
        <w:rPr>
          <w:i/>
          <w:iCs/>
          <w:color w:val="000000"/>
        </w:rPr>
        <w:t>Deployment</w:t>
      </w:r>
      <w:r>
        <w:rPr>
          <w:color w:val="000000"/>
        </w:rPr>
        <w:t xml:space="preserve"> sistem dilakukan melalui Vercel dengan pengaturan variabel lingkungan, </w:t>
      </w:r>
      <w:r>
        <w:rPr>
          <w:i/>
          <w:iCs/>
          <w:color w:val="000000"/>
        </w:rPr>
        <w:t>cache</w:t>
      </w:r>
      <w:r>
        <w:rPr>
          <w:color w:val="000000"/>
        </w:rPr>
        <w:t xml:space="preserve"> aset, endpoint status layanan, dan pencatatan analitik. Hasil pengujian menunjukkan 129 pengujian otomatis pada 13 file berhasil, sedangkan empat pemeriksaan manual API berjalan sesuai hasil yang diharapkan. Setelah perbaikan dan pengujian ulang, seluruh 24 skenario Black Box dinyatakan lulus. UAT tertutup yang melibatkan lima peserta menghasilkan nilai gabungan 81,50 persen. Audit Lighthouse menghasilkan skor Kinerja 86 pada simulasi </w:t>
      </w:r>
      <w:r>
        <w:rPr>
          <w:i/>
          <w:iCs/>
          <w:color w:val="000000"/>
        </w:rPr>
        <w:t>smartphone</w:t>
      </w:r>
      <w:r>
        <w:rPr>
          <w:color w:val="000000"/>
        </w:rPr>
        <w:t xml:space="preserve"> dan 99 pada komputer desktop, sedangkan Aksesibilitas, Praktik Terbaik, dan SEO memperoleh skor 100 pada kedua mode. Hasil tersebut menunjukkan bahwa antarmuka web, layanan data, Denah 2D, Unity WebGL, dan proses </w:t>
      </w:r>
      <w:r>
        <w:rPr>
          <w:i/>
          <w:iCs/>
          <w:color w:val="000000"/>
        </w:rPr>
        <w:t>deployment</w:t>
      </w:r>
      <w:r>
        <w:rPr>
          <w:color w:val="000000"/>
        </w:rPr>
        <w:t xml:space="preserve"> telah terintegrasi untuk mendukung penyampaian informasi serta navigasi kampus.</w:t>
      </w:r>
    </w:p>
    <w:p w14:paraId="3DB50DC9" w14:textId="77777777" w:rsidR="003579EE" w:rsidRPr="00AD2CA9" w:rsidRDefault="00F07543">
      <w:pPr>
        <w:spacing w:before="120" w:line="240" w:lineRule="auto"/>
        <w:jc w:val="left"/>
        <w:rPr>
          <w:lang w:val="en-US"/>
        </w:rPr>
      </w:pPr>
      <w:r w:rsidRPr="00AD2CA9">
        <w:rPr>
          <w:b/>
          <w:bCs/>
          <w:color w:val="000000"/>
          <w:lang w:val="en-US"/>
        </w:rPr>
        <w:t>Kata kunci:</w:t>
      </w:r>
      <w:r w:rsidRPr="00AD2CA9">
        <w:rPr>
          <w:color w:val="000000"/>
          <w:lang w:val="en-US"/>
        </w:rPr>
        <w:t xml:space="preserve"> denah virtual, React, Unity WebGL, Supabase, integrasi sistem</w:t>
      </w:r>
    </w:p>
    <w:p w14:paraId="65DEAAD0" w14:textId="77777777" w:rsidR="003579EE" w:rsidRPr="00AD2CA9" w:rsidRDefault="00F07543">
      <w:pPr>
        <w:pStyle w:val="frontmatterheading"/>
        <w:pageBreakBefore/>
        <w:rPr>
          <w:lang w:val="en-US"/>
        </w:rPr>
      </w:pPr>
      <w:bookmarkStart w:id="5" w:name="_Toc236158847"/>
      <w:r w:rsidRPr="00AD2CA9">
        <w:rPr>
          <w:lang w:val="en-US"/>
        </w:rPr>
        <w:lastRenderedPageBreak/>
        <w:t>ABSTRACT</w:t>
      </w:r>
      <w:bookmarkEnd w:id="5"/>
    </w:p>
    <w:p w14:paraId="2A4BE2C1" w14:textId="77777777" w:rsidR="003579EE" w:rsidRPr="00AD2CA9" w:rsidRDefault="00F07543">
      <w:pPr>
        <w:spacing w:after="120" w:line="240" w:lineRule="auto"/>
        <w:rPr>
          <w:lang w:val="en-US"/>
        </w:rPr>
      </w:pPr>
      <w:r w:rsidRPr="00AD2CA9">
        <w:rPr>
          <w:color w:val="000000"/>
          <w:lang w:val="en-US"/>
        </w:rPr>
        <w:t xml:space="preserve">The need for accessible location information at the Universitas Pembangunan Nasional “Veteran” Jakarta Pondok Labu Campus motivated the development of a system that connects web-based search, campus data, a 2D map, and Unity WebGL visualization. This study aims to develop a web dashboard, data services, React–Unity integration, and </w:t>
      </w:r>
      <w:r w:rsidRPr="00AD2CA9">
        <w:rPr>
          <w:i/>
          <w:iCs/>
          <w:color w:val="000000"/>
          <w:lang w:val="en-US"/>
        </w:rPr>
        <w:t>deployment</w:t>
      </w:r>
      <w:r w:rsidRPr="00AD2CA9">
        <w:rPr>
          <w:color w:val="000000"/>
          <w:lang w:val="en-US"/>
        </w:rPr>
        <w:t xml:space="preserve"> configuration as parts of a virtual campus map system. The system was developed using the prototyping method. The Public Dashboard and Admin Panel were built with React and Vite, while authentication and data management operations use Supabase Auth and the Supabase SDK. Read-only endpoints were provided through Vercel Serverless Functions to supply data for Unity and editor tools. The Unity WebGL integration supports sending navigation destinations from React and receiving a notification when the user reaches the selected location. The system was deployed on Vercel with environment variable configuration, asset caching, service health checks, and analytics logging. Verification results show that 129 automated tests across 13 files passed, while four manual API checks produced the expected results. Following improvement and retesting, all 24 Black Box scenarios passed. A closed UAT involving five participants achieved a combined score of 81.50 percent. The Lighthouse audit produced a Performance score of 86 on mobile and 99 on desktop, while Accessibility, Best Practices, and SEO each scored 100 in both modes. These results demonstrate that the web interface, data services, 2D map, Unity WebGL, and </w:t>
      </w:r>
      <w:r w:rsidRPr="00AD2CA9">
        <w:rPr>
          <w:i/>
          <w:iCs/>
          <w:color w:val="000000"/>
          <w:lang w:val="en-US"/>
        </w:rPr>
        <w:t>deployment</w:t>
      </w:r>
      <w:r w:rsidRPr="00AD2CA9">
        <w:rPr>
          <w:color w:val="000000"/>
          <w:lang w:val="en-US"/>
        </w:rPr>
        <w:t xml:space="preserve"> process have been integrated to support campus information delivery and navigation.</w:t>
      </w:r>
    </w:p>
    <w:p w14:paraId="3C46BCE3" w14:textId="77777777" w:rsidR="003579EE" w:rsidRPr="00AD2CA9" w:rsidRDefault="00F07543">
      <w:pPr>
        <w:spacing w:before="120" w:line="240" w:lineRule="auto"/>
        <w:jc w:val="left"/>
        <w:rPr>
          <w:lang w:val="en-US"/>
        </w:rPr>
      </w:pPr>
      <w:r w:rsidRPr="00AD2CA9">
        <w:rPr>
          <w:b/>
          <w:bCs/>
          <w:color w:val="000000"/>
          <w:lang w:val="en-US"/>
        </w:rPr>
        <w:t>Keywords:</w:t>
      </w:r>
      <w:r w:rsidRPr="00AD2CA9">
        <w:rPr>
          <w:color w:val="000000"/>
          <w:lang w:val="en-US"/>
        </w:rPr>
        <w:t xml:space="preserve"> virtual campus map, React, Unity WebGL, Supabase, system integration</w:t>
      </w:r>
    </w:p>
    <w:sectPr w:rsidR="003579EE" w:rsidSect="001A5D05">
      <w:headerReference w:type="default" r:id="rId28"/>
      <w:footerReference w:type="default" r:id="rId29"/>
      <w:headerReference w:type="first" r:id="rId30"/>
      <w:footerReference w:type="first" r:id="rId31"/>
      <w:pgSz w:w="11906" w:h="16838"/>
      <w:pgMar w:top="1701" w:right="1701" w:bottom="1701" w:left="2268" w:header="720" w:footer="720" w:gutter="0"/>
      <w:pgNumType w:fmt="lowerRoman" w:start="6"/>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5502C" w14:textId="77777777" w:rsidR="00395B04" w:rsidRDefault="00395B04" w:rsidP="00DB4C6B">
      <w:r>
        <w:separator/>
      </w:r>
    </w:p>
  </w:endnote>
  <w:endnote w:type="continuationSeparator" w:id="0">
    <w:p w14:paraId="4CA773CB" w14:textId="77777777" w:rsidR="00395B04" w:rsidRDefault="00395B04" w:rsidP="00DB4C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AD1D1" w14:textId="77777777" w:rsidR="003579EE" w:rsidRDefault="00F07543">
    <w:pPr>
      <w:pStyle w:val="Footer"/>
      <w:jc w:val="right"/>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F18FF" w14:textId="77777777" w:rsidR="003579EE" w:rsidRDefault="003579EE">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10218" w14:textId="77777777" w:rsidR="003579EE" w:rsidRDefault="003579EE">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13D15" w14:textId="77777777" w:rsidR="003579EE" w:rsidRDefault="003579EE">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5F2D9" w14:textId="77777777" w:rsidR="003579EE" w:rsidRDefault="003579EE">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2BC6B" w14:textId="77777777" w:rsidR="003579EE" w:rsidRDefault="003579EE">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3D755" w14:textId="77777777" w:rsidR="003579EE" w:rsidRDefault="003579EE">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98118" w14:textId="77777777" w:rsidR="003579EE" w:rsidRDefault="003579EE">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050E0" w14:textId="77777777" w:rsidR="003579EE" w:rsidRDefault="00F07543">
    <w:pPr>
      <w:pStyle w:val="Footer"/>
      <w:jc w:val="right"/>
    </w:pPr>
    <w:r>
      <w:fldChar w:fldCharType="begin"/>
    </w:r>
    <w:r>
      <w:instrText xml:space="preserve"> PAGE </w:instrText>
    </w:r>
    <w:r>
      <w:fldChar w:fldCharType="separate"/>
    </w:r>
    <w:r>
      <w:t>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69EFF" w14:textId="77777777" w:rsidR="003579EE" w:rsidRDefault="003579EE">
    <w:pPr>
      <w:pStyle w:val="Footer"/>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B8464" w14:textId="77777777" w:rsidR="003579EE" w:rsidRDefault="00F07543">
    <w:pPr>
      <w:pStyle w:val="Footer"/>
      <w:spacing w:line="160" w:lineRule="exact"/>
      <w:jc w:val="left"/>
    </w:pPr>
    <w:r>
      <w:rPr>
        <w:b/>
        <w:bCs/>
        <w:color w:val="000000"/>
        <w:sz w:val="16"/>
        <w:szCs w:val="16"/>
      </w:rPr>
      <w:t xml:space="preserve">Muhammad </w:t>
    </w:r>
    <w:r>
      <w:rPr>
        <w:b/>
        <w:bCs/>
        <w:color w:val="000000"/>
        <w:sz w:val="16"/>
        <w:szCs w:val="16"/>
      </w:rPr>
      <w:t>Iman Nugraha, 2026</w:t>
    </w:r>
  </w:p>
  <w:p w14:paraId="0312AEE6" w14:textId="77777777" w:rsidR="003579EE" w:rsidRDefault="00F07543">
    <w:pPr>
      <w:pStyle w:val="Footer"/>
      <w:spacing w:line="160" w:lineRule="exact"/>
      <w:jc w:val="left"/>
    </w:pPr>
    <w:r>
      <w:rPr>
        <w:b/>
        <w:bCs/>
        <w:i/>
        <w:iCs/>
        <w:color w:val="000000"/>
        <w:sz w:val="16"/>
        <w:szCs w:val="16"/>
      </w:rPr>
      <w:t>PENGEMBANGAN DASHBOARD WEB, INTEGRASI UNITY WEBGL, DAN DEPLOYMENT SISTEM DENAH VIRTUAL UPNVJ KAMPUS PONDOK LABU</w:t>
    </w:r>
  </w:p>
  <w:p w14:paraId="7ECC545D" w14:textId="77777777" w:rsidR="003579EE" w:rsidRDefault="00F07543">
    <w:pPr>
      <w:pStyle w:val="Footer"/>
      <w:spacing w:line="160" w:lineRule="exact"/>
      <w:jc w:val="left"/>
    </w:pPr>
    <w:r>
      <w:rPr>
        <w:color w:val="000000"/>
        <w:sz w:val="16"/>
        <w:szCs w:val="16"/>
      </w:rPr>
      <w:t>UPN Veteran Jakarta, Fakultas Ilmu Komputer, S1 Informatika</w:t>
    </w:r>
  </w:p>
  <w:p w14:paraId="7FCD776F" w14:textId="77777777" w:rsidR="003579EE" w:rsidRDefault="00F07543">
    <w:pPr>
      <w:pStyle w:val="Footer"/>
      <w:spacing w:line="160" w:lineRule="exact"/>
      <w:jc w:val="left"/>
    </w:pPr>
    <w:r>
      <w:rPr>
        <w:color w:val="000000"/>
        <w:sz w:val="16"/>
        <w:szCs w:val="16"/>
      </w:rPr>
      <w:t>[www.upnvj.ac.id-www.library.upnvj.ac.id-www.repository.upnvj.ac.id]</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C165C" w14:textId="77777777" w:rsidR="003579EE" w:rsidRDefault="00F07543">
    <w:pPr>
      <w:pStyle w:val="Footer"/>
      <w:spacing w:line="200" w:lineRule="auto"/>
      <w:jc w:val="center"/>
    </w:pPr>
    <w:r>
      <w:fldChar w:fldCharType="begin"/>
    </w:r>
    <w:r>
      <w:instrText xml:space="preserve"> PAGE </w:instrText>
    </w:r>
    <w:r>
      <w:fldChar w:fldCharType="separate"/>
    </w:r>
    <w:r>
      <w:t>1</w:t>
    </w:r>
    <w:r>
      <w:fldChar w:fldCharType="end"/>
    </w:r>
  </w:p>
  <w:p w14:paraId="1B42BE69" w14:textId="77777777" w:rsidR="003579EE" w:rsidRDefault="00F07543">
    <w:pPr>
      <w:pStyle w:val="Footer"/>
      <w:spacing w:line="160" w:lineRule="exact"/>
      <w:jc w:val="left"/>
    </w:pPr>
    <w:r>
      <w:rPr>
        <w:b/>
        <w:bCs/>
        <w:color w:val="000000"/>
        <w:sz w:val="16"/>
        <w:szCs w:val="16"/>
      </w:rPr>
      <w:t>Muhammad Iman Nugraha, 2026</w:t>
    </w:r>
  </w:p>
  <w:p w14:paraId="6A8F86B4" w14:textId="77777777" w:rsidR="003579EE" w:rsidRDefault="00F07543">
    <w:pPr>
      <w:pStyle w:val="Footer"/>
      <w:spacing w:line="160" w:lineRule="exact"/>
      <w:jc w:val="left"/>
    </w:pPr>
    <w:r>
      <w:rPr>
        <w:b/>
        <w:bCs/>
        <w:i/>
        <w:iCs/>
        <w:color w:val="000000"/>
        <w:sz w:val="16"/>
        <w:szCs w:val="16"/>
      </w:rPr>
      <w:t>PENGEMBANGAN DASHBOARD WEB, INTEGRASI UNITY WEBGL, DAN DEPLOYMENT SISTEM DENAH VIRTUAL UPNVJ KAMPUS PONDOK LABU</w:t>
    </w:r>
  </w:p>
  <w:p w14:paraId="1F2F88F3" w14:textId="77777777" w:rsidR="003579EE" w:rsidRDefault="00F07543">
    <w:pPr>
      <w:pStyle w:val="Footer"/>
      <w:spacing w:line="160" w:lineRule="exact"/>
      <w:jc w:val="left"/>
    </w:pPr>
    <w:r>
      <w:rPr>
        <w:color w:val="000000"/>
        <w:sz w:val="16"/>
        <w:szCs w:val="16"/>
      </w:rPr>
      <w:t>UPN Veteran Jakarta, Fakultas Ilmu Komputer, S1 Informatika</w:t>
    </w:r>
  </w:p>
  <w:p w14:paraId="7DA598C8" w14:textId="77777777" w:rsidR="003579EE" w:rsidRDefault="00F07543">
    <w:pPr>
      <w:pStyle w:val="Footer"/>
      <w:spacing w:line="160" w:lineRule="exact"/>
      <w:jc w:val="left"/>
    </w:pPr>
    <w:r>
      <w:rPr>
        <w:color w:val="000000"/>
        <w:sz w:val="16"/>
        <w:szCs w:val="16"/>
      </w:rPr>
      <w:t>[www.upnvj.ac.id-www.library.upnvj.ac.id-www.repository.upnvj.ac.id]</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CD7FE" w14:textId="77777777" w:rsidR="003579EE" w:rsidRDefault="00F07543">
    <w:pPr>
      <w:pStyle w:val="Footer"/>
      <w:spacing w:line="160" w:lineRule="exact"/>
      <w:jc w:val="left"/>
    </w:pPr>
    <w:r>
      <w:rPr>
        <w:b/>
        <w:bCs/>
        <w:color w:val="000000"/>
        <w:sz w:val="16"/>
        <w:szCs w:val="16"/>
      </w:rPr>
      <w:t>Muhammad Iman Nugraha, 2026</w:t>
    </w:r>
  </w:p>
  <w:p w14:paraId="7D76E6EA" w14:textId="77777777" w:rsidR="003579EE" w:rsidRDefault="00F07543">
    <w:pPr>
      <w:pStyle w:val="Footer"/>
      <w:spacing w:line="160" w:lineRule="exact"/>
      <w:jc w:val="left"/>
    </w:pPr>
    <w:r>
      <w:rPr>
        <w:b/>
        <w:bCs/>
        <w:i/>
        <w:iCs/>
        <w:color w:val="000000"/>
        <w:sz w:val="16"/>
        <w:szCs w:val="16"/>
      </w:rPr>
      <w:t>PENGEMBANGAN DASHBOARD WEB, INTEGRASI UNITY WEBGL, DAN DEPLOYMENT SISTEM DENAH VIRTUAL UPNVJ KAMPUS PONDOK LABU</w:t>
    </w:r>
  </w:p>
  <w:p w14:paraId="55858F53" w14:textId="77777777" w:rsidR="003579EE" w:rsidRDefault="00F07543">
    <w:pPr>
      <w:pStyle w:val="Footer"/>
      <w:spacing w:line="160" w:lineRule="exact"/>
      <w:jc w:val="left"/>
    </w:pPr>
    <w:r>
      <w:rPr>
        <w:color w:val="000000"/>
        <w:sz w:val="16"/>
        <w:szCs w:val="16"/>
      </w:rPr>
      <w:t>UPN Veteran Jakarta, Fakultas Ilmu Komputer, S1 Informatika</w:t>
    </w:r>
  </w:p>
  <w:p w14:paraId="7FD847C7" w14:textId="77777777" w:rsidR="003579EE" w:rsidRDefault="00F07543">
    <w:pPr>
      <w:pStyle w:val="Footer"/>
      <w:spacing w:line="160" w:lineRule="exact"/>
      <w:jc w:val="left"/>
    </w:pPr>
    <w:r>
      <w:rPr>
        <w:color w:val="000000"/>
        <w:sz w:val="16"/>
        <w:szCs w:val="16"/>
      </w:rPr>
      <w:t>[www.upnvj.ac.id-www.library.upnvj.ac.id-www.repository.upnvj.ac.id]</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E44FC" w14:textId="77777777" w:rsidR="003579EE" w:rsidRDefault="00F07543">
    <w:pPr>
      <w:pStyle w:val="Footer"/>
      <w:spacing w:line="200" w:lineRule="auto"/>
      <w:jc w:val="center"/>
    </w:pPr>
    <w:r>
      <w:fldChar w:fldCharType="begin"/>
    </w:r>
    <w:r>
      <w:instrText xml:space="preserve"> PAGE </w:instrText>
    </w:r>
    <w:r>
      <w:fldChar w:fldCharType="separate"/>
    </w:r>
    <w:r>
      <w:t>1</w:t>
    </w:r>
    <w:r>
      <w:fldChar w:fldCharType="end"/>
    </w:r>
  </w:p>
  <w:p w14:paraId="38193716" w14:textId="77777777" w:rsidR="003579EE" w:rsidRDefault="00F07543">
    <w:pPr>
      <w:pStyle w:val="Footer"/>
      <w:spacing w:line="160" w:lineRule="exact"/>
      <w:jc w:val="left"/>
    </w:pPr>
    <w:r>
      <w:rPr>
        <w:b/>
        <w:bCs/>
        <w:color w:val="000000"/>
        <w:sz w:val="16"/>
        <w:szCs w:val="16"/>
      </w:rPr>
      <w:t>Muhammad Iman Nugraha, 2026</w:t>
    </w:r>
  </w:p>
  <w:p w14:paraId="3A632208" w14:textId="77777777" w:rsidR="003579EE" w:rsidRDefault="00F07543">
    <w:pPr>
      <w:pStyle w:val="Footer"/>
      <w:spacing w:line="160" w:lineRule="exact"/>
      <w:jc w:val="left"/>
    </w:pPr>
    <w:r>
      <w:rPr>
        <w:b/>
        <w:bCs/>
        <w:i/>
        <w:iCs/>
        <w:color w:val="000000"/>
        <w:sz w:val="16"/>
        <w:szCs w:val="16"/>
      </w:rPr>
      <w:t>PENGEMBANGAN DASHBOARD WEB, INTEGRASI UNITY WEBGL, DAN DEPLOYMENT SISTEM DENAH VIRTUAL UPNVJ KAMPUS PONDOK LABU</w:t>
    </w:r>
  </w:p>
  <w:p w14:paraId="081D5AFC" w14:textId="77777777" w:rsidR="003579EE" w:rsidRDefault="00F07543">
    <w:pPr>
      <w:pStyle w:val="Footer"/>
      <w:spacing w:line="160" w:lineRule="exact"/>
      <w:jc w:val="left"/>
    </w:pPr>
    <w:r>
      <w:rPr>
        <w:color w:val="000000"/>
        <w:sz w:val="16"/>
        <w:szCs w:val="16"/>
      </w:rPr>
      <w:t>UPN Veteran Jakarta, Fakultas Ilmu Komputer, S1 Informatika</w:t>
    </w:r>
  </w:p>
  <w:p w14:paraId="6938335C" w14:textId="77777777" w:rsidR="003579EE" w:rsidRDefault="00F07543">
    <w:pPr>
      <w:pStyle w:val="Footer"/>
      <w:spacing w:line="160" w:lineRule="exact"/>
      <w:jc w:val="left"/>
    </w:pPr>
    <w:r>
      <w:rPr>
        <w:color w:val="000000"/>
        <w:sz w:val="16"/>
        <w:szCs w:val="16"/>
      </w:rPr>
      <w:t>[www.upnvj.ac.id-www.library.upnvj.ac.id-www.repository.upnvj.ac.id]</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34F84" w14:textId="77777777" w:rsidR="003579EE" w:rsidRDefault="00F07543">
    <w:pPr>
      <w:pStyle w:val="Footer"/>
      <w:spacing w:line="160" w:lineRule="exact"/>
      <w:jc w:val="left"/>
    </w:pPr>
    <w:r>
      <w:rPr>
        <w:b/>
        <w:bCs/>
        <w:color w:val="000000"/>
        <w:sz w:val="16"/>
        <w:szCs w:val="16"/>
      </w:rPr>
      <w:t>Muhammad Iman Nugraha, 2026</w:t>
    </w:r>
  </w:p>
  <w:p w14:paraId="73AE68A5" w14:textId="77777777" w:rsidR="003579EE" w:rsidRDefault="00F07543">
    <w:pPr>
      <w:pStyle w:val="Footer"/>
      <w:spacing w:line="160" w:lineRule="exact"/>
      <w:jc w:val="left"/>
    </w:pPr>
    <w:r>
      <w:rPr>
        <w:b/>
        <w:bCs/>
        <w:i/>
        <w:iCs/>
        <w:color w:val="000000"/>
        <w:sz w:val="16"/>
        <w:szCs w:val="16"/>
      </w:rPr>
      <w:t>PENGEMBANGAN DASHBOARD WEB, INTEGRASI UNITY WEBGL, DAN DEPLOYMENT SISTEM DENAH VIRTUAL UPNVJ KAMPUS PONDOK LABU</w:t>
    </w:r>
  </w:p>
  <w:p w14:paraId="04F17F27" w14:textId="77777777" w:rsidR="003579EE" w:rsidRDefault="00F07543">
    <w:pPr>
      <w:pStyle w:val="Footer"/>
      <w:spacing w:line="160" w:lineRule="exact"/>
      <w:jc w:val="left"/>
    </w:pPr>
    <w:r>
      <w:rPr>
        <w:color w:val="000000"/>
        <w:sz w:val="16"/>
        <w:szCs w:val="16"/>
      </w:rPr>
      <w:t>UPN Veteran Jakarta, Fakultas Ilmu Komputer, S1 Informatika</w:t>
    </w:r>
  </w:p>
  <w:p w14:paraId="3FA79C5D" w14:textId="77777777" w:rsidR="003579EE" w:rsidRDefault="00F07543">
    <w:pPr>
      <w:pStyle w:val="Footer"/>
      <w:spacing w:line="160" w:lineRule="exact"/>
      <w:jc w:val="left"/>
    </w:pPr>
    <w:r>
      <w:rPr>
        <w:color w:val="000000"/>
        <w:sz w:val="16"/>
        <w:szCs w:val="16"/>
      </w:rPr>
      <w:t>[www.upnvj.ac.id-www.library.upnvj.ac.id-www.repository.upnvj.ac.id]</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1005E" w14:textId="77777777" w:rsidR="003579EE" w:rsidRDefault="00F07543">
    <w:pPr>
      <w:pStyle w:val="Footer"/>
      <w:spacing w:line="200" w:lineRule="auto"/>
      <w:jc w:val="center"/>
    </w:pPr>
    <w:r>
      <w:fldChar w:fldCharType="begin"/>
    </w:r>
    <w:r>
      <w:instrText xml:space="preserve"> PAGE </w:instrText>
    </w:r>
    <w:r>
      <w:fldChar w:fldCharType="separate"/>
    </w:r>
    <w:r>
      <w:t>1</w:t>
    </w:r>
    <w:r>
      <w:fldChar w:fldCharType="end"/>
    </w:r>
  </w:p>
  <w:p w14:paraId="07880A97" w14:textId="77777777" w:rsidR="003579EE" w:rsidRDefault="00F07543">
    <w:pPr>
      <w:pStyle w:val="Footer"/>
      <w:spacing w:line="160" w:lineRule="exact"/>
      <w:jc w:val="left"/>
    </w:pPr>
    <w:r>
      <w:rPr>
        <w:b/>
        <w:bCs/>
        <w:color w:val="000000"/>
        <w:sz w:val="16"/>
        <w:szCs w:val="16"/>
      </w:rPr>
      <w:t>Muhammad Iman Nugraha, 2026</w:t>
    </w:r>
  </w:p>
  <w:p w14:paraId="090B00AD" w14:textId="77777777" w:rsidR="003579EE" w:rsidRDefault="00F07543">
    <w:pPr>
      <w:pStyle w:val="Footer"/>
      <w:spacing w:line="160" w:lineRule="exact"/>
      <w:jc w:val="left"/>
    </w:pPr>
    <w:r>
      <w:rPr>
        <w:b/>
        <w:bCs/>
        <w:i/>
        <w:iCs/>
        <w:color w:val="000000"/>
        <w:sz w:val="16"/>
        <w:szCs w:val="16"/>
      </w:rPr>
      <w:t>PENGEMBANGAN DASHBOARD WEB, INTEGRASI UNITY WEBGL, DAN DEPLOYMENT SISTEM DENAH VIRTUAL UPNVJ KAMPUS PONDOK LABU</w:t>
    </w:r>
  </w:p>
  <w:p w14:paraId="06259AB5" w14:textId="77777777" w:rsidR="003579EE" w:rsidRDefault="00F07543">
    <w:pPr>
      <w:pStyle w:val="Footer"/>
      <w:spacing w:line="160" w:lineRule="exact"/>
      <w:jc w:val="left"/>
    </w:pPr>
    <w:r>
      <w:rPr>
        <w:color w:val="000000"/>
        <w:sz w:val="16"/>
        <w:szCs w:val="16"/>
      </w:rPr>
      <w:t>UPN Veteran Jakarta, Fakultas Ilmu Komputer, S1 Informatika</w:t>
    </w:r>
  </w:p>
  <w:p w14:paraId="6BACCB85" w14:textId="77777777" w:rsidR="003579EE" w:rsidRDefault="00F07543">
    <w:pPr>
      <w:pStyle w:val="Footer"/>
      <w:spacing w:line="160" w:lineRule="exact"/>
      <w:jc w:val="left"/>
    </w:pPr>
    <w:r>
      <w:rPr>
        <w:color w:val="000000"/>
        <w:sz w:val="16"/>
        <w:szCs w:val="16"/>
      </w:rPr>
      <w:t>[www.upnvj.ac.id-www.library.upnvj.ac.id-www.repository.upnvj.ac.id]</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F8FCA" w14:textId="77777777" w:rsidR="003579EE" w:rsidRDefault="00F07543">
    <w:pPr>
      <w:pStyle w:val="Footer"/>
      <w:spacing w:line="160" w:lineRule="exact"/>
      <w:jc w:val="left"/>
    </w:pPr>
    <w:r>
      <w:rPr>
        <w:b/>
        <w:bCs/>
        <w:color w:val="000000"/>
        <w:sz w:val="16"/>
        <w:szCs w:val="16"/>
      </w:rPr>
      <w:t>Muhammad Iman Nugraha, 2026</w:t>
    </w:r>
  </w:p>
  <w:p w14:paraId="3E6C34EA" w14:textId="77777777" w:rsidR="003579EE" w:rsidRDefault="00F07543">
    <w:pPr>
      <w:pStyle w:val="Footer"/>
      <w:spacing w:line="160" w:lineRule="exact"/>
      <w:jc w:val="left"/>
    </w:pPr>
    <w:r>
      <w:rPr>
        <w:b/>
        <w:bCs/>
        <w:i/>
        <w:iCs/>
        <w:color w:val="000000"/>
        <w:sz w:val="16"/>
        <w:szCs w:val="16"/>
      </w:rPr>
      <w:t>PENGEMBANGAN DASHBOARD WEB, INTEGRASI UNITY WEBGL, DAN DEPLOYMENT SISTEM DENAH VIRTUAL UPNVJ KAMPUS PONDOK LABU</w:t>
    </w:r>
  </w:p>
  <w:p w14:paraId="5836CA80" w14:textId="77777777" w:rsidR="003579EE" w:rsidRDefault="00F07543">
    <w:pPr>
      <w:pStyle w:val="Footer"/>
      <w:spacing w:line="160" w:lineRule="exact"/>
      <w:jc w:val="left"/>
    </w:pPr>
    <w:r>
      <w:rPr>
        <w:color w:val="000000"/>
        <w:sz w:val="16"/>
        <w:szCs w:val="16"/>
      </w:rPr>
      <w:t>UPN Veteran Jakarta, Fakultas Ilmu Komputer, S1 Informatika</w:t>
    </w:r>
  </w:p>
  <w:p w14:paraId="49037401" w14:textId="77777777" w:rsidR="003579EE" w:rsidRDefault="00F07543">
    <w:pPr>
      <w:pStyle w:val="Footer"/>
      <w:spacing w:line="160" w:lineRule="exact"/>
      <w:jc w:val="left"/>
    </w:pPr>
    <w:r>
      <w:rPr>
        <w:color w:val="000000"/>
        <w:sz w:val="16"/>
        <w:szCs w:val="16"/>
      </w:rPr>
      <w:t>[www.upnvj.ac.id-www.library.upnvj.ac.id-www.repository.upnvj.ac.id]</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3A754" w14:textId="77777777" w:rsidR="003579EE" w:rsidRDefault="00F07543">
    <w:pPr>
      <w:pStyle w:val="Footer"/>
      <w:spacing w:line="200" w:lineRule="auto"/>
      <w:jc w:val="center"/>
    </w:pPr>
    <w:r>
      <w:fldChar w:fldCharType="begin"/>
    </w:r>
    <w:r>
      <w:instrText xml:space="preserve"> PAGE </w:instrText>
    </w:r>
    <w:r>
      <w:fldChar w:fldCharType="separate"/>
    </w:r>
    <w:r>
      <w:t>1</w:t>
    </w:r>
    <w:r>
      <w:fldChar w:fldCharType="end"/>
    </w:r>
  </w:p>
  <w:p w14:paraId="5147027A" w14:textId="77777777" w:rsidR="003579EE" w:rsidRDefault="00F07543">
    <w:pPr>
      <w:pStyle w:val="Footer"/>
      <w:spacing w:line="160" w:lineRule="exact"/>
      <w:jc w:val="left"/>
    </w:pPr>
    <w:r>
      <w:rPr>
        <w:b/>
        <w:bCs/>
        <w:color w:val="000000"/>
        <w:sz w:val="16"/>
        <w:szCs w:val="16"/>
      </w:rPr>
      <w:t>Muhammad Iman Nugraha, 2026</w:t>
    </w:r>
  </w:p>
  <w:p w14:paraId="2C36EEAB" w14:textId="77777777" w:rsidR="003579EE" w:rsidRDefault="00F07543">
    <w:pPr>
      <w:pStyle w:val="Footer"/>
      <w:spacing w:line="160" w:lineRule="exact"/>
      <w:jc w:val="left"/>
    </w:pPr>
    <w:r>
      <w:rPr>
        <w:b/>
        <w:bCs/>
        <w:i/>
        <w:iCs/>
        <w:color w:val="000000"/>
        <w:sz w:val="16"/>
        <w:szCs w:val="16"/>
      </w:rPr>
      <w:t>PENGEMBANGAN DASHBOARD WEB, INTEGRASI UNITY WEBGL, DAN DEPLOYMENT SISTEM DENAH VIRTUAL UPNVJ KAMPUS PONDOK LABU</w:t>
    </w:r>
  </w:p>
  <w:p w14:paraId="526EE29F" w14:textId="77777777" w:rsidR="003579EE" w:rsidRDefault="00F07543">
    <w:pPr>
      <w:pStyle w:val="Footer"/>
      <w:spacing w:line="160" w:lineRule="exact"/>
      <w:jc w:val="left"/>
    </w:pPr>
    <w:r>
      <w:rPr>
        <w:color w:val="000000"/>
        <w:sz w:val="16"/>
        <w:szCs w:val="16"/>
      </w:rPr>
      <w:t>UPN Veteran Jakarta, Fakultas Ilmu Komputer, S1 Informatika</w:t>
    </w:r>
  </w:p>
  <w:p w14:paraId="02F8D910" w14:textId="77777777" w:rsidR="003579EE" w:rsidRDefault="00F07543">
    <w:pPr>
      <w:pStyle w:val="Footer"/>
      <w:spacing w:line="160" w:lineRule="exact"/>
      <w:jc w:val="left"/>
    </w:pPr>
    <w:r>
      <w:rPr>
        <w:color w:val="000000"/>
        <w:sz w:val="16"/>
        <w:szCs w:val="16"/>
      </w:rPr>
      <w:t>[www.upnvj.ac.id-www.library.upnvj.ac.id-www.repository.upnvj.ac.id]</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4B6B2" w14:textId="77777777" w:rsidR="003579EE" w:rsidRDefault="003579EE">
    <w:pPr>
      <w:pStyle w:val="Footer"/>
      <w:jc w:val="cen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FEFBA" w14:textId="77777777" w:rsidR="003579EE" w:rsidRDefault="003579E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128DD" w14:textId="77777777" w:rsidR="00395B04" w:rsidRDefault="00395B04" w:rsidP="00DB4C6B">
      <w:r>
        <w:separator/>
      </w:r>
    </w:p>
  </w:footnote>
  <w:footnote w:type="continuationSeparator" w:id="0">
    <w:p w14:paraId="06E0E180" w14:textId="77777777" w:rsidR="00395B04" w:rsidRDefault="00395B04" w:rsidP="00DB4C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DECCC" w14:textId="77777777" w:rsidR="003579EE" w:rsidRDefault="003579EE">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0A67D" w14:textId="77777777" w:rsidR="003579EE" w:rsidRDefault="003579EE">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0F8E3" w14:textId="77777777" w:rsidR="003579EE" w:rsidRDefault="003579EE">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61FA8" w14:textId="77777777" w:rsidR="003579EE" w:rsidRDefault="003579EE">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B8E58" w14:textId="77777777" w:rsidR="003579EE" w:rsidRDefault="003579EE">
    <w:pPr>
      <w:pStyle w:val="Header"/>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546E2" w14:textId="77777777" w:rsidR="003579EE" w:rsidRDefault="003579EE">
    <w:pPr>
      <w:pStyle w:val="Header"/>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9F51A" w14:textId="77777777" w:rsidR="003579EE" w:rsidRDefault="003579EE">
    <w:pPr>
      <w:pStyle w:val="Header"/>
      <w:jc w:val="righ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2521B" w14:textId="77777777" w:rsidR="003579EE" w:rsidRDefault="003579EE">
    <w:pPr>
      <w:pStyle w:val="Header"/>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1BFED" w14:textId="77777777" w:rsidR="003579EE" w:rsidRDefault="003579EE">
    <w:pPr>
      <w:pStyle w:val="Header"/>
      <w:jc w:val="righ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D13B8" w14:textId="77777777" w:rsidR="003579EE" w:rsidRDefault="003579EE">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A2FDD" w14:textId="77777777" w:rsidR="003579EE" w:rsidRDefault="00F07543">
    <w:pPr>
      <w:pStyle w:val="Header"/>
      <w:jc w:val="right"/>
    </w:pPr>
    <w:r>
      <w:fldChar w:fldCharType="begin"/>
    </w:r>
    <w:r>
      <w:instrText xml:space="preserve"> PAGE </w:instrText>
    </w:r>
    <w:r>
      <w:fldChar w:fldCharType="separate"/>
    </w:r>
    <w:r>
      <w:t>1</w:t>
    </w:r>
    <w: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2E6DD" w14:textId="77777777" w:rsidR="003579EE" w:rsidRDefault="003579EE">
    <w:pPr>
      <w:pStyle w:val="Header"/>
      <w:jc w:val="righ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61EA4" w14:textId="77777777" w:rsidR="003579EE" w:rsidRDefault="00F07543">
    <w:pPr>
      <w:pStyle w:val="Header"/>
      <w:jc w:val="right"/>
    </w:pPr>
    <w:r>
      <w:fldChar w:fldCharType="begin"/>
    </w:r>
    <w:r>
      <w:instrText xml:space="preserve"> PAGE </w:instrText>
    </w:r>
    <w:r>
      <w:fldChar w:fldCharType="separate"/>
    </w:r>
    <w:r>
      <w:t>1</w:t>
    </w:r>
    <w: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186B5" w14:textId="77777777" w:rsidR="003579EE" w:rsidRDefault="003579EE">
    <w:pPr>
      <w:pStyle w:val="Header"/>
      <w:jc w:val="righ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54580" w14:textId="77777777" w:rsidR="003579EE" w:rsidRDefault="00F07543">
    <w:pPr>
      <w:pStyle w:val="Header"/>
      <w:jc w:val="right"/>
    </w:pPr>
    <w:r>
      <w:fldChar w:fldCharType="begin"/>
    </w:r>
    <w:r>
      <w:instrText xml:space="preserve"> PAGE </w:instrText>
    </w:r>
    <w:r>
      <w:fldChar w:fldCharType="separate"/>
    </w:r>
    <w:r>
      <w:t>1</w:t>
    </w:r>
    <w: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A901B" w14:textId="77777777" w:rsidR="003579EE" w:rsidRDefault="003579EE">
    <w:pPr>
      <w:pStyle w:val="Header"/>
      <w:jc w:val="righ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7B629" w14:textId="77777777" w:rsidR="003579EE" w:rsidRDefault="00F07543">
    <w:pPr>
      <w:pStyle w:val="Header"/>
      <w:jc w:val="right"/>
    </w:pPr>
    <w:r>
      <w:fldChar w:fldCharType="begin"/>
    </w:r>
    <w:r>
      <w:instrText xml:space="preserve"> PAGE </w:instrText>
    </w:r>
    <w:r>
      <w:fldChar w:fldCharType="separate"/>
    </w:r>
    <w:r>
      <w:t>1</w:t>
    </w:r>
    <w: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9A214" w14:textId="77777777" w:rsidR="003579EE" w:rsidRDefault="003579EE">
    <w:pPr>
      <w:pStyle w:val="Header"/>
      <w:jc w:val="righ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25751" w14:textId="77777777" w:rsidR="003579EE" w:rsidRDefault="00F07543">
    <w:pPr>
      <w:pStyle w:val="Header"/>
      <w:jc w:val="right"/>
    </w:pPr>
    <w:r>
      <w:fldChar w:fldCharType="begin"/>
    </w:r>
    <w:r>
      <w:instrText xml:space="preserve"> PAGE </w:instrText>
    </w:r>
    <w:r>
      <w:fldChar w:fldCharType="separate"/>
    </w:r>
    <w:r>
      <w:t>1</w:t>
    </w:r>
    <w: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79864" w14:textId="77777777" w:rsidR="003579EE" w:rsidRDefault="00F07543">
    <w:pPr>
      <w:pStyle w:val="Heade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A"/>
    <w:multiLevelType w:val="multilevel"/>
    <w:tmpl w:val="0000002B"/>
    <w:lvl w:ilvl="0">
      <w:start w:val="1"/>
      <w:numFmt w:val="decimal"/>
      <w:suff w:val="space"/>
      <w:lvlText w:val="BAB %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lowerLetter"/>
      <w:suff w:val="space"/>
      <w:lvlText w:val="%5."/>
      <w:lvlJc w:val="left"/>
      <w:pPr>
        <w:ind w:left="0" w:firstLine="0"/>
      </w:pPr>
    </w:lvl>
    <w:lvl w:ilvl="5">
      <w:start w:val="1"/>
      <w:numFmt w:val="decimal"/>
      <w:suff w:val="space"/>
      <w:lvlText w:val="%6)"/>
      <w:lvlJc w:val="left"/>
      <w:pPr>
        <w:ind w:left="0" w:firstLine="0"/>
      </w:pPr>
    </w:lvl>
    <w:lvl w:ilvl="6">
      <w:start w:val="1"/>
      <w:numFmt w:val="lowerLetter"/>
      <w:suff w:val="space"/>
      <w:lvlText w:val="%7)"/>
      <w:lvlJc w:val="left"/>
      <w:pPr>
        <w:ind w:left="0" w:firstLine="0"/>
      </w:pPr>
    </w:lvl>
    <w:lvl w:ilvl="7">
      <w:start w:val="1"/>
      <w:numFmt w:val="lowerRoman"/>
      <w:suff w:val="space"/>
      <w:lvlText w:val="%8."/>
      <w:lvlJc w:val="right"/>
      <w:pPr>
        <w:ind w:left="0" w:firstLine="0"/>
      </w:pPr>
    </w:lvl>
    <w:lvl w:ilvl="8">
      <w:start w:val="1"/>
      <w:numFmt w:val="decimal"/>
      <w:suff w:val="space"/>
      <w:lvlText w:val="%9."/>
      <w:lvlJc w:val="left"/>
      <w:pPr>
        <w:ind w:left="0" w:firstLine="0"/>
      </w:pPr>
    </w:lvl>
  </w:abstractNum>
  <w:abstractNum w:abstractNumId="1" w15:restartNumberingAfterBreak="0">
    <w:nsid w:val="0000002B"/>
    <w:multiLevelType w:val="multilevel"/>
    <w:tmpl w:val="0000002C"/>
    <w:lvl w:ilvl="0">
      <w:start w:val="1"/>
      <w:numFmt w:val="decimal"/>
      <w:suff w:val="space"/>
      <w:lvlText w:val="%1."/>
      <w:lvlJc w:val="left"/>
      <w:pPr>
        <w:ind w:left="720" w:hanging="360"/>
      </w:pPr>
    </w:lvl>
    <w:lvl w:ilvl="1">
      <w:start w:val="1"/>
      <w:numFmt w:val="lowerLetter"/>
      <w:suff w:val="space"/>
      <w:lvlText w:val="%2."/>
      <w:lvlJc w:val="left"/>
      <w:pPr>
        <w:ind w:left="1440" w:hanging="360"/>
      </w:pPr>
    </w:lvl>
    <w:lvl w:ilvl="2">
      <w:start w:val="1"/>
      <w:numFmt w:val="decimal"/>
      <w:suff w:val="space"/>
      <w:lvlText w:val="%3)"/>
      <w:lvlJc w:val="left"/>
      <w:pPr>
        <w:ind w:left="2160" w:hanging="360"/>
      </w:pPr>
    </w:lvl>
    <w:lvl w:ilvl="3">
      <w:start w:val="1"/>
      <w:numFmt w:val="lowerLetter"/>
      <w:suff w:val="space"/>
      <w:lvlText w:val="%4)"/>
      <w:lvlJc w:val="left"/>
      <w:pPr>
        <w:ind w:left="2880" w:hanging="360"/>
      </w:pPr>
    </w:lvl>
    <w:lvl w:ilvl="4">
      <w:start w:val="1"/>
      <w:numFmt w:val="decimal"/>
      <w:suff w:val="space"/>
      <w:lvlText w:val="(%5)"/>
      <w:lvlJc w:val="left"/>
      <w:pPr>
        <w:ind w:left="3600" w:hanging="360"/>
      </w:pPr>
    </w:lvl>
    <w:lvl w:ilvl="5">
      <w:start w:val="1"/>
      <w:numFmt w:val="lowerLetter"/>
      <w:suff w:val="space"/>
      <w:lvlText w:val="(%6)"/>
      <w:lvlJc w:val="left"/>
      <w:pPr>
        <w:ind w:left="4320" w:hanging="360"/>
      </w:pPr>
    </w:lvl>
    <w:lvl w:ilvl="6">
      <w:start w:val="1"/>
      <w:numFmt w:val="lowerRoman"/>
      <w:suff w:val="space"/>
      <w:lvlText w:val="%7."/>
      <w:lvlJc w:val="right"/>
      <w:pPr>
        <w:ind w:left="5040" w:hanging="360"/>
      </w:pPr>
    </w:lvl>
    <w:lvl w:ilvl="7">
      <w:start w:val="1"/>
      <w:numFmt w:val="decimal"/>
      <w:suff w:val="space"/>
      <w:lvlText w:val="%8."/>
      <w:lvlJc w:val="left"/>
      <w:pPr>
        <w:ind w:left="5760" w:hanging="360"/>
      </w:pPr>
    </w:lvl>
    <w:lvl w:ilvl="8">
      <w:start w:val="1"/>
      <w:numFmt w:val="lowerLetter"/>
      <w:suff w:val="space"/>
      <w:lvlText w:val="%9."/>
      <w:lvlJc w:val="left"/>
      <w:pPr>
        <w:ind w:left="6480" w:hanging="360"/>
      </w:pPr>
    </w:lvl>
  </w:abstractNum>
  <w:abstractNum w:abstractNumId="2" w15:restartNumberingAfterBreak="0">
    <w:nsid w:val="021E709A"/>
    <w:multiLevelType w:val="multilevel"/>
    <w:tmpl w:val="456E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267510F"/>
    <w:multiLevelType w:val="multilevel"/>
    <w:tmpl w:val="3F446D8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E53230"/>
    <w:multiLevelType w:val="multilevel"/>
    <w:tmpl w:val="EB968124"/>
    <w:lvl w:ilvl="0">
      <w:start w:val="1"/>
      <w:numFmt w:val="decimal"/>
      <w:lvlText w:val="%1."/>
      <w:lvlJc w:val="left"/>
      <w:pPr>
        <w:ind w:left="720" w:hanging="360"/>
      </w:pPr>
      <w:rPr>
        <w:u w:val="none"/>
      </w:rPr>
    </w:lvl>
    <w:lvl w:ilvl="1">
      <w:start w:val="1"/>
      <w:numFmt w:val="lowerLetter"/>
      <w:lvlText w:val="%2."/>
      <w:lvlJc w:val="left"/>
      <w:pPr>
        <w:ind w:left="1440" w:hanging="360"/>
      </w:p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2EE1362"/>
    <w:multiLevelType w:val="multilevel"/>
    <w:tmpl w:val="B8A6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080415"/>
    <w:multiLevelType w:val="multilevel"/>
    <w:tmpl w:val="73E82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A02B0A"/>
    <w:multiLevelType w:val="multilevel"/>
    <w:tmpl w:val="D646EB90"/>
    <w:lvl w:ilvl="0">
      <w:start w:val="1"/>
      <w:numFmt w:val="decimal"/>
      <w:lvlText w:val="%1."/>
      <w:lvlJc w:val="left"/>
      <w:pPr>
        <w:ind w:left="720" w:hanging="360"/>
      </w:p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0EE75A89"/>
    <w:multiLevelType w:val="multilevel"/>
    <w:tmpl w:val="04D0F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0111D0D"/>
    <w:multiLevelType w:val="multilevel"/>
    <w:tmpl w:val="4FCCC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E674D0"/>
    <w:multiLevelType w:val="multilevel"/>
    <w:tmpl w:val="2AEE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5A6694"/>
    <w:multiLevelType w:val="hybridMultilevel"/>
    <w:tmpl w:val="4A8AF6C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5EB0147"/>
    <w:multiLevelType w:val="multilevel"/>
    <w:tmpl w:val="F7949758"/>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076CCC"/>
    <w:multiLevelType w:val="multilevel"/>
    <w:tmpl w:val="4890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0E28EF"/>
    <w:multiLevelType w:val="hybridMultilevel"/>
    <w:tmpl w:val="65AE4DB2"/>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1E183855"/>
    <w:multiLevelType w:val="hybridMultilevel"/>
    <w:tmpl w:val="CB528C38"/>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1ED04C8D"/>
    <w:multiLevelType w:val="multilevel"/>
    <w:tmpl w:val="1C7ACC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1FA66BED"/>
    <w:multiLevelType w:val="multilevel"/>
    <w:tmpl w:val="7674D8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22252D60"/>
    <w:multiLevelType w:val="multilevel"/>
    <w:tmpl w:val="414EA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DB01A0"/>
    <w:multiLevelType w:val="hybridMultilevel"/>
    <w:tmpl w:val="E7E02DBC"/>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29887F0C"/>
    <w:multiLevelType w:val="hybridMultilevel"/>
    <w:tmpl w:val="7366B51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C3A7712"/>
    <w:multiLevelType w:val="multilevel"/>
    <w:tmpl w:val="3F02B3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2F98254F"/>
    <w:multiLevelType w:val="multilevel"/>
    <w:tmpl w:val="27E4D4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31DC7299"/>
    <w:multiLevelType w:val="multilevel"/>
    <w:tmpl w:val="53CC2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1B35EA"/>
    <w:multiLevelType w:val="hybridMultilevel"/>
    <w:tmpl w:val="1EEE0450"/>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45E81FBF"/>
    <w:multiLevelType w:val="multilevel"/>
    <w:tmpl w:val="A79ED5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45FD3942"/>
    <w:multiLevelType w:val="multilevel"/>
    <w:tmpl w:val="C406D2B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7777351"/>
    <w:multiLevelType w:val="multilevel"/>
    <w:tmpl w:val="5BC89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5658EC"/>
    <w:multiLevelType w:val="multilevel"/>
    <w:tmpl w:val="9A181FC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56772C"/>
    <w:multiLevelType w:val="hybridMultilevel"/>
    <w:tmpl w:val="E966A06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4DDC29E6"/>
    <w:multiLevelType w:val="multilevel"/>
    <w:tmpl w:val="24E826C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511019A6"/>
    <w:multiLevelType w:val="multilevel"/>
    <w:tmpl w:val="77C2B17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52875954"/>
    <w:multiLevelType w:val="multilevel"/>
    <w:tmpl w:val="8C88C7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568A3F6F"/>
    <w:multiLevelType w:val="multilevel"/>
    <w:tmpl w:val="3C5AB14A"/>
    <w:lvl w:ilvl="0">
      <w:start w:val="1"/>
      <w:numFmt w:val="decimal"/>
      <w:lvlText w:val="%1."/>
      <w:lvlJc w:val="left"/>
      <w:pPr>
        <w:ind w:left="720" w:hanging="360"/>
      </w:pPr>
      <w:rPr>
        <w:u w:val="none"/>
      </w:rPr>
    </w:lvl>
    <w:lvl w:ilvl="1">
      <w:start w:val="1"/>
      <w:numFmt w:val="lowerLetter"/>
      <w:lvlText w:val="%2."/>
      <w:lvlJc w:val="left"/>
      <w:pPr>
        <w:ind w:left="1440" w:hanging="360"/>
      </w:p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5A5371B8"/>
    <w:multiLevelType w:val="hybridMultilevel"/>
    <w:tmpl w:val="F8325DE2"/>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5A6F0AF1"/>
    <w:multiLevelType w:val="hybridMultilevel"/>
    <w:tmpl w:val="BF18B1A6"/>
    <w:lvl w:ilvl="0" w:tplc="04090017">
      <w:start w:val="1"/>
      <w:numFmt w:val="lowerLetter"/>
      <w:lvlText w:val="%1)"/>
      <w:lvlJc w:val="left"/>
      <w:pPr>
        <w:ind w:left="1141" w:hanging="360"/>
      </w:pPr>
    </w:lvl>
    <w:lvl w:ilvl="1" w:tplc="04090019" w:tentative="1">
      <w:start w:val="1"/>
      <w:numFmt w:val="lowerLetter"/>
      <w:lvlText w:val="%2."/>
      <w:lvlJc w:val="left"/>
      <w:pPr>
        <w:ind w:left="1861" w:hanging="360"/>
      </w:pPr>
    </w:lvl>
    <w:lvl w:ilvl="2" w:tplc="0409001B" w:tentative="1">
      <w:start w:val="1"/>
      <w:numFmt w:val="lowerRoman"/>
      <w:lvlText w:val="%3."/>
      <w:lvlJc w:val="right"/>
      <w:pPr>
        <w:ind w:left="2581" w:hanging="180"/>
      </w:pPr>
    </w:lvl>
    <w:lvl w:ilvl="3" w:tplc="0409000F" w:tentative="1">
      <w:start w:val="1"/>
      <w:numFmt w:val="decimal"/>
      <w:lvlText w:val="%4."/>
      <w:lvlJc w:val="left"/>
      <w:pPr>
        <w:ind w:left="3301" w:hanging="360"/>
      </w:pPr>
    </w:lvl>
    <w:lvl w:ilvl="4" w:tplc="04090019" w:tentative="1">
      <w:start w:val="1"/>
      <w:numFmt w:val="lowerLetter"/>
      <w:lvlText w:val="%5."/>
      <w:lvlJc w:val="left"/>
      <w:pPr>
        <w:ind w:left="4021" w:hanging="360"/>
      </w:pPr>
    </w:lvl>
    <w:lvl w:ilvl="5" w:tplc="0409001B" w:tentative="1">
      <w:start w:val="1"/>
      <w:numFmt w:val="lowerRoman"/>
      <w:lvlText w:val="%6."/>
      <w:lvlJc w:val="right"/>
      <w:pPr>
        <w:ind w:left="4741" w:hanging="180"/>
      </w:pPr>
    </w:lvl>
    <w:lvl w:ilvl="6" w:tplc="0409000F" w:tentative="1">
      <w:start w:val="1"/>
      <w:numFmt w:val="decimal"/>
      <w:lvlText w:val="%7."/>
      <w:lvlJc w:val="left"/>
      <w:pPr>
        <w:ind w:left="5461" w:hanging="360"/>
      </w:pPr>
    </w:lvl>
    <w:lvl w:ilvl="7" w:tplc="04090019" w:tentative="1">
      <w:start w:val="1"/>
      <w:numFmt w:val="lowerLetter"/>
      <w:lvlText w:val="%8."/>
      <w:lvlJc w:val="left"/>
      <w:pPr>
        <w:ind w:left="6181" w:hanging="360"/>
      </w:pPr>
    </w:lvl>
    <w:lvl w:ilvl="8" w:tplc="0409001B" w:tentative="1">
      <w:start w:val="1"/>
      <w:numFmt w:val="lowerRoman"/>
      <w:lvlText w:val="%9."/>
      <w:lvlJc w:val="right"/>
      <w:pPr>
        <w:ind w:left="6901" w:hanging="180"/>
      </w:pPr>
    </w:lvl>
  </w:abstractNum>
  <w:abstractNum w:abstractNumId="36" w15:restartNumberingAfterBreak="0">
    <w:nsid w:val="5A97239D"/>
    <w:multiLevelType w:val="multilevel"/>
    <w:tmpl w:val="EE5CC6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5D000298"/>
    <w:multiLevelType w:val="multilevel"/>
    <w:tmpl w:val="7146E9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6263460D"/>
    <w:multiLevelType w:val="hybridMultilevel"/>
    <w:tmpl w:val="24FC50A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63F32EB0"/>
    <w:multiLevelType w:val="multilevel"/>
    <w:tmpl w:val="955A1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65C049C1"/>
    <w:multiLevelType w:val="hybridMultilevel"/>
    <w:tmpl w:val="81786B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CE60762"/>
    <w:multiLevelType w:val="hybridMultilevel"/>
    <w:tmpl w:val="E492701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6D896B50"/>
    <w:multiLevelType w:val="multilevel"/>
    <w:tmpl w:val="5AF28D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15:restartNumberingAfterBreak="0">
    <w:nsid w:val="76846B65"/>
    <w:multiLevelType w:val="hybridMultilevel"/>
    <w:tmpl w:val="C17E7BF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216819664">
    <w:abstractNumId w:val="21"/>
  </w:num>
  <w:num w:numId="2" w16cid:durableId="414326636">
    <w:abstractNumId w:val="36"/>
  </w:num>
  <w:num w:numId="3" w16cid:durableId="1804231984">
    <w:abstractNumId w:val="16"/>
  </w:num>
  <w:num w:numId="4" w16cid:durableId="1792164192">
    <w:abstractNumId w:val="26"/>
  </w:num>
  <w:num w:numId="5" w16cid:durableId="309948676">
    <w:abstractNumId w:val="37"/>
  </w:num>
  <w:num w:numId="6" w16cid:durableId="1241520143">
    <w:abstractNumId w:val="31"/>
  </w:num>
  <w:num w:numId="7" w16cid:durableId="1446119731">
    <w:abstractNumId w:val="32"/>
  </w:num>
  <w:num w:numId="8" w16cid:durableId="195697885">
    <w:abstractNumId w:val="17"/>
  </w:num>
  <w:num w:numId="9" w16cid:durableId="1241525422">
    <w:abstractNumId w:val="22"/>
  </w:num>
  <w:num w:numId="10" w16cid:durableId="1249847643">
    <w:abstractNumId w:val="2"/>
  </w:num>
  <w:num w:numId="11" w16cid:durableId="219363997">
    <w:abstractNumId w:val="42"/>
  </w:num>
  <w:num w:numId="12" w16cid:durableId="774597106">
    <w:abstractNumId w:val="8"/>
  </w:num>
  <w:num w:numId="13" w16cid:durableId="518812803">
    <w:abstractNumId w:val="39"/>
  </w:num>
  <w:num w:numId="14" w16cid:durableId="1415394362">
    <w:abstractNumId w:val="27"/>
  </w:num>
  <w:num w:numId="15" w16cid:durableId="1038355884">
    <w:abstractNumId w:val="6"/>
  </w:num>
  <w:num w:numId="16" w16cid:durableId="1124931679">
    <w:abstractNumId w:val="33"/>
  </w:num>
  <w:num w:numId="17" w16cid:durableId="529998385">
    <w:abstractNumId w:val="4"/>
  </w:num>
  <w:num w:numId="18" w16cid:durableId="119690067">
    <w:abstractNumId w:val="25"/>
  </w:num>
  <w:num w:numId="19" w16cid:durableId="2100633268">
    <w:abstractNumId w:val="18"/>
  </w:num>
  <w:num w:numId="20" w16cid:durableId="199173977">
    <w:abstractNumId w:val="28"/>
  </w:num>
  <w:num w:numId="21" w16cid:durableId="506794247">
    <w:abstractNumId w:val="38"/>
  </w:num>
  <w:num w:numId="22" w16cid:durableId="646204916">
    <w:abstractNumId w:val="35"/>
  </w:num>
  <w:num w:numId="23" w16cid:durableId="729230704">
    <w:abstractNumId w:val="40"/>
  </w:num>
  <w:num w:numId="24" w16cid:durableId="908347886">
    <w:abstractNumId w:val="41"/>
  </w:num>
  <w:num w:numId="25" w16cid:durableId="1785422968">
    <w:abstractNumId w:val="20"/>
  </w:num>
  <w:num w:numId="26" w16cid:durableId="1260873781">
    <w:abstractNumId w:val="12"/>
  </w:num>
  <w:num w:numId="27" w16cid:durableId="932127823">
    <w:abstractNumId w:val="3"/>
  </w:num>
  <w:num w:numId="28" w16cid:durableId="191962266">
    <w:abstractNumId w:val="23"/>
  </w:num>
  <w:num w:numId="29" w16cid:durableId="417020014">
    <w:abstractNumId w:val="30"/>
  </w:num>
  <w:num w:numId="30" w16cid:durableId="2010516937">
    <w:abstractNumId w:val="7"/>
  </w:num>
  <w:num w:numId="31" w16cid:durableId="1410418119">
    <w:abstractNumId w:val="11"/>
  </w:num>
  <w:num w:numId="32" w16cid:durableId="1155487748">
    <w:abstractNumId w:val="34"/>
  </w:num>
  <w:num w:numId="33" w16cid:durableId="693576576">
    <w:abstractNumId w:val="14"/>
  </w:num>
  <w:num w:numId="34" w16cid:durableId="615137484">
    <w:abstractNumId w:val="29"/>
  </w:num>
  <w:num w:numId="35" w16cid:durableId="1256282945">
    <w:abstractNumId w:val="19"/>
  </w:num>
  <w:num w:numId="36" w16cid:durableId="1202285772">
    <w:abstractNumId w:val="15"/>
  </w:num>
  <w:num w:numId="37" w16cid:durableId="480196379">
    <w:abstractNumId w:val="24"/>
  </w:num>
  <w:num w:numId="38" w16cid:durableId="645865049">
    <w:abstractNumId w:val="43"/>
  </w:num>
  <w:num w:numId="39" w16cid:durableId="1903829390">
    <w:abstractNumId w:val="13"/>
  </w:num>
  <w:num w:numId="40" w16cid:durableId="522863653">
    <w:abstractNumId w:val="10"/>
  </w:num>
  <w:num w:numId="41" w16cid:durableId="1624072822">
    <w:abstractNumId w:val="5"/>
  </w:num>
  <w:num w:numId="42" w16cid:durableId="1279213502">
    <w:abstractNumId w:val="9"/>
  </w:num>
  <w:num w:numId="43" w16cid:durableId="320931358">
    <w:abstractNumId w:val="0"/>
  </w:num>
  <w:num w:numId="44" w16cid:durableId="705301997">
    <w:abstractNumId w:val="1"/>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759"/>
    <w:rsid w:val="00030FC9"/>
    <w:rsid w:val="00032B72"/>
    <w:rsid w:val="000406C0"/>
    <w:rsid w:val="00041AA5"/>
    <w:rsid w:val="00044411"/>
    <w:rsid w:val="000976E4"/>
    <w:rsid w:val="00125811"/>
    <w:rsid w:val="00143165"/>
    <w:rsid w:val="00150626"/>
    <w:rsid w:val="00172CF6"/>
    <w:rsid w:val="00181295"/>
    <w:rsid w:val="001A5D05"/>
    <w:rsid w:val="001B2F98"/>
    <w:rsid w:val="001C1759"/>
    <w:rsid w:val="001E00C2"/>
    <w:rsid w:val="001E07C6"/>
    <w:rsid w:val="001E4DDE"/>
    <w:rsid w:val="001F3DD7"/>
    <w:rsid w:val="002571BE"/>
    <w:rsid w:val="00276BFC"/>
    <w:rsid w:val="002C13FD"/>
    <w:rsid w:val="003062D5"/>
    <w:rsid w:val="00316F60"/>
    <w:rsid w:val="00317402"/>
    <w:rsid w:val="00337F9E"/>
    <w:rsid w:val="0035462F"/>
    <w:rsid w:val="003579EE"/>
    <w:rsid w:val="00395B04"/>
    <w:rsid w:val="0040672D"/>
    <w:rsid w:val="00414765"/>
    <w:rsid w:val="004265CA"/>
    <w:rsid w:val="00436344"/>
    <w:rsid w:val="00465548"/>
    <w:rsid w:val="004A16AD"/>
    <w:rsid w:val="004C01A1"/>
    <w:rsid w:val="004D0162"/>
    <w:rsid w:val="004D2BD7"/>
    <w:rsid w:val="004F7C87"/>
    <w:rsid w:val="005371C4"/>
    <w:rsid w:val="00544727"/>
    <w:rsid w:val="005D1A4D"/>
    <w:rsid w:val="005F4A80"/>
    <w:rsid w:val="00613C4B"/>
    <w:rsid w:val="0063365A"/>
    <w:rsid w:val="006818A4"/>
    <w:rsid w:val="006A5C78"/>
    <w:rsid w:val="006B2D1A"/>
    <w:rsid w:val="006B3C9F"/>
    <w:rsid w:val="006D1588"/>
    <w:rsid w:val="006E376E"/>
    <w:rsid w:val="006F5CFC"/>
    <w:rsid w:val="0071198F"/>
    <w:rsid w:val="007265AD"/>
    <w:rsid w:val="0074789B"/>
    <w:rsid w:val="00752763"/>
    <w:rsid w:val="00754557"/>
    <w:rsid w:val="00765EB7"/>
    <w:rsid w:val="00772857"/>
    <w:rsid w:val="0077467F"/>
    <w:rsid w:val="00782EC8"/>
    <w:rsid w:val="007A3E90"/>
    <w:rsid w:val="007A42D7"/>
    <w:rsid w:val="00803EC4"/>
    <w:rsid w:val="00813CBD"/>
    <w:rsid w:val="008C04F5"/>
    <w:rsid w:val="008C58CB"/>
    <w:rsid w:val="009816E2"/>
    <w:rsid w:val="009A5019"/>
    <w:rsid w:val="009C04A7"/>
    <w:rsid w:val="009D11F9"/>
    <w:rsid w:val="00A06677"/>
    <w:rsid w:val="00A31099"/>
    <w:rsid w:val="00A62C18"/>
    <w:rsid w:val="00A62EC9"/>
    <w:rsid w:val="00A64644"/>
    <w:rsid w:val="00A836BB"/>
    <w:rsid w:val="00AA0A54"/>
    <w:rsid w:val="00AB54AD"/>
    <w:rsid w:val="00AB5648"/>
    <w:rsid w:val="00AC4306"/>
    <w:rsid w:val="00AC4FBD"/>
    <w:rsid w:val="00AC6129"/>
    <w:rsid w:val="00AD16A4"/>
    <w:rsid w:val="00AD2CA9"/>
    <w:rsid w:val="00AF17E9"/>
    <w:rsid w:val="00B33928"/>
    <w:rsid w:val="00B84C0B"/>
    <w:rsid w:val="00BB4418"/>
    <w:rsid w:val="00BD2973"/>
    <w:rsid w:val="00BD3198"/>
    <w:rsid w:val="00BE6E81"/>
    <w:rsid w:val="00C00F1B"/>
    <w:rsid w:val="00C02996"/>
    <w:rsid w:val="00C41941"/>
    <w:rsid w:val="00C666AA"/>
    <w:rsid w:val="00C77289"/>
    <w:rsid w:val="00CB4A1C"/>
    <w:rsid w:val="00CD5029"/>
    <w:rsid w:val="00CE27D0"/>
    <w:rsid w:val="00CE38DF"/>
    <w:rsid w:val="00CE3F7A"/>
    <w:rsid w:val="00D01010"/>
    <w:rsid w:val="00D04655"/>
    <w:rsid w:val="00D361EA"/>
    <w:rsid w:val="00D50F38"/>
    <w:rsid w:val="00DA0889"/>
    <w:rsid w:val="00DB0C0F"/>
    <w:rsid w:val="00DB4C6B"/>
    <w:rsid w:val="00DC4F18"/>
    <w:rsid w:val="00E07BE6"/>
    <w:rsid w:val="00E3398A"/>
    <w:rsid w:val="00E36CA6"/>
    <w:rsid w:val="00E45BB5"/>
    <w:rsid w:val="00E614F0"/>
    <w:rsid w:val="00F00D62"/>
    <w:rsid w:val="00F07543"/>
    <w:rsid w:val="00F306F3"/>
    <w:rsid w:val="00F349A6"/>
    <w:rsid w:val="00F90AF3"/>
    <w:rsid w:val="00FB00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51A60E"/>
  <w15:docId w15:val="{FD384743-6994-4C02-81A0-67495FC82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C6B"/>
    <w:pPr>
      <w:jc w:val="both"/>
    </w:pPr>
    <w:rPr>
      <w:sz w:val="24"/>
      <w:szCs w:val="24"/>
      <w:lang w:val="sv-SE"/>
    </w:rPr>
  </w:style>
  <w:style w:type="paragraph" w:styleId="Heading1">
    <w:name w:val="heading 1"/>
    <w:basedOn w:val="Normal"/>
    <w:next w:val="Normal"/>
    <w:link w:val="Heading1Char"/>
    <w:uiPriority w:val="9"/>
    <w:qFormat/>
    <w:rsid w:val="006D1588"/>
    <w:pPr>
      <w:keepNext/>
      <w:keepLines/>
      <w:pageBreakBefore/>
      <w:spacing w:before="240" w:after="120"/>
      <w:jc w:val="center"/>
      <w:outlineLvl w:val="0"/>
    </w:pPr>
    <w:rPr>
      <w:b/>
      <w:bCs/>
      <w:sz w:val="28"/>
      <w:szCs w:val="28"/>
    </w:rPr>
  </w:style>
  <w:style w:type="paragraph" w:styleId="Heading2">
    <w:name w:val="heading 2"/>
    <w:basedOn w:val="Normal"/>
    <w:next w:val="Normal"/>
    <w:uiPriority w:val="9"/>
    <w:unhideWhenUsed/>
    <w:qFormat/>
    <w:rsid w:val="00150626"/>
    <w:pPr>
      <w:keepNext/>
      <w:keepLines/>
      <w:spacing w:before="240" w:after="120"/>
      <w:jc w:val="left"/>
      <w:outlineLvl w:val="1"/>
    </w:pPr>
    <w:rPr>
      <w:b/>
      <w:bCs/>
    </w:rPr>
  </w:style>
  <w:style w:type="paragraph" w:styleId="Heading3">
    <w:name w:val="heading 3"/>
    <w:basedOn w:val="Normal"/>
    <w:next w:val="Normal"/>
    <w:link w:val="Heading3Char"/>
    <w:uiPriority w:val="9"/>
    <w:unhideWhenUsed/>
    <w:qFormat/>
    <w:rsid w:val="00C41941"/>
    <w:pPr>
      <w:keepNext/>
      <w:keepLines/>
      <w:spacing w:before="120" w:after="60"/>
      <w:jc w:val="left"/>
      <w:outlineLvl w:val="2"/>
    </w:pPr>
    <w:rPr>
      <w:b/>
      <w:bCs/>
      <w:color w:val="000000"/>
    </w:rPr>
  </w:style>
  <w:style w:type="paragraph" w:styleId="Heading4">
    <w:name w:val="heading 4"/>
    <w:basedOn w:val="Normal"/>
    <w:next w:val="Normal"/>
    <w:uiPriority w:val="9"/>
    <w:unhideWhenUsed/>
    <w:qFormat/>
    <w:rsid w:val="00C41941"/>
    <w:pPr>
      <w:keepNext/>
      <w:keepLines/>
      <w:spacing w:before="120" w:after="60"/>
      <w:jc w:val="left"/>
      <w:outlineLvl w:val="3"/>
    </w:pPr>
    <w:rPr>
      <w:b/>
      <w:bCs/>
      <w:color w:val="000000"/>
      <w:lang w:val="en-US"/>
    </w:rPr>
  </w:style>
  <w:style w:type="paragraph" w:styleId="Heading5">
    <w:name w:val="heading 5"/>
    <w:basedOn w:val="Normal"/>
    <w:next w:val="Normal"/>
    <w:uiPriority w:val="9"/>
    <w:unhideWhenUsed/>
    <w:qFormat/>
    <w:pPr>
      <w:keepNext/>
      <w:keepLines/>
      <w:spacing w:before="120" w:after="60"/>
      <w:jc w:val="left"/>
      <w:outlineLvl w:val="4"/>
    </w:pPr>
    <w:rPr>
      <w:color w:val="666666"/>
    </w:rPr>
  </w:style>
  <w:style w:type="paragraph" w:styleId="Heading6">
    <w:name w:val="heading 6"/>
    <w:basedOn w:val="Normal"/>
    <w:next w:val="Normal"/>
    <w:uiPriority w:val="9"/>
    <w:unhideWhenUsed/>
    <w:qFormat/>
    <w:pPr>
      <w:keepNext/>
      <w:keepLines/>
      <w:spacing w:before="120" w:after="60"/>
      <w:jc w:val="left"/>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Caption">
    <w:name w:val="caption"/>
    <w:basedOn w:val="Normal"/>
    <w:next w:val="Normal"/>
    <w:uiPriority w:val="35"/>
    <w:unhideWhenUsed/>
    <w:qFormat/>
    <w:rsid w:val="00E36CA6"/>
    <w:pPr>
      <w:keepNext/>
      <w:keepLines/>
      <w:spacing w:before="120" w:after="120" w:line="240" w:lineRule="auto"/>
      <w:jc w:val="center"/>
    </w:pPr>
    <w:rPr>
      <w:color w:val="000000"/>
    </w:rPr>
  </w:style>
  <w:style w:type="paragraph" w:styleId="TOCHeading">
    <w:name w:val="TOC Heading"/>
    <w:basedOn w:val="Heading1"/>
    <w:next w:val="Normal"/>
    <w:uiPriority w:val="39"/>
    <w:unhideWhenUsed/>
    <w:qFormat/>
    <w:rsid w:val="00E36CA6"/>
    <w:pPr>
      <w:spacing w:after="0" w:line="259" w:lineRule="auto"/>
      <w:jc w:val="left"/>
      <w:outlineLvl w:val="9"/>
    </w:pPr>
    <w:rPr>
      <w:b w:val="0"/>
      <w:bCs w:val="0"/>
      <w:color w:val="365F91" w:themeColor="accent1" w:themeShade="BF"/>
      <w:sz w:val="32"/>
      <w:szCs w:val="32"/>
      <w:lang w:val="en-US"/>
    </w:rPr>
  </w:style>
  <w:style w:type="paragraph" w:styleId="TOC2">
    <w:name w:val="toc 2"/>
    <w:basedOn w:val="Normal"/>
    <w:next w:val="Normal"/>
    <w:autoRedefine/>
    <w:uiPriority w:val="39"/>
    <w:unhideWhenUsed/>
    <w:rsid w:val="00E36CA6"/>
    <w:pPr>
      <w:tabs>
        <w:tab w:val="right" w:leader="dot" w:pos="7927"/>
      </w:tabs>
      <w:ind w:left="220"/>
    </w:pPr>
    <w:rPr>
      <w:lang w:val="en-US"/>
    </w:rPr>
  </w:style>
  <w:style w:type="paragraph" w:styleId="TOC1">
    <w:name w:val="toc 1"/>
    <w:basedOn w:val="Normal"/>
    <w:next w:val="Normal"/>
    <w:autoRedefine/>
    <w:uiPriority w:val="39"/>
    <w:unhideWhenUsed/>
    <w:rsid w:val="00E36CA6"/>
    <w:pPr>
      <w:tabs>
        <w:tab w:val="right" w:leader="dot" w:pos="7927"/>
      </w:tabs>
    </w:pPr>
    <w:rPr>
      <w:lang w:val="en-US"/>
    </w:rPr>
  </w:style>
  <w:style w:type="paragraph" w:styleId="TOC3">
    <w:name w:val="toc 3"/>
    <w:basedOn w:val="Normal"/>
    <w:next w:val="Normal"/>
    <w:autoRedefine/>
    <w:uiPriority w:val="39"/>
    <w:unhideWhenUsed/>
    <w:rsid w:val="00E36CA6"/>
    <w:pPr>
      <w:tabs>
        <w:tab w:val="right" w:leader="dot" w:pos="7927"/>
      </w:tabs>
      <w:ind w:left="440"/>
    </w:pPr>
    <w:rPr>
      <w:lang w:val="en-US"/>
    </w:rPr>
  </w:style>
  <w:style w:type="paragraph" w:styleId="TableofFigures">
    <w:name w:val="table of figures"/>
    <w:basedOn w:val="Normal"/>
    <w:next w:val="Normal"/>
    <w:uiPriority w:val="99"/>
    <w:unhideWhenUsed/>
    <w:rsid w:val="00E36CA6"/>
    <w:pPr>
      <w:tabs>
        <w:tab w:val="right" w:leader="dot" w:pos="7927"/>
      </w:tabs>
    </w:pPr>
  </w:style>
  <w:style w:type="character" w:styleId="Hyperlink">
    <w:name w:val="Hyperlink"/>
    <w:basedOn w:val="DefaultParagraphFont"/>
    <w:uiPriority w:val="99"/>
    <w:unhideWhenUsed/>
    <w:rsid w:val="00E36CA6"/>
    <w:rPr>
      <w:color w:val="0000FF" w:themeColor="hyperlink"/>
      <w:u w:val="single"/>
    </w:rPr>
  </w:style>
  <w:style w:type="character" w:customStyle="1" w:styleId="Heading1Char">
    <w:name w:val="Heading 1 Char"/>
    <w:basedOn w:val="DefaultParagraphFont"/>
    <w:link w:val="Heading1"/>
    <w:uiPriority w:val="9"/>
    <w:rsid w:val="00FB00E7"/>
    <w:rPr>
      <w:rFonts w:ascii="Times New Roman" w:eastAsia="Times New Roman" w:hAnsi="Times New Roman" w:cs="Times New Roman"/>
      <w:b/>
      <w:bCs/>
      <w:sz w:val="28"/>
      <w:szCs w:val="28"/>
      <w:lang w:val="sv-SE"/>
    </w:rPr>
  </w:style>
  <w:style w:type="paragraph" w:styleId="ListParagraph">
    <w:name w:val="List Paragraph"/>
    <w:basedOn w:val="Normal"/>
    <w:uiPriority w:val="34"/>
    <w:qFormat/>
    <w:rsid w:val="000406C0"/>
    <w:pPr>
      <w:ind w:left="720"/>
      <w:contextualSpacing/>
    </w:pPr>
  </w:style>
  <w:style w:type="paragraph" w:styleId="NormalWeb">
    <w:name w:val="Normal (Web)"/>
    <w:basedOn w:val="Normal"/>
    <w:uiPriority w:val="99"/>
    <w:unhideWhenUsed/>
    <w:rsid w:val="000406C0"/>
    <w:pPr>
      <w:spacing w:before="100" w:beforeAutospacing="1" w:after="100" w:afterAutospacing="1" w:line="240" w:lineRule="auto"/>
    </w:pPr>
    <w:rPr>
      <w:lang w:val="en-US"/>
    </w:rPr>
  </w:style>
  <w:style w:type="paragraph" w:styleId="Header">
    <w:name w:val="header"/>
    <w:basedOn w:val="Normal"/>
    <w:link w:val="HeaderChar"/>
    <w:uiPriority w:val="99"/>
    <w:unhideWhenUsed/>
    <w:rsid w:val="00C00F1B"/>
    <w:pPr>
      <w:tabs>
        <w:tab w:val="center" w:pos="4680"/>
        <w:tab w:val="right" w:pos="9360"/>
      </w:tabs>
      <w:spacing w:line="240" w:lineRule="auto"/>
    </w:pPr>
  </w:style>
  <w:style w:type="character" w:customStyle="1" w:styleId="HeaderChar">
    <w:name w:val="Header Char"/>
    <w:basedOn w:val="DefaultParagraphFont"/>
    <w:link w:val="Header"/>
    <w:uiPriority w:val="99"/>
    <w:rsid w:val="00C00F1B"/>
  </w:style>
  <w:style w:type="paragraph" w:styleId="Footer">
    <w:name w:val="footer"/>
    <w:basedOn w:val="Normal"/>
    <w:link w:val="FooterChar"/>
    <w:uiPriority w:val="99"/>
    <w:unhideWhenUsed/>
    <w:rsid w:val="00C00F1B"/>
    <w:pPr>
      <w:tabs>
        <w:tab w:val="center" w:pos="4680"/>
        <w:tab w:val="right" w:pos="9360"/>
      </w:tabs>
      <w:spacing w:line="240" w:lineRule="auto"/>
    </w:pPr>
  </w:style>
  <w:style w:type="character" w:customStyle="1" w:styleId="FooterChar">
    <w:name w:val="Footer Char"/>
    <w:basedOn w:val="DefaultParagraphFont"/>
    <w:link w:val="Footer"/>
    <w:uiPriority w:val="99"/>
    <w:rsid w:val="00C00F1B"/>
  </w:style>
  <w:style w:type="character" w:styleId="PlaceholderText">
    <w:name w:val="Placeholder Text"/>
    <w:basedOn w:val="DefaultParagraphFont"/>
    <w:uiPriority w:val="99"/>
    <w:semiHidden/>
    <w:rsid w:val="00143165"/>
    <w:rPr>
      <w:color w:val="666666"/>
    </w:rPr>
  </w:style>
  <w:style w:type="table" w:styleId="TableGrid">
    <w:name w:val="Table Grid"/>
    <w:basedOn w:val="TableNormal"/>
    <w:uiPriority w:val="39"/>
    <w:rsid w:val="0015062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DB4C6B"/>
    <w:rPr>
      <w:rFonts w:ascii="Times New Roman" w:eastAsia="Times New Roman" w:hAnsi="Times New Roman" w:cs="Times New Roman"/>
      <w:b/>
      <w:bCs/>
      <w:color w:val="000000"/>
      <w:sz w:val="24"/>
      <w:szCs w:val="24"/>
      <w:lang w:val="sv-SE"/>
    </w:rPr>
  </w:style>
  <w:style w:type="paragraph" w:customStyle="1" w:styleId="frontmatterheading">
    <w:name w:val="front matter heading"/>
    <w:basedOn w:val="Normal"/>
    <w:next w:val="Normal"/>
    <w:qFormat/>
    <w:pPr>
      <w:keepNext/>
      <w:keepLines/>
      <w:spacing w:after="240"/>
      <w:jc w:val="center"/>
      <w:outlineLvl w:val="0"/>
    </w:pPr>
    <w:rPr>
      <w:b/>
      <w:bCs/>
      <w:color w:val="000000"/>
    </w:rPr>
  </w:style>
  <w:style w:type="paragraph" w:customStyle="1" w:styleId="CodeBlock">
    <w:name w:val="Code Block"/>
    <w:basedOn w:val="Normal"/>
    <w:pPr>
      <w:spacing w:line="240" w:lineRule="auto"/>
      <w:ind w:left="720"/>
      <w:jc w:val="left"/>
    </w:pPr>
    <w:rPr>
      <w:rFonts w:ascii="Courier New" w:eastAsia="Courier New" w:hAnsi="Courier New" w:cs="Courier New"/>
      <w:i/>
      <w:iCs/>
    </w:rPr>
  </w:style>
  <w:style w:type="paragraph" w:customStyle="1" w:styleId="taappendixheading">
    <w:name w:val="taappendixheading"/>
    <w:basedOn w:val="Normal"/>
    <w:next w:val="Normal"/>
    <w:qFormat/>
    <w:pPr>
      <w:keepNext/>
      <w:keepLines/>
      <w:pageBreakBefore/>
      <w:spacing w:before="240" w:after="120"/>
      <w:jc w:val="center"/>
      <w:outlineLvl w:val="8"/>
    </w:pPr>
    <w:rPr>
      <w:b/>
      <w:bCs/>
      <w:sz w:val="28"/>
      <w:szCs w:val="28"/>
    </w:rPr>
  </w:style>
  <w:style w:type="paragraph" w:styleId="TOC9">
    <w:name w:val="toc 9"/>
    <w:basedOn w:val="Normal"/>
    <w:next w:val="Normal"/>
    <w:uiPriority w:val="39"/>
    <w:qFormat/>
    <w:pPr>
      <w:ind w:left="1"/>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606143">
      <w:marLeft w:val="480"/>
      <w:marRight w:val="0"/>
      <w:marTop w:val="0"/>
      <w:marBottom w:val="0"/>
      <w:divBdr>
        <w:top w:val="none" w:sz="0" w:space="0" w:color="auto"/>
        <w:left w:val="none" w:sz="0" w:space="0" w:color="auto"/>
        <w:bottom w:val="none" w:sz="0" w:space="0" w:color="auto"/>
        <w:right w:val="none" w:sz="0" w:space="0" w:color="auto"/>
      </w:divBdr>
    </w:div>
    <w:div w:id="193689635">
      <w:marLeft w:val="480"/>
      <w:marRight w:val="0"/>
      <w:marTop w:val="0"/>
      <w:marBottom w:val="0"/>
      <w:divBdr>
        <w:top w:val="none" w:sz="0" w:space="0" w:color="auto"/>
        <w:left w:val="none" w:sz="0" w:space="0" w:color="auto"/>
        <w:bottom w:val="none" w:sz="0" w:space="0" w:color="auto"/>
        <w:right w:val="none" w:sz="0" w:space="0" w:color="auto"/>
      </w:divBdr>
    </w:div>
    <w:div w:id="197815620">
      <w:marLeft w:val="480"/>
      <w:marRight w:val="0"/>
      <w:marTop w:val="0"/>
      <w:marBottom w:val="0"/>
      <w:divBdr>
        <w:top w:val="none" w:sz="0" w:space="0" w:color="auto"/>
        <w:left w:val="none" w:sz="0" w:space="0" w:color="auto"/>
        <w:bottom w:val="none" w:sz="0" w:space="0" w:color="auto"/>
        <w:right w:val="none" w:sz="0" w:space="0" w:color="auto"/>
      </w:divBdr>
    </w:div>
    <w:div w:id="564994612">
      <w:marLeft w:val="480"/>
      <w:marRight w:val="0"/>
      <w:marTop w:val="0"/>
      <w:marBottom w:val="0"/>
      <w:divBdr>
        <w:top w:val="none" w:sz="0" w:space="0" w:color="auto"/>
        <w:left w:val="none" w:sz="0" w:space="0" w:color="auto"/>
        <w:bottom w:val="none" w:sz="0" w:space="0" w:color="auto"/>
        <w:right w:val="none" w:sz="0" w:space="0" w:color="auto"/>
      </w:divBdr>
    </w:div>
    <w:div w:id="676611889">
      <w:marLeft w:val="480"/>
      <w:marRight w:val="0"/>
      <w:marTop w:val="0"/>
      <w:marBottom w:val="0"/>
      <w:divBdr>
        <w:top w:val="none" w:sz="0" w:space="0" w:color="auto"/>
        <w:left w:val="none" w:sz="0" w:space="0" w:color="auto"/>
        <w:bottom w:val="none" w:sz="0" w:space="0" w:color="auto"/>
        <w:right w:val="none" w:sz="0" w:space="0" w:color="auto"/>
      </w:divBdr>
    </w:div>
    <w:div w:id="970329924">
      <w:marLeft w:val="480"/>
      <w:marRight w:val="0"/>
      <w:marTop w:val="0"/>
      <w:marBottom w:val="0"/>
      <w:divBdr>
        <w:top w:val="none" w:sz="0" w:space="0" w:color="auto"/>
        <w:left w:val="none" w:sz="0" w:space="0" w:color="auto"/>
        <w:bottom w:val="none" w:sz="0" w:space="0" w:color="auto"/>
        <w:right w:val="none" w:sz="0" w:space="0" w:color="auto"/>
      </w:divBdr>
    </w:div>
    <w:div w:id="1108163147">
      <w:marLeft w:val="480"/>
      <w:marRight w:val="0"/>
      <w:marTop w:val="0"/>
      <w:marBottom w:val="0"/>
      <w:divBdr>
        <w:top w:val="none" w:sz="0" w:space="0" w:color="auto"/>
        <w:left w:val="none" w:sz="0" w:space="0" w:color="auto"/>
        <w:bottom w:val="none" w:sz="0" w:space="0" w:color="auto"/>
        <w:right w:val="none" w:sz="0" w:space="0" w:color="auto"/>
      </w:divBdr>
    </w:div>
    <w:div w:id="1110128132">
      <w:marLeft w:val="480"/>
      <w:marRight w:val="0"/>
      <w:marTop w:val="0"/>
      <w:marBottom w:val="0"/>
      <w:divBdr>
        <w:top w:val="none" w:sz="0" w:space="0" w:color="auto"/>
        <w:left w:val="none" w:sz="0" w:space="0" w:color="auto"/>
        <w:bottom w:val="none" w:sz="0" w:space="0" w:color="auto"/>
        <w:right w:val="none" w:sz="0" w:space="0" w:color="auto"/>
      </w:divBdr>
    </w:div>
    <w:div w:id="1512403865">
      <w:marLeft w:val="480"/>
      <w:marRight w:val="0"/>
      <w:marTop w:val="0"/>
      <w:marBottom w:val="0"/>
      <w:divBdr>
        <w:top w:val="none" w:sz="0" w:space="0" w:color="auto"/>
        <w:left w:val="none" w:sz="0" w:space="0" w:color="auto"/>
        <w:bottom w:val="none" w:sz="0" w:space="0" w:color="auto"/>
        <w:right w:val="none" w:sz="0" w:space="0" w:color="auto"/>
      </w:divBdr>
    </w:div>
    <w:div w:id="1568345112">
      <w:marLeft w:val="480"/>
      <w:marRight w:val="0"/>
      <w:marTop w:val="0"/>
      <w:marBottom w:val="0"/>
      <w:divBdr>
        <w:top w:val="none" w:sz="0" w:space="0" w:color="auto"/>
        <w:left w:val="none" w:sz="0" w:space="0" w:color="auto"/>
        <w:bottom w:val="none" w:sz="0" w:space="0" w:color="auto"/>
        <w:right w:val="none" w:sz="0" w:space="0" w:color="auto"/>
      </w:divBdr>
    </w:div>
    <w:div w:id="1596594404">
      <w:marLeft w:val="480"/>
      <w:marRight w:val="0"/>
      <w:marTop w:val="0"/>
      <w:marBottom w:val="0"/>
      <w:divBdr>
        <w:top w:val="none" w:sz="0" w:space="0" w:color="auto"/>
        <w:left w:val="none" w:sz="0" w:space="0" w:color="auto"/>
        <w:bottom w:val="none" w:sz="0" w:space="0" w:color="auto"/>
        <w:right w:val="none" w:sz="0" w:space="0" w:color="auto"/>
      </w:divBdr>
    </w:div>
    <w:div w:id="1909995096">
      <w:marLeft w:val="480"/>
      <w:marRight w:val="0"/>
      <w:marTop w:val="0"/>
      <w:marBottom w:val="0"/>
      <w:divBdr>
        <w:top w:val="none" w:sz="0" w:space="0" w:color="auto"/>
        <w:left w:val="none" w:sz="0" w:space="0" w:color="auto"/>
        <w:bottom w:val="none" w:sz="0" w:space="0" w:color="auto"/>
        <w:right w:val="none" w:sz="0" w:space="0" w:color="auto"/>
      </w:divBdr>
    </w:div>
    <w:div w:id="1969512416">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8.xml"/><Relationship Id="rId21" Type="http://schemas.openxmlformats.org/officeDocument/2006/relationships/footer" Target="footer6.xml"/><Relationship Id="rId16" Type="http://schemas.openxmlformats.org/officeDocument/2006/relationships/footer" Target="footer4.xml"/><Relationship Id="rId107" Type="http://schemas.openxmlformats.org/officeDocument/2006/relationships/footer" Target="footer19.xml"/><Relationship Id="rId11" Type="http://schemas.openxmlformats.org/officeDocument/2006/relationships/header" Target="header2.xml"/><Relationship Id="rId32" Type="http://schemas.openxmlformats.org/officeDocument/2006/relationships/header" Target="header11.xml"/><Relationship Id="rId58" Type="http://schemas.openxmlformats.org/officeDocument/2006/relationships/header" Target="header14.xml"/><Relationship Id="rId74" Type="http://schemas.openxmlformats.org/officeDocument/2006/relationships/header" Target="header17.xml"/><Relationship Id="rId5" Type="http://schemas.openxmlformats.org/officeDocument/2006/relationships/webSettings" Target="webSettings.xml"/><Relationship Id="rId80" Type="http://schemas.openxmlformats.org/officeDocument/2006/relationships/hyperlink" Target="https://penmaru.upnvj.ac.id/id/contact.html" TargetMode="External"/><Relationship Id="rId12" Type="http://schemas.openxmlformats.org/officeDocument/2006/relationships/footer" Target="footer2.xml"/><Relationship Id="rId33" Type="http://schemas.openxmlformats.org/officeDocument/2006/relationships/footer" Target="footer11.xml"/><Relationship Id="rId59" Type="http://schemas.openxmlformats.org/officeDocument/2006/relationships/footer" Target="footer14.xml"/><Relationship Id="rId108" Type="http://schemas.openxmlformats.org/officeDocument/2006/relationships/header" Target="header20.xml"/><Relationship Id="rId70" Type="http://schemas.openxmlformats.org/officeDocument/2006/relationships/header" Target="header15.xml"/><Relationship Id="rId75" Type="http://schemas.openxmlformats.org/officeDocument/2006/relationships/footer" Target="footer1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7.xml"/><Relationship Id="rId28" Type="http://schemas.openxmlformats.org/officeDocument/2006/relationships/header" Target="header9.xml"/><Relationship Id="rId57" Type="http://schemas.openxmlformats.org/officeDocument/2006/relationships/footer" Target="footer13.xml"/><Relationship Id="rId106" Type="http://schemas.openxmlformats.org/officeDocument/2006/relationships/header" Target="header19.xml"/><Relationship Id="rId10" Type="http://schemas.openxmlformats.org/officeDocument/2006/relationships/footer" Target="footer1.xml"/><Relationship Id="rId31" Type="http://schemas.openxmlformats.org/officeDocument/2006/relationships/footer" Target="footer10.xml"/><Relationship Id="rId73" Type="http://schemas.openxmlformats.org/officeDocument/2006/relationships/footer" Target="footer16.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5.xml"/><Relationship Id="rId109" Type="http://schemas.openxmlformats.org/officeDocument/2006/relationships/footer" Target="footer20.xml"/><Relationship Id="rId34" Type="http://schemas.openxmlformats.org/officeDocument/2006/relationships/header" Target="header12.xml"/><Relationship Id="rId76" Type="http://schemas.openxmlformats.org/officeDocument/2006/relationships/header" Target="header18.xml"/><Relationship Id="rId7" Type="http://schemas.openxmlformats.org/officeDocument/2006/relationships/endnotes" Target="endnotes.xml"/><Relationship Id="rId71" Type="http://schemas.openxmlformats.org/officeDocument/2006/relationships/footer" Target="footer15.xml"/><Relationship Id="rId2" Type="http://schemas.openxmlformats.org/officeDocument/2006/relationships/numbering" Target="numbering.xml"/><Relationship Id="rId29" Type="http://schemas.openxmlformats.org/officeDocument/2006/relationships/footer" Target="footer9.xml"/><Relationship Id="rId24" Type="http://schemas.openxmlformats.org/officeDocument/2006/relationships/footer" Target="footer7.xml"/><Relationship Id="rId110" Type="http://schemas.openxmlformats.org/officeDocument/2006/relationships/fontTable" Target="fontTable.xml"/><Relationship Id="rId19" Type="http://schemas.openxmlformats.org/officeDocument/2006/relationships/footer" Target="footer5.xml"/><Relationship Id="rId14" Type="http://schemas.openxmlformats.org/officeDocument/2006/relationships/footer" Target="footer3.xml"/><Relationship Id="rId30" Type="http://schemas.openxmlformats.org/officeDocument/2006/relationships/header" Target="header10.xml"/><Relationship Id="rId35" Type="http://schemas.openxmlformats.org/officeDocument/2006/relationships/footer" Target="footer12.xml"/><Relationship Id="rId56" Type="http://schemas.openxmlformats.org/officeDocument/2006/relationships/header" Target="header13.xml"/><Relationship Id="rId77" Type="http://schemas.openxmlformats.org/officeDocument/2006/relationships/footer" Target="footer18.xml"/><Relationship Id="rId72" Type="http://schemas.openxmlformats.org/officeDocument/2006/relationships/header" Target="header16.xml"/><Relationship Id="rId3" Type="http://schemas.openxmlformats.org/officeDocument/2006/relationships/styles" Target="styles.xml"/><Relationship Id="rId25" Type="http://schemas.openxmlformats.org/officeDocument/2006/relationships/header" Target="header8.xml"/><Relationship Id="rId20" Type="http://schemas.openxmlformats.org/officeDocument/2006/relationships/header" Target="header6.xml"/><Relationship Id="rId11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ajorFont>
      <a:minorFont>
        <a:latin typeface="Times New Roman"/>
        <a:ea typeface=""/>
        <a:cs typeface=""/>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3CE20FC-1112-400E-8005-6AA83D19E021}">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9398845582"/>
    <we:property name="MENDELEY_CITATIONS" value="[{&quot;citationID&quot;:&quot;MENDELEY_CITATION_5c0bfeab-1c71-4ee3-98c2-9c11686bd6aa&quot;,&quot;properties&quot;:{&quot;noteIndex&quot;:0},&quot;isEdited&quot;:false,&quot;manualOverride&quot;:{&quot;isManuallyOverridden&quot;:false,&quot;citeprocText&quot;:&quot;(Ghai, 2025)&quot;,&quot;manualOverrideText&quot;:&quot;&quot;},&quot;citationTag&quot;:&quot;MENDELEY_CITATION_v3_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&quot;,&quot;citationItems&quot;:[{&quot;id&quot;:&quot;96f7d78c-ad2e-3de9-bc76-4d605e65746a&quot;,&quot;itemData&quot;:{&quot;type&quot;:&quot;report&quot;,&quot;id&quot;:&quot;96f7d78c-ad2e-3de9-bc76-4d605e65746a&quot;,&quot;title&quot;:&quot;Exploring the Future Career Potential of Blender 3D as a Professional Tool&quot;,&quot;author&quot;:[{&quot;family&quot;:&quot;Ghai&quot;,&quot;given&quot;:&quot;Viraj&quot;,&quot;parse-names&quot;:false,&quot;dropping-particle&quot;:&quot;&quot;,&quot;non-dropping-particle&quot;:&quot;&quot;}],&quot;container-title&quot;:&quot;International Journal of Advance Research&quot;,&quot;accessed&quot;:{&quot;date-parts&quot;:[[2026,1,26]]},&quot;URL&quot;:&quot;https://www.ijariit.com/manuscript/exploring-the-future-career-potential-of-blender-3d-as-a-professional-tool/&quot;,&quot;issued&quot;:{&quot;date-parts&quot;:[[2025]]},&quot;number-of-pages&quot;:&quot;2454-132&quot;,&quot;abstract&quot;:&quot;We examine an open-source 3D set of tools called Blender, as a powerful tool for concept design and the many ways it can be used as a career, with main uses being through game design, architecture and design for the film industry. This paper also talks about the traditional methods of animation and how Blender has improved them. The unique features of Blender are examined in terms of ease of use and integrated nature, since Blender incorporates a simulation engine and a game engine that can be used creatively in the design process. The unique data structure of Blender is examined with the features and workflow that this structure brings to the design process. Also, a simple comparison is made between Blender and 3D Max in terms of features and workflow as visualisation tools.&quot;,&quot;container-title-short&quot;:&quot;&quot;},&quot;isTemporary&quot;:false}]},{&quot;citationID&quot;:&quot;MENDELEY_CITATION_7762d49c-eed6-43bb-8ab6-659153631fbe&quot;,&quot;properties&quot;:{&quot;noteIndex&quot;:0},&quot;isEdited&quot;:false,&quot;manualOverride&quot;:{&quot;isManuallyOverridden&quot;:false,&quot;citeprocText&quot;:&quot;(Jamaludin &amp;#38; Saepuloh, 2024)&quot;,&quot;manualOverrideText&quot;:&quot;&quot;},&quot;citationTag&quot;:&quot;MENDELEY_CITATION_v3_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&quot;,&quot;citationItems&quot;:[{&quot;id&quot;:&quot;d5b5e8e3-68ee-3e10-823d-f6e73cba8ac2&quot;,&quot;itemData&quot;:{&quot;type&quot;:&quot;article-journal&quot;,&quot;id&quot;:&quot;d5b5e8e3-68ee-3e10-823d-f6e73cba8ac2&quot;,&quot;title&quot;:&quot;Tren Riset Twin Digital Smart Campus&quot;,&quot;author&quot;:[{&quot;family&quot;:&quot;Jamaludin&quot;,&quot;given&quot;:&quot;Jaja&quot;,&quot;parse-names&quot;:false,&quot;dropping-particle&quot;:&quot;&quot;,&quot;non-dropping-particle&quot;:&quot;&quot;},{&quot;family&quot;:&quot;Saepuloh&quot;,&quot;given&quot;:&quot;Luthpi&quot;,&quot;parse-names&quot;:false,&quot;dropping-particle&quot;:&quot;&quot;,&quot;non-dropping-particle&quot;:&quot;&quot;}],&quot;container-title&quot;:&quot;Sang Pencerah: Jurnal Ilmiah Universitas Muhammadiyah Buton&quot;,&quot;DOI&quot;:&quot;10.35326/pencerah.v10i2.5317&quot;,&quot;ISSN&quot;:&quot;2460-5697&quot;,&quot;issued&quot;:{&quot;date-parts&quot;:[[2024,5,30]]},&quot;page&quot;:&quot;408-425&quot;,&quot;abstract&quot;:&quot;Universitas telah mengalami perkembangan pesat dengan penerapan teknologi informasi dan komunikasi (TIK). Salah satu inovasi terkini dalam konteks ini adalah Twin Digital Smart Campus (TDSC). TDSC melibatkan integrasi teknologi digital seperti Internet of Things (IoT), big data, dan kecerdasan buatan (AI) untuk menciptakan lingkungan pembelajaran yang dinamis dan interaktif.  Penelitian menggunakan metoda campuran kuantitatif dan kualitatif menggunakan software VOS Viewer. Penelitian ini melibatkan pengumpulan data lebih dari 990 paper, 46.823 citasi dan author/paper 3,8 dan cite/paper 46,92 bersumbaer dari google schoolar. Hasil analisis menyoroti kontribusi TDSC dalam meningkatkan efisiensi operasional, meningkatkan pengalaman mahasiswa, dan memfasilitasi adaptasi terhadap perubahan lingkungan pembelajaran yang dinamis. Terdapat sejumlah tren riset diantaranya, DeepClass-Rooms, kerangka kerja twin digital untuk pemantauan kehadiran dan konten kursus untuk sektor publik smart campus. Tren riset lain mengkaji efesiensi energi data listrik smart meter untuk mengembangkan tolok ukur energi bangunan harian dan menyelidiki bagaimana metrik tersebut dapat mengarah pada manajemen energi hampir waktu nyata. Ini berkaitan dengan tema riset pemodelan Smart Grid, pada desain dan pengembangan Digital Twin.  Teknologi berbasis IoT jaringan sensor nirkabel di bidang pemantauan lingkungan dan deteksi suasana hati untuk memberikan wawasan tentang kenyamanan juga menjadi tren fokus riset.&quot;,&quot;publisher&quot;:&quot;Universitas Muhammadiyah Buton&quot;,&quot;issue&quot;:&quot;2&quot;,&quot;volume&quot;:&quot;10&quot;,&quot;container-title-short&quot;:&quot;&quot;},&quot;isTemporary&quot;:false}]},{&quot;citationID&quot;:&quot;MENDELEY_CITATION_c6ea8cd5-dfc1-4742-aca2-66c4b6bc1242&quot;,&quot;properties&quot;:{&quot;noteIndex&quot;:0},&quot;isEdited&quot;:false,&quot;manualOverride&quot;:{&quot;isManuallyOverridden&quot;:false,&quot;citeprocText&quot;:&quot;(Taurusta et al., 2024)&quot;,&quot;manualOverrideText&quot;:&quot;&quot;},&quot;citationTag&quot;:&quot;MENDELEY_CITATION_v3_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&quot;,&quot;citationItems&quot;:[{&quot;id&quot;:&quot;e0e65f93-d2d9-3f8e-8a29-cb10810ddb55&quot;,&quot;itemData&quot;:{&quot;type&quot;:&quot;article-journal&quot;,&quot;id&quot;:&quot;e0e65f93-d2d9-3f8e-8a29-cb10810ddb55&quot;,&quot;title&quot;:&quot;Visualisasi Gedung Kampus 1 Universitas Muhammadiyah Sidoarjo MenggunakanAugmented Reality Sebagai Media Informasi&quot;,&quot;author&quot;:[{&quot;family&quot;:&quot;Taurusta&quot;,&quot;given&quot;:&quot;Cindy&quot;,&quot;parse-names&quot;:false,&quot;dropping-particle&quot;:&quot;&quot;,&quot;non-dropping-particle&quot;:&quot;&quot;},{&quot;family&quot;:&quot;Asiddiq&quot;,&quot;given&quot;:&quot;Afnizar Maulana&quot;,&quot;parse-names&quot;:false,&quot;dropping-particle&quot;:&quot;&quot;,&quot;non-dropping-particle&quot;:&quot;&quot;},{&quot;family&quot;:&quot;Suprianto1&quot;,&quot;given&quot;:&quot;Suprianto&quot;,&quot;parse-names&quot;:false,&quot;dropping-particle&quot;:&quot;&quot;,&quot;non-dropping-particle&quot;:&quot;&quot;},{&quot;family&quot;:&quot;Setiawan&quot;,&quot;given&quot;:&quot;Hamzah&quot;,&quot;parse-names&quot;:false,&quot;dropping-particle&quot;:&quot;&quot;,&quot;non-dropping-particle&quot;:&quot;&quot;}],&quot;container-title&quot;:&quot;Journal of Technology and System Information&quot;,&quot;DOI&quot;:&quot;10.47134/jtsi.v1i1.2146&quot;,&quot;issued&quot;:{&quot;date-parts&quot;:[[2024,1,19]]},&quot;page&quot;:&quot;55-70&quot;,&quot;abstract&quot;:&quot;The making of this application is as a promotional medium to increase the number of new students and introduce the campus when PMB conducts campus tours. Visualization of augmented reality (AR) campus 1 buildings at Muhammadiyah University of Sidoarjo as an information medium that can combine real and virtual objects in 3D buildings in real time. This study uses the Marker Based Tracking Method to produce applications that can display building visuals in 3D and can scan markers by pointing the smartphone camera at brochures from various angles including: top, left and right sides and back.&quot;,&quot;publisher&quot;:&quot;Indonesian Journal Publisher&quot;,&quot;issue&quot;:&quot;1&quot;,&quot;volume&quot;:&quot;1&quot;,&quot;container-title-short&quot;:&quot;&quot;},&quot;isTemporary&quot;:false}]},{&quot;citationID&quot;:&quot;MENDELEY_CITATION_a551d5ae-5f61-4e16-936b-fb03d3a374bf&quot;,&quot;properties&quot;:{&quot;noteIndex&quot;:0},&quot;isEdited&quot;:false,&quot;manualOverride&quot;:{&quot;isManuallyOverridden&quot;:false,&quot;citeprocText&quot;:&quot;(Siv, 2025)&quot;,&quot;manualOverrideText&quot;:&quot;&quot;},&quot;citationTag&quot;:&quot;MENDELEY_CITATION_v3_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&quot;,&quot;citationItems&quot;:[{&quot;id&quot;:&quot;0a21fc63-f172-3759-a064-e71031c036b1&quot;,&quot;itemData&quot;:{&quot;type&quot;:&quot;report&quot;,&quot;id&quot;:&quot;0a21fc63-f172-3759-a064-e71031c036b1&quot;,&quot;title&quot;:&quot;A Framework for Scalable Digital Twin Deployment in Smart Campus Building Facility Management&quot;,&quot;author&quot;:[{&quot;family&quot;:&quot;Siv&quot;,&quot;given&quot;:&quot;Thyda&quot;,&quot;parse-names&quot;:false,&quot;dropping-particle&quot;:&quot;&quot;,&quot;non-dropping-particle&quot;:&quot;&quot;}],&quot;DOI&quot;:&quot;10.48550/arXiv.2512.12149&quot;,&quot;issued&quot;:{&quot;date-parts&quot;:[[2025]]},&quot;abstract&quot;:&quot;Digital twin (DT) offers possibilities for enhancing facility management (FM) in campus settings. However, existing research often focuses narrowly on single domains-such as point-cloud geometry or energy analytics, without providing a scalable, interoperable workflow that integrates building geometry, equipment metadata, and operational data into a unified FM platform. This study proposes a comprehensive framework for scalable digital-twin deployment in smart campus buildings by integrating 3D laser scanning, BIM modeling, and IoT-enabled data visualization to support FM operations and maintenance. The methodology includes (1) reality capture using terrestrial laser scanning and structured point-cloud processing; (2) development of an enriched BIM model incorporating architectural, mechanical, electrical, plumbing, conveying, and sensor systems; and (3) creation of a DT environment that links equipment metadata, maintenance policies, and simulated IoT data within a digital-twin management platform. A case study of the Price Gilbert Building at Georgia Tech demonstrates the implementation of this workflow. A total of 509 equipment items were modeled and embedded with Omniclass classifications into DT. Ten interactive dashboards were developed to visualize system performance. Results show that the proposed framework enables centralized asset documentation, improved visibility of building systems, and enhanced preventive and reactive maintenance workflows. Although most IoT data were simulated due to limited existing sensors, the prototype validates the feasibility of a scalable DT for FM and establishes a reference model of DT for real-time monitoring, analytics integration, and future autonomous building operations. 1&quot;,&quot;container-title-short&quot;:&quot;&quot;},&quot;isTemporary&quot;:false}]},{&quot;citationID&quot;:&quot;MENDELEY_CITATION_49bcf20c-9da2-4cec-ad8c-76fad74f8e52&quot;,&quot;properties&quot;:{&quot;noteIndex&quot;:0},&quot;isEdited&quot;:false,&quot;manualOverride&quot;:{&quot;isManuallyOverridden&quot;:false,&quot;citeprocText&quot;:&quot;(Taurusta et al., 2024)&quot;,&quot;manualOverrideText&quot;:&quot;&quot;},&quot;citationTag&quot;:&quot;MENDELEY_CITATION_v3_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&quot;,&quot;citationItems&quot;:[{&quot;id&quot;:&quot;e0e65f93-d2d9-3f8e-8a29-cb10810ddb55&quot;,&quot;itemData&quot;:{&quot;type&quot;:&quot;article-journal&quot;,&quot;id&quot;:&quot;e0e65f93-d2d9-3f8e-8a29-cb10810ddb55&quot;,&quot;title&quot;:&quot;Visualisasi Gedung Kampus 1 Universitas Muhammadiyah Sidoarjo MenggunakanAugmented Reality Sebagai Media Informasi&quot;,&quot;author&quot;:[{&quot;family&quot;:&quot;Taurusta&quot;,&quot;given&quot;:&quot;Cindy&quot;,&quot;parse-names&quot;:false,&quot;dropping-particle&quot;:&quot;&quot;,&quot;non-dropping-particle&quot;:&quot;&quot;},{&quot;family&quot;:&quot;Asiddiq&quot;,&quot;given&quot;:&quot;Afnizar Maulana&quot;,&quot;parse-names&quot;:false,&quot;dropping-particle&quot;:&quot;&quot;,&quot;non-dropping-particle&quot;:&quot;&quot;},{&quot;family&quot;:&quot;Suprianto1&quot;,&quot;given&quot;:&quot;Suprianto&quot;,&quot;parse-names&quot;:false,&quot;dropping-particle&quot;:&quot;&quot;,&quot;non-dropping-particle&quot;:&quot;&quot;},{&quot;family&quot;:&quot;Setiawan&quot;,&quot;given&quot;:&quot;Hamzah&quot;,&quot;parse-names&quot;:false,&quot;dropping-particle&quot;:&quot;&quot;,&quot;non-dropping-particle&quot;:&quot;&quot;}],&quot;container-title&quot;:&quot;Journal of Technology and System Information&quot;,&quot;DOI&quot;:&quot;10.47134/jtsi.v1i1.2146&quot;,&quot;issued&quot;:{&quot;date-parts&quot;:[[2024,1,19]]},&quot;page&quot;:&quot;55-70&quot;,&quot;abstract&quot;:&quot;The making of this application is as a promotional medium to increase the number of new students and introduce the campus when PMB conducts campus tours. Visualization of augmented reality (AR) campus 1 buildings at Muhammadiyah University of Sidoarjo as an information medium that can combine real and virtual objects in 3D buildings in real time. This study uses the Marker Based Tracking Method to produce applications that can display building visuals in 3D and can scan markers by pointing the smartphone camera at brochures from various angles including: top, left and right sides and back.&quot;,&quot;publisher&quot;:&quot;Indonesian Journal Publisher&quot;,&quot;issue&quot;:&quot;1&quot;,&quot;volume&quot;:&quot;1&quot;,&quot;container-title-short&quot;:&quot;&quot;},&quot;isTemporary&quot;:false}]},{&quot;citationID&quot;:&quot;MENDELEY_CITATION_2d863540-149d-4e8c-a4af-2a637698d742&quot;,&quot;properties&quot;:{&quot;noteIndex&quot;:0},&quot;isEdited&quot;:false,&quot;manualOverride&quot;:{&quot;isManuallyOverridden&quot;:false,&quot;citeprocText&quot;:&quot;(Manokeaw et al., 2025)&quot;,&quot;manualOverrideText&quot;:&quot;&quot;},&quot;citationTag&quot;:&quot;MENDELEY_CITATION_v3_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&quot;,&quot;citationItems&quot;:[{&quot;id&quot;:&quot;a4d9c7bf-6d47-3510-8c0b-93420f657e23&quot;,&quot;itemData&quot;:{&quot;type&quot;:&quot;article-journal&quot;,&quot;id&quot;:&quot;a4d9c7bf-6d47-3510-8c0b-93420f657e23&quot;,&quot;title&quot;:&quot;A Dynamic Digital Twin Framework for Sustainable Facility Management in a Smart Campus: A Case Study of Chiang Mai University&quot;,&quot;author&quot;:[{&quot;family&quot;:&quot;Manokeaw&quot;,&quot;given&quot;:&quot;Sattaya&quot;,&quot;parse-names&quot;:false,&quot;dropping-particle&quot;:&quot;&quot;,&quot;non-dropping-particle&quot;:&quot;&quot;},{&quot;family&quot;:&quot;Khuwuthyakorn&quot;,&quot;given&quot;:&quot;Pattaraporn&quot;,&quot;parse-names&quot;:false,&quot;dropping-particle&quot;:&quot;&quot;,&quot;non-dropping-particle&quot;:&quot;&quot;},{&quot;family&quot;:&quot;Chan&quot;,&quot;given&quot;:&quot;Ying Chieh&quot;,&quot;parse-names&quot;:false,&quot;dropping-particle&quot;:&quot;&quot;,&quot;non-dropping-particle&quot;:&quot;&quot;},{&quot;family&quot;:&quot;Tengtrairat&quot;,&quot;given&quot;:&quot;Naruephorn&quot;,&quot;parse-names&quot;:false,&quot;dropping-particle&quot;:&quot;&quot;,&quot;non-dropping-particle&quot;:&quot;&quot;},{&quot;family&quot;:&quot;Jintapitak&quot;,&quot;given&quot;:&quot;Manissaward&quot;,&quot;parse-names&quot;:false,&quot;dropping-particle&quot;:&quot;&quot;,&quot;non-dropping-particle&quot;:&quot;&quot;},{&quot;family&quot;:&quot;Thinnukool&quot;,&quot;given&quot;:&quot;Orawit&quot;,&quot;parse-names&quot;:false,&quot;dropping-particle&quot;:&quot;&quot;,&quot;non-dropping-particle&quot;:&quot;&quot;},{&quot;family&quot;:&quot;Buachart&quot;,&quot;given&quot;:&quot;Chinnapat&quot;,&quot;parse-names&quot;:false,&quot;dropping-particle&quot;:&quot;&quot;,&quot;non-dropping-particle&quot;:&quot;&quot;},{&quot;family&quot;:&quot;Sinthamrongruk&quot;,&quot;given&quot;:&quot;Thepparit&quot;,&quot;parse-names&quot;:false,&quot;dropping-particle&quot;:&quot;&quot;,&quot;non-dropping-particle&quot;:&quot;&quot;},{&quot;family&quot;:&quot;Kridakorn Na Ayutthaya&quot;,&quot;given&quot;:&quot;Thidarat&quot;,&quot;parse-names&quot;:false,&quot;dropping-particle&quot;:&quot;&quot;,&quot;non-dropping-particle&quot;:&quot;&quot;},{&quot;family&quot;:&quot;Suriyanon&quot;,&quot;given&quot;:&quot;Natee&quot;,&quot;parse-names&quot;:false,&quot;dropping-particle&quot;:&quot;&quot;,&quot;non-dropping-particle&quot;:&quot;&quot;},{&quot;family&quot;:&quot;Kanangkaew&quot;,&quot;given&quot;:&quot;Somjintana&quot;,&quot;parse-names&quot;:false,&quot;dropping-particle&quot;:&quot;&quot;,&quot;non-dropping-particle&quot;:&quot;&quot;},{&quot;family&quot;:&quot;Rinchumphu&quot;,&quot;given&quot;:&quot;Damrongsak&quot;,&quot;parse-names&quot;:false,&quot;dropping-particle&quot;:&quot;&quot;,&quot;non-dropping-particle&quot;:&quot;&quot;}],&quot;container-title&quot;:&quot;Technologies&quot;,&quot;container-title-short&quot;:&quot;Technologies (Basel).&quot;,&quot;DOI&quot;:&quot;10.3390/technologies13100439&quot;,&quot;ISSN&quot;:&quot;22277080&quot;,&quot;issued&quot;:{&quot;date-parts&quot;:[[2025,10,1]]},&quot;abstract&quot;:&quot;This study presents the development and deployment of a modular digital twin system designed to enhance sustainable facility management within a smart campus context. The system was implemented at the Faculty of Engineering, Chiang Mai University, and integrates 3D spatial modeling, real-time environmental and energy sensor data, and multiscale dashboard visualization. Grounded in stakeholder-driven requirements, the platform emphasizes energy management, which is the top priority among campus administrators and technicians. The development process followed a four-phase methodology: (1) stakeholder consultation and requirement analysis; (2) physical data acquisition and 3D model generation; (3) sensor deployment using IoT technologies with NB-IoT and LoRaWAN protocols; and (4) real-time data integration via Firebase and standardized APIs. A suite of dashboards was developed to support interactive monitoring across faculty, building, floor, and room levels. System testing with campus users demonstrated high usability, intuitive spatial navigation, and actionable insights for energy consumption analysis. Feedback indicated strong interest in features supporting data export and predictive analytics. The platform’s modular and hardware-agnostic architecture enables future extensions, including occupancy tracking, water monitoring, and automated control systems. Overall, the digital twin system offers a replicable and scalable model for data-driven facility management aligned with sustainability goals. Its real-time, multiscale capabilities contribute to operational transparency, resource optimization, and climate-responsive campus governance, setting the foundation for broader applications in smart cities and built environment innovation.&quot;,&quot;publisher&quot;:&quot;Multidisciplinary Digital Publishing Institute (MDPI)&quot;,&quot;issue&quot;:&quot;10&quot;,&quot;volume&quot;:&quot;13&quot;},&quot;isTemporary&quot;:false}]},{&quot;citationID&quot;:&quot;MENDELEY_CITATION_beee8089-d733-4761-9edd-b8c13c1e1021&quot;,&quot;properties&quot;:{&quot;noteIndex&quot;:0},&quot;isEdited&quot;:false,&quot;manualOverride&quot;:{&quot;isManuallyOverridden&quot;:false,&quot;citeprocText&quot;:&quot;(Mei et al., 2024)&quot;,&quot;manualOverrideText&quot;:&quot;&quot;},&quot;citationTag&quot;:&quot;MENDELEY_CITATION_v3_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&quot;,&quot;citationItems&quot;:[{&quot;id&quot;:&quot;b224a224-0b14-3167-96b8-c91951069b9b&quot;,&quot;itemData&quot;:{&quot;type&quot;:&quot;report&quot;,&quot;id&quot;:&quot;b224a224-0b14-3167-96b8-c91951069b9b&quot;,&quot;title&quot;:&quot;VIRTUAL CAMPUS TOUR UNIVERSITAS KATOLIK SANTO THOMAS MEDAN Virtual Campus Tour Universitas Katolik Santo&quot;,&quot;author&quot;:[{&quot;family&quot;:&quot;Mei&quot;,&quot;given&quot;:&quot;Histori&quot;,&quot;parse-names&quot;:false,&quot;dropping-particle&quot;:&quot;&quot;,&quot;non-dropping-particle&quot;:&quot;&quot;},{&quot;family&quot;:&quot;Gulo&quot;,&quot;given&quot;:&quot;Selamat&quot;,&quot;parse-names&quot;:false,&quot;dropping-particle&quot;:&quot;&quot;,&quot;non-dropping-particle&quot;:&quot;&quot;},{&quot;family&quot;:&quot;Sinaga&quot;,&quot;given&quot;:&quot;Ananda&quot;,&quot;parse-names&quot;:false,&quot;dropping-particle&quot;:&quot;&quot;,&quot;non-dropping-particle&quot;:&quot;&quot;},{&quot;family&quot;:&quot;Bako&quot;,&quot;given&quot;:&quot;Flory&quot;,&quot;parse-names&quot;:false,&quot;dropping-particle&quot;:&quot;&quot;,&quot;non-dropping-particle&quot;:&quot;&quot;},{&quot;family&quot;:&quot;Sihotang&quot;,&quot;given&quot;:&quot;Meigovanri&quot;,&quot;parse-names&quot;:false,&quot;dropping-particle&quot;:&quot;&quot;,&quot;non-dropping-particle&quot;:&quot;&quot;},{&quot;family&quot;:&quot;Lase&quot;,&quot;given&quot;:&quot;Meiman Rizky&quot;,&quot;parse-names&quot;:false,&quot;dropping-particle&quot;:&quot;&quot;,&quot;non-dropping-particle&quot;:&quot;&quot;},{&quot;family&quot;:&quot;Harianja&quot;,&quot;given&quot;:&quot;Andy Paul&quot;,&quot;parse-names&quot;:false,&quot;dropping-particle&quot;:&quot;&quot;,&quot;non-dropping-particle&quot;:&quot;&quot;},{&quot;family&quot;:&quot;Medan&quot;,&quot;given&quot;:&quot;Thomas&quot;,&quot;parse-names&quot;:false,&quot;dropping-particle&quot;:&quot;&quot;,&quot;non-dropping-particle&quot;:&quot;&quot;},{&quot;family&quot;:&quot;Meiman&quot;,&quot;given&quot;:&quot;)&quot;,&quot;parse-names&quot;:false,&quot;dropping-particle&quot;:&quot;&quot;,&quot;non-dropping-particle&quot;:&quot;&quot;},{&quot;family&quot;:&quot;Lase&quot;,&quot;given&quot;:&quot;Rizky&quot;,&quot;parse-names&quot;:false,&quot;dropping-particle&quot;:&quot;&quot;,&quot;non-dropping-particle&quot;:&quot;&quot;},{&quot;family&quot;:&quot;Andy&quot;,&quot;given&quot;:&quot;)&quot;,&quot;parse-names&quot;:false,&quot;dropping-particle&quot;:&quot;&quot;,&quot;non-dropping-particle&quot;:&quot;&quot;},{&quot;family&quot;:&quot;Harianja&quot;,&quot;given&quot;:&quot;Paul&quot;,&quot;parse-names&quot;:false,&quot;dropping-particle&quot;:&quot;&quot;,&quot;non-dropping-particle&quot;:&quot;&quot;}],&quot;accessed&quot;:{&quot;date-parts&quot;:[[2026,1,26]]},&quot;URL&quot;:&quot;https://ejournal.ust.ac.id/index.php/SNISTIK/article/view/3684&quot;,&quot;issued&quot;:{&quot;date-parts&quot;:[[2024]]},&quot;number-of-pages&quot;:&quot;3025-8715&quot;,&quot;issue&quot;:&quot;Mei&quot;,&quot;volume&quot;:&quot;1&quot;,&quot;container-title-short&quot;:&quot;&quot;},&quot;isTemporary&quot;:false}]},{&quot;citationID&quot;:&quot;MENDELEY_CITATION_cb46feb5-858d-4de0-aa21-dfc2392975aa&quot;,&quot;properties&quot;:{&quot;noteIndex&quot;:0},&quot;isEdited&quot;:false,&quot;manualOverride&quot;:{&quot;isManuallyOverridden&quot;:false,&quot;citeprocText&quot;:&quot;(Masubuchi et al., 2025)&quot;,&quot;manualOverrideText&quot;:&quot;&quot;},&quot;citationTag&quot;:&quot;MENDELEY_CITATION_v3_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&quot;,&quot;citationItems&quot;:[{&quot;id&quot;:&quot;30388cbd-84c6-3d02-998b-db9c90b24b2e&quot;,&quot;itemData&quot;:{&quot;type&quot;:&quot;article-journal&quot;,&quot;id&quot;:&quot;30388cbd-84c6-3d02-998b-db9c90b24b2e&quot;,&quot;title&quot;:&quot;Development of Digital Twin Environment through Integration of Commercial Metaverse Platform and IoT Sensors of Smart Building&quot;,&quot;author&quot;:[{&quot;family&quot;:&quot;Masubuchi&quot;,&quot;given&quot;:&quot;Yusuke&quot;,&quot;parse-names&quot;:false,&quot;dropping-particle&quot;:&quot;&quot;,&quot;non-dropping-particle&quot;:&quot;&quot;},{&quot;family&quot;:&quot;Hiraki&quot;,&quot;given&quot;:&quot;Takefumi&quot;,&quot;parse-names&quot;:false,&quot;dropping-particle&quot;:&quot;&quot;,&quot;non-dropping-particle&quot;:&quot;&quot;},{&quot;family&quot;:&quot;Hiroi&quot;,&quot;given&quot;:&quot;Yuichi&quot;,&quot;parse-names&quot;:false,&quot;dropping-particle&quot;:&quot;&quot;,&quot;non-dropping-particle&quot;:&quot;&quot;},{&quot;family&quot;:&quot;Ibara&quot;,&quot;given&quot;:&quot;Masanori&quot;,&quot;parse-names&quot;:false,&quot;dropping-particle&quot;:&quot;&quot;,&quot;non-dropping-particle&quot;:&quot;&quot;},{&quot;family&quot;:&quot;Matsutani&quot;,&quot;given&quot;:&quot;Kazuki&quot;,&quot;parse-names&quot;:false,&quot;dropping-particle&quot;:&quot;&quot;,&quot;non-dropping-particle&quot;:&quot;&quot;},{&quot;family&quot;:&quot;Zaizen&quot;,&quot;given&quot;:&quot;Megumi&quot;,&quot;parse-names&quot;:false,&quot;dropping-particle&quot;:&quot;&quot;,&quot;non-dropping-particle&quot;:&quot;&quot;},{&quot;family&quot;:&quot;Morita&quot;,&quot;given&quot;:&quot;Junya&quot;,&quot;parse-names&quot;:false,&quot;dropping-particle&quot;:&quot;&quot;,&quot;non-dropping-particle&quot;:&quot;&quot;}],&quot;DOI&quot;:&quot;10.1109/VRW66409.2025.00173&quot;,&quot;URL&quot;:&quot;http://arxiv.org/abs/2505.15089&quot;,&quot;issued&quot;:{&quot;date-parts&quot;:[[2025,5,21]]},&quot;abstract&quot;:&quot;The digital transformation of smart cities and workplaces requires effective integration of physical and cyber spaces, yet existing digital twin solutions remain limited in supporting real-time, multi-user collaboration. While metaverse platforms enable shared virtual experiences, they have not supported comprehensive integration of IoT sensors on physical spaces, especially for large-scale smart architectural environments. This paper presents a digital twin environment that integrates Kajima Corp.'s smart building facility \&quot;The GEAR\&quot; in Singapore with a commercial metaverse platform Cluster. Our system consists of three key components: a standardized IoT sensor platform, a real-time data relay system, and an environmental data visualization framework. Quantitative end-to-end latency measurements confirm the feasibility of our approach for real-world applications in large architectural spaces. The proposed framework enables new forms of collaboration that transcend spatial constraints, advancing the development of next-generation interactive environments.&quot;,&quot;container-title-short&quot;:&quot;&quot;},&quot;isTemporary&quot;:false}]},{&quot;citationID&quot;:&quot;MENDELEY_CITATION_ba26ced9-027d-41ff-8b76-9c6038ade462&quot;,&quot;properties&quot;:{&quot;noteIndex&quot;:0},&quot;isEdited&quot;:false,&quot;manualOverride&quot;:{&quot;isManuallyOverridden&quot;:false,&quot;citeprocText&quot;:&quot;(Muharam et al., 2023)&quot;,&quot;manualOverrideText&quot;:&quot;&quot;},&quot;citationTag&quot;:&quot;MENDELEY_CITATION_v3_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&quot;,&quot;citationItems&quot;:[{&quot;id&quot;:&quot;a5244ec7-e8eb-3a36-95c4-1bccc0cc1475&quot;,&quot;itemData&quot;:{&quot;type&quot;:&quot;report&quot;,&quot;id&quot;:&quot;a5244ec7-e8eb-3a36-95c4-1bccc0cc1475&quot;,&quot;title&quot;:&quot;IMPLEMENTASI PETA 3 DIMENSI MENGGUNAKAN METODE IMSDD (INTERACTIVE MULTIMEDIA SYSTEM DESIGN AND DEVELOPMENT) DAN WEBGL API BERBASIS WEB (STUDI KASUS DI SMP KARYA PEMBANGUNAN 2 MAJALAYA)&quot;,&quot;author&quot;:[{&quot;family&quot;:&quot;Muharam&quot;,&quot;given&quot;:&quot;Yusuf&quot;,&quot;parse-names&quot;:false,&quot;dropping-particle&quot;:&quot;&quot;,&quot;non-dropping-particle&quot;:&quot;&quot;},{&quot;family&quot;:&quot;Anggara&quot;,&quot;given&quot;:&quot;M Bayu&quot;,&quot;parse-names&quot;:false,&quot;dropping-particle&quot;:&quot;&quot;,&quot;non-dropping-particle&quot;:&quot;&quot;},{&quot;family&quot;:&quot;Hanafi&quot;,&quot;given&quot;:&quot;Taufiq Jamil&quot;,&quot;parse-names&quot;:false,&quot;dropping-particle&quot;:&quot;&quot;,&quot;non-dropping-particle&quot;:&quot;&quot;}],&quot;container-title&quot;:&quot;Jurnal Informatika-COMPUTING&quot;,&quot;DOI&quot;:&quot;10.55222/computing.v10i01.1155&quot;,&quot;issued&quot;:{&quot;date-parts&quot;:[[2023]]},&quot;number-of-pages&quot;:&quot;37-42&quot;,&quot;abstract&quot;:&quot;Maps are something that many users need, and junior secondary education is no exception. SMP Karya Pembanguna 2 Majalaya is one of the first high school education that has many physical buildings. Campus map information that is still used today is in the form of a 2D map master plan in WORD format. This causes students and visitors to SMP Karya Pembanguna 2 Majalaya to be confused and do not know the location of the building and the room they want to go to. Building an interactive 3D map that can show the location and location of buildings and their spaces based on the web using the WebGL API is the best way to provide campus information services. This study uses the method of developing an interactive multimedia system (IMSDD). The result of this research is a 3D web-based campus map on the SMP KP 2 Majalaya campus which can show the physical form of the building, location, and information on the name of the building along with the rooms in SMP Karya Pembanguna 2 Majalaya in the form of a digital map.&quot;,&quot;volume&quot;:&quot;10&quot;,&quot;container-title-short&quot;:&quot;&quot;},&quot;isTemporary&quot;:false}]},{&quot;citationID&quot;:&quot;MENDELEY_CITATION_075f7dfa-09dd-4e0c-b7a4-4531f6076a9b&quot;,&quot;properties&quot;:{&quot;noteIndex&quot;:0},&quot;isEdited&quot;:false,&quot;manualOverride&quot;:{&quot;isManuallyOverridden&quot;:false,&quot;citeprocText&quot;:&quot;(Nurlaela et al., 2026)&quot;,&quot;manualOverrideText&quot;:&quot;&quot;},&quot;citationTag&quot;:&quot;MENDELEY_CITATION_v3_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&quot;,&quot;citationItems&quot;:[{&quot;id&quot;:&quot;bf6131b3-50d8-35c5-98af-95c3a3e48f4c&quot;,&quot;itemData&quot;:{&quot;type&quot;:&quot;article-journal&quot;,&quot;id&quot;:&quot;bf6131b3-50d8-35c5-98af-95c3a3e48f4c&quot;,&quot;title&quot;:&quot;SWADHARMA (JRIS) IMPLEMENTASI SISTEM DASHBOARD AKADEMIK BERBASIS WEB UNTUK OPTIMALISASI PENGELOLAAN DATA KAMPUS&quot;,&quot;author&quot;:[{&quot;family&quot;:&quot;Nurlaela&quot;,&quot;given&quot;:&quot;Lela&quot;,&quot;parse-names&quot;:false,&quot;dropping-particle&quot;:&quot;&quot;,&quot;non-dropping-particle&quot;:&quot;&quot;},{&quot;family&quot;:&quot;Habibah Hasibuan&quot;,&quot;given&quot;:&quot;Tuhfatul&quot;,&quot;parse-names&quot;:false,&quot;dropping-particle&quot;:&quot;&quot;,&quot;non-dropping-particle&quot;:&quot;&quot;},{&quot;family&quot;:&quot;Sucahyo&quot;,&quot;given&quot;:&quot;Nur&quot;,&quot;parse-names&quot;:false,&quot;dropping-particle&quot;:&quot;&quot;,&quot;non-dropping-particle&quot;:&quot;&quot;},{&quot;family&quot;:&quot;Suhanda&quot;,&quot;given&quot;:&quot;Yogasetya&quot;,&quot;parse-names&quot;:false,&quot;dropping-particle&quot;:&quot;&quot;,&quot;non-dropping-particle&quot;:&quot;&quot;},{&quot;family&quot;:&quot;Sari&quot;,&quot;given&quot;:&quot;Jamah&quot;,&quot;parse-names&quot;:false,&quot;dropping-particle&quot;:&quot;&quot;,&quot;non-dropping-particle&quot;:&quot;&quot;}],&quot;container-title&quot;:&quot;Jurnal Rekayasa Informasi Swadharma (JRIS))&quot;,&quot;accessed&quot;:{&quot;date-parts&quot;:[[2026,1,26]]},&quot;DOI&quot;:&quot;10.56486/jris.vol6no1.962&quot;,&quot;ISSN&quot;:&quot;2774-5732&quot;,&quot;issued&quot;:{&quot;date-parts&quot;:[[2026]]},&quot;abstract&quot;:&quot;Digital transformation in higher education requires integrated academic data management to support efficient and accountable academic governance. However, many institutions still face challenges, including data fragmentation, limited access to information, and administrative inefficiencies. This study aims to develop and implement a web-based academic dashboard system to address these issues. The system was designed using a System Development Life Cycle (SDLC) approach, consisting of needs analysis, design, implementation, testing, and evaluation. The system's main features include a login menu, main menu, activity menu, report menu, and statistics menu, all of which support real-time integration of academic data. The study results show that this system can improve administrative efficiency by up to 73%, particularly in processes such as course registration, grade recap, and academic report preparation. A user satisfaction survey yielded an average score of 4.6 out of 5, with positive ratings for ease of use, data access speed, and information visualization. Furthermore, the report and statistics features enable analysis of academic performance, such as graduation rates and student grade point averages, thus supporting data-driven strategic decision-making. This system has also been proven to increase collaboration between departments by up to 35%, support transparency, and strengthen accountability in higher education governance. Implementing a web-based academic dashboard can be a strategic solution to improve the quality of academic data management in higher education. This system is expected to become a model that other institutions can adopt to address the challenges of the digital transformation era. However, intensive user training and regular system maintenance are required to ensure the system's long-term sustainability and reliability.&quot;,&quot;container-title-short&quot;:&quot;&quot;},&quot;isTemporary&quot;:false}]},{&quot;citationID&quot;:&quot;MENDELEY_CITATION_8712dee6-d25e-4373-a131-a6385a44bf3c&quot;,&quot;properties&quot;:{&quot;noteIndex&quot;:0},&quot;isEdited&quot;:false,&quot;manualOverride&quot;:{&quot;isManuallyOverridden&quot;:false,&quot;citeprocText&quot;:&quot;(Muharam et al., 2023)&quot;,&quot;manualOverrideText&quot;:&quot;&quot;},&quot;citationTag&quot;:&quot;MENDELEY_CITATION_v3_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&quot;,&quot;citationItems&quot;:[{&quot;id&quot;:&quot;a5244ec7-e8eb-3a36-95c4-1bccc0cc1475&quot;,&quot;itemData&quot;:{&quot;type&quot;:&quot;report&quot;,&quot;id&quot;:&quot;a5244ec7-e8eb-3a36-95c4-1bccc0cc1475&quot;,&quot;title&quot;:&quot;IMPLEMENTASI PETA 3 DIMENSI MENGGUNAKAN METODE IMSDD (INTERACTIVE MULTIMEDIA SYSTEM DESIGN AND DEVELOPMENT) DAN WEBGL API BERBASIS WEB (STUDI KASUS DI SMP KARYA PEMBANGUNAN 2 MAJALAYA)&quot;,&quot;author&quot;:[{&quot;family&quot;:&quot;Muharam&quot;,&quot;given&quot;:&quot;Yusuf&quot;,&quot;parse-names&quot;:false,&quot;dropping-particle&quot;:&quot;&quot;,&quot;non-dropping-particle&quot;:&quot;&quot;},{&quot;family&quot;:&quot;Anggara&quot;,&quot;given&quot;:&quot;M Bayu&quot;,&quot;parse-names&quot;:false,&quot;dropping-particle&quot;:&quot;&quot;,&quot;non-dropping-particle&quot;:&quot;&quot;},{&quot;family&quot;:&quot;Hanafi&quot;,&quot;given&quot;:&quot;Taufiq Jamil&quot;,&quot;parse-names&quot;:false,&quot;dropping-particle&quot;:&quot;&quot;,&quot;non-dropping-particle&quot;:&quot;&quot;}],&quot;container-title&quot;:&quot;Jurnal Informatika-COMPUTING&quot;,&quot;DOI&quot;:&quot;10.55222/computing.v10i01.1155&quot;,&quot;issued&quot;:{&quot;date-parts&quot;:[[2023]]},&quot;number-of-pages&quot;:&quot;37-42&quot;,&quot;abstract&quot;:&quot;Maps are something that many users need, and junior secondary education is no exception. SMP Karya Pembanguna 2 Majalaya is one of the first high school education that has many physical buildings. Campus map information that is still used today is in the form of a 2D map master plan in WORD format. This causes students and visitors to SMP Karya Pembanguna 2 Majalaya to be confused and do not know the location of the building and the room they want to go to. Building an interactive 3D map that can show the location and location of buildings and their spaces based on the web using the WebGL API is the best way to provide campus information services. This study uses the method of developing an interactive multimedia system (IMSDD). The result of this research is a 3D web-based campus map on the SMP KP 2 Majalaya campus which can show the physical form of the building, location, and information on the name of the building along with the rooms in SMP Karya Pembanguna 2 Majalaya in the form of a digital map.&quot;,&quot;volume&quot;:&quot;10&quot;,&quot;container-title-short&quot;:&quot;&quot;},&quot;isTemporary&quot;:false}]},{&quot;citationID&quot;:&quot;MENDELEY_CITATION_0ba9111c-b529-480f-beb8-05c51a84d09b&quot;,&quot;properties&quot;:{&quot;noteIndex&quot;:0},&quot;isEdited&quot;:false,&quot;manualOverride&quot;:{&quot;isManuallyOverridden&quot;:false,&quot;citeprocText&quot;:&quot;(Jamaludin &amp;#38; Saepuloh, 2024)&quot;,&quot;manualOverrideText&quot;:&quot;&quot;},&quot;citationTag&quot;:&quot;MENDELEY_CITATION_v3_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&quot;,&quot;citationItems&quot;:[{&quot;id&quot;:&quot;d5b5e8e3-68ee-3e10-823d-f6e73cba8ac2&quot;,&quot;itemData&quot;:{&quot;type&quot;:&quot;article-journal&quot;,&quot;id&quot;:&quot;d5b5e8e3-68ee-3e10-823d-f6e73cba8ac2&quot;,&quot;title&quot;:&quot;Tren Riset Twin Digital Smart Campus&quot;,&quot;author&quot;:[{&quot;family&quot;:&quot;Jamaludin&quot;,&quot;given&quot;:&quot;Jaja&quot;,&quot;parse-names&quot;:false,&quot;dropping-particle&quot;:&quot;&quot;,&quot;non-dropping-particle&quot;:&quot;&quot;},{&quot;family&quot;:&quot;Saepuloh&quot;,&quot;given&quot;:&quot;Luthpi&quot;,&quot;parse-names&quot;:false,&quot;dropping-particle&quot;:&quot;&quot;,&quot;non-dropping-particle&quot;:&quot;&quot;}],&quot;container-title&quot;:&quot;Sang Pencerah: Jurnal Ilmiah Universitas Muhammadiyah Buton&quot;,&quot;DOI&quot;:&quot;10.35326/pencerah.v10i2.5317&quot;,&quot;ISSN&quot;:&quot;2460-5697&quot;,&quot;issued&quot;:{&quot;date-parts&quot;:[[2024,5,30]]},&quot;page&quot;:&quot;408-425&quot;,&quot;abstract&quot;:&quot;Universitas telah mengalami perkembangan pesat dengan penerapan teknologi informasi dan komunikasi (TIK). Salah satu inovasi terkini dalam konteks ini adalah Twin Digital Smart Campus (TDSC). TDSC melibatkan integrasi teknologi digital seperti Internet of Things (IoT), big data, dan kecerdasan buatan (AI) untuk menciptakan lingkungan pembelajaran yang dinamis dan interaktif.  Penelitian menggunakan metoda campuran kuantitatif dan kualitatif menggunakan software VOS Viewer. Penelitian ini melibatkan pengumpulan data lebih dari 990 paper, 46.823 citasi dan author/paper 3,8 dan cite/paper 46,92 bersumbaer dari google schoolar. Hasil analisis menyoroti kontribusi TDSC dalam meningkatkan efisiensi operasional, meningkatkan pengalaman mahasiswa, dan memfasilitasi adaptasi terhadap perubahan lingkungan pembelajaran yang dinamis. Terdapat sejumlah tren riset diantaranya, DeepClass-Rooms, kerangka kerja twin digital untuk pemantauan kehadiran dan konten kursus untuk sektor publik smart campus. Tren riset lain mengkaji efesiensi energi data listrik smart meter untuk mengembangkan tolok ukur energi bangunan harian dan menyelidiki bagaimana metrik tersebut dapat mengarah pada manajemen energi hampir waktu nyata. Ini berkaitan dengan tema riset pemodelan Smart Grid, pada desain dan pengembangan Digital Twin.  Teknologi berbasis IoT jaringan sensor nirkabel di bidang pemantauan lingkungan dan deteksi suasana hati untuk memberikan wawasan tentang kenyamanan juga menjadi tren fokus riset.&quot;,&quot;publisher&quot;:&quot;Universitas Muhammadiyah Buton&quot;,&quot;issue&quot;:&quot;2&quot;,&quot;volume&quot;:&quot;10&quot;,&quot;container-title-short&quot;:&quot;&quot;},&quot;isTemporary&quot;:false}]},{&quot;citationID&quot;:&quot;MENDELEY_CITATION_bdddf5e7-5167-4f36-8bc2-d601aa2ecd7b&quot;,&quot;properties&quot;:{&quot;noteIndex&quot;:0},&quot;isEdited&quot;:false,&quot;manualOverride&quot;:{&quot;isManuallyOverridden&quot;:true,&quot;citeprocText&quot;:&quot;(Maulida et al., 2025)&quot;,&quot;manualOverrideText&quot;:&quot;(Maulida et al., 2025).&quot;},&quot;citationTag&quot;:&quot;MENDELEY_CITATION_v3_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&quot;,&quot;citationItems&quot;:[{&quot;id&quot;:&quot;58a7e1ac-bd04-34ec-bfd0-115c8d57241e&quot;,&quot;itemData&quot;:{&quot;type&quot;:&quot;article-journal&quot;,&quot;id&quot;:&quot;58a7e1ac-bd04-34ec-bfd0-115c8d57241e&quot;,&quot;title&quot;:&quot;PT. Media Akademik Publisher PENGUJIAN BLACK BOX TESTING PADA SISTEM WEBSITE PEMESANAN ONLINE TOKO AYAM KRISPY&quot;,&quot;author&quot;:[{&quot;family&quot;:&quot;Maulida&quot;,&quot;given&quot;:&quot;Miftakhul&quot;,&quot;parse-names&quot;:false,&quot;dropping-particle&quot;:&quot;&quot;,&quot;non-dropping-particle&quot;:&quot;&quot;},{&quot;family&quot;:&quot;Zahro&quot;,&quot;given&quot;:&quot;Fithrotuz&quot;,&quot;parse-names&quot;:false,&quot;dropping-particle&quot;:&quot;&quot;,&quot;non-dropping-particle&quot;:&quot;&quot;},{&quot;family&quot;:&quot;Hakim&quot;,&quot;given&quot;:&quot;Rizqiyah&quot;,&quot;parse-names&quot;:false,&quot;dropping-particle&quot;:&quot;&quot;,&quot;non-dropping-particle&quot;:&quot;&quot;},{&quot;family&quot;:&quot;Akbar&quot;,&quot;given&quot;:&quot;Muhammad Sonhaji&quot;,&quot;parse-names&quot;:false,&quot;dropping-particle&quot;:&quot;&quot;,&quot;non-dropping-particle&quot;:&quot;&quot;},{&quot;family&quot;:&quot;Pd&quot;,&quot;given&quot;:&quot;S&quot;,&quot;parse-names&quot;:false,&quot;dropping-particle&quot;:&quot;&quot;,&quot;non-dropping-particle&quot;:&quot;&quot;},{&quot;family&quot;:&quot;Kom&quot;,&quot;given&quot;:&quot;M&quot;,&quot;parse-names&quot;:false,&quot;dropping-particle&quot;:&quot;&quot;,&quot;non-dropping-particle&quot;:&quot;&quot;}],&quot;container-title&quot;:&quot;JMA)&quot;,&quot;DOI&quot;:&quot;10.62281&quot;,&quot;issued&quot;:{&quot;date-parts&quot;:[[2025]]},&quot;page&quot;:&quot;3031-5220&quot;,&quot;abstract&quot;:&quot;The rapid development of information technology has penetrated into various business sectors, including the culinary industry. One significant innovation is the development of an online ordering website, which makes it easier for customers to order food without having to come directly to the location. This study aims to analyze the application of the Black Box Testing method in the online ordering website testing process for the Crispy Chicken Shop business. The Black Box Testing method was chosen because it focuses on testing system functionality from the end user's perspective without paying attention to the internal structure of the program code. Testing was conducted on all functional features of the website, including user registration, login process, product search, shopping cart, checkout process, and order confirmation. The results showed that the application of this method successfully identified functional errors in the early stages of website development, allowing improvements to be made before the system was released to users. The conclusion of this research shows that Black Box Testing is an effective method in ensuring the quality of Toko Ayam Krispi's online ordering website, especially in the aspect of functionality. With a systematic testing approach, potential&quot;,&quot;issue&quot;:&quot;5&quot;,&quot;volume&quot;:&quot;3&quot;,&quot;container-title-short&quot;:&quot;&quot;},&quot;isTemporary&quot;:false,&quot;suppress-author&quot;:false,&quot;composite&quot;:false,&quot;author-only&quot;:false}]},{&quot;citationID&quot;:&quot;MENDELEY_CITATION_43e29c90-bf6f-4f92-9571-541a2643f7bd&quot;,&quot;properties&quot;:{&quot;noteIndex&quot;:0},&quot;isEdited&quot;:false,&quot;manualOverride&quot;:{&quot;isManuallyOverridden&quot;:false,&quot;citeprocText&quot;:&quot;(Aliyah Aliyah et al., 2024)&quot;,&quot;manualOverrideText&quot;:&quot;&quot;},&quot;citationTag&quot;:&quot;MENDELEY_CITATION_v3_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&quot;,&quot;citationItems&quot;:[{&quot;id&quot;:&quot;0d4fc524-57b5-3047-8ca2-28861fe8e7d4&quot;,&quot;itemData&quot;:{&quot;type&quot;:&quot;article-journal&quot;,&quot;id&quot;:&quot;0d4fc524-57b5-3047-8ca2-28861fe8e7d4&quot;,&quot;title&quot;:&quot;Penggunaan User Acceptance Testing (UAT) Pada Pengujian Sistem Informasi Pengelolaan Keuangan Dan Inventaris Barang&quot;,&quot;author&quot;:[{&quot;family&quot;:&quot;Aliyah Aliyah&quot;,&quot;given&quot;:&quot;&quot;,&quot;parse-names&quot;:false,&quot;dropping-particle&quot;:&quot;&quot;,&quot;non-dropping-particle&quot;:&quot;&quot;},{&quot;family&quot;:&quot;Nahrun Hartono&quot;,&quot;given&quot;:&quot;&quot;,&quot;parse-names&quot;:false,&quot;dropping-particle&quot;:&quot;&quot;,&quot;non-dropping-particle&quot;:&quot;&quot;},{&quot;family&quot;:&quot;Asrul Azhari Muin&quot;,&quot;given&quot;:&quot;&quot;,&quot;parse-names&quot;:false,&quot;dropping-particle&quot;:&quot;&quot;,&quot;non-dropping-particle&quot;:&quot;&quot;}],&quot;container-title&quot;:&quot;Switch : Jurnal Sains dan Teknologi Informasi&quot;,&quot;DOI&quot;:&quot;10.62951/switch.v3i1.330&quot;,&quot;ISSN&quot;:&quot;3032-3339&quot;,&quot;issued&quot;:{&quot;date-parts&quot;:[[2024,12,16]]},&quot;page&quot;:&quot;84-100&quot;,&quot;abstract&quot;:&quot;Software testing is a crucial stage in the development of information systems to ensure that applications can function according to user needs. System feasibility testing using UAT is intended to ensure that the system meets the functional requirements specified by the users. This study aims to apply UAT to a financial and inventory management information system used to manage various operational needs of the company, such as inventory recording, expense and income reporting, and employee wages. The UAT process is conducted by the system’s end-users, consisting of 16 respondents, including employees and the owner of CV. Nitah Tirta Makassar. The testing methodology includes several stages: UAT planning, preparing test questions through a Google Forms (gforms) questionnaire, conducting the tests, and analyzing the test result calculations. The results of this study indicate that the financial and inventory management information system meets user needs, based on UAT questionnaire score calculations that achieved an average interpretation score above 87% with a \&quot;very good\&quot; rating. With the implementation of UAT, it can be concluded that the financial and inventory management information system meets the users' requirements.&quot;,&quot;publisher&quot;:&quot;Asosiasi Penelitian dan Pengajar Ilmu Hukum Indonesia&quot;,&quot;issue&quot;:&quot;1&quot;,&quot;volume&quot;:&quot;3&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240F03-51B3-421D-90AA-815FFCF641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574</TotalTime>
  <Pages>135</Pages>
  <Words>27226</Words>
  <Characters>155190</Characters>
  <Application>Microsoft Office Word</Application>
  <DocSecurity>0</DocSecurity>
  <Lines>1293</Lines>
  <Paragraphs>364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Iman Nugraha</dc:creator>
  <cp:lastModifiedBy>Iman Nugraha</cp:lastModifiedBy>
  <cp:revision>23</cp:revision>
  <dcterms:created xsi:type="dcterms:W3CDTF">2026-04-09T10:53:00Z</dcterms:created>
  <dcterms:modified xsi:type="dcterms:W3CDTF">2026-07-28T12:32:00Z</dcterms:modified>
</cp:coreProperties>
</file>