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E8B2" w14:textId="77777777" w:rsidR="00A62C0A" w:rsidRDefault="00A62C0A">
      <w:pPr>
        <w:jc w:val="center"/>
        <w:rPr>
          <w:rFonts w:ascii="Arial" w:eastAsia="Arial" w:hAnsi="Arial" w:cs="Arial"/>
        </w:rPr>
      </w:pPr>
    </w:p>
    <w:p w14:paraId="270FBD0C" w14:textId="77777777" w:rsidR="00A62C0A" w:rsidRDefault="00A62C0A">
      <w:pPr>
        <w:jc w:val="center"/>
        <w:rPr>
          <w:rFonts w:ascii="Arial" w:eastAsia="Arial" w:hAnsi="Arial" w:cs="Arial"/>
        </w:rPr>
      </w:pPr>
    </w:p>
    <w:p w14:paraId="21D43AAC" w14:textId="77777777" w:rsidR="00A62C0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22218D3" wp14:editId="411F06D5">
            <wp:extent cx="2428875" cy="1981200"/>
            <wp:effectExtent l="0" t="0" r="0" b="0"/>
            <wp:docPr id="1932479535" name="image23.jpg" descr="Description: LOGO_bela_pozadi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 descr="Description: LOGO_bela_pozadin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B8CA2" w14:textId="77777777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Arial" w:eastAsia="Arial" w:hAnsi="Arial" w:cs="Arial"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i/>
          <w:iCs/>
          <w:color w:val="000000"/>
          <w:sz w:val="32"/>
          <w:szCs w:val="32"/>
        </w:rPr>
        <w:t>Prolećni semestar, 2024/25</w:t>
      </w:r>
    </w:p>
    <w:p w14:paraId="32AF0CE0" w14:textId="769704C1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Arial" w:eastAsia="Arial" w:hAnsi="Arial" w:cs="Arial"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i/>
          <w:iCs/>
          <w:color w:val="000000"/>
          <w:sz w:val="32"/>
          <w:szCs w:val="32"/>
        </w:rPr>
        <w:t xml:space="preserve">PREDMET: </w:t>
      </w:r>
      <w:r w:rsidR="00E801BA">
        <w:rPr>
          <w:rFonts w:ascii="Arial" w:eastAsia="Arial" w:hAnsi="Arial" w:cs="Arial"/>
          <w:i/>
          <w:iCs/>
          <w:sz w:val="32"/>
          <w:szCs w:val="32"/>
        </w:rPr>
        <w:t>CS203</w:t>
      </w:r>
      <w:r>
        <w:rPr>
          <w:rFonts w:ascii="Arial" w:eastAsia="Arial" w:hAnsi="Arial" w:cs="Arial"/>
          <w:i/>
          <w:iCs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i/>
          <w:iCs/>
          <w:sz w:val="32"/>
          <w:szCs w:val="32"/>
        </w:rPr>
        <w:t>Softversko Inženjerstvo</w:t>
      </w:r>
    </w:p>
    <w:p w14:paraId="008DC80B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Arial" w:eastAsia="Arial" w:hAnsi="Arial" w:cs="Arial"/>
          <w:i/>
          <w:iCs/>
          <w:color w:val="000000"/>
          <w:sz w:val="32"/>
          <w:szCs w:val="32"/>
        </w:rPr>
      </w:pPr>
    </w:p>
    <w:p w14:paraId="5A3FF93A" w14:textId="77777777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color w:val="000000"/>
          <w:sz w:val="48"/>
          <w:szCs w:val="48"/>
        </w:rPr>
        <w:t>Projektni zadatak: Aplikacija za dopisivanje</w:t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t xml:space="preserve"> </w:t>
      </w:r>
    </w:p>
    <w:p w14:paraId="63491EDB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0731955F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143C20E0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61C5F02A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019B5D58" w14:textId="77777777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Ime i prezime: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  <w:t>Bogdan Cvetković</w:t>
      </w:r>
    </w:p>
    <w:p w14:paraId="4058A387" w14:textId="77777777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Broj indeksa: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  <w:t>5934</w:t>
      </w:r>
    </w:p>
    <w:p w14:paraId="2386527B" w14:textId="7DDD4743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Ime asistenta: </w:t>
      </w:r>
      <w:r>
        <w:rPr>
          <w:rFonts w:ascii="Arial" w:eastAsia="Arial" w:hAnsi="Arial" w:cs="Arial"/>
          <w:color w:val="000000"/>
          <w:sz w:val="28"/>
          <w:szCs w:val="28"/>
        </w:rPr>
        <w:tab/>
      </w:r>
      <w:r w:rsidR="00E801BA">
        <w:rPr>
          <w:rFonts w:ascii="Arial" w:eastAsia="Arial" w:hAnsi="Arial" w:cs="Arial"/>
          <w:color w:val="000000"/>
          <w:sz w:val="28"/>
          <w:szCs w:val="28"/>
        </w:rPr>
        <w:t>Anđela Grujić</w:t>
      </w:r>
    </w:p>
    <w:p w14:paraId="7316EEDB" w14:textId="77777777" w:rsidR="00A62C0A" w:rsidRDefault="00000000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br w:type="page"/>
      </w:r>
    </w:p>
    <w:p w14:paraId="51D62DE9" w14:textId="77777777" w:rsidR="00A62C0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</w:rPr>
        <w:lastRenderedPageBreak/>
        <w:t>Contents</w:t>
      </w:r>
    </w:p>
    <w:sdt>
      <w:sdtPr>
        <w:id w:val="-1310899783"/>
        <w:docPartObj>
          <w:docPartGallery w:val="Table of Contents"/>
          <w:docPartUnique/>
        </w:docPartObj>
      </w:sdtPr>
      <w:sdtContent>
        <w:p w14:paraId="20AC2248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cz29016sm6qc">
            <w:r>
              <w:rPr>
                <w:color w:val="000000"/>
              </w:rPr>
              <w:t>Uvod:</w:t>
            </w:r>
            <w:r>
              <w:rPr>
                <w:color w:val="000000"/>
              </w:rPr>
              <w:tab/>
              <w:t>3</w:t>
            </w:r>
          </w:hyperlink>
        </w:p>
        <w:p w14:paraId="06ABE772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i0zx1o4d1psk">
            <w:r>
              <w:rPr>
                <w:color w:val="000000"/>
              </w:rPr>
              <w:t>Opis funkcionalnosti:</w:t>
            </w:r>
            <w:r>
              <w:rPr>
                <w:color w:val="000000"/>
              </w:rPr>
              <w:tab/>
              <w:t>4</w:t>
            </w:r>
          </w:hyperlink>
        </w:p>
        <w:p w14:paraId="0BDAB83D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wchysadbt4q">
            <w:r>
              <w:rPr>
                <w:color w:val="000000"/>
              </w:rPr>
              <w:t>Struktura baze podataka:</w:t>
            </w:r>
            <w:r>
              <w:rPr>
                <w:color w:val="000000"/>
              </w:rPr>
              <w:tab/>
              <w:t>11</w:t>
            </w:r>
          </w:hyperlink>
        </w:p>
        <w:p w14:paraId="60DABBFF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ujzvrw8te1bh">
            <w:r>
              <w:rPr>
                <w:color w:val="000000"/>
              </w:rPr>
              <w:t>Opis arhitekture:</w:t>
            </w:r>
            <w:r>
              <w:rPr>
                <w:color w:val="000000"/>
              </w:rPr>
              <w:tab/>
              <w:t>14</w:t>
            </w:r>
          </w:hyperlink>
        </w:p>
        <w:p w14:paraId="426B1C8C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e5veqjajtpyv">
            <w:r>
              <w:rPr>
                <w:color w:val="000000"/>
              </w:rPr>
              <w:t>Objašnjenje ključnih klasa:</w:t>
            </w:r>
            <w:r>
              <w:rPr>
                <w:color w:val="000000"/>
              </w:rPr>
              <w:tab/>
              <w:t>18</w:t>
            </w:r>
          </w:hyperlink>
        </w:p>
        <w:p w14:paraId="22330AD1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2x9u9ud5fgb0">
            <w:r>
              <w:rPr>
                <w:color w:val="000000"/>
              </w:rPr>
              <w:t>Objašnjenje komunikacije sa bazom:</w:t>
            </w:r>
            <w:r>
              <w:rPr>
                <w:color w:val="000000"/>
              </w:rPr>
              <w:tab/>
              <w:t>20</w:t>
            </w:r>
          </w:hyperlink>
        </w:p>
        <w:p w14:paraId="1B32B33E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Agilna metodologija: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14:paraId="031317A9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Murov obrazac: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14:paraId="0E7F6279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Funkcionalni zahtevi: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23</w:t>
            </w:r>
          </w:hyperlink>
        </w:p>
        <w:p w14:paraId="47F178A7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yyecxw822cy">
            <w:r>
              <w:rPr>
                <w:rFonts w:ascii="Arial" w:eastAsia="Arial" w:hAnsi="Arial" w:cs="Arial"/>
                <w:b/>
                <w:bCs/>
                <w:color w:val="000000"/>
              </w:rPr>
              <w:t>Nefunkcionalni zahtevi: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24</w:t>
            </w:r>
          </w:hyperlink>
        </w:p>
        <w:p w14:paraId="15AE6E18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e8ws1ye923iw">
            <w:r>
              <w:rPr>
                <w:rFonts w:ascii="Arial" w:eastAsia="Arial" w:hAnsi="Arial" w:cs="Arial"/>
                <w:b/>
                <w:bCs/>
                <w:color w:val="000000"/>
              </w:rPr>
              <w:t>Korisničke priče: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25</w:t>
            </w:r>
          </w:hyperlink>
        </w:p>
        <w:p w14:paraId="5FC256E0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j265vzxbe78w">
            <w:r>
              <w:rPr>
                <w:rFonts w:ascii="Arial" w:eastAsia="Arial" w:hAnsi="Arial" w:cs="Arial"/>
                <w:b/>
                <w:bCs/>
                <w:color w:val="000000"/>
              </w:rPr>
              <w:t>Persona: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28</w:t>
            </w:r>
          </w:hyperlink>
        </w:p>
        <w:p w14:paraId="3D8BA624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yx6ligb5qd3j">
            <w:r>
              <w:rPr>
                <w:rFonts w:ascii="Arial" w:eastAsia="Arial" w:hAnsi="Arial" w:cs="Arial"/>
                <w:b/>
                <w:bCs/>
                <w:color w:val="000000"/>
              </w:rPr>
              <w:t>Stilovi softverske arhitekture: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28</w:t>
            </w:r>
          </w:hyperlink>
        </w:p>
        <w:p w14:paraId="317199F5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hb44o8ekmbd6">
            <w:r>
              <w:rPr>
                <w:rFonts w:ascii="Arial" w:eastAsia="Arial" w:hAnsi="Arial" w:cs="Arial"/>
                <w:b/>
                <w:bCs/>
                <w:color w:val="000000"/>
              </w:rPr>
              <w:t>Ponovo upotrebljive komponente: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29</w:t>
            </w:r>
          </w:hyperlink>
        </w:p>
        <w:p w14:paraId="6E2C0E8A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rtzrlse9nwi6">
            <w:r>
              <w:rPr>
                <w:rFonts w:ascii="Arial" w:eastAsia="Arial" w:hAnsi="Arial" w:cs="Arial"/>
                <w:b/>
                <w:bCs/>
                <w:color w:val="000000"/>
              </w:rPr>
              <w:t>Računarstvo u oblaku: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30</w:t>
            </w:r>
          </w:hyperlink>
        </w:p>
        <w:p w14:paraId="2B36A95D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5x44ew77r79v">
            <w:r>
              <w:rPr>
                <w:rFonts w:ascii="Arial" w:eastAsia="Arial" w:hAnsi="Arial" w:cs="Arial"/>
                <w:b/>
                <w:bCs/>
                <w:color w:val="000000"/>
              </w:rPr>
              <w:t>Mikroservisi: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30</w:t>
            </w:r>
          </w:hyperlink>
        </w:p>
        <w:p w14:paraId="6B0C178B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udut5ilovv1k">
            <w:r>
              <w:rPr>
                <w:rFonts w:ascii="Arial" w:eastAsia="Arial" w:hAnsi="Arial" w:cs="Arial"/>
                <w:b/>
                <w:bCs/>
                <w:color w:val="000000"/>
              </w:rPr>
              <w:t>Napad Brute Force ili SQL Injection: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31</w:t>
            </w:r>
          </w:hyperlink>
        </w:p>
        <w:p w14:paraId="49F029A1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b7dic8q8nnvd">
            <w:r>
              <w:rPr>
                <w:rFonts w:ascii="Arial" w:eastAsia="Arial" w:hAnsi="Arial" w:cs="Arial"/>
                <w:b/>
                <w:bCs/>
                <w:color w:val="000000"/>
              </w:rPr>
              <w:t>Atributi kvaliteta sistema: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32</w:t>
            </w:r>
          </w:hyperlink>
        </w:p>
        <w:p w14:paraId="1D79E254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p5j7w9srnyp">
            <w:r>
              <w:rPr>
                <w:rFonts w:ascii="Arial" w:eastAsia="Arial" w:hAnsi="Arial" w:cs="Arial"/>
                <w:b/>
                <w:bCs/>
                <w:color w:val="000000"/>
              </w:rPr>
              <w:t>Linkovi: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32</w:t>
            </w:r>
          </w:hyperlink>
        </w:p>
        <w:p w14:paraId="67EC6603" w14:textId="77777777" w:rsidR="00A62C0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u08mjnn7qfxq">
            <w:r>
              <w:rPr>
                <w:color w:val="000000"/>
              </w:rPr>
              <w:t>Korišćena literatura:</w:t>
            </w:r>
            <w:r>
              <w:rPr>
                <w:color w:val="000000"/>
              </w:rPr>
              <w:tab/>
              <w:t>33</w:t>
            </w:r>
          </w:hyperlink>
          <w:r>
            <w:fldChar w:fldCharType="end"/>
          </w:r>
        </w:p>
      </w:sdtContent>
    </w:sdt>
    <w:p w14:paraId="73127573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630C05A" w14:textId="77777777" w:rsidR="00A62C0A" w:rsidRDefault="00A62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7501509" w14:textId="77777777" w:rsidR="00A62C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br w:type="page"/>
      </w:r>
    </w:p>
    <w:p w14:paraId="1643DA08" w14:textId="77777777" w:rsidR="00A62C0A" w:rsidRDefault="00000000">
      <w:pPr>
        <w:pStyle w:val="Heading1"/>
      </w:pPr>
      <w:bookmarkStart w:id="0" w:name="_heading=h.cz29016sm6qc" w:colFirst="0" w:colLast="0"/>
      <w:bookmarkEnd w:id="0"/>
      <w:r>
        <w:lastRenderedPageBreak/>
        <w:t>Uvod:</w:t>
      </w:r>
    </w:p>
    <w:p w14:paraId="44101DA1" w14:textId="77777777" w:rsidR="00A62C0A" w:rsidRDefault="00000000">
      <w:pPr>
        <w:rPr>
          <w:sz w:val="28"/>
          <w:szCs w:val="28"/>
        </w:rPr>
      </w:pPr>
      <w:r>
        <w:rPr>
          <w:sz w:val="28"/>
          <w:szCs w:val="28"/>
        </w:rPr>
        <w:t>Cilj ovog projekta je bio da se napravi aplikacija za dopisivanje sa punom implementacijom prijatelja i grupa. Povezuje se preko server klijent komunikacije i dozvoljava vise klijenata odjednom da bi se mogli dopisivati u isto vreme.</w:t>
      </w:r>
    </w:p>
    <w:p w14:paraId="394D7039" w14:textId="77777777" w:rsidR="00A62C0A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Tehnologije korišćene</w:t>
      </w:r>
    </w:p>
    <w:p w14:paraId="6AD7002A" w14:textId="77777777" w:rsidR="00A62C0A" w:rsidRDefault="00000000">
      <w:pPr>
        <w:rPr>
          <w:sz w:val="28"/>
          <w:szCs w:val="28"/>
        </w:rPr>
      </w:pPr>
      <w:r>
        <w:rPr>
          <w:sz w:val="28"/>
          <w:szCs w:val="28"/>
        </w:rPr>
        <w:t>Za izradu ove aplikacije se koristio Java programski jezik u IntelliJ IDE-u i korišćenje su nekoliko biblioteka.</w:t>
      </w:r>
    </w:p>
    <w:p w14:paraId="552E33B5" w14:textId="77777777" w:rsidR="00A62C0A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Java-FX</w:t>
      </w:r>
    </w:p>
    <w:p w14:paraId="688288AF" w14:textId="77777777" w:rsidR="00A62C0A" w:rsidRDefault="00000000">
      <w:pPr>
        <w:rPr>
          <w:sz w:val="28"/>
          <w:szCs w:val="28"/>
        </w:rPr>
      </w:pPr>
      <w:r>
        <w:rPr>
          <w:sz w:val="28"/>
          <w:szCs w:val="28"/>
        </w:rPr>
        <w:t>Java-FX je biblioteka korisćena za dizajn UI-a.</w:t>
      </w:r>
    </w:p>
    <w:p w14:paraId="72C28AEC" w14:textId="77777777" w:rsidR="00A62C0A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JDBC</w:t>
      </w:r>
    </w:p>
    <w:p w14:paraId="2C586869" w14:textId="77777777" w:rsidR="00A62C0A" w:rsidRDefault="00000000">
      <w:pPr>
        <w:rPr>
          <w:sz w:val="28"/>
          <w:szCs w:val="28"/>
        </w:rPr>
      </w:pPr>
      <w:r>
        <w:rPr>
          <w:sz w:val="28"/>
          <w:szCs w:val="28"/>
        </w:rPr>
        <w:t>Biblioteka za povezivanje Java programa sa bazom podataka. Baza podataka je pravljena u MYSQL-u.</w:t>
      </w:r>
    </w:p>
    <w:p w14:paraId="56AA548B" w14:textId="77777777" w:rsidR="00A62C0A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JUNIT</w:t>
      </w:r>
    </w:p>
    <w:p w14:paraId="5F7A2E83" w14:textId="77777777" w:rsidR="00A62C0A" w:rsidRDefault="00000000">
      <w:pPr>
        <w:rPr>
          <w:sz w:val="28"/>
          <w:szCs w:val="28"/>
        </w:rPr>
      </w:pPr>
      <w:r>
        <w:rPr>
          <w:sz w:val="28"/>
          <w:szCs w:val="28"/>
        </w:rPr>
        <w:t>Biblioteka za testiranje funkcionalnosti koda pomoću testova.</w:t>
      </w:r>
    </w:p>
    <w:p w14:paraId="6D574582" w14:textId="77777777" w:rsidR="00A62C0A" w:rsidRDefault="00000000">
      <w:r>
        <w:br w:type="page"/>
      </w:r>
    </w:p>
    <w:p w14:paraId="481277F9" w14:textId="77777777" w:rsidR="00A62C0A" w:rsidRDefault="00A62C0A"/>
    <w:p w14:paraId="07916D18" w14:textId="77777777" w:rsidR="00A62C0A" w:rsidRDefault="00000000">
      <w:pPr>
        <w:pStyle w:val="Heading1"/>
      </w:pPr>
      <w:bookmarkStart w:id="1" w:name="_heading=h.i0zx1o4d1psk" w:colFirst="0" w:colLast="0"/>
      <w:bookmarkEnd w:id="1"/>
      <w:r>
        <w:t>Opis funkcionalnosti:</w:t>
      </w:r>
    </w:p>
    <w:p w14:paraId="7112D8D4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Kada korisnik pokrene aplikaciju prvo se susreće sa login stranicom. Ako ima nalog može ukucati svoje informacije i ulogovati se. </w:t>
      </w:r>
    </w:p>
    <w:p w14:paraId="7B15362C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E55EB59" wp14:editId="2132AA99">
            <wp:extent cx="4930846" cy="3511162"/>
            <wp:effectExtent l="0" t="0" r="0" b="0"/>
            <wp:docPr id="193247953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846" cy="3511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C2B3E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Ako nema može otići na register stranicu da napravi novi nalog ili ako slučajno otvori da se vrati nazad.</w:t>
      </w:r>
    </w:p>
    <w:p w14:paraId="6EA3F410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FC76D53" wp14:editId="10B9D668">
            <wp:extent cx="4676544" cy="3338843"/>
            <wp:effectExtent l="0" t="0" r="0" b="0"/>
            <wp:docPr id="193247953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544" cy="3338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70479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Kada se uloguje ulazi na glavnu stranicu odakle može menjati da li želi da prikazuje četove sa prijateljima ili grupe i može otići na editovanje profila ili stranicu za prijatelje. Takođe može se izlogovati i napraviti novu ili ući u postojeću grupu.</w:t>
      </w:r>
    </w:p>
    <w:p w14:paraId="2DD356C5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46311AC" wp14:editId="27A9CEAD">
            <wp:extent cx="5430367" cy="3593308"/>
            <wp:effectExtent l="0" t="0" r="0" b="0"/>
            <wp:docPr id="193247953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0367" cy="359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4A1FA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Stranica za editovanje profila.</w:t>
      </w:r>
    </w:p>
    <w:p w14:paraId="6FB6C890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86A787F" wp14:editId="679D7C12">
            <wp:extent cx="5369243" cy="3826255"/>
            <wp:effectExtent l="0" t="0" r="0" b="0"/>
            <wp:docPr id="193247953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243" cy="3826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926DC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Stranica za pravljenje grupa.</w:t>
      </w:r>
    </w:p>
    <w:p w14:paraId="7594AB26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FADB9E0" wp14:editId="66C07919">
            <wp:extent cx="5760720" cy="3821430"/>
            <wp:effectExtent l="0" t="0" r="0" b="0"/>
            <wp:docPr id="193247954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6B9DA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Stranica za ulaz u grupu.</w:t>
      </w:r>
    </w:p>
    <w:p w14:paraId="5CC4D382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0F2B32A" wp14:editId="79D00821">
            <wp:extent cx="5760720" cy="3859530"/>
            <wp:effectExtent l="0" t="0" r="0" b="0"/>
            <wp:docPr id="193247954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310F9" w14:textId="77777777" w:rsidR="00A62C0A" w:rsidRDefault="00A62C0A">
      <w:pPr>
        <w:rPr>
          <w:rFonts w:ascii="Arial" w:eastAsia="Arial" w:hAnsi="Arial" w:cs="Arial"/>
          <w:sz w:val="24"/>
          <w:szCs w:val="24"/>
        </w:rPr>
      </w:pPr>
    </w:p>
    <w:p w14:paraId="58DEE5C4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Stranica za pregled prijatelja i trenutnih friend requestova. Može videti poslate i pristigle ili poslati nekom friend request ili izbrisati postojećeg prijatelja.</w:t>
      </w:r>
    </w:p>
    <w:p w14:paraId="7A216AB7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CD4CAD5" wp14:editId="4A762186">
            <wp:extent cx="5514354" cy="3938825"/>
            <wp:effectExtent l="0" t="0" r="0" b="0"/>
            <wp:docPr id="193247954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354" cy="393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7D880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Stranica za dodavanje prijatelja.</w:t>
      </w:r>
    </w:p>
    <w:p w14:paraId="1B09A79B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0F0EAD8" wp14:editId="256E4027">
            <wp:extent cx="5482831" cy="3898093"/>
            <wp:effectExtent l="0" t="0" r="0" b="0"/>
            <wp:docPr id="193247954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831" cy="3898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F9796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Poslati requestovi.</w:t>
      </w:r>
    </w:p>
    <w:p w14:paraId="40172AC3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19FF049" wp14:editId="3FD1EB60">
            <wp:extent cx="5527013" cy="3963631"/>
            <wp:effectExtent l="0" t="0" r="0" b="0"/>
            <wp:docPr id="193247954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7013" cy="3963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04970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Pristigli requestovi koje može prihvatiti ili odbiti.</w:t>
      </w:r>
    </w:p>
    <w:p w14:paraId="789E3C47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33F86F5" wp14:editId="672950F9">
            <wp:extent cx="5564573" cy="4031760"/>
            <wp:effectExtent l="0" t="0" r="0" b="0"/>
            <wp:docPr id="193247954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4573" cy="403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73E4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Meni za menjanje četova i izgled četboxa.</w:t>
      </w:r>
    </w:p>
    <w:p w14:paraId="4019D4A9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71456EB" wp14:editId="225755E2">
            <wp:extent cx="5760720" cy="3843020"/>
            <wp:effectExtent l="0" t="0" r="0" b="0"/>
            <wp:docPr id="19324795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02146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Profil meni.</w:t>
      </w:r>
    </w:p>
    <w:p w14:paraId="32095804" w14:textId="77777777" w:rsidR="00A62C0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B8670C8" wp14:editId="3FA16C8B">
            <wp:extent cx="5760720" cy="3821430"/>
            <wp:effectExtent l="0" t="0" r="0" b="0"/>
            <wp:docPr id="193247954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26646" w14:textId="77777777" w:rsidR="00A62C0A" w:rsidRDefault="00000000">
      <w:pPr>
        <w:pStyle w:val="Heading1"/>
      </w:pPr>
      <w:bookmarkStart w:id="2" w:name="_heading=h.wwchysadbt4q" w:colFirst="0" w:colLast="0"/>
      <w:bookmarkEnd w:id="2"/>
      <w:r>
        <w:lastRenderedPageBreak/>
        <w:t xml:space="preserve">Struktura baze podataka: </w:t>
      </w:r>
    </w:p>
    <w:p w14:paraId="449A5695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Baza se sastoji iz 5 tabela. User, friends, message, chat i chat_member.</w:t>
      </w:r>
    </w:p>
    <w:p w14:paraId="6FF87315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ECDD9B4" wp14:editId="2A2593A0">
            <wp:extent cx="2229161" cy="1533739"/>
            <wp:effectExtent l="0" t="0" r="0" b="0"/>
            <wp:docPr id="193247954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533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3EE7B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tabela čuva podatke o korisnicima, njihov ID koji automatski generiše, unique username i password.</w:t>
      </w:r>
    </w:p>
    <w:p w14:paraId="79C0B647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E9D34AB" wp14:editId="6FFA7243">
            <wp:extent cx="5760720" cy="2316480"/>
            <wp:effectExtent l="0" t="0" r="0" b="0"/>
            <wp:docPr id="193247954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DBA93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Friends tabela čuva prijateljstva, za svako prijateljstvo čuva 2 objekta za oba korisnika. Razlikuje koji user je poslao a kome je pristigo request i kad je accepted.</w:t>
      </w:r>
    </w:p>
    <w:p w14:paraId="1C8B921D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5FE7523" wp14:editId="3DE0C935">
            <wp:extent cx="5760720" cy="2432050"/>
            <wp:effectExtent l="0" t="0" r="0" b="0"/>
            <wp:docPr id="193247955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12DFD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7393DC14" wp14:editId="0A6EE5B4">
            <wp:extent cx="5715798" cy="2000529"/>
            <wp:effectExtent l="0" t="0" r="0" b="0"/>
            <wp:docPr id="193247955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000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E1960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Message tabela čuva ID poruke koji se automatski generiše, ID korisnika koji je poslao, ID četa u kom je poslata, string koji je sadržaj teksta i vreme kad je poslata poruka.</w:t>
      </w:r>
    </w:p>
    <w:p w14:paraId="7820693D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6ED65F" wp14:editId="4622EC41">
            <wp:extent cx="5760720" cy="2573655"/>
            <wp:effectExtent l="0" t="0" r="0" b="0"/>
            <wp:docPr id="193247955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2428C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Chat čuva podatke o četovima, ID koji se automatski generiše, ime četa, da li je grupa ili je za prijateljstva i kada je napravljen.</w:t>
      </w:r>
    </w:p>
    <w:p w14:paraId="506FB23A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4CE491D" wp14:editId="38D7ACA9">
            <wp:extent cx="5760720" cy="2325370"/>
            <wp:effectExtent l="0" t="0" r="0" b="0"/>
            <wp:docPr id="193247955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52BD7" w14:textId="77777777" w:rsidR="00A62C0A" w:rsidRDefault="00A62C0A">
      <w:pPr>
        <w:rPr>
          <w:rFonts w:ascii="Arial" w:eastAsia="Arial" w:hAnsi="Arial" w:cs="Arial"/>
        </w:rPr>
      </w:pPr>
    </w:p>
    <w:p w14:paraId="0F3FCFF8" w14:textId="77777777" w:rsidR="00A62C0A" w:rsidRDefault="00A62C0A">
      <w:pPr>
        <w:rPr>
          <w:rFonts w:ascii="Arial" w:eastAsia="Arial" w:hAnsi="Arial" w:cs="Arial"/>
        </w:rPr>
      </w:pPr>
    </w:p>
    <w:p w14:paraId="1E1A100C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Chat_member je među tabela između user i chat i čuva koji korisnik se nalazi u kojim četovima. Čuva ID korisnika, ID četa, ulogu korisnika u četu, i kada se pridružio četu.</w:t>
      </w:r>
    </w:p>
    <w:p w14:paraId="68E6639D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507A20A" wp14:editId="50E040E2">
            <wp:extent cx="5760720" cy="2776220"/>
            <wp:effectExtent l="0" t="0" r="0" b="0"/>
            <wp:docPr id="193247955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87445" w14:textId="77777777" w:rsidR="00A62C0A" w:rsidRDefault="00000000">
      <w:pPr>
        <w:pStyle w:val="Heading1"/>
      </w:pPr>
      <w:bookmarkStart w:id="3" w:name="_heading=h.ujzvrw8te1bh" w:colFirst="0" w:colLast="0"/>
      <w:bookmarkEnd w:id="3"/>
      <w:r>
        <w:lastRenderedPageBreak/>
        <w:t xml:space="preserve">Opis arhitekture: </w:t>
      </w:r>
    </w:p>
    <w:p w14:paraId="32E16D09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626037B" wp14:editId="3B60564F">
            <wp:extent cx="3562847" cy="5096586"/>
            <wp:effectExtent l="0" t="0" r="0" b="0"/>
            <wp:docPr id="19324795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96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0B050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Sve funkcije su odvojene u svoje zasebne pakete. FXML fajlovi su stranice programa, Enums sadrži neke konstante u vezi servera i nazive scena, Services sadrži servise vezane za klijent server komunikaciju sa bazom, Requests sadrži requestove koje klijent šalje, Objects sadrži objekte vezane za bazu, Netword sadrži sve oko klijenta i servera, Database sadrži sve oko baze podataka, Controllers su kontroleri stranica i CellFactories su ćelije za listViews i aplikaciji.</w:t>
      </w:r>
    </w:p>
    <w:p w14:paraId="3A18AFD3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Vrste ćelija koje se koriste.</w:t>
      </w:r>
    </w:p>
    <w:p w14:paraId="601E056C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9DBD941" wp14:editId="022A9A8A">
            <wp:extent cx="3286584" cy="1000265"/>
            <wp:effectExtent l="0" t="0" r="0" b="0"/>
            <wp:docPr id="19324795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00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2DCEB" w14:textId="77777777" w:rsidR="00A62C0A" w:rsidRDefault="00A62C0A">
      <w:pPr>
        <w:rPr>
          <w:rFonts w:ascii="Arial" w:eastAsia="Arial" w:hAnsi="Arial" w:cs="Arial"/>
        </w:rPr>
      </w:pPr>
    </w:p>
    <w:p w14:paraId="20A217A9" w14:textId="77777777" w:rsidR="00A62C0A" w:rsidRDefault="00A62C0A">
      <w:pPr>
        <w:rPr>
          <w:rFonts w:ascii="Arial" w:eastAsia="Arial" w:hAnsi="Arial" w:cs="Arial"/>
        </w:rPr>
      </w:pPr>
    </w:p>
    <w:p w14:paraId="057284A4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Kontroleri za sve stranice.</w:t>
      </w:r>
    </w:p>
    <w:p w14:paraId="15573DAE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77406E" wp14:editId="74EF7A73">
            <wp:extent cx="3200847" cy="1467055"/>
            <wp:effectExtent l="0" t="0" r="0" b="0"/>
            <wp:docPr id="19324795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6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5F53B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Menadžer baze i SQL queries odvojeni za preglednost koda.</w:t>
      </w:r>
    </w:p>
    <w:p w14:paraId="66FDBB0A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239915B" wp14:editId="158A020A">
            <wp:extent cx="3258005" cy="1648055"/>
            <wp:effectExtent l="0" t="0" r="0" b="0"/>
            <wp:docPr id="19324795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D49F9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Klijent, server i handler klase.</w:t>
      </w:r>
    </w:p>
    <w:p w14:paraId="460B990B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A7CF307" wp14:editId="568432A0">
            <wp:extent cx="3277057" cy="981212"/>
            <wp:effectExtent l="0" t="0" r="0" b="0"/>
            <wp:docPr id="19324795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81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B0EB1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Objekti koji se koriste u aplikaciji.</w:t>
      </w:r>
    </w:p>
    <w:p w14:paraId="4B6F7205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8971139" wp14:editId="467C7D2A">
            <wp:extent cx="3343742" cy="1247949"/>
            <wp:effectExtent l="0" t="0" r="0" b="0"/>
            <wp:docPr id="19324795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47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5FBDE" w14:textId="77777777" w:rsidR="00A62C0A" w:rsidRDefault="00A62C0A">
      <w:pPr>
        <w:rPr>
          <w:rFonts w:ascii="Arial" w:eastAsia="Arial" w:hAnsi="Arial" w:cs="Arial"/>
        </w:rPr>
      </w:pPr>
    </w:p>
    <w:p w14:paraId="024C2328" w14:textId="77777777" w:rsidR="00A62C0A" w:rsidRDefault="00A62C0A">
      <w:pPr>
        <w:rPr>
          <w:rFonts w:ascii="Arial" w:eastAsia="Arial" w:hAnsi="Arial" w:cs="Arial"/>
        </w:rPr>
      </w:pPr>
    </w:p>
    <w:p w14:paraId="3DED6F27" w14:textId="77777777" w:rsidR="00A62C0A" w:rsidRDefault="00A62C0A">
      <w:pPr>
        <w:rPr>
          <w:rFonts w:ascii="Arial" w:eastAsia="Arial" w:hAnsi="Arial" w:cs="Arial"/>
        </w:rPr>
      </w:pPr>
    </w:p>
    <w:p w14:paraId="58CDF8CB" w14:textId="77777777" w:rsidR="00A62C0A" w:rsidRDefault="00A62C0A">
      <w:pPr>
        <w:rPr>
          <w:rFonts w:ascii="Arial" w:eastAsia="Arial" w:hAnsi="Arial" w:cs="Arial"/>
        </w:rPr>
      </w:pPr>
    </w:p>
    <w:p w14:paraId="70CE7B7B" w14:textId="77777777" w:rsidR="00A62C0A" w:rsidRDefault="00A62C0A">
      <w:pPr>
        <w:rPr>
          <w:rFonts w:ascii="Arial" w:eastAsia="Arial" w:hAnsi="Arial" w:cs="Arial"/>
        </w:rPr>
      </w:pPr>
    </w:p>
    <w:p w14:paraId="3C640190" w14:textId="77777777" w:rsidR="00A62C0A" w:rsidRDefault="00A62C0A">
      <w:pPr>
        <w:rPr>
          <w:rFonts w:ascii="Arial" w:eastAsia="Arial" w:hAnsi="Arial" w:cs="Arial"/>
        </w:rPr>
      </w:pPr>
    </w:p>
    <w:p w14:paraId="639CD018" w14:textId="77777777" w:rsidR="00A62C0A" w:rsidRDefault="00A62C0A">
      <w:pPr>
        <w:rPr>
          <w:rFonts w:ascii="Arial" w:eastAsia="Arial" w:hAnsi="Arial" w:cs="Arial"/>
        </w:rPr>
      </w:pPr>
    </w:p>
    <w:p w14:paraId="11E8204F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Requestovi za komunikaciju.</w:t>
      </w:r>
    </w:p>
    <w:p w14:paraId="112C2648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0DA9CB6" wp14:editId="4DBAAD89">
            <wp:extent cx="3362794" cy="3962953"/>
            <wp:effectExtent l="0" t="0" r="0" b="0"/>
            <wp:docPr id="19324795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962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558BE" w14:textId="1225E5D6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Servisi koji sadrže sve funkcije koje klijent šalje serveru za komunikaciju</w:t>
      </w:r>
      <w:r w:rsidR="00E801BA">
        <w:rPr>
          <w:rFonts w:ascii="Arial" w:eastAsia="Arial" w:hAnsi="Arial" w:cs="Arial"/>
        </w:rPr>
        <w:t xml:space="preserve"> i servis za enkripciju i dekripciju podataka</w:t>
      </w:r>
      <w:r>
        <w:rPr>
          <w:rFonts w:ascii="Arial" w:eastAsia="Arial" w:hAnsi="Arial" w:cs="Arial"/>
        </w:rPr>
        <w:t>.</w:t>
      </w:r>
    </w:p>
    <w:p w14:paraId="5EEA60E4" w14:textId="08BE6249" w:rsidR="00A62C0A" w:rsidRDefault="00E801BA">
      <w:pPr>
        <w:rPr>
          <w:rFonts w:ascii="Arial" w:eastAsia="Arial" w:hAnsi="Arial" w:cs="Arial"/>
        </w:rPr>
      </w:pPr>
      <w:r w:rsidRPr="00E801BA">
        <w:rPr>
          <w:rFonts w:ascii="Arial" w:eastAsia="Arial" w:hAnsi="Arial" w:cs="Arial"/>
        </w:rPr>
        <w:drawing>
          <wp:inline distT="0" distB="0" distL="0" distR="0" wp14:anchorId="0ACD4A70" wp14:editId="00AD5BD8">
            <wp:extent cx="3610479" cy="1428949"/>
            <wp:effectExtent l="0" t="0" r="9525" b="0"/>
            <wp:docPr id="11386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9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EBEF" w14:textId="77777777" w:rsidR="00A62C0A" w:rsidRDefault="00A62C0A">
      <w:pPr>
        <w:rPr>
          <w:rFonts w:ascii="Arial" w:eastAsia="Arial" w:hAnsi="Arial" w:cs="Arial"/>
        </w:rPr>
      </w:pPr>
    </w:p>
    <w:p w14:paraId="25CF1940" w14:textId="77777777" w:rsidR="00A62C0A" w:rsidRDefault="00A62C0A">
      <w:pPr>
        <w:rPr>
          <w:rFonts w:ascii="Arial" w:eastAsia="Arial" w:hAnsi="Arial" w:cs="Arial"/>
        </w:rPr>
      </w:pPr>
    </w:p>
    <w:p w14:paraId="15087588" w14:textId="77777777" w:rsidR="00A62C0A" w:rsidRDefault="00A62C0A">
      <w:pPr>
        <w:rPr>
          <w:rFonts w:ascii="Arial" w:eastAsia="Arial" w:hAnsi="Arial" w:cs="Arial"/>
        </w:rPr>
      </w:pPr>
    </w:p>
    <w:p w14:paraId="0091AE9D" w14:textId="77777777" w:rsidR="00A62C0A" w:rsidRDefault="00A62C0A">
      <w:pPr>
        <w:rPr>
          <w:rFonts w:ascii="Arial" w:eastAsia="Arial" w:hAnsi="Arial" w:cs="Arial"/>
        </w:rPr>
      </w:pPr>
    </w:p>
    <w:p w14:paraId="6FE46618" w14:textId="77777777" w:rsidR="00A62C0A" w:rsidRDefault="00A62C0A">
      <w:pPr>
        <w:rPr>
          <w:rFonts w:ascii="Arial" w:eastAsia="Arial" w:hAnsi="Arial" w:cs="Arial"/>
        </w:rPr>
      </w:pPr>
    </w:p>
    <w:p w14:paraId="282D953E" w14:textId="77777777" w:rsidR="00A62C0A" w:rsidRDefault="00A62C0A">
      <w:pPr>
        <w:rPr>
          <w:rFonts w:ascii="Arial" w:eastAsia="Arial" w:hAnsi="Arial" w:cs="Arial"/>
        </w:rPr>
      </w:pPr>
    </w:p>
    <w:p w14:paraId="77C3278A" w14:textId="77777777" w:rsidR="00A62C0A" w:rsidRDefault="00A62C0A">
      <w:pPr>
        <w:rPr>
          <w:rFonts w:ascii="Arial" w:eastAsia="Arial" w:hAnsi="Arial" w:cs="Arial"/>
        </w:rPr>
      </w:pPr>
    </w:p>
    <w:p w14:paraId="14D0C5EF" w14:textId="77777777" w:rsidR="00A62C0A" w:rsidRDefault="00A62C0A">
      <w:pPr>
        <w:rPr>
          <w:rFonts w:ascii="Arial" w:eastAsia="Arial" w:hAnsi="Arial" w:cs="Arial"/>
        </w:rPr>
      </w:pPr>
    </w:p>
    <w:p w14:paraId="28460B69" w14:textId="77777777" w:rsidR="00A62C0A" w:rsidRDefault="00A62C0A">
      <w:pPr>
        <w:rPr>
          <w:rFonts w:ascii="Arial" w:eastAsia="Arial" w:hAnsi="Arial" w:cs="Arial"/>
        </w:rPr>
      </w:pPr>
    </w:p>
    <w:p w14:paraId="22308DB8" w14:textId="77777777" w:rsidR="00A62C0A" w:rsidRDefault="00A62C0A">
      <w:pPr>
        <w:rPr>
          <w:rFonts w:ascii="Arial" w:eastAsia="Arial" w:hAnsi="Arial" w:cs="Arial"/>
        </w:rPr>
      </w:pPr>
    </w:p>
    <w:p w14:paraId="3BB985C4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Konstante koje server printuje u konzoli.</w:t>
      </w:r>
    </w:p>
    <w:p w14:paraId="574D7356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6126D10" wp14:editId="2BEED4E8">
            <wp:extent cx="5760720" cy="3216275"/>
            <wp:effectExtent l="0" t="0" r="0" b="0"/>
            <wp:docPr id="193247953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EA0DA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Scene koje se koriste u aplikaciji.</w:t>
      </w:r>
    </w:p>
    <w:p w14:paraId="507DB9A4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46A96CF" wp14:editId="08284477">
            <wp:extent cx="5760720" cy="2327910"/>
            <wp:effectExtent l="0" t="0" r="0" b="0"/>
            <wp:docPr id="19324795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79861" w14:textId="77777777" w:rsidR="00A62C0A" w:rsidRDefault="00000000">
      <w:pPr>
        <w:rPr>
          <w:rFonts w:ascii="Arial" w:eastAsia="Arial" w:hAnsi="Arial" w:cs="Arial"/>
        </w:rPr>
      </w:pPr>
      <w:r>
        <w:br w:type="page"/>
      </w:r>
    </w:p>
    <w:p w14:paraId="0FAD85E0" w14:textId="77777777" w:rsidR="00A62C0A" w:rsidRDefault="00000000">
      <w:pPr>
        <w:pStyle w:val="Heading1"/>
      </w:pPr>
      <w:bookmarkStart w:id="4" w:name="_heading=h.e5veqjajtpyv" w:colFirst="0" w:colLast="0"/>
      <w:bookmarkEnd w:id="4"/>
      <w:r>
        <w:lastRenderedPageBreak/>
        <w:t xml:space="preserve">Objašnjenje ključnih klasa: </w:t>
      </w:r>
    </w:p>
    <w:p w14:paraId="0EF5A48B" w14:textId="77777777" w:rsidR="00A62C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Klijent</w:t>
      </w:r>
    </w:p>
    <w:p w14:paraId="00B61B87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Za klijenta najbitnije klase su HomeApplication i Client. HomeApplication je odakle se program podiže. Client vrši svu komunikaciju sa serverom, šalje poruke i dobija poruke nazad od servera. Ova klasa je takođe ona koja se inicijalno povezuje sa serverom. U HomeApplication je I deo logike za menjanje scena.</w:t>
      </w:r>
    </w:p>
    <w:p w14:paraId="654AB1E7" w14:textId="77777777" w:rsidR="00A62C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Server</w:t>
      </w:r>
    </w:p>
    <w:p w14:paraId="7D97DD08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Glavne klase na serverskoj strani su Server i Handler. Server je serverska aplikacija koja mora da bude pokrenuta kako bi se bilo koji klijent povezao na server. Ova klasa prihvata nove klijente i dodaje ih u listu povezanih klijenata I radi paralelno preko višenitnosti. ClientHandler prima sve poruke od klijenta i obrađuje ih na serveru, nakon obrade uglavnom šalje povratnu poruku nazad klijentu.</w:t>
      </w:r>
    </w:p>
    <w:p w14:paraId="460779B6" w14:textId="77777777" w:rsidR="00A62C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Komunikacija između servera i klijenta</w:t>
      </w:r>
    </w:p>
    <w:p w14:paraId="27D5140F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Klijent šalje serveru request preko neke request klase koji mu je potreban, server to primi na osnovu toga obrađuje taj request odgovarajućom funkcijom u nekom servisu.</w:t>
      </w:r>
    </w:p>
    <w:p w14:paraId="346F4E3B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BD744BA" wp14:editId="5C744F96">
            <wp:extent cx="5760720" cy="1330325"/>
            <wp:effectExtent l="0" t="0" r="0" b="0"/>
            <wp:docPr id="19324795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8EB8D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51E1A49" wp14:editId="1EE358D5">
            <wp:extent cx="5760720" cy="2296795"/>
            <wp:effectExtent l="0" t="0" r="0" b="0"/>
            <wp:docPr id="19324795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149F4" w14:textId="77777777" w:rsidR="00A62C0A" w:rsidRDefault="00A62C0A">
      <w:pPr>
        <w:rPr>
          <w:rFonts w:ascii="Arial" w:eastAsia="Arial" w:hAnsi="Arial" w:cs="Arial"/>
        </w:rPr>
      </w:pPr>
    </w:p>
    <w:p w14:paraId="224EE54B" w14:textId="77777777" w:rsidR="00A62C0A" w:rsidRDefault="00A62C0A">
      <w:pPr>
        <w:rPr>
          <w:rFonts w:ascii="Arial" w:eastAsia="Arial" w:hAnsi="Arial" w:cs="Arial"/>
        </w:rPr>
      </w:pPr>
    </w:p>
    <w:p w14:paraId="47BF24F2" w14:textId="77777777" w:rsidR="00A62C0A" w:rsidRDefault="00A62C0A">
      <w:pPr>
        <w:rPr>
          <w:rFonts w:ascii="Arial" w:eastAsia="Arial" w:hAnsi="Arial" w:cs="Arial"/>
        </w:rPr>
      </w:pPr>
    </w:p>
    <w:p w14:paraId="0AF92252" w14:textId="77777777" w:rsidR="00A62C0A" w:rsidRDefault="00A62C0A">
      <w:pPr>
        <w:rPr>
          <w:rFonts w:ascii="Arial" w:eastAsia="Arial" w:hAnsi="Arial" w:cs="Arial"/>
        </w:rPr>
      </w:pPr>
    </w:p>
    <w:p w14:paraId="12A6656E" w14:textId="77777777" w:rsidR="00A62C0A" w:rsidRDefault="00A62C0A">
      <w:pPr>
        <w:rPr>
          <w:rFonts w:ascii="Arial" w:eastAsia="Arial" w:hAnsi="Arial" w:cs="Arial"/>
        </w:rPr>
      </w:pPr>
    </w:p>
    <w:p w14:paraId="148DE4EF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Ovde se šalje SQL query i vraća nazad listu prijatelja korisnika.</w:t>
      </w:r>
    </w:p>
    <w:p w14:paraId="2294729A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2D3B607" wp14:editId="5EFAEB6E">
            <wp:extent cx="5760720" cy="7546340"/>
            <wp:effectExtent l="0" t="0" r="0" b="0"/>
            <wp:docPr id="19324795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DD624" w14:textId="77777777" w:rsidR="00E801BA" w:rsidRDefault="00E801BA">
      <w:pPr>
        <w:rPr>
          <w:rFonts w:ascii="Arial" w:eastAsia="Arial" w:hAnsi="Arial" w:cs="Arial"/>
        </w:rPr>
      </w:pPr>
    </w:p>
    <w:p w14:paraId="03549422" w14:textId="77777777" w:rsidR="00E801BA" w:rsidRDefault="00E801BA">
      <w:pPr>
        <w:rPr>
          <w:rFonts w:ascii="Arial" w:eastAsia="Arial" w:hAnsi="Arial" w:cs="Arial"/>
        </w:rPr>
      </w:pPr>
    </w:p>
    <w:p w14:paraId="0D74C095" w14:textId="77777777" w:rsidR="00E801BA" w:rsidRDefault="00E801BA">
      <w:pPr>
        <w:rPr>
          <w:rFonts w:ascii="Arial" w:eastAsia="Arial" w:hAnsi="Arial" w:cs="Arial"/>
        </w:rPr>
      </w:pPr>
    </w:p>
    <w:p w14:paraId="5475BEE4" w14:textId="5E3CA1A7" w:rsidR="00E801BA" w:rsidRDefault="00E801BA" w:rsidP="00E801BA">
      <w:pPr>
        <w:pStyle w:val="Heading1"/>
      </w:pPr>
      <w:r>
        <w:lastRenderedPageBreak/>
        <w:t>Enkripcija i dekripcija</w:t>
      </w:r>
      <w:r>
        <w:t xml:space="preserve">: </w:t>
      </w:r>
    </w:p>
    <w:p w14:paraId="2FC7AF26" w14:textId="37524485" w:rsidR="00E801BA" w:rsidRDefault="00E801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Svi objekti koji se šalju se obradjuju u CryptoService klasi.</w:t>
      </w:r>
    </w:p>
    <w:p w14:paraId="39DEAE91" w14:textId="47140871" w:rsidR="00E801BA" w:rsidRDefault="00E801BA">
      <w:pPr>
        <w:rPr>
          <w:rFonts w:ascii="Arial" w:eastAsia="Arial" w:hAnsi="Arial" w:cs="Arial"/>
        </w:rPr>
      </w:pPr>
      <w:r w:rsidRPr="00E801BA">
        <w:rPr>
          <w:rFonts w:ascii="Arial" w:eastAsia="Arial" w:hAnsi="Arial" w:cs="Arial"/>
        </w:rPr>
        <w:drawing>
          <wp:inline distT="0" distB="0" distL="0" distR="0" wp14:anchorId="6694A426" wp14:editId="004123E2">
            <wp:extent cx="5760720" cy="6704330"/>
            <wp:effectExtent l="0" t="0" r="0" b="1270"/>
            <wp:docPr id="12849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19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0E8D" w14:textId="3500DFA7" w:rsidR="00E801BA" w:rsidRDefault="00E801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Koristi se AES </w:t>
      </w:r>
      <w:r w:rsidR="00FB7BC5">
        <w:rPr>
          <w:rFonts w:ascii="Arial" w:eastAsia="Arial" w:hAnsi="Arial" w:cs="Arial"/>
        </w:rPr>
        <w:t xml:space="preserve">algoritam za koji ima u javi dostupne biblioteke. Ovde je hard kodiran ključ koji se koristi za enkripciju i dekripciju, inače bi se dešavao key exchange između klijenta i servera pri povezivanju. Kada korisnik ili server šalje neki objekat koristi se GCM mod za enkripciju, on je siguran jer ima autentifikacioni tag koji se proverava tokom dekripcije u slučaju da je nešto menjano tokom prenosa podataka i efikasan je, takođe svaki put se generiše random IV (initialization vector) i ubacuje se u enkriptovanu poruku. Prvo se objekat konvertuje u byte stream a tokom dekripcije se radi obrnuto i pre slanja se IV odvaja od </w:t>
      </w:r>
      <w:r w:rsidR="00FB7BC5">
        <w:rPr>
          <w:rFonts w:ascii="Arial" w:eastAsia="Arial" w:hAnsi="Arial" w:cs="Arial"/>
        </w:rPr>
        <w:lastRenderedPageBreak/>
        <w:t>poruke na početku da bi mogo da se pročita kada se poruke primi</w:t>
      </w:r>
      <w:r w:rsidR="002E0E9D">
        <w:rPr>
          <w:rFonts w:ascii="Arial" w:eastAsia="Arial" w:hAnsi="Arial" w:cs="Arial"/>
        </w:rPr>
        <w:t>,</w:t>
      </w:r>
      <w:r w:rsidR="00FB7BC5">
        <w:rPr>
          <w:rFonts w:ascii="Arial" w:eastAsia="Arial" w:hAnsi="Arial" w:cs="Arial"/>
        </w:rPr>
        <w:t xml:space="preserve"> kada se primi prvih 12 bita se odvaja od poruke jer je to IV koji se koristi za dekripciju zajedno sa ključem.</w:t>
      </w:r>
    </w:p>
    <w:p w14:paraId="33FD4641" w14:textId="77777777" w:rsidR="00A62C0A" w:rsidRDefault="00000000">
      <w:pPr>
        <w:rPr>
          <w:rFonts w:ascii="Arial" w:eastAsia="Arial" w:hAnsi="Arial" w:cs="Arial"/>
        </w:rPr>
      </w:pPr>
      <w:r>
        <w:br w:type="page"/>
      </w:r>
    </w:p>
    <w:p w14:paraId="167CE9F5" w14:textId="77777777" w:rsidR="00A62C0A" w:rsidRDefault="00000000">
      <w:pPr>
        <w:pStyle w:val="Heading1"/>
      </w:pPr>
      <w:bookmarkStart w:id="5" w:name="_heading=h.2x9u9ud5fgb0" w:colFirst="0" w:colLast="0"/>
      <w:bookmarkEnd w:id="5"/>
      <w:r>
        <w:lastRenderedPageBreak/>
        <w:t xml:space="preserve">Objašnjenje komunikacije sa bazom: </w:t>
      </w:r>
    </w:p>
    <w:p w14:paraId="51281446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Konekcija sa bazom se radi preko JDBC-a kada se pokrene server u DbManager klasi. </w:t>
      </w:r>
    </w:p>
    <w:p w14:paraId="099EAB15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B26C056" wp14:editId="78AD9A3A">
            <wp:extent cx="5430008" cy="2162477"/>
            <wp:effectExtent l="0" t="0" r="0" b="0"/>
            <wp:docPr id="19324795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62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5FC74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028DFE" wp14:editId="780E2AE7">
            <wp:extent cx="5760720" cy="3135630"/>
            <wp:effectExtent l="0" t="0" r="0" b="0"/>
            <wp:docPr id="19324795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2ADFC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Nakon konekcije imamo funkcije za interakciju sa bazom, one su executeQuery i executeUpdate. Execute query funkcija nam služi za queryje koji nam vraćaju neki ResultSet. Execute update funkcija služi da vrši promene nad bazom podataka kao što su UPDATE, INSERT ili DELETE.</w:t>
      </w:r>
    </w:p>
    <w:p w14:paraId="5D5946BB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Ovim funkcijama je prosleđen query koji je pretvoren u prepared statement i dodatni parametri ako su potrebni, ovako izbegavamo SQL injekcije.</w:t>
      </w:r>
    </w:p>
    <w:p w14:paraId="44FB57E3" w14:textId="77777777" w:rsidR="00A62C0A" w:rsidRDefault="00A62C0A">
      <w:pPr>
        <w:rPr>
          <w:rFonts w:ascii="Arial" w:eastAsia="Arial" w:hAnsi="Arial" w:cs="Arial"/>
        </w:rPr>
      </w:pPr>
    </w:p>
    <w:p w14:paraId="79678524" w14:textId="77777777" w:rsidR="00A62C0A" w:rsidRDefault="00A62C0A">
      <w:pPr>
        <w:rPr>
          <w:rFonts w:ascii="Arial" w:eastAsia="Arial" w:hAnsi="Arial" w:cs="Arial"/>
        </w:rPr>
      </w:pPr>
    </w:p>
    <w:p w14:paraId="136BA294" w14:textId="77777777" w:rsidR="00A62C0A" w:rsidRDefault="00A62C0A">
      <w:pPr>
        <w:rPr>
          <w:rFonts w:ascii="Arial" w:eastAsia="Arial" w:hAnsi="Arial" w:cs="Arial"/>
        </w:rPr>
      </w:pPr>
    </w:p>
    <w:p w14:paraId="2348BBD8" w14:textId="77777777" w:rsidR="00A62C0A" w:rsidRDefault="00A62C0A">
      <w:pPr>
        <w:rPr>
          <w:rFonts w:ascii="Arial" w:eastAsia="Arial" w:hAnsi="Arial" w:cs="Arial"/>
        </w:rPr>
      </w:pPr>
    </w:p>
    <w:p w14:paraId="385B0A29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Primer query-a.</w:t>
      </w:r>
    </w:p>
    <w:p w14:paraId="17A1A5AE" w14:textId="77777777" w:rsidR="00A62C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290D3C2" wp14:editId="19188C6D">
            <wp:extent cx="5760720" cy="1948815"/>
            <wp:effectExtent l="0" t="0" r="0" b="0"/>
            <wp:docPr id="19324795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DD56F" w14:textId="77777777" w:rsidR="00A62C0A" w:rsidRDefault="00000000">
      <w:pPr>
        <w:rPr>
          <w:rFonts w:ascii="Arial" w:eastAsia="Arial" w:hAnsi="Arial" w:cs="Arial"/>
        </w:rPr>
      </w:pPr>
      <w:r>
        <w:br w:type="page"/>
      </w:r>
    </w:p>
    <w:p w14:paraId="2224F933" w14:textId="77777777" w:rsidR="00A62C0A" w:rsidRDefault="00000000">
      <w:pPr>
        <w:pStyle w:val="Heading1"/>
      </w:pPr>
      <w:bookmarkStart w:id="6" w:name="_heading=h.p5j7w9srnyp" w:colFirst="0" w:colLast="0"/>
      <w:bookmarkEnd w:id="6"/>
      <w:r>
        <w:lastRenderedPageBreak/>
        <w:t xml:space="preserve">Linkovi: </w:t>
      </w:r>
    </w:p>
    <w:p w14:paraId="7F78E055" w14:textId="77777777" w:rsidR="00A62C0A" w:rsidRDefault="00000000">
      <w:r>
        <w:t>Trello: https://trello.com/b/cnXs5Q7Y/dopisivanje</w:t>
      </w:r>
    </w:p>
    <w:p w14:paraId="5B430FAB" w14:textId="0AE15E54" w:rsidR="00A62C0A" w:rsidRDefault="00000000">
      <w:r>
        <w:t>Github: https://github.com/JoleBole11/Dopisivanje</w:t>
      </w:r>
      <w:r>
        <w:br w:type="page"/>
      </w:r>
    </w:p>
    <w:p w14:paraId="36BCF773" w14:textId="77777777" w:rsidR="00A62C0A" w:rsidRDefault="00A62C0A"/>
    <w:p w14:paraId="0A6DD8F0" w14:textId="77777777" w:rsidR="00A62C0A" w:rsidRDefault="00000000">
      <w:pPr>
        <w:pStyle w:val="Heading1"/>
      </w:pPr>
      <w:bookmarkStart w:id="7" w:name="_heading=h.u08mjnn7qfxq" w:colFirst="0" w:colLast="0"/>
      <w:bookmarkEnd w:id="7"/>
      <w:r>
        <w:t xml:space="preserve">Korišćena literatura: </w:t>
      </w:r>
    </w:p>
    <w:p w14:paraId="332820B7" w14:textId="77777777" w:rsidR="00A62C0A" w:rsidRDefault="00000000">
      <w:pPr>
        <w:rPr>
          <w:rFonts w:ascii="Arial" w:eastAsia="Arial" w:hAnsi="Arial" w:cs="Arial"/>
        </w:rPr>
      </w:pPr>
      <w:hyperlink r:id="rId45">
        <w:r>
          <w:rPr>
            <w:rFonts w:ascii="Arial" w:eastAsia="Arial" w:hAnsi="Arial" w:cs="Arial"/>
            <w:color w:val="0000FF"/>
            <w:u w:val="single"/>
          </w:rPr>
          <w:t>https://stackoverflow.com/questions</w:t>
        </w:r>
      </w:hyperlink>
    </w:p>
    <w:p w14:paraId="257BE8CB" w14:textId="77777777" w:rsidR="00A62C0A" w:rsidRDefault="00000000">
      <w:pPr>
        <w:rPr>
          <w:rFonts w:ascii="Arial" w:eastAsia="Arial" w:hAnsi="Arial" w:cs="Arial"/>
        </w:rPr>
      </w:pPr>
      <w:hyperlink r:id="rId46">
        <w:r>
          <w:rPr>
            <w:rFonts w:ascii="Arial" w:eastAsia="Arial" w:hAnsi="Arial" w:cs="Arial"/>
            <w:color w:val="0000FF"/>
            <w:u w:val="single"/>
          </w:rPr>
          <w:t>https://www.geeksforgeeks.org</w:t>
        </w:r>
      </w:hyperlink>
    </w:p>
    <w:p w14:paraId="1D9E8532" w14:textId="31A13F25" w:rsidR="00A62C0A" w:rsidRDefault="00E801BA">
      <w:pPr>
        <w:rPr>
          <w:rFonts w:ascii="Arial" w:eastAsia="Arial" w:hAnsi="Arial" w:cs="Arial"/>
        </w:rPr>
      </w:pPr>
      <w:hyperlink r:id="rId47" w:history="1">
        <w:r w:rsidRPr="002371C3">
          <w:rPr>
            <w:rStyle w:val="Hyperlink"/>
            <w:rFonts w:ascii="Arial" w:eastAsia="Arial" w:hAnsi="Arial" w:cs="Arial"/>
          </w:rPr>
          <w:t>https://www.w3schools.com/java/</w:t>
        </w:r>
      </w:hyperlink>
    </w:p>
    <w:p w14:paraId="7693474F" w14:textId="39705372" w:rsidR="00E801BA" w:rsidRDefault="00E801BA">
      <w:pPr>
        <w:rPr>
          <w:rFonts w:ascii="Arial" w:eastAsia="Arial" w:hAnsi="Arial" w:cs="Arial"/>
        </w:rPr>
      </w:pPr>
      <w:hyperlink r:id="rId48" w:history="1">
        <w:r w:rsidRPr="002371C3">
          <w:rPr>
            <w:rStyle w:val="Hyperlink"/>
            <w:rFonts w:ascii="Arial" w:eastAsia="Arial" w:hAnsi="Arial" w:cs="Arial"/>
          </w:rPr>
          <w:t>https://www.baeldung.com/java-aes-encryption-decryption</w:t>
        </w:r>
      </w:hyperlink>
    </w:p>
    <w:p w14:paraId="7897C535" w14:textId="77777777" w:rsidR="00E801BA" w:rsidRDefault="00E801BA">
      <w:pPr>
        <w:rPr>
          <w:rFonts w:ascii="Arial" w:eastAsia="Arial" w:hAnsi="Arial" w:cs="Arial"/>
        </w:rPr>
      </w:pPr>
    </w:p>
    <w:p w14:paraId="656893A6" w14:textId="77777777" w:rsidR="00A62C0A" w:rsidRDefault="00A62C0A">
      <w:pPr>
        <w:rPr>
          <w:rFonts w:ascii="Arial" w:eastAsia="Arial" w:hAnsi="Arial" w:cs="Arial"/>
        </w:rPr>
      </w:pPr>
    </w:p>
    <w:p w14:paraId="77F521E4" w14:textId="77777777" w:rsidR="00A62C0A" w:rsidRDefault="00A62C0A">
      <w:pPr>
        <w:rPr>
          <w:rFonts w:ascii="Arial" w:eastAsia="Arial" w:hAnsi="Arial" w:cs="Arial"/>
        </w:rPr>
      </w:pPr>
    </w:p>
    <w:sectPr w:rsidR="00A62C0A">
      <w:headerReference w:type="default" r:id="rId49"/>
      <w:footerReference w:type="default" r:id="rId50"/>
      <w:headerReference w:type="first" r:id="rId51"/>
      <w:pgSz w:w="11906" w:h="16838"/>
      <w:pgMar w:top="1417" w:right="1417" w:bottom="1417" w:left="1417" w:header="284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ADB6" w14:textId="77777777" w:rsidR="0071314F" w:rsidRDefault="0071314F">
      <w:pPr>
        <w:spacing w:after="0" w:line="240" w:lineRule="auto"/>
      </w:pPr>
      <w:r>
        <w:separator/>
      </w:r>
    </w:p>
  </w:endnote>
  <w:endnote w:type="continuationSeparator" w:id="0">
    <w:p w14:paraId="01920FAF" w14:textId="77777777" w:rsidR="0071314F" w:rsidRDefault="0071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3748FD6-F24A-4989-A88E-23F4BDA739CE}"/>
    <w:embedBold r:id="rId2" w:fontKey="{0662D479-54AF-4BE1-A68E-2147654F5F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11782B-6833-4DA1-B7BA-092C60B8B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3B16" w14:textId="77777777" w:rsidR="00A62C0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E801BA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14:paraId="780E822C" w14:textId="77777777" w:rsidR="00A62C0A" w:rsidRDefault="00A62C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6B057" w14:textId="77777777" w:rsidR="0071314F" w:rsidRDefault="0071314F">
      <w:pPr>
        <w:spacing w:after="0" w:line="240" w:lineRule="auto"/>
      </w:pPr>
      <w:r>
        <w:separator/>
      </w:r>
    </w:p>
  </w:footnote>
  <w:footnote w:type="continuationSeparator" w:id="0">
    <w:p w14:paraId="313F64B4" w14:textId="77777777" w:rsidR="0071314F" w:rsidRDefault="00713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1E1C" w14:textId="77777777" w:rsidR="00A62C0A" w:rsidRDefault="00A62C0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0"/>
      <w:tblW w:w="9062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531"/>
      <w:gridCol w:w="4531"/>
    </w:tblGrid>
    <w:tr w:rsidR="00A62C0A" w14:paraId="68C6B059" w14:textId="77777777">
      <w:tc>
        <w:tcPr>
          <w:tcW w:w="4531" w:type="dxa"/>
        </w:tcPr>
        <w:p w14:paraId="24A7C3B5" w14:textId="77777777" w:rsidR="00A62C0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1C47921C" wp14:editId="00BCEEAE">
                <wp:extent cx="1819275" cy="495300"/>
                <wp:effectExtent l="0" t="0" r="0" b="0"/>
                <wp:docPr id="1932479521" name="image18.jpg" descr="Description: LOGO_horizontal_bel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jpg" descr="Description: LOGO_horizontal_beli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  <w:vAlign w:val="center"/>
        </w:tcPr>
        <w:p w14:paraId="530BBEAF" w14:textId="77777777" w:rsidR="00A62C0A" w:rsidRDefault="00A62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rFonts w:ascii="Arial" w:eastAsia="Arial" w:hAnsi="Arial" w:cs="Arial"/>
              <w:color w:val="808080"/>
            </w:rPr>
          </w:pPr>
        </w:p>
        <w:p w14:paraId="049F27CE" w14:textId="77777777" w:rsidR="00A62C0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color w:val="000000"/>
            </w:rPr>
          </w:pPr>
          <w:r>
            <w:rPr>
              <w:rFonts w:ascii="Arial" w:eastAsia="Arial" w:hAnsi="Arial" w:cs="Arial"/>
              <w:color w:val="808080"/>
            </w:rPr>
            <w:t xml:space="preserve"> </w:t>
          </w:r>
        </w:p>
      </w:tc>
    </w:tr>
  </w:tbl>
  <w:p w14:paraId="29682E1C" w14:textId="77777777" w:rsidR="00A62C0A" w:rsidRDefault="00A62C0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AA69" w14:textId="77777777" w:rsidR="00A62C0A" w:rsidRDefault="00A62C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05146925" w14:textId="77777777" w:rsidR="00A62C0A" w:rsidRDefault="00A62C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D9E"/>
    <w:multiLevelType w:val="multilevel"/>
    <w:tmpl w:val="A6049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0072F2"/>
    <w:multiLevelType w:val="multilevel"/>
    <w:tmpl w:val="0F92C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60249B"/>
    <w:multiLevelType w:val="multilevel"/>
    <w:tmpl w:val="FE7C7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1A5F68"/>
    <w:multiLevelType w:val="multilevel"/>
    <w:tmpl w:val="D5188F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2B8470A"/>
    <w:multiLevelType w:val="multilevel"/>
    <w:tmpl w:val="26226A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56974E4"/>
    <w:multiLevelType w:val="multilevel"/>
    <w:tmpl w:val="36326A0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E32D03"/>
    <w:multiLevelType w:val="multilevel"/>
    <w:tmpl w:val="18A038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FA15E0F"/>
    <w:multiLevelType w:val="multilevel"/>
    <w:tmpl w:val="556C73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4F71DBB"/>
    <w:multiLevelType w:val="multilevel"/>
    <w:tmpl w:val="A13CE9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805B84"/>
    <w:multiLevelType w:val="multilevel"/>
    <w:tmpl w:val="FBD835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4F0118"/>
    <w:multiLevelType w:val="multilevel"/>
    <w:tmpl w:val="5966E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D8781B"/>
    <w:multiLevelType w:val="multilevel"/>
    <w:tmpl w:val="098CAE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4215EE8"/>
    <w:multiLevelType w:val="multilevel"/>
    <w:tmpl w:val="5426923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D600309"/>
    <w:multiLevelType w:val="multilevel"/>
    <w:tmpl w:val="614AEF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F9F25CC"/>
    <w:multiLevelType w:val="multilevel"/>
    <w:tmpl w:val="8EF6E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A30DA1"/>
    <w:multiLevelType w:val="multilevel"/>
    <w:tmpl w:val="213A38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9877C4C"/>
    <w:multiLevelType w:val="multilevel"/>
    <w:tmpl w:val="A4B2B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F4B2F55"/>
    <w:multiLevelType w:val="multilevel"/>
    <w:tmpl w:val="25241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8948028">
    <w:abstractNumId w:val="9"/>
  </w:num>
  <w:num w:numId="2" w16cid:durableId="158229942">
    <w:abstractNumId w:val="4"/>
  </w:num>
  <w:num w:numId="3" w16cid:durableId="2093812375">
    <w:abstractNumId w:val="17"/>
  </w:num>
  <w:num w:numId="4" w16cid:durableId="152911329">
    <w:abstractNumId w:val="14"/>
  </w:num>
  <w:num w:numId="5" w16cid:durableId="478115631">
    <w:abstractNumId w:val="5"/>
  </w:num>
  <w:num w:numId="6" w16cid:durableId="1406030788">
    <w:abstractNumId w:val="13"/>
  </w:num>
  <w:num w:numId="7" w16cid:durableId="1349064756">
    <w:abstractNumId w:val="0"/>
  </w:num>
  <w:num w:numId="8" w16cid:durableId="1101150419">
    <w:abstractNumId w:val="3"/>
  </w:num>
  <w:num w:numId="9" w16cid:durableId="197742541">
    <w:abstractNumId w:val="16"/>
  </w:num>
  <w:num w:numId="10" w16cid:durableId="1611399567">
    <w:abstractNumId w:val="1"/>
  </w:num>
  <w:num w:numId="11" w16cid:durableId="444887032">
    <w:abstractNumId w:val="10"/>
  </w:num>
  <w:num w:numId="12" w16cid:durableId="960261540">
    <w:abstractNumId w:val="7"/>
  </w:num>
  <w:num w:numId="13" w16cid:durableId="1154838883">
    <w:abstractNumId w:val="8"/>
  </w:num>
  <w:num w:numId="14" w16cid:durableId="1090272966">
    <w:abstractNumId w:val="6"/>
  </w:num>
  <w:num w:numId="15" w16cid:durableId="1621642277">
    <w:abstractNumId w:val="11"/>
  </w:num>
  <w:num w:numId="16" w16cid:durableId="1035034948">
    <w:abstractNumId w:val="12"/>
  </w:num>
  <w:num w:numId="17" w16cid:durableId="167838547">
    <w:abstractNumId w:val="15"/>
  </w:num>
  <w:num w:numId="18" w16cid:durableId="466355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C0A"/>
    <w:rsid w:val="002E0E9D"/>
    <w:rsid w:val="004652BA"/>
    <w:rsid w:val="0071314F"/>
    <w:rsid w:val="00987034"/>
    <w:rsid w:val="00A62C0A"/>
    <w:rsid w:val="00E801BA"/>
    <w:rsid w:val="00FB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E3A2"/>
  <w15:docId w15:val="{7A89EBE2-701A-4771-BB06-9164C39F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4" w:space="1" w:color="E7E6E6"/>
        <w:left w:val="single" w:sz="4" w:space="4" w:color="E7E6E6"/>
        <w:bottom w:val="single" w:sz="4" w:space="1" w:color="E7E6E6"/>
        <w:right w:val="single" w:sz="4" w:space="4" w:color="E7E6E6"/>
      </w:pBdr>
      <w:shd w:val="clear" w:color="auto" w:fill="FAFAFA"/>
      <w:spacing w:before="240" w:after="240"/>
      <w:outlineLvl w:val="0"/>
    </w:pPr>
    <w:rPr>
      <w:rFonts w:ascii="Arial" w:eastAsia="Arial" w:hAnsi="Arial" w:cs="Arial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84293"/>
    <w:rPr>
      <w:rFonts w:ascii="Arial" w:eastAsia="Arial" w:hAnsi="Arial" w:cs="Arial"/>
      <w:color w:val="000000"/>
      <w:sz w:val="32"/>
      <w:szCs w:val="32"/>
      <w:shd w:val="clear" w:color="auto" w:fill="FAFAFA"/>
    </w:rPr>
  </w:style>
  <w:style w:type="character" w:styleId="Hyperlink">
    <w:name w:val="Hyperlink"/>
    <w:basedOn w:val="DefaultParagraphFont"/>
    <w:uiPriority w:val="99"/>
    <w:unhideWhenUsed/>
    <w:rsid w:val="008870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09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73A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73A11"/>
    <w:pPr>
      <w:spacing w:after="100"/>
    </w:pPr>
  </w:style>
  <w:style w:type="paragraph" w:styleId="ListParagraph">
    <w:name w:val="List Paragraph"/>
    <w:basedOn w:val="Normal"/>
    <w:uiPriority w:val="34"/>
    <w:qFormat/>
    <w:rsid w:val="00AD1E4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www.w3schools.com/java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geeksforgeeks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stackoverflow.com/questions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www.baeldung.com/java-aes-encryption-decryption" TargetMode="External"/><Relationship Id="rId8" Type="http://schemas.openxmlformats.org/officeDocument/2006/relationships/image" Target="media/image1.jpg"/><Relationship Id="rId51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S/KF+O6/h3+0V0/bMrqdVaFLA==">CgMxLjAyDmguY3oyOTAxNnNtNnFjMg5oLmkwengxbzRkMXBzazIOaC53d2NoeXNhZGJ0NHEyDmgudWp6dnJ3OHRlMWJoMg5oLmU1dmVxamFqdHB5djIOaC4yeDl1OXVkNWZnYjAyDmguY3l5ZWN4dzgyMmN5Mg5oLmU4d3MxeWU5MjNpdzIOaC5qMjY1dnp4YmU3OHcyDmgueXg2bGlnYjVxZDNqMg5oLmhiNDRvOGVrbWJkNjIOaC5ydHpybHNlOW53aTYyDmguNXg0NGV3NzdyNzl2Mg5oLnVkdXQ1aWxvdnYxazIOaC5iN2RpYzhxOG5udmQyDWgucDVqN3c5c3JueXAyDmgudTA4bWpubjdxZnhxOAByITFaU1pTYlFKaDNUOGtSTjJaRDdLWXlyWDU0ZDBkbV9p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Bogdan Cvetkovic</cp:lastModifiedBy>
  <cp:revision>3</cp:revision>
  <dcterms:created xsi:type="dcterms:W3CDTF">2026-03-30T08:29:00Z</dcterms:created>
  <dcterms:modified xsi:type="dcterms:W3CDTF">2026-06-22T14:38:00Z</dcterms:modified>
</cp:coreProperties>
</file>