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sz w:val="36"/>
          <w:szCs w:val="36"/>
          <w:rtl w:val="0"/>
        </w:rPr>
        <w:t xml:space="preserve">Intro to JavaScript Week 2 Coding Assignment</w:t>
      </w:r>
    </w:p>
    <w:p w:rsidR="00000000" w:rsidDel="00000000" w:rsidP="00000000" w:rsidRDefault="00000000" w:rsidRPr="00000000" w14:paraId="00000002">
      <w:pPr>
        <w:rPr/>
      </w:pPr>
      <w:r w:rsidDel="00000000" w:rsidR="00000000" w:rsidRPr="00000000">
        <w:rPr>
          <w:b w:val="1"/>
          <w:rtl w:val="0"/>
        </w:rPr>
        <w:t xml:space="preserve">Points possible:</w:t>
      </w:r>
      <w:r w:rsidDel="00000000" w:rsidR="00000000" w:rsidRPr="00000000">
        <w:rPr>
          <w:rtl w:val="0"/>
        </w:rPr>
        <w:t xml:space="preserve"> 70</w:t>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3116"/>
        <w:gridCol w:w="3117"/>
        <w:gridCol w:w="3117"/>
        <w:tblGridChange w:id="0">
          <w:tblGrid>
            <w:gridCol w:w="3116"/>
            <w:gridCol w:w="3117"/>
            <w:gridCol w:w="3117"/>
          </w:tblGrid>
        </w:tblGridChange>
      </w:tblGrid>
      <w:tr>
        <w:tc>
          <w:tcPr/>
          <w:p w:rsidR="00000000" w:rsidDel="00000000" w:rsidP="00000000" w:rsidRDefault="00000000" w:rsidRPr="00000000" w14:paraId="00000003">
            <w:pPr>
              <w:jc w:val="center"/>
              <w:rPr/>
            </w:pPr>
            <w:r w:rsidDel="00000000" w:rsidR="00000000" w:rsidRPr="00000000">
              <w:rPr>
                <w:rtl w:val="0"/>
              </w:rPr>
              <w:t xml:space="preserve">Category</w:t>
            </w:r>
          </w:p>
        </w:tc>
        <w:tc>
          <w:tcPr/>
          <w:p w:rsidR="00000000" w:rsidDel="00000000" w:rsidP="00000000" w:rsidRDefault="00000000" w:rsidRPr="00000000" w14:paraId="00000004">
            <w:pPr>
              <w:jc w:val="center"/>
              <w:rPr/>
            </w:pPr>
            <w:r w:rsidDel="00000000" w:rsidR="00000000" w:rsidRPr="00000000">
              <w:rPr>
                <w:rtl w:val="0"/>
              </w:rPr>
              <w:t xml:space="preserve">Criteria</w:t>
            </w:r>
          </w:p>
        </w:tc>
        <w:tc>
          <w:tcPr/>
          <w:p w:rsidR="00000000" w:rsidDel="00000000" w:rsidP="00000000" w:rsidRDefault="00000000" w:rsidRPr="00000000" w14:paraId="00000005">
            <w:pPr>
              <w:jc w:val="center"/>
              <w:rPr/>
            </w:pPr>
            <w:r w:rsidDel="00000000" w:rsidR="00000000" w:rsidRPr="00000000">
              <w:rPr>
                <w:rtl w:val="0"/>
              </w:rPr>
              <w:t xml:space="preserve">% of Grade</w:t>
            </w:r>
          </w:p>
        </w:tc>
      </w:tr>
      <w:tr>
        <w:tc>
          <w:tcPr/>
          <w:p w:rsidR="00000000" w:rsidDel="00000000" w:rsidP="00000000" w:rsidRDefault="00000000" w:rsidRPr="00000000" w14:paraId="00000006">
            <w:pPr>
              <w:rPr/>
            </w:pPr>
            <w:r w:rsidDel="00000000" w:rsidR="00000000" w:rsidRPr="00000000">
              <w:rPr>
                <w:rtl w:val="0"/>
              </w:rPr>
              <w:t xml:space="preserve">Functionality</w:t>
            </w:r>
          </w:p>
        </w:tc>
        <w:tc>
          <w:tcPr/>
          <w:p w:rsidR="00000000" w:rsidDel="00000000" w:rsidP="00000000" w:rsidRDefault="00000000" w:rsidRPr="00000000" w14:paraId="00000007">
            <w:pPr>
              <w:rPr/>
            </w:pPr>
            <w:r w:rsidDel="00000000" w:rsidR="00000000" w:rsidRPr="00000000">
              <w:rPr>
                <w:rtl w:val="0"/>
              </w:rPr>
              <w:t xml:space="preserve">Does the code work?</w:t>
            </w:r>
          </w:p>
        </w:tc>
        <w:tc>
          <w:tcPr/>
          <w:p w:rsidR="00000000" w:rsidDel="00000000" w:rsidP="00000000" w:rsidRDefault="00000000" w:rsidRPr="00000000" w14:paraId="00000008">
            <w:pPr>
              <w:jc w:val="right"/>
              <w:rPr/>
            </w:pPr>
            <w:r w:rsidDel="00000000" w:rsidR="00000000" w:rsidRPr="00000000">
              <w:rPr>
                <w:rtl w:val="0"/>
              </w:rPr>
              <w:t xml:space="preserve">25</w:t>
            </w:r>
          </w:p>
        </w:tc>
      </w:tr>
      <w:tr>
        <w:tc>
          <w:tcPr/>
          <w:p w:rsidR="00000000" w:rsidDel="00000000" w:rsidP="00000000" w:rsidRDefault="00000000" w:rsidRPr="00000000" w14:paraId="00000009">
            <w:pPr>
              <w:rPr/>
            </w:pPr>
            <w:r w:rsidDel="00000000" w:rsidR="00000000" w:rsidRPr="00000000">
              <w:rPr>
                <w:rtl w:val="0"/>
              </w:rPr>
              <w:t xml:space="preserve">Organization</w:t>
            </w:r>
          </w:p>
        </w:tc>
        <w:tc>
          <w:tcPr/>
          <w:p w:rsidR="00000000" w:rsidDel="00000000" w:rsidP="00000000" w:rsidRDefault="00000000" w:rsidRPr="00000000" w14:paraId="0000000A">
            <w:pPr>
              <w:rPr/>
            </w:pPr>
            <w:r w:rsidDel="00000000" w:rsidR="00000000" w:rsidRPr="00000000">
              <w:rPr>
                <w:rtl w:val="0"/>
              </w:rPr>
              <w:t xml:space="preserve">Is the code clean and organized? Proper use of white space, syntax, and consistency are utilized. Names and comments are concise and clear.</w:t>
            </w:r>
          </w:p>
        </w:tc>
        <w:tc>
          <w:tcPr/>
          <w:p w:rsidR="00000000" w:rsidDel="00000000" w:rsidP="00000000" w:rsidRDefault="00000000" w:rsidRPr="00000000" w14:paraId="0000000B">
            <w:pPr>
              <w:jc w:val="right"/>
              <w:rPr/>
            </w:pPr>
            <w:r w:rsidDel="00000000" w:rsidR="00000000" w:rsidRPr="00000000">
              <w:rPr>
                <w:rtl w:val="0"/>
              </w:rPr>
              <w:t xml:space="preserve">25</w:t>
            </w:r>
          </w:p>
        </w:tc>
      </w:tr>
      <w:tr>
        <w:tc>
          <w:tcPr/>
          <w:p w:rsidR="00000000" w:rsidDel="00000000" w:rsidP="00000000" w:rsidRDefault="00000000" w:rsidRPr="00000000" w14:paraId="0000000C">
            <w:pPr>
              <w:rPr/>
            </w:pPr>
            <w:r w:rsidDel="00000000" w:rsidR="00000000" w:rsidRPr="00000000">
              <w:rPr>
                <w:rtl w:val="0"/>
              </w:rPr>
              <w:t xml:space="preserve">Creativity</w:t>
            </w:r>
          </w:p>
        </w:tc>
        <w:tc>
          <w:tcPr/>
          <w:p w:rsidR="00000000" w:rsidDel="00000000" w:rsidP="00000000" w:rsidRDefault="00000000" w:rsidRPr="00000000" w14:paraId="0000000D">
            <w:pPr>
              <w:rPr/>
            </w:pPr>
            <w:r w:rsidDel="00000000" w:rsidR="00000000" w:rsidRPr="00000000">
              <w:rPr>
                <w:rtl w:val="0"/>
              </w:rPr>
              <w:t xml:space="preserve">Student solved the problems presented in the assignment using creativity and out of the box thinking.</w:t>
            </w:r>
          </w:p>
        </w:tc>
        <w:tc>
          <w:tcPr/>
          <w:p w:rsidR="00000000" w:rsidDel="00000000" w:rsidP="00000000" w:rsidRDefault="00000000" w:rsidRPr="00000000" w14:paraId="0000000E">
            <w:pPr>
              <w:jc w:val="right"/>
              <w:rPr/>
            </w:pPr>
            <w:r w:rsidDel="00000000" w:rsidR="00000000" w:rsidRPr="00000000">
              <w:rPr>
                <w:rtl w:val="0"/>
              </w:rPr>
              <w:t xml:space="preserve">25</w:t>
            </w:r>
          </w:p>
        </w:tc>
      </w:tr>
      <w:tr>
        <w:tc>
          <w:tcPr/>
          <w:p w:rsidR="00000000" w:rsidDel="00000000" w:rsidP="00000000" w:rsidRDefault="00000000" w:rsidRPr="00000000" w14:paraId="0000000F">
            <w:pPr>
              <w:rPr/>
            </w:pPr>
            <w:r w:rsidDel="00000000" w:rsidR="00000000" w:rsidRPr="00000000">
              <w:rPr>
                <w:rtl w:val="0"/>
              </w:rPr>
              <w:t xml:space="preserve">Completeness</w:t>
            </w:r>
          </w:p>
        </w:tc>
        <w:tc>
          <w:tcPr/>
          <w:p w:rsidR="00000000" w:rsidDel="00000000" w:rsidP="00000000" w:rsidRDefault="00000000" w:rsidRPr="00000000" w14:paraId="00000010">
            <w:pPr>
              <w:rPr/>
            </w:pPr>
            <w:r w:rsidDel="00000000" w:rsidR="00000000" w:rsidRPr="00000000">
              <w:rPr>
                <w:rtl w:val="0"/>
              </w:rPr>
              <w:t xml:space="preserve">All requirements of the assignment are complete.</w:t>
            </w:r>
          </w:p>
        </w:tc>
        <w:tc>
          <w:tcPr/>
          <w:p w:rsidR="00000000" w:rsidDel="00000000" w:rsidP="00000000" w:rsidRDefault="00000000" w:rsidRPr="00000000" w14:paraId="00000011">
            <w:pPr>
              <w:jc w:val="right"/>
              <w:rPr/>
            </w:pPr>
            <w:r w:rsidDel="00000000" w:rsidR="00000000" w:rsidRPr="00000000">
              <w:rPr>
                <w:rtl w:val="0"/>
              </w:rPr>
              <w:t xml:space="preserve">25</w:t>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Instructions: </w:t>
      </w:r>
      <w:r w:rsidDel="00000000" w:rsidR="00000000" w:rsidRPr="00000000">
        <w:rPr>
          <w:rtl w:val="0"/>
        </w:rP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rsidR="00000000" w:rsidDel="00000000" w:rsidP="00000000" w:rsidRDefault="00000000" w:rsidRPr="00000000" w14:paraId="00000014">
      <w:pPr>
        <w:rPr>
          <w:b w:val="1"/>
        </w:rPr>
      </w:pPr>
      <w:r w:rsidDel="00000000" w:rsidR="00000000" w:rsidRPr="00000000">
        <w:rPr>
          <w:b w:val="1"/>
          <w:rtl w:val="0"/>
        </w:rPr>
        <w:t xml:space="preserve">Coding Steps:</w:t>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do each of the following Boolean expressions evaluate to?</w:t>
      </w:r>
    </w:p>
    <w:tbl>
      <w:tblPr>
        <w:tblStyle w:val="Table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c>
          <w:tcPr/>
          <w:p w:rsidR="00000000" w:rsidDel="00000000" w:rsidP="00000000" w:rsidRDefault="00000000" w:rsidRPr="00000000" w14:paraId="00000016">
            <w:pPr>
              <w:jc w:val="center"/>
              <w:rPr>
                <w:b w:val="1"/>
              </w:rPr>
            </w:pPr>
            <w:r w:rsidDel="00000000" w:rsidR="00000000" w:rsidRPr="00000000">
              <w:rPr>
                <w:b w:val="1"/>
                <w:rtl w:val="0"/>
              </w:rPr>
              <w:t xml:space="preserve">Boolean Expression</w:t>
            </w:r>
          </w:p>
        </w:tc>
        <w:tc>
          <w:tcPr/>
          <w:p w:rsidR="00000000" w:rsidDel="00000000" w:rsidP="00000000" w:rsidRDefault="00000000" w:rsidRPr="00000000" w14:paraId="00000017">
            <w:pPr>
              <w:jc w:val="center"/>
              <w:rPr>
                <w:b w:val="1"/>
              </w:rPr>
            </w:pPr>
            <w:r w:rsidDel="00000000" w:rsidR="00000000" w:rsidRPr="00000000">
              <w:rPr>
                <w:b w:val="1"/>
                <w:rtl w:val="0"/>
              </w:rPr>
              <w:t xml:space="preserve">Answer</w:t>
            </w:r>
          </w:p>
        </w:tc>
      </w:tr>
      <w:tr>
        <w:trPr>
          <w:trHeight w:val="290.9765625" w:hRule="atLeast"/>
        </w:trPr>
        <w:tc>
          <w:tcPr/>
          <w:p w:rsidR="00000000" w:rsidDel="00000000" w:rsidP="00000000" w:rsidRDefault="00000000" w:rsidRPr="00000000" w14:paraId="00000018">
            <w:pPr>
              <w:rPr/>
            </w:pPr>
            <w:r w:rsidDel="00000000" w:rsidR="00000000" w:rsidRPr="00000000">
              <w:rPr>
                <w:rtl w:val="0"/>
              </w:rPr>
              <w:t xml:space="preserve">true &amp;&amp; false</w:t>
            </w:r>
          </w:p>
        </w:tc>
        <w:tc>
          <w:tcPr/>
          <w:p w:rsidR="00000000" w:rsidDel="00000000" w:rsidP="00000000" w:rsidRDefault="00000000" w:rsidRPr="00000000" w14:paraId="00000019">
            <w:pPr>
              <w:rPr/>
            </w:pPr>
            <w:r w:rsidDel="00000000" w:rsidR="00000000" w:rsidRPr="00000000">
              <w:rPr>
                <w:rtl w:val="0"/>
              </w:rPr>
              <w:t xml:space="preserve">false </w:t>
            </w:r>
          </w:p>
        </w:tc>
      </w:tr>
      <w:tr>
        <w:tc>
          <w:tcPr/>
          <w:p w:rsidR="00000000" w:rsidDel="00000000" w:rsidP="00000000" w:rsidRDefault="00000000" w:rsidRPr="00000000" w14:paraId="0000001A">
            <w:pPr>
              <w:rPr/>
            </w:pPr>
            <w:r w:rsidDel="00000000" w:rsidR="00000000" w:rsidRPr="00000000">
              <w:rPr>
                <w:rtl w:val="0"/>
              </w:rPr>
              <w:t xml:space="preserve">true || false</w:t>
            </w:r>
          </w:p>
        </w:tc>
        <w:tc>
          <w:tcPr/>
          <w:p w:rsidR="00000000" w:rsidDel="00000000" w:rsidP="00000000" w:rsidRDefault="00000000" w:rsidRPr="00000000" w14:paraId="0000001B">
            <w:pPr>
              <w:rPr/>
            </w:pPr>
            <w:r w:rsidDel="00000000" w:rsidR="00000000" w:rsidRPr="00000000">
              <w:rPr>
                <w:rtl w:val="0"/>
              </w:rPr>
              <w:t xml:space="preserve">true </w:t>
            </w:r>
          </w:p>
        </w:tc>
      </w:tr>
      <w:tr>
        <w:tc>
          <w:tcPr/>
          <w:p w:rsidR="00000000" w:rsidDel="00000000" w:rsidP="00000000" w:rsidRDefault="00000000" w:rsidRPr="00000000" w14:paraId="0000001C">
            <w:pPr>
              <w:rPr/>
            </w:pPr>
            <w:r w:rsidDel="00000000" w:rsidR="00000000" w:rsidRPr="00000000">
              <w:rPr>
                <w:rtl w:val="0"/>
              </w:rPr>
              <w:t xml:space="preserve">false &amp;&amp; false</w:t>
            </w:r>
          </w:p>
        </w:tc>
        <w:tc>
          <w:tcPr/>
          <w:p w:rsidR="00000000" w:rsidDel="00000000" w:rsidP="00000000" w:rsidRDefault="00000000" w:rsidRPr="00000000" w14:paraId="0000001D">
            <w:pPr>
              <w:rPr/>
            </w:pPr>
            <w:r w:rsidDel="00000000" w:rsidR="00000000" w:rsidRPr="00000000">
              <w:rPr>
                <w:rtl w:val="0"/>
              </w:rPr>
              <w:t xml:space="preserve">false </w:t>
            </w:r>
          </w:p>
        </w:tc>
      </w:tr>
      <w:tr>
        <w:tc>
          <w:tcPr/>
          <w:p w:rsidR="00000000" w:rsidDel="00000000" w:rsidP="00000000" w:rsidRDefault="00000000" w:rsidRPr="00000000" w14:paraId="0000001E">
            <w:pPr>
              <w:rPr/>
            </w:pPr>
            <w:r w:rsidDel="00000000" w:rsidR="00000000" w:rsidRPr="00000000">
              <w:rPr>
                <w:rtl w:val="0"/>
              </w:rPr>
              <w:t xml:space="preserve">true &amp;&amp; (false || true)</w:t>
            </w:r>
          </w:p>
        </w:tc>
        <w:tc>
          <w:tcPr/>
          <w:p w:rsidR="00000000" w:rsidDel="00000000" w:rsidP="00000000" w:rsidRDefault="00000000" w:rsidRPr="00000000" w14:paraId="0000001F">
            <w:pPr>
              <w:rPr/>
            </w:pPr>
            <w:r w:rsidDel="00000000" w:rsidR="00000000" w:rsidRPr="00000000">
              <w:rPr>
                <w:rtl w:val="0"/>
              </w:rPr>
              <w:t xml:space="preserve">true</w:t>
            </w:r>
          </w:p>
        </w:tc>
      </w:tr>
      <w:tr>
        <w:tc>
          <w:tcPr/>
          <w:p w:rsidR="00000000" w:rsidDel="00000000" w:rsidP="00000000" w:rsidRDefault="00000000" w:rsidRPr="00000000" w14:paraId="00000020">
            <w:pPr>
              <w:rPr/>
            </w:pPr>
            <w:r w:rsidDel="00000000" w:rsidR="00000000" w:rsidRPr="00000000">
              <w:rPr>
                <w:rtl w:val="0"/>
              </w:rPr>
              <w:t xml:space="preserve">false || (true &amp;&amp; false)</w:t>
            </w:r>
          </w:p>
        </w:tc>
        <w:tc>
          <w:tcPr/>
          <w:p w:rsidR="00000000" w:rsidDel="00000000" w:rsidP="00000000" w:rsidRDefault="00000000" w:rsidRPr="00000000" w14:paraId="00000021">
            <w:pPr>
              <w:rPr/>
            </w:pPr>
            <w:r w:rsidDel="00000000" w:rsidR="00000000" w:rsidRPr="00000000">
              <w:rPr>
                <w:rtl w:val="0"/>
              </w:rPr>
              <w:t xml:space="preserve">false</w:t>
            </w:r>
          </w:p>
        </w:tc>
      </w:tr>
      <w:tr>
        <w:tc>
          <w:tcPr/>
          <w:p w:rsidR="00000000" w:rsidDel="00000000" w:rsidP="00000000" w:rsidRDefault="00000000" w:rsidRPr="00000000" w14:paraId="00000022">
            <w:pPr>
              <w:rPr/>
            </w:pPr>
            <w:r w:rsidDel="00000000" w:rsidR="00000000" w:rsidRPr="00000000">
              <w:rPr>
                <w:rtl w:val="0"/>
              </w:rPr>
              <w:t xml:space="preserve">false || 1 &lt; 5</w:t>
            </w:r>
          </w:p>
        </w:tc>
        <w:tc>
          <w:tcPr/>
          <w:p w:rsidR="00000000" w:rsidDel="00000000" w:rsidP="00000000" w:rsidRDefault="00000000" w:rsidRPr="00000000" w14:paraId="00000023">
            <w:pPr>
              <w:rPr/>
            </w:pPr>
            <w:r w:rsidDel="00000000" w:rsidR="00000000" w:rsidRPr="00000000">
              <w:rPr>
                <w:rtl w:val="0"/>
              </w:rPr>
              <w:t xml:space="preserve">true</w:t>
            </w:r>
          </w:p>
        </w:tc>
      </w:tr>
      <w:tr>
        <w:tc>
          <w:tcPr/>
          <w:p w:rsidR="00000000" w:rsidDel="00000000" w:rsidP="00000000" w:rsidRDefault="00000000" w:rsidRPr="00000000" w14:paraId="00000024">
            <w:pPr>
              <w:rPr/>
            </w:pPr>
            <w:r w:rsidDel="00000000" w:rsidR="00000000" w:rsidRPr="00000000">
              <w:rPr>
                <w:rtl w:val="0"/>
              </w:rPr>
              <w:t xml:space="preserve">5 &gt;= 4 &amp;&amp; 1 &gt; 3</w:t>
            </w:r>
          </w:p>
        </w:tc>
        <w:tc>
          <w:tcPr/>
          <w:p w:rsidR="00000000" w:rsidDel="00000000" w:rsidP="00000000" w:rsidRDefault="00000000" w:rsidRPr="00000000" w14:paraId="00000025">
            <w:pPr>
              <w:rPr/>
            </w:pPr>
            <w:r w:rsidDel="00000000" w:rsidR="00000000" w:rsidRPr="00000000">
              <w:rPr>
                <w:rtl w:val="0"/>
              </w:rPr>
              <w:t xml:space="preserve">false</w:t>
            </w:r>
          </w:p>
        </w:tc>
      </w:tr>
      <w:tr>
        <w:tc>
          <w:tcPr/>
          <w:p w:rsidR="00000000" w:rsidDel="00000000" w:rsidP="00000000" w:rsidRDefault="00000000" w:rsidRPr="00000000" w14:paraId="00000026">
            <w:pPr>
              <w:rPr/>
            </w:pPr>
            <w:r w:rsidDel="00000000" w:rsidR="00000000" w:rsidRPr="00000000">
              <w:rPr>
                <w:rtl w:val="0"/>
              </w:rPr>
              <w:t xml:space="preserve">10 &lt; 4 || 1 &gt; 4</w:t>
            </w:r>
          </w:p>
        </w:tc>
        <w:tc>
          <w:tcPr/>
          <w:p w:rsidR="00000000" w:rsidDel="00000000" w:rsidP="00000000" w:rsidRDefault="00000000" w:rsidRPr="00000000" w14:paraId="00000027">
            <w:pPr>
              <w:rPr/>
            </w:pPr>
            <w:r w:rsidDel="00000000" w:rsidR="00000000" w:rsidRPr="00000000">
              <w:rPr>
                <w:rtl w:val="0"/>
              </w:rPr>
              <w:t xml:space="preserve">false</w:t>
            </w:r>
          </w:p>
        </w:tc>
      </w:tr>
      <w:tr>
        <w:tc>
          <w:tcPr/>
          <w:p w:rsidR="00000000" w:rsidDel="00000000" w:rsidP="00000000" w:rsidRDefault="00000000" w:rsidRPr="00000000" w14:paraId="00000028">
            <w:pPr>
              <w:rPr/>
            </w:pPr>
            <w:r w:rsidDel="00000000" w:rsidR="00000000" w:rsidRPr="00000000">
              <w:rPr>
                <w:rtl w:val="0"/>
              </w:rPr>
              <w:t xml:space="preserve">12 &gt;= 2 &amp;&amp; 1 &lt; 24</w:t>
            </w:r>
          </w:p>
        </w:tc>
        <w:tc>
          <w:tcPr/>
          <w:p w:rsidR="00000000" w:rsidDel="00000000" w:rsidP="00000000" w:rsidRDefault="00000000" w:rsidRPr="00000000" w14:paraId="00000029">
            <w:pPr>
              <w:rPr/>
            </w:pPr>
            <w:r w:rsidDel="00000000" w:rsidR="00000000" w:rsidRPr="00000000">
              <w:rPr>
                <w:rtl w:val="0"/>
              </w:rPr>
              <w:t xml:space="preserve">true</w:t>
            </w:r>
          </w:p>
        </w:tc>
      </w:tr>
      <w:tr>
        <w:tc>
          <w:tcPr/>
          <w:p w:rsidR="00000000" w:rsidDel="00000000" w:rsidP="00000000" w:rsidRDefault="00000000" w:rsidRPr="00000000" w14:paraId="0000002A">
            <w:pPr>
              <w:rPr/>
            </w:pPr>
            <w:r w:rsidDel="00000000" w:rsidR="00000000" w:rsidRPr="00000000">
              <w:rPr>
                <w:rtl w:val="0"/>
              </w:rPr>
              <w:t xml:space="preserve">‘Hello’.charAt(0) == ‘h’</w:t>
            </w:r>
          </w:p>
        </w:tc>
        <w:tc>
          <w:tcPr/>
          <w:p w:rsidR="00000000" w:rsidDel="00000000" w:rsidP="00000000" w:rsidRDefault="00000000" w:rsidRPr="00000000" w14:paraId="0000002B">
            <w:pPr>
              <w:rPr/>
            </w:pPr>
            <w:r w:rsidDel="00000000" w:rsidR="00000000" w:rsidRPr="00000000">
              <w:rPr>
                <w:rtl w:val="0"/>
              </w:rPr>
              <w:t xml:space="preserve">false </w:t>
            </w:r>
          </w:p>
        </w:tc>
      </w:tr>
    </w:tbl>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your editor, create a new directory for this project. Create an index.html and index.js file. Link the JavaScript file to the HTML file. In the JavaScript file create the following Boolean variables and choose what values they hold:</w:t>
      </w:r>
    </w:p>
    <w:p w:rsidR="00000000" w:rsidDel="00000000" w:rsidP="00000000" w:rsidRDefault="00000000" w:rsidRPr="00000000" w14:paraId="0000002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isHotOutside </w:t>
      </w:r>
    </w:p>
    <w:p w:rsidR="00000000" w:rsidDel="00000000" w:rsidP="00000000" w:rsidRDefault="00000000" w:rsidRPr="00000000" w14:paraId="0000002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isWeekday </w:t>
      </w:r>
    </w:p>
    <w:p w:rsidR="00000000" w:rsidDel="00000000" w:rsidP="00000000" w:rsidRDefault="00000000" w:rsidRPr="00000000" w14:paraId="0000003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hasMoneyInPocket </w:t>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the following variables and assign them values (the assigned values should not be Boolean):</w:t>
      </w:r>
    </w:p>
    <w:p w:rsidR="00000000" w:rsidDel="00000000" w:rsidP="00000000" w:rsidRDefault="00000000" w:rsidRPr="00000000" w14:paraId="0000003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costOfMilk </w:t>
      </w:r>
    </w:p>
    <w:p w:rsidR="00000000" w:rsidDel="00000000" w:rsidP="00000000" w:rsidRDefault="00000000" w:rsidRPr="00000000" w14:paraId="0000003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moneyInWallet </w:t>
      </w:r>
    </w:p>
    <w:p w:rsidR="00000000" w:rsidDel="00000000" w:rsidP="00000000" w:rsidRDefault="00000000" w:rsidRPr="00000000" w14:paraId="0000003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thirstLevel (how thirsty you are on a scale of 1-10) </w:t>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 variables you created above and Boolean operators, create variables for the following scenarios:</w:t>
      </w:r>
    </w:p>
    <w:p w:rsidR="00000000" w:rsidDel="00000000" w:rsidP="00000000" w:rsidRDefault="00000000" w:rsidRPr="00000000" w14:paraId="0000003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shouldByIcecream – this should be true if it is hot outside and there is money in your pocket </w:t>
      </w:r>
    </w:p>
    <w:p w:rsidR="00000000" w:rsidDel="00000000" w:rsidP="00000000" w:rsidRDefault="00000000" w:rsidRPr="00000000" w14:paraId="0000003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willGoSwimming – this should be true if it is hot outside and it is not a weekday </w:t>
      </w:r>
    </w:p>
    <w:p w:rsidR="00000000" w:rsidDel="00000000" w:rsidP="00000000" w:rsidRDefault="00000000" w:rsidRPr="00000000" w14:paraId="0000003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isAGoodDay – this should be true if it is hot outside, there is money in your pocket, and it is not a weekday</w:t>
      </w:r>
    </w:p>
    <w:p w:rsidR="00000000" w:rsidDel="00000000" w:rsidP="00000000" w:rsidRDefault="00000000" w:rsidRPr="00000000" w14:paraId="0000003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willBuyMilk – this should be true if it is hot outside, and thirstLevel is greater than or equal to 3, and moneyInWallet is greater than or equal to 2 times the cost of milk. </w:t>
      </w:r>
    </w:p>
    <w:p w:rsidR="00000000" w:rsidDel="00000000" w:rsidP="00000000" w:rsidRDefault="00000000" w:rsidRPr="00000000" w14:paraId="0000003A">
      <w:pPr>
        <w:rPr/>
      </w:pPr>
      <w:r w:rsidDel="00000000" w:rsidR="00000000" w:rsidRPr="00000000">
        <w:rPr>
          <w:rtl w:val="0"/>
        </w:rPr>
        <w:t xml:space="preserve">Example: If I had the variables isWeekday and isSummer and I was going to create a variable isSchoolDay, I would do something like the following:</w:t>
      </w:r>
    </w:p>
    <w:p w:rsidR="00000000" w:rsidDel="00000000" w:rsidP="00000000" w:rsidRDefault="00000000" w:rsidRPr="00000000" w14:paraId="0000003B">
      <w:pPr>
        <w:rPr/>
      </w:pPr>
      <w:r w:rsidDel="00000000" w:rsidR="00000000" w:rsidRPr="00000000">
        <w:rPr>
          <w:rtl w:val="0"/>
        </w:rPr>
        <w:t xml:space="preserve">boolean isSchoolDay = isWeekday &amp;&amp; !isSummer;</w:t>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 the values to the console.</w:t>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new file called loops.js and link it to your HTML file. Create the following loops with any variables you feel are needed:</w:t>
      </w:r>
    </w:p>
    <w:p w:rsidR="00000000" w:rsidDel="00000000" w:rsidP="00000000" w:rsidRDefault="00000000" w:rsidRPr="00000000" w14:paraId="0000003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while loop that prints all even numbers from 0 to 100</w:t>
      </w:r>
    </w:p>
    <w:p w:rsidR="00000000" w:rsidDel="00000000" w:rsidP="00000000" w:rsidRDefault="00000000" w:rsidRPr="00000000" w14:paraId="0000003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while loop that prints every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number going backwards from 100 until we reach 0</w:t>
      </w:r>
    </w:p>
    <w:p w:rsidR="00000000" w:rsidDel="00000000" w:rsidP="00000000" w:rsidRDefault="00000000" w:rsidRPr="00000000" w14:paraId="0000004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for loop that prints every other number from 1 to 100</w:t>
      </w:r>
    </w:p>
    <w:p w:rsidR="00000000" w:rsidDel="00000000" w:rsidP="00000000" w:rsidRDefault="00000000" w:rsidRPr="00000000" w14:paraId="0000004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for loop that prints every number from 0 to 100, but if the number is divisible by 3, it prints “Hello” instead of the number, and if the number is divisible by 5, it prints “World” instead of the number, and if it is divisible by both 3 and 5, it prints “HelloWorld” instead of the number.</w:t>
      </w:r>
    </w:p>
    <w:p w:rsidR="00000000" w:rsidDel="00000000" w:rsidP="00000000" w:rsidRDefault="00000000" w:rsidRPr="00000000" w14:paraId="00000042">
      <w:pPr>
        <w:rPr>
          <w:b w:val="1"/>
        </w:rPr>
      </w:pPr>
      <w:bookmarkStart w:colFirst="0" w:colLast="0" w:name="_heading=h.gjdgxs" w:id="0"/>
      <w:bookmarkEnd w:id="0"/>
      <w:r w:rsidDel="00000000" w:rsidR="00000000" w:rsidRPr="00000000">
        <w:rPr>
          <w:b w:val="1"/>
          <w:rtl w:val="0"/>
        </w:rPr>
        <w:t xml:space="preserve">Screenshots of Code:</w:t>
      </w:r>
    </w:p>
    <w:p w:rsidR="00000000" w:rsidDel="00000000" w:rsidP="00000000" w:rsidRDefault="00000000" w:rsidRPr="00000000" w14:paraId="00000043">
      <w:pPr>
        <w:rPr>
          <w:b w:val="1"/>
        </w:rPr>
      </w:pPr>
      <w:bookmarkStart w:colFirst="0" w:colLast="0" w:name="_heading=h.y2k47sp499dh" w:id="1"/>
      <w:bookmarkEnd w:id="1"/>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Pr>
        <w:drawing>
          <wp:inline distB="114300" distT="114300" distL="114300" distR="114300">
            <wp:extent cx="5943600" cy="3340100"/>
            <wp:effectExtent b="0" l="0" r="0" t="0"/>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Pr>
        <w:drawing>
          <wp:inline distB="114300" distT="114300" distL="114300" distR="114300">
            <wp:extent cx="5943600" cy="334010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Pr>
        <w:drawing>
          <wp:inline distB="114300" distT="114300" distL="114300" distR="114300">
            <wp:extent cx="5943600" cy="3340100"/>
            <wp:effectExtent b="0" l="0" r="0" t="0"/>
            <wp:docPr id="1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b w:val="1"/>
        </w:rPr>
        <w:drawing>
          <wp:inline distB="114300" distT="114300" distL="114300" distR="114300">
            <wp:extent cx="5943600" cy="33401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b w:val="1"/>
        </w:rPr>
        <w:drawing>
          <wp:inline distB="114300" distT="114300" distL="114300" distR="114300">
            <wp:extent cx="5943600" cy="3340100"/>
            <wp:effectExtent b="0" l="0" r="0" t="0"/>
            <wp:docPr id="10"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bookmarkStart w:colFirst="0" w:colLast="0" w:name="_heading=h.gjdgxs" w:id="0"/>
      <w:bookmarkEnd w:id="0"/>
      <w:r w:rsidDel="00000000" w:rsidR="00000000" w:rsidRPr="00000000">
        <w:rPr>
          <w:b w:val="1"/>
          <w:rtl w:val="0"/>
        </w:rPr>
        <w:t xml:space="preserve">Screenshots of Running Application: </w:t>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Pr>
        <w:drawing>
          <wp:inline distB="114300" distT="114300" distL="114300" distR="114300">
            <wp:extent cx="5943600" cy="3340100"/>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b w:val="1"/>
        </w:rPr>
        <w:drawing>
          <wp:inline distB="114300" distT="114300" distL="114300" distR="114300">
            <wp:extent cx="5943600" cy="33401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b w:val="1"/>
        </w:rPr>
        <w:drawing>
          <wp:inline distB="114300" distT="114300" distL="114300" distR="114300">
            <wp:extent cx="5943600" cy="3340100"/>
            <wp:effectExtent b="0" l="0" r="0" t="0"/>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b w:val="1"/>
        </w:rPr>
        <w:drawing>
          <wp:inline distB="114300" distT="114300" distL="114300" distR="114300">
            <wp:extent cx="5943600" cy="3340100"/>
            <wp:effectExtent b="0" l="0" r="0" t="0"/>
            <wp:docPr id="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b w:val="1"/>
        </w:rPr>
        <w:drawing>
          <wp:inline distB="114300" distT="114300" distL="114300" distR="114300">
            <wp:extent cx="5943600" cy="3340100"/>
            <wp:effectExtent b="0" l="0" r="0" t="0"/>
            <wp:docPr id="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b w:val="1"/>
        </w:rPr>
        <w:drawing>
          <wp:inline distB="114300" distT="114300" distL="114300" distR="114300">
            <wp:extent cx="5943600" cy="3340100"/>
            <wp:effectExtent b="0" l="0" r="0" t="0"/>
            <wp:docPr id="1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Pr>
        <w:drawing>
          <wp:inline distB="114300" distT="114300" distL="114300" distR="114300">
            <wp:extent cx="5943600" cy="3340100"/>
            <wp:effectExtent b="0" l="0" r="0" t="0"/>
            <wp:docPr id="1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b w:val="1"/>
        </w:rPr>
        <w:drawing>
          <wp:inline distB="114300" distT="114300" distL="114300" distR="114300">
            <wp:extent cx="5943600" cy="3340100"/>
            <wp:effectExtent b="0" l="0" r="0" t="0"/>
            <wp:docPr id="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b w:val="1"/>
          <w:rtl w:val="0"/>
        </w:rPr>
        <w:t xml:space="preserve">URL to GitHub Repository:</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https://github.com/JoleneMel/WeekTwoProject</w:t>
      </w:r>
    </w:p>
    <w:sectPr>
      <w:headerReference r:id="rId20" w:type="default"/>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Black">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Black" w:cs="Arial Black" w:eastAsia="Arial Black" w:hAnsi="Arial Black"/>
        <w:b w:val="1"/>
        <w:i w:val="1"/>
        <w:smallCaps w:val="0"/>
        <w:strike w:val="0"/>
        <w:color w:val="343232"/>
        <w:sz w:val="60"/>
        <w:szCs w:val="60"/>
        <w:u w:val="none"/>
        <w:shd w:fill="auto" w:val="clear"/>
        <w:vertAlign w:val="baseline"/>
      </w:rPr>
      <w:drawing>
        <wp:inline distB="0" distT="0" distL="0" distR="0">
          <wp:extent cx="5943600" cy="723900"/>
          <wp:effectExtent b="0" l="0" r="0" t="0"/>
          <wp:docPr id="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943600" cy="7239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9B1ED3"/>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9B1ED3"/>
    <w:pPr>
      <w:tabs>
        <w:tab w:val="center" w:pos="4680"/>
        <w:tab w:val="right" w:pos="9360"/>
      </w:tabs>
      <w:spacing w:after="0" w:line="240" w:lineRule="auto"/>
    </w:pPr>
  </w:style>
  <w:style w:type="character" w:styleId="HeaderChar" w:customStyle="1">
    <w:name w:val="Header Char"/>
    <w:basedOn w:val="DefaultParagraphFont"/>
    <w:link w:val="Header"/>
    <w:uiPriority w:val="99"/>
    <w:rsid w:val="009B1ED3"/>
  </w:style>
  <w:style w:type="paragraph" w:styleId="Footer">
    <w:name w:val="footer"/>
    <w:basedOn w:val="Normal"/>
    <w:link w:val="FooterChar"/>
    <w:uiPriority w:val="99"/>
    <w:unhideWhenUsed w:val="1"/>
    <w:rsid w:val="009B1ED3"/>
    <w:pPr>
      <w:tabs>
        <w:tab w:val="center" w:pos="4680"/>
        <w:tab w:val="right" w:pos="9360"/>
      </w:tabs>
      <w:spacing w:after="0" w:line="240" w:lineRule="auto"/>
    </w:pPr>
  </w:style>
  <w:style w:type="character" w:styleId="FooterChar" w:customStyle="1">
    <w:name w:val="Footer Char"/>
    <w:basedOn w:val="DefaultParagraphFont"/>
    <w:link w:val="Footer"/>
    <w:uiPriority w:val="99"/>
    <w:rsid w:val="009B1ED3"/>
  </w:style>
  <w:style w:type="character" w:styleId="Heading1Char" w:customStyle="1">
    <w:name w:val="Heading 1 Char"/>
    <w:basedOn w:val="DefaultParagraphFont"/>
    <w:link w:val="Heading1"/>
    <w:uiPriority w:val="9"/>
    <w:rsid w:val="009B1ED3"/>
    <w:rPr>
      <w:rFonts w:asciiTheme="majorHAnsi" w:cstheme="majorBidi" w:eastAsiaTheme="majorEastAsia" w:hAnsiTheme="majorHAnsi"/>
      <w:color w:val="2f5496" w:themeColor="accent1" w:themeShade="0000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ListParagraph">
    <w:name w:val="List Paragraph"/>
    <w:basedOn w:val="Normal"/>
    <w:uiPriority w:val="34"/>
    <w:qFormat w:val="1"/>
    <w:rsid w:val="006E08EB"/>
    <w:pPr>
      <w:ind w:left="720"/>
      <w:contextualSpacing w:val="1"/>
    </w:pPr>
  </w:style>
  <w:style w:type="table" w:styleId="TableGrid">
    <w:name w:val="Table Grid"/>
    <w:basedOn w:val="TableNormal"/>
    <w:uiPriority w:val="39"/>
    <w:rsid w:val="00814BF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3.png"/><Relationship Id="rId10" Type="http://schemas.openxmlformats.org/officeDocument/2006/relationships/image" Target="media/image2.png"/><Relationship Id="rId21"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14.png"/><Relationship Id="rId17" Type="http://schemas.openxmlformats.org/officeDocument/2006/relationships/image" Target="media/image9.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ksx+KYSTCzh7/htSmC5/knLpCA==">AMUW2mUqhGYxj8pQuPI7bl6Thqx1rM3WTZYUHyPO+4aVzh42HiNEBpSwR8qXOUeSs33e34bGmeU8iyW4obVrM2x02eHigZwf9r7+U9f8eN0WGXYFX1vMMGSXicSEFv6JOwwF4gCTCgIbu3VhNcLaj9jhfUaYLRKKXg==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2018-10-09T17:30:00Z</dcterms:created>
  <dc:creator>Nick Suwyn</dc:creator>
</cp:coreProperties>
</file>