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51ED" w14:textId="26C59922" w:rsidR="005F3B36" w:rsidRDefault="00554414">
      <w:r w:rsidRPr="00554414">
        <w:rPr>
          <w:noProof/>
        </w:rPr>
        <w:drawing>
          <wp:inline distT="0" distB="0" distL="0" distR="0" wp14:anchorId="05907044" wp14:editId="7C15F5C9">
            <wp:extent cx="5760720" cy="2522220"/>
            <wp:effectExtent l="0" t="0" r="0" b="0"/>
            <wp:docPr id="530104875" name="Image 1" descr="Une image contenant texte, diagramme, lign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04875" name="Image 1" descr="Une image contenant texte, diagramme, ligne, Pla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3002" w14:textId="77777777" w:rsidR="00CE455A" w:rsidRDefault="00CE455A"/>
    <w:p w14:paraId="1BB43F1D" w14:textId="49A70F95" w:rsidR="00CE455A" w:rsidRDefault="00CE455A">
      <w:r w:rsidRPr="00CE455A">
        <w:rPr>
          <w:noProof/>
        </w:rPr>
        <w:drawing>
          <wp:inline distT="0" distB="0" distL="0" distR="0" wp14:anchorId="290DB4AD" wp14:editId="4A75C336">
            <wp:extent cx="5760720" cy="3166110"/>
            <wp:effectExtent l="0" t="0" r="0" b="0"/>
            <wp:docPr id="1508401220" name="Image 1" descr="Une image contenant texte, diagramme, croqu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01220" name="Image 1" descr="Une image contenant texte, diagramme, croquis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337C" w14:textId="77777777" w:rsidR="00624BAE" w:rsidRDefault="00624BAE"/>
    <w:p w14:paraId="431918E0" w14:textId="0EF44E3A" w:rsidR="00624BAE" w:rsidRDefault="00624BAE">
      <w:r w:rsidRPr="00624BAE">
        <w:rPr>
          <w:noProof/>
        </w:rPr>
        <w:drawing>
          <wp:inline distT="0" distB="0" distL="0" distR="0" wp14:anchorId="4D69B47A" wp14:editId="7C4FCA1A">
            <wp:extent cx="5760720" cy="2118360"/>
            <wp:effectExtent l="0" t="0" r="0" b="0"/>
            <wp:docPr id="859297410" name="Image 1" descr="Une image contenant texte, Police, capture d’écran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97410" name="Image 1" descr="Une image contenant texte, Police, capture d’écran, reçu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047D" w14:textId="7B86566B" w:rsidR="00466F94" w:rsidRDefault="00466F94">
      <w:r w:rsidRPr="00466F94">
        <w:rPr>
          <w:noProof/>
        </w:rPr>
        <w:lastRenderedPageBreak/>
        <w:drawing>
          <wp:inline distT="0" distB="0" distL="0" distR="0" wp14:anchorId="6BAE3EAE" wp14:editId="67497AF9">
            <wp:extent cx="5760720" cy="5238750"/>
            <wp:effectExtent l="0" t="0" r="0" b="0"/>
            <wp:docPr id="1963466461" name="Image 1" descr="Une image contenant texte, diagramme, lign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66461" name="Image 1" descr="Une image contenant texte, diagramme, ligne, car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9048" w14:textId="77777777" w:rsidR="00D132B3" w:rsidRPr="00D132B3" w:rsidRDefault="00D132B3">
      <w:pPr>
        <w:rPr>
          <w:sz w:val="24"/>
          <w:szCs w:val="24"/>
        </w:rPr>
      </w:pPr>
    </w:p>
    <w:p w14:paraId="10D3F32D" w14:textId="1D761A02" w:rsidR="00D132B3" w:rsidRDefault="00D132B3">
      <w:pPr>
        <w:rPr>
          <w:sz w:val="24"/>
          <w:szCs w:val="24"/>
          <w:lang w:val="en-US"/>
        </w:rPr>
      </w:pPr>
      <w:r w:rsidRPr="00D132B3">
        <w:rPr>
          <w:sz w:val="24"/>
          <w:szCs w:val="24"/>
          <w:lang w:val="en-US"/>
        </w:rPr>
        <w:t>Chebyshev filters are sharper than the Butterworth filter; they are not as sharp as the elliptic one, but they show fewer ripples over the bandwidth.</w:t>
      </w:r>
    </w:p>
    <w:p w14:paraId="2989B699" w14:textId="107E3ECB" w:rsidR="00123B7D" w:rsidRPr="00D132B3" w:rsidRDefault="00D006D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3BB27C" wp14:editId="3755098C">
            <wp:extent cx="5760720" cy="2344420"/>
            <wp:effectExtent l="0" t="0" r="0" b="0"/>
            <wp:docPr id="587258086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58086" name="Image 1" descr="Une image contenant texte, ligne, Tracé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B7D" w:rsidRPr="00D13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14"/>
    <w:rsid w:val="00123B7D"/>
    <w:rsid w:val="00463001"/>
    <w:rsid w:val="00466F94"/>
    <w:rsid w:val="00554414"/>
    <w:rsid w:val="005F3B36"/>
    <w:rsid w:val="00624BAE"/>
    <w:rsid w:val="00CE455A"/>
    <w:rsid w:val="00D006D2"/>
    <w:rsid w:val="00D1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2DE30"/>
  <w15:chartTrackingRefBased/>
  <w15:docId w15:val="{1A30CD8F-2237-4F8B-BD1E-650E458A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RAINETEAU Johann</dc:creator>
  <cp:keywords/>
  <dc:description/>
  <cp:lastModifiedBy>RAINETEAU Johann</cp:lastModifiedBy>
  <cp:revision>8</cp:revision>
  <dcterms:created xsi:type="dcterms:W3CDTF">2023-08-18T10:08:00Z</dcterms:created>
  <dcterms:modified xsi:type="dcterms:W3CDTF">2023-08-22T13:18:00Z</dcterms:modified>
</cp:coreProperties>
</file>