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1.6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/tenant/me passou a aceitar alteração de slug, com validação de formato e unicidade (400 INVALID_SLUG / 409 SLUG_TAKEN)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/notifications-log implementado de fato (antes só documentado) - retorna histórico real do tenant, vazio até a integração de WhatsApp existir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Lembrete automático via WhatsApp implementado (confirmação + lembretes de 24h/2h). notifications-log agora inclui o campo type. Envio real depende de configurar WHATSAPP_PROVIDER=evolution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lembrete de 30min com confirmação de presença (POST .../confirm-presence), cancelamento via link (POST .../cancel), exclusão permanente de agendamento (DELETE .../permanent), edição de bloqueios (PATCH /availability-blocks/:id) e templates de mensagem customizáveis (PATCH /tenant/me)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slug, horário de funcionamento, fuso horário, endereço e templates de mensagem</w:t>
            </w:r>
          </w:p>
        </w:tc>
      </w:tr>
    </w:tbl>
    <w:p>
      <w:pPr>
        <w:spacing w:after="150"/>
      </w:pPr>
      <w:r>
        <w:t xml:space="preserve">O slug deve conter apenas letras minúsculas, números e hífens. Alterá-lo muda a URL pública da booking page (ex.: belora.app/nicolly) - retorna 400 INVALID_SLUG se o formato for inválido, ou 409 SLUG_TAKEN se já estiver em uso por outro tenant.</w:t>
      </w:r>
    </w:p>
    <w:p>
      <w:pPr>
        <w:spacing w:after="150"/>
      </w:pPr>
      <w:r>
        <w:t xml:space="preserve">messageTemplates é um objeto com merge raso: enviar apenas { messageTemplates: { confirmation: "..." } } atualiza só esse tipo, preservando os demais já customizados. Chaves ausentes usam o texto padrão do sistema.</w:t>
      </w:r>
    </w:p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 (muda status para cancelado, preserva histórico)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/appointments/:id/permanent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Exclui um agendamento em definitivo (diferente de cancelar - remove o registro e as notificações associadas)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horário/motivo de um bloqueio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/public/:tenantSlug/appointments/:id/cancel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 via token (link enviado por WhatsApp - RF-34)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/public/:tenantSlug/appointments/:id/confirm-presence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confirma presença via token (link do lembrete de 30min)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spacing w:after="150"/>
      </w:pPr>
      <w:r>
        <w:t xml:space="preserve">Cancelamento e confirmação de presença pelo cliente final não exigem login: usam um token opaco (cancellationToken) gerado junto com o agendamento e enviado nos links das mensagens de WhatsApp. Ver Modelo de Dados, tabela appointments.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2"/>
        <w:spacing w:after="150" w:before="300"/>
      </w:pPr>
      <w:r>
        <w:t xml:space="preserve">5.2 Cancelamento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/public/:tenantSlug/appointments/:id/cancel</w:t>
      </w:r>
      <w:r>
        <w:rPr>
          <w:rFonts w:ascii="Consolas" w:cs="Consolas" w:eastAsia="Consolas" w:hAnsi="Consolas"/>
          <w:sz w:val="18"/>
          <w:szCs w:val="18"/>
        </w:rPr>
        <w:br/>
        <w:t xml:space="preserve">{ "token": "&lt;cancellationToken recebido no link&gt;"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403 (token errado):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"INVALID_CANCELLATION_TOKEN", "message": "Link de cancelamento inválido." }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(já cancelado antes):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"ALREADY_CANCELLED", "message": "Este agendamento já estava cancelado."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notificações do tenant (filtro opcional por agendamento)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 - ainda não implementado</w:t>
            </w:r>
          </w:p>
        </w:tc>
      </w:tr>
    </w:tbl>
    <w:p>
      <w:pPr>
        <w:spacing w:after="150"/>
      </w:pPr>
      <w:r>
        <w:t xml:space="preserve">GET /notifications-log já está implementado e retorna dados reais da tabela notifications_log, incluindo o campo type (confirmation | reminder_24h | reminder_2h | reminder_30min). O envio de fato via WhatsApp depende do provedor configurado (WHATSAPP_PROVIDER) - por padrão usa um provedor de teste que apenas registra a mensagem no log do servidor, sem enviar de verdade. O texto de cada tipo de mensagem é customizável por tenant (ver PATCH /tenant/me, messageTemplates).</w:t>
      </w:r>
    </w:p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2026-08-23T20:57:35.063Z</dcterms:created>
  <dcterms:modified xsi:type="dcterms:W3CDTF">2026-08-23T20:57:35.063Z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