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Casos de Uso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Especificação dos principais fluxos do sistema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UC-01 — Registrar-se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UC-02 — Autenticar-se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UC-03 — Registrar Transação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UC-04 — Cadastrar Cartão e Vincular Cartão Virtual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UC-05 — Consultar Fatura do Cartão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UC-06 — Definir Orçamento Mensal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UC-07 — Criar Meta e Registrar Aporte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UC-08 — Gerar Relatório em PDF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especifica os principais casos de uso do sistema “Meu Controle Financeiro”. Todos têm como ator único o “Usuário” (pessoa autenticada, exceto onde indicado).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UC-01 — Registrar-se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visitante não possui conta no sistema.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Conta criada; e-mail de confirmação enviado (ou registrado em log).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visitante acessa a tela de registro.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visitante informa nome, e-mail e senha.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sistema valida o formato do e-mail e o tamanho mínimo da senha.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sistema verifica que o e-mail não está em uso.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5. O sistema cria a conta e envia um e-mail de confirmação.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6. O sistema redireciona o visitante para a tela de login.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E-mail já cadastrado: o sistema exibe mensagem de erro e mantém o visitante na tela de 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Falha no envio do e-mail de confirmação: a conta é criada normalmente; o link de confirmação é registrado em log para uso manual.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UC-02 — Autenticar-se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possui uma conta cadastrada.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Usuário autenticado, com token de sessão válido por 7 dias.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informa e-mail e senha na tela de login.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sistema valida as credenciais.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sistema retorna um token de sessão (JWT).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sistema redireciona o usuário para o Painel (Dashboard).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Credenciais inválidas: o sistema exibe mensagem de erro genérica, sem indicar se o e-mail existe.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UC-03 — Registrar Transação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está autenticado e possui ao menos uma subcategoria cadastrada.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Transação (ou grupo de transações) registrada e refletida nos totais e gráficos.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abre o formulário de nova transação.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usuário seleciona o tipo (receita/despesa) e informa valor, data, categoria/subcategoria.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usuário opcionalmente vincula um cartão e define recorrência.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sistema valida os dados e cria a transação (ou o grupo de transações recorrentes).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5. O sistema atualiza os totais exibidos no Painel.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Recorrência fixa selecionada: o sistema solicita a quantidade de meses e cria uma transação para cada mês, vinculadas por um identificador de grupo.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Dados inválidos: o sistema exibe mensagem de erro e mantém o formulário preenchido.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UC-04 — Cadastrar Cartão e Vincular Cartão Virtual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está autenticado.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Cartão físico criado; cartão(ões) virtual(is) vinculado(s) e compartilhando o limite do físico.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abre o formulário de novo cartão e seleciona o tipo “Físico”.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usuário informa nome, banco, limite total, dia de vencimento e o intervalo de dias até o fechamento.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sistema calcula o dia de fechamento e cria o cartão físico.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usuário opta por adicionar um cartão virtual vinculado a esse físico.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5. O usuário informa nome e banco do cartão virtual; o sistema herda limite, fechamento e vencimento do físico.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Exclusão do cartão físico com virtuais vinculados: o sistema alerta que os virtuais também serão excluídos e pede confirmação.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UC-05 — Consultar Fatura do Cartão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possui ao menos um cartão cadastrado com transações lançadas.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Usuário visualiza o detalhamento da fatura do ciclo selecionado.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acessa a tela de Cartões.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usuário seleciona o mês/ano de referência.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sistema calcula o ciclo de fatura correspondente ao fechamento daquele mês.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usuário aciona “Ver fatura” em um cartão.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5. O sistema lista as transações do ciclo, com opção de marcar cada uma como paga.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Cartão sem transações no ciclo selecionado: o sistema exibe mensagem informando que não há despesas na fatura.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UC-06 — Definir Orçamento Mensal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está autenticado.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Orçamento criado e exibido com o percentual de utilização calculado.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abre o formulário de novo orçamento.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usuário seleciona uma categoria, informa o limite e o mês/ano.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sistema valida que não existe outro orçamento para a mesma categoria e período.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sistema cria o orçamento e calcula o gasto já realizado naquela categoria no período.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Orçamento já existente para a categoria/período: o sistema rejeita a criação e exibe mensagem de erro.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UC-07 — Criar Meta e Registrar Aporte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está autenticado.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Meta atualizada com o novo valor e status; aporte registrado no histórico da meta.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cria uma meta informando título, valor-objetivo e prazo opcional.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sistema calcula o aporte mensal sugerido, caso haja prazo definido.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usuário registra um aporte informando valor e data.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sistema soma o aporte ao valor atual da meta e recalcula status, valor restante e meses restantes.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Valor atual atinge ou ultrapassa o valor-objetivo: o status da meta passa automaticamente para “concluída”.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UC-08 — Gerar Relatório em PDF</w:t>
      </w:r>
    </w:p>
    <w:tbl>
      <w:tblPr>
        <w:tblW w:type="dxa" w:w="91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usuário possui transações lançadas no período desejado.</w:t>
            </w:r>
          </w:p>
        </w:tc>
      </w:tr>
      <w:tr>
        <w:tc>
          <w:tcPr>
            <w:tcW w:type="dxa" w:w="2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9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Relatório em PDF disponibilizado para download ou enviado por e-mail.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 Principal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1. O usuário acessa a tela de Relatórios.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2. O usuário define o período e, opcionalmente, filtra por categoria/subcategoria/palavra-chave.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3. O usuário aciona “Gerar e Baixar PDF” ou opta por receber por e-mail.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4. O sistema monta o PDF agrupado por categoria, com subtotais, e realiza o download ou envio.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C2B2A"/>
        </w:rPr>
        <w:t xml:space="preserve">Fluxos Alternativos / de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Nenhuma categoria selecionada: o sistema impede a geração e solicita ao menos uma categoria (ou “Outros” com palavra-chave).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ed4d7c22e1e5cb23793e747979e32ef849d7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2026-07-26T23:03:12.085Z</dcterms:created>
  <dcterms:modified xsi:type="dcterms:W3CDTF">2026-07-26T23:03:12.086Z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