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23FF" w14:textId="77777777" w:rsidR="004433E6" w:rsidRPr="004433E6" w:rsidRDefault="004433E6" w:rsidP="004433E6">
      <w:pPr>
        <w:jc w:val="center"/>
        <w:rPr>
          <w:rFonts w:ascii="Arial" w:hAnsi="Arial" w:cs="Arial"/>
          <w:b/>
          <w:bCs/>
        </w:rPr>
      </w:pPr>
      <w:r w:rsidRPr="004433E6">
        <w:rPr>
          <w:rFonts w:ascii="Arial" w:hAnsi="Arial" w:cs="Arial"/>
          <w:b/>
          <w:bCs/>
        </w:rPr>
        <w:t>Meu Controle Financeiro</w:t>
      </w:r>
    </w:p>
    <w:p w14:paraId="1B6AC6A7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Aplicação web de educação financeira pessoal, onde o utilizador pode registar receitas e despesas, definir orçamentos, criar metas financeiras e acompanhar o seu progresso através de gráficos e relatórios.</w:t>
      </w:r>
    </w:p>
    <w:p w14:paraId="6A53C66A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Tecnologias Utilizadas</w:t>
      </w:r>
    </w:p>
    <w:p w14:paraId="2AEFB0DE" w14:textId="77777777" w:rsidR="004433E6" w:rsidRPr="004433E6" w:rsidRDefault="004433E6" w:rsidP="004433E6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4433E6">
        <w:rPr>
          <w:rFonts w:ascii="Arial" w:hAnsi="Arial" w:cs="Arial"/>
          <w:b/>
          <w:bCs/>
          <w:sz w:val="20"/>
          <w:szCs w:val="20"/>
          <w:lang w:val="en-US"/>
        </w:rPr>
        <w:t>Frontend:</w:t>
      </w:r>
      <w:r w:rsidRPr="004433E6">
        <w:rPr>
          <w:rFonts w:ascii="Arial" w:hAnsi="Arial" w:cs="Arial"/>
          <w:sz w:val="20"/>
          <w:szCs w:val="20"/>
          <w:lang w:val="en-US"/>
        </w:rPr>
        <w:t xml:space="preserve"> React (</w:t>
      </w:r>
      <w:proofErr w:type="spellStart"/>
      <w:r w:rsidRPr="004433E6">
        <w:rPr>
          <w:rFonts w:ascii="Arial" w:hAnsi="Arial" w:cs="Arial"/>
          <w:sz w:val="20"/>
          <w:szCs w:val="20"/>
          <w:lang w:val="en-US"/>
        </w:rPr>
        <w:t>Vite</w:t>
      </w:r>
      <w:proofErr w:type="spellEnd"/>
      <w:r w:rsidRPr="004433E6">
        <w:rPr>
          <w:rFonts w:ascii="Arial" w:hAnsi="Arial" w:cs="Arial"/>
          <w:sz w:val="20"/>
          <w:szCs w:val="20"/>
          <w:lang w:val="en-US"/>
        </w:rPr>
        <w:t>), Tailwind CSS, Recharts</w:t>
      </w:r>
    </w:p>
    <w:p w14:paraId="4860FEC1" w14:textId="77777777" w:rsidR="004433E6" w:rsidRPr="004433E6" w:rsidRDefault="004433E6" w:rsidP="004433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:</w:t>
      </w:r>
      <w:r w:rsidRPr="004433E6">
        <w:rPr>
          <w:rFonts w:ascii="Arial" w:hAnsi="Arial" w:cs="Arial"/>
          <w:sz w:val="20"/>
          <w:szCs w:val="20"/>
        </w:rPr>
        <w:t xml:space="preserve"> Node.js, Express, </w:t>
      </w:r>
      <w:proofErr w:type="spellStart"/>
      <w:r w:rsidRPr="004433E6">
        <w:rPr>
          <w:rFonts w:ascii="Arial" w:hAnsi="Arial" w:cs="Arial"/>
          <w:sz w:val="20"/>
          <w:szCs w:val="20"/>
        </w:rPr>
        <w:t>Sequelize</w:t>
      </w:r>
      <w:proofErr w:type="spellEnd"/>
    </w:p>
    <w:p w14:paraId="4C19FE3D" w14:textId="77777777" w:rsidR="004433E6" w:rsidRPr="004433E6" w:rsidRDefault="004433E6" w:rsidP="004433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Base de Dados:</w:t>
      </w:r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MariaDB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(a correr em Docker)</w:t>
      </w:r>
    </w:p>
    <w:p w14:paraId="1C3B58FB" w14:textId="77777777" w:rsidR="004433E6" w:rsidRPr="004433E6" w:rsidRDefault="004433E6" w:rsidP="004433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Autenticação:</w:t>
      </w:r>
      <w:r w:rsidRPr="004433E6">
        <w:rPr>
          <w:rFonts w:ascii="Arial" w:hAnsi="Arial" w:cs="Arial"/>
          <w:sz w:val="20"/>
          <w:szCs w:val="20"/>
        </w:rPr>
        <w:t xml:space="preserve"> JWT (JSON Web Tokens)</w:t>
      </w:r>
    </w:p>
    <w:p w14:paraId="2BD16176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pict w14:anchorId="3C699A87">
          <v:rect id="_x0000_i1044" style="width:0;height:1.5pt" o:hralign="center" o:hrstd="t" o:hr="t" fillcolor="#a0a0a0" stroked="f"/>
        </w:pict>
      </w:r>
    </w:p>
    <w:p w14:paraId="1A94C243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Pré-requisitos</w:t>
      </w:r>
    </w:p>
    <w:p w14:paraId="57ED4860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Antes de começar, garanta que tem as seguintes ferramentas instaladas na sua máquina:</w:t>
      </w:r>
    </w:p>
    <w:p w14:paraId="44FE6204" w14:textId="77777777" w:rsidR="004433E6" w:rsidRPr="004433E6" w:rsidRDefault="004433E6" w:rsidP="004433E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Git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:</w:t>
      </w:r>
      <w:r w:rsidRPr="004433E6">
        <w:rPr>
          <w:rFonts w:ascii="Arial" w:hAnsi="Arial" w:cs="Arial"/>
          <w:sz w:val="20"/>
          <w:szCs w:val="20"/>
        </w:rPr>
        <w:t xml:space="preserve"> Para clonar o repositório.</w:t>
      </w:r>
    </w:p>
    <w:p w14:paraId="6E0316CE" w14:textId="77777777" w:rsidR="004433E6" w:rsidRPr="004433E6" w:rsidRDefault="004433E6" w:rsidP="004433E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Node.js (versão LTS):</w:t>
      </w:r>
      <w:r w:rsidRPr="004433E6">
        <w:rPr>
          <w:rFonts w:ascii="Arial" w:hAnsi="Arial" w:cs="Arial"/>
          <w:sz w:val="20"/>
          <w:szCs w:val="20"/>
        </w:rPr>
        <w:t xml:space="preserve"> Essencial para ambos os projetos. Recomenda-se a versão LTS (</w:t>
      </w:r>
      <w:proofErr w:type="spellStart"/>
      <w:r w:rsidRPr="004433E6">
        <w:rPr>
          <w:rFonts w:ascii="Arial" w:hAnsi="Arial" w:cs="Arial"/>
          <w:sz w:val="20"/>
          <w:szCs w:val="20"/>
        </w:rPr>
        <w:t>Long-Term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Support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) para maior estabilidade. </w:t>
      </w:r>
      <w:hyperlink r:id="rId5" w:tgtFrame="_blank" w:history="1">
        <w:r w:rsidRPr="004433E6">
          <w:rPr>
            <w:rStyle w:val="Hyperlink"/>
            <w:rFonts w:ascii="Arial" w:hAnsi="Arial" w:cs="Arial"/>
            <w:sz w:val="20"/>
            <w:szCs w:val="20"/>
          </w:rPr>
          <w:t>Baixar Node.js</w:t>
        </w:r>
      </w:hyperlink>
      <w:r w:rsidRPr="004433E6">
        <w:rPr>
          <w:rFonts w:ascii="Arial" w:hAnsi="Arial" w:cs="Arial"/>
          <w:sz w:val="20"/>
          <w:szCs w:val="20"/>
        </w:rPr>
        <w:t>.</w:t>
      </w:r>
    </w:p>
    <w:p w14:paraId="078ED77F" w14:textId="77777777" w:rsidR="004433E6" w:rsidRPr="004433E6" w:rsidRDefault="004433E6" w:rsidP="004433E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Docker Desktop:</w:t>
      </w:r>
      <w:r w:rsidRPr="004433E6">
        <w:rPr>
          <w:rFonts w:ascii="Arial" w:hAnsi="Arial" w:cs="Arial"/>
          <w:sz w:val="20"/>
          <w:szCs w:val="20"/>
        </w:rPr>
        <w:t xml:space="preserve"> Para executar a base de dados </w:t>
      </w:r>
      <w:proofErr w:type="spellStart"/>
      <w:r w:rsidRPr="004433E6">
        <w:rPr>
          <w:rFonts w:ascii="Arial" w:hAnsi="Arial" w:cs="Arial"/>
          <w:sz w:val="20"/>
          <w:szCs w:val="20"/>
        </w:rPr>
        <w:t>MariaDB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de forma isolada e simples. </w:t>
      </w:r>
      <w:hyperlink r:id="rId6" w:tgtFrame="_blank" w:history="1">
        <w:r w:rsidRPr="004433E6">
          <w:rPr>
            <w:rStyle w:val="Hyperlink"/>
            <w:rFonts w:ascii="Arial" w:hAnsi="Arial" w:cs="Arial"/>
            <w:sz w:val="20"/>
            <w:szCs w:val="20"/>
          </w:rPr>
          <w:t>Baixar Docker</w:t>
        </w:r>
      </w:hyperlink>
      <w:r w:rsidRPr="004433E6">
        <w:rPr>
          <w:rFonts w:ascii="Arial" w:hAnsi="Arial" w:cs="Arial"/>
          <w:sz w:val="20"/>
          <w:szCs w:val="20"/>
        </w:rPr>
        <w:t>.</w:t>
      </w:r>
    </w:p>
    <w:p w14:paraId="0DEDE3F4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pict w14:anchorId="3A5A0024">
          <v:rect id="_x0000_i1045" style="width:0;height:1.5pt" o:hralign="center" o:hrstd="t" o:hr="t" fillcolor="#a0a0a0" stroked="f"/>
        </w:pict>
      </w:r>
    </w:p>
    <w:p w14:paraId="7A4EBFAF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Guia de Instalação e Execução</w:t>
      </w:r>
    </w:p>
    <w:p w14:paraId="3A1C97AF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Siga estes passos para configurar e executar a aplicação completa no seu computador.</w:t>
      </w:r>
    </w:p>
    <w:p w14:paraId="75F3D8D5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1. Clonar o Repositório</w:t>
      </w:r>
    </w:p>
    <w:p w14:paraId="26D24F6D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Abra o seu terminal e clone o projeto do GitHub para a sua máquina:</w:t>
      </w:r>
    </w:p>
    <w:p w14:paraId="6B4122E5" w14:textId="342A51E9" w:rsidR="004433E6" w:rsidRPr="004433E6" w:rsidRDefault="004433E6" w:rsidP="004433E6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4433E6">
        <w:rPr>
          <w:rFonts w:ascii="Arial" w:hAnsi="Arial" w:cs="Arial"/>
          <w:sz w:val="20"/>
          <w:szCs w:val="20"/>
          <w:lang w:val="en-US"/>
        </w:rPr>
        <w:t xml:space="preserve">git clone </w:t>
      </w:r>
      <w:hyperlink r:id="rId7" w:history="1">
        <w:r w:rsidRPr="004433E6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https://github.com/JolivanAbreu/-My-Financial-Control.git</w:t>
        </w:r>
      </w:hyperlink>
      <w:r w:rsidRPr="004433E6">
        <w:rPr>
          <w:rFonts w:ascii="Arial" w:hAnsi="Arial" w:cs="Arial"/>
          <w:sz w:val="20"/>
          <w:szCs w:val="20"/>
          <w:lang w:val="en-US"/>
        </w:rPr>
        <w:t xml:space="preserve"> </w:t>
      </w:r>
      <w:r w:rsidRPr="004433E6">
        <w:rPr>
          <w:rFonts w:ascii="Arial" w:hAnsi="Arial" w:cs="Arial"/>
          <w:sz w:val="20"/>
          <w:szCs w:val="20"/>
          <w:lang w:val="en-US"/>
        </w:rPr>
        <w:t>cd -My-Financial</w:t>
      </w:r>
      <w:r w:rsidRPr="004433E6">
        <w:rPr>
          <w:rFonts w:ascii="Arial" w:hAnsi="Arial" w:cs="Arial"/>
          <w:sz w:val="20"/>
          <w:szCs w:val="20"/>
          <w:lang w:val="en-US"/>
        </w:rPr>
        <w:t xml:space="preserve"> </w:t>
      </w:r>
      <w:r w:rsidRPr="004433E6">
        <w:rPr>
          <w:rFonts w:ascii="Arial" w:hAnsi="Arial" w:cs="Arial"/>
          <w:sz w:val="20"/>
          <w:szCs w:val="20"/>
          <w:lang w:val="en-US"/>
        </w:rPr>
        <w:t>Control</w:t>
      </w:r>
    </w:p>
    <w:p w14:paraId="3CE4A04E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2. Configurar e Iniciar a Base de Dados (Docker)</w:t>
      </w:r>
    </w:p>
    <w:p w14:paraId="29E6A694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A base de dados </w:t>
      </w:r>
      <w:proofErr w:type="spellStart"/>
      <w:r w:rsidRPr="004433E6">
        <w:rPr>
          <w:rFonts w:ascii="Arial" w:hAnsi="Arial" w:cs="Arial"/>
          <w:sz w:val="20"/>
          <w:szCs w:val="20"/>
        </w:rPr>
        <w:t>MariaDB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corre num container Docker.</w:t>
      </w:r>
    </w:p>
    <w:p w14:paraId="1091583B" w14:textId="4A9996F8" w:rsidR="004433E6" w:rsidRPr="004433E6" w:rsidRDefault="004433E6" w:rsidP="004433E6">
      <w:pPr>
        <w:pStyle w:val="PargrafodaLista"/>
        <w:numPr>
          <w:ilvl w:val="0"/>
          <w:numId w:val="4"/>
        </w:numPr>
        <w:ind w:left="426"/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Certifique-se de que o </w:t>
      </w:r>
      <w:r w:rsidRPr="004433E6">
        <w:rPr>
          <w:rFonts w:ascii="Arial" w:hAnsi="Arial" w:cs="Arial"/>
          <w:b/>
          <w:bCs/>
          <w:sz w:val="20"/>
          <w:szCs w:val="20"/>
        </w:rPr>
        <w:t>Docker Desktop está a ser executado</w:t>
      </w:r>
      <w:r w:rsidRPr="004433E6">
        <w:rPr>
          <w:rFonts w:ascii="Arial" w:hAnsi="Arial" w:cs="Arial"/>
          <w:sz w:val="20"/>
          <w:szCs w:val="20"/>
        </w:rPr>
        <w:t>.</w:t>
      </w:r>
    </w:p>
    <w:p w14:paraId="32F28875" w14:textId="44C0AE1D" w:rsidR="004433E6" w:rsidRPr="004433E6" w:rsidRDefault="004433E6" w:rsidP="004433E6">
      <w:pPr>
        <w:pStyle w:val="PargrafodaLista"/>
        <w:numPr>
          <w:ilvl w:val="0"/>
          <w:numId w:val="4"/>
        </w:numPr>
        <w:ind w:left="426"/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No terminal, na </w:t>
      </w:r>
      <w:r w:rsidRPr="004433E6">
        <w:rPr>
          <w:rFonts w:ascii="Arial" w:hAnsi="Arial" w:cs="Arial"/>
          <w:b/>
          <w:bCs/>
          <w:sz w:val="20"/>
          <w:szCs w:val="20"/>
        </w:rPr>
        <w:t>pasta raiz do projeto</w:t>
      </w:r>
      <w:r w:rsidRPr="004433E6">
        <w:rPr>
          <w:rFonts w:ascii="Arial" w:hAnsi="Arial" w:cs="Arial"/>
          <w:sz w:val="20"/>
          <w:szCs w:val="20"/>
        </w:rPr>
        <w:t xml:space="preserve"> (-</w:t>
      </w:r>
      <w:proofErr w:type="spellStart"/>
      <w:r w:rsidRPr="004433E6">
        <w:rPr>
          <w:rFonts w:ascii="Arial" w:hAnsi="Arial" w:cs="Arial"/>
          <w:sz w:val="20"/>
          <w:szCs w:val="20"/>
        </w:rPr>
        <w:t>My</w:t>
      </w:r>
      <w:proofErr w:type="spellEnd"/>
      <w:r w:rsidRPr="004433E6">
        <w:rPr>
          <w:rFonts w:ascii="Arial" w:hAnsi="Arial" w:cs="Arial"/>
          <w:sz w:val="20"/>
          <w:szCs w:val="20"/>
        </w:rPr>
        <w:t>-Financial-</w:t>
      </w:r>
      <w:proofErr w:type="spellStart"/>
      <w:r w:rsidRPr="004433E6">
        <w:rPr>
          <w:rFonts w:ascii="Arial" w:hAnsi="Arial" w:cs="Arial"/>
          <w:sz w:val="20"/>
          <w:szCs w:val="20"/>
        </w:rPr>
        <w:t>Control</w:t>
      </w:r>
      <w:proofErr w:type="spellEnd"/>
      <w:r w:rsidRPr="004433E6">
        <w:rPr>
          <w:rFonts w:ascii="Arial" w:hAnsi="Arial" w:cs="Arial"/>
          <w:sz w:val="20"/>
          <w:szCs w:val="20"/>
        </w:rPr>
        <w:t>), inicie o container:</w:t>
      </w:r>
    </w:p>
    <w:p w14:paraId="7A14F6B9" w14:textId="77777777" w:rsidR="004433E6" w:rsidRPr="004433E6" w:rsidRDefault="004433E6" w:rsidP="004433E6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docker-compose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up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-d</w:t>
      </w:r>
    </w:p>
    <w:p w14:paraId="114A0129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O -d executa o container em segundo plano. A sua base de dados agora está ativa e pronta para receber conexões.</w:t>
      </w:r>
    </w:p>
    <w:p w14:paraId="5F1B2F60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 xml:space="preserve">3. Configurar o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</w:p>
    <w:p w14:paraId="30F55988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a. </w:t>
      </w:r>
      <w:r w:rsidRPr="004433E6">
        <w:rPr>
          <w:rFonts w:ascii="Arial" w:hAnsi="Arial" w:cs="Arial"/>
          <w:b/>
          <w:bCs/>
          <w:sz w:val="20"/>
          <w:szCs w:val="20"/>
        </w:rPr>
        <w:t xml:space="preserve">Navegue para a pasta do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:</w:t>
      </w:r>
    </w:p>
    <w:p w14:paraId="5CDB6E3C" w14:textId="77777777" w:rsidR="004433E6" w:rsidRPr="004433E6" w:rsidRDefault="004433E6" w:rsidP="004433E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cd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</w:p>
    <w:p w14:paraId="1A5B49B2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b. </w:t>
      </w:r>
      <w:r w:rsidRPr="004433E6">
        <w:rPr>
          <w:rFonts w:ascii="Arial" w:hAnsi="Arial" w:cs="Arial"/>
          <w:b/>
          <w:bCs/>
          <w:sz w:val="20"/>
          <w:szCs w:val="20"/>
        </w:rPr>
        <w:t>Crie o Ficheiro de Variáveis de Ambiente:</w:t>
      </w:r>
      <w:r w:rsidRPr="004433E6">
        <w:rPr>
          <w:rFonts w:ascii="Arial" w:hAnsi="Arial" w:cs="Arial"/>
          <w:sz w:val="20"/>
          <w:szCs w:val="20"/>
        </w:rPr>
        <w:t xml:space="preserve"> </w:t>
      </w:r>
    </w:p>
    <w:p w14:paraId="6920CCBC" w14:textId="3E8F4BCA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Crie um ficheiro </w:t>
      </w:r>
      <w:proofErr w:type="gramStart"/>
      <w:r w:rsidRPr="004433E6">
        <w:rPr>
          <w:rFonts w:ascii="Arial" w:hAnsi="Arial" w:cs="Arial"/>
          <w:sz w:val="20"/>
          <w:szCs w:val="20"/>
        </w:rPr>
        <w:t>chamado .</w:t>
      </w:r>
      <w:proofErr w:type="spellStart"/>
      <w:r w:rsidRPr="004433E6">
        <w:rPr>
          <w:rFonts w:ascii="Arial" w:hAnsi="Arial" w:cs="Arial"/>
          <w:sz w:val="20"/>
          <w:szCs w:val="20"/>
        </w:rPr>
        <w:t>env</w:t>
      </w:r>
      <w:proofErr w:type="spellEnd"/>
      <w:proofErr w:type="gramEnd"/>
      <w:r w:rsidRPr="004433E6">
        <w:rPr>
          <w:rFonts w:ascii="Arial" w:hAnsi="Arial" w:cs="Arial"/>
          <w:sz w:val="20"/>
          <w:szCs w:val="20"/>
        </w:rPr>
        <w:t xml:space="preserve"> dentro da pasta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sz w:val="20"/>
          <w:szCs w:val="20"/>
        </w:rPr>
        <w:t>. Copie e cole o seguinte conteúdo nele:</w:t>
      </w:r>
    </w:p>
    <w:p w14:paraId="2A5B3971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lastRenderedPageBreak/>
        <w:t>Ini</w:t>
      </w:r>
      <w:proofErr w:type="spellEnd"/>
      <w:r w:rsidRPr="004433E6">
        <w:rPr>
          <w:rFonts w:ascii="Arial" w:hAnsi="Arial" w:cs="Arial"/>
          <w:sz w:val="20"/>
          <w:szCs w:val="20"/>
        </w:rPr>
        <w:t>, TOML</w:t>
      </w:r>
    </w:p>
    <w:p w14:paraId="08B7622C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Environment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Variables</w:t>
      </w:r>
      <w:proofErr w:type="spellEnd"/>
    </w:p>
    <w:p w14:paraId="7E3DD559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4433E6">
        <w:rPr>
          <w:rFonts w:ascii="Arial" w:hAnsi="Arial" w:cs="Arial"/>
          <w:sz w:val="20"/>
          <w:szCs w:val="20"/>
          <w:lang w:val="en-US"/>
        </w:rPr>
        <w:t>DB_HOST=localhost</w:t>
      </w:r>
    </w:p>
    <w:p w14:paraId="252EAD59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4433E6">
        <w:rPr>
          <w:rFonts w:ascii="Arial" w:hAnsi="Arial" w:cs="Arial"/>
          <w:sz w:val="20"/>
          <w:szCs w:val="20"/>
          <w:lang w:val="en-US"/>
        </w:rPr>
        <w:t>DB_USER=</w:t>
      </w:r>
      <w:proofErr w:type="spellStart"/>
      <w:r w:rsidRPr="004433E6">
        <w:rPr>
          <w:rFonts w:ascii="Arial" w:hAnsi="Arial" w:cs="Arial"/>
          <w:sz w:val="20"/>
          <w:szCs w:val="20"/>
          <w:lang w:val="en-US"/>
        </w:rPr>
        <w:t>financas_user</w:t>
      </w:r>
      <w:proofErr w:type="spellEnd"/>
    </w:p>
    <w:p w14:paraId="0ABCE61C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4433E6">
        <w:rPr>
          <w:rFonts w:ascii="Arial" w:hAnsi="Arial" w:cs="Arial"/>
          <w:sz w:val="20"/>
          <w:szCs w:val="20"/>
          <w:lang w:val="en-US"/>
        </w:rPr>
        <w:t>DB_PASS=</w:t>
      </w:r>
      <w:proofErr w:type="spellStart"/>
      <w:r w:rsidRPr="004433E6">
        <w:rPr>
          <w:rFonts w:ascii="Arial" w:hAnsi="Arial" w:cs="Arial"/>
          <w:sz w:val="20"/>
          <w:szCs w:val="20"/>
          <w:lang w:val="en-US"/>
        </w:rPr>
        <w:t>super_secret_password</w:t>
      </w:r>
      <w:proofErr w:type="spellEnd"/>
    </w:p>
    <w:p w14:paraId="0BD46B2F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DB_NAME=</w:t>
      </w:r>
      <w:proofErr w:type="spellStart"/>
      <w:r w:rsidRPr="004433E6">
        <w:rPr>
          <w:rFonts w:ascii="Arial" w:hAnsi="Arial" w:cs="Arial"/>
          <w:sz w:val="20"/>
          <w:szCs w:val="20"/>
        </w:rPr>
        <w:t>financas_db</w:t>
      </w:r>
      <w:proofErr w:type="spellEnd"/>
    </w:p>
    <w:p w14:paraId="6F20A796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DB_DIALECT=</w:t>
      </w:r>
      <w:proofErr w:type="spellStart"/>
      <w:r w:rsidRPr="004433E6">
        <w:rPr>
          <w:rFonts w:ascii="Arial" w:hAnsi="Arial" w:cs="Arial"/>
          <w:sz w:val="20"/>
          <w:szCs w:val="20"/>
        </w:rPr>
        <w:t>mariadb</w:t>
      </w:r>
      <w:proofErr w:type="spellEnd"/>
    </w:p>
    <w:p w14:paraId="52CA2A90" w14:textId="77777777" w:rsidR="004433E6" w:rsidRPr="004433E6" w:rsidRDefault="004433E6" w:rsidP="004433E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APP_SECRET=</w:t>
      </w:r>
      <w:proofErr w:type="spellStart"/>
      <w:r w:rsidRPr="004433E6">
        <w:rPr>
          <w:rFonts w:ascii="Arial" w:hAnsi="Arial" w:cs="Arial"/>
          <w:sz w:val="20"/>
          <w:szCs w:val="20"/>
        </w:rPr>
        <w:t>minhaChaveSuperSecretaParaJWT</w:t>
      </w:r>
      <w:proofErr w:type="spellEnd"/>
    </w:p>
    <w:p w14:paraId="30CFC6EE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c. </w:t>
      </w:r>
      <w:r w:rsidRPr="004433E6">
        <w:rPr>
          <w:rFonts w:ascii="Arial" w:hAnsi="Arial" w:cs="Arial"/>
          <w:b/>
          <w:bCs/>
          <w:sz w:val="20"/>
          <w:szCs w:val="20"/>
        </w:rPr>
        <w:t>Instale as Dependências:</w:t>
      </w:r>
    </w:p>
    <w:p w14:paraId="21A96542" w14:textId="77777777" w:rsidR="004433E6" w:rsidRPr="004433E6" w:rsidRDefault="004433E6" w:rsidP="004433E6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npm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install</w:t>
      </w:r>
      <w:proofErr w:type="spellEnd"/>
    </w:p>
    <w:p w14:paraId="5898B760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d. </w:t>
      </w:r>
      <w:r w:rsidRPr="004433E6">
        <w:rPr>
          <w:rFonts w:ascii="Arial" w:hAnsi="Arial" w:cs="Arial"/>
          <w:b/>
          <w:bCs/>
          <w:sz w:val="20"/>
          <w:szCs w:val="20"/>
        </w:rPr>
        <w:t xml:space="preserve">Execute as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Migrations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:</w:t>
      </w:r>
      <w:r w:rsidRPr="004433E6">
        <w:rPr>
          <w:rFonts w:ascii="Arial" w:hAnsi="Arial" w:cs="Arial"/>
          <w:sz w:val="20"/>
          <w:szCs w:val="20"/>
        </w:rPr>
        <w:t xml:space="preserve"> </w:t>
      </w:r>
    </w:p>
    <w:p w14:paraId="7A9E6200" w14:textId="4EE8EB53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Este comando irá criar todas as tabelas necessárias na sua base de dados.</w:t>
      </w:r>
    </w:p>
    <w:p w14:paraId="2DF020BF" w14:textId="77777777" w:rsidR="004433E6" w:rsidRPr="004433E6" w:rsidRDefault="004433E6" w:rsidP="004433E6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npx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sequelize-cli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db:migrate</w:t>
      </w:r>
      <w:proofErr w:type="spellEnd"/>
    </w:p>
    <w:p w14:paraId="7024FAE1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 xml:space="preserve">4. Configurar o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</w:p>
    <w:p w14:paraId="4577D9BC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a. </w:t>
      </w:r>
      <w:r w:rsidRPr="004433E6">
        <w:rPr>
          <w:rFonts w:ascii="Arial" w:hAnsi="Arial" w:cs="Arial"/>
          <w:b/>
          <w:bCs/>
          <w:sz w:val="20"/>
          <w:szCs w:val="20"/>
        </w:rPr>
        <w:t xml:space="preserve">Navegue para a pasta do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:</w:t>
      </w:r>
      <w:r w:rsidRPr="004433E6">
        <w:rPr>
          <w:rFonts w:ascii="Arial" w:hAnsi="Arial" w:cs="Arial"/>
          <w:sz w:val="20"/>
          <w:szCs w:val="20"/>
        </w:rPr>
        <w:t xml:space="preserve"> </w:t>
      </w:r>
    </w:p>
    <w:p w14:paraId="55B96C1E" w14:textId="5C51B41E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(Se estiver na pasta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, use </w:t>
      </w:r>
      <w:proofErr w:type="spellStart"/>
      <w:r w:rsidRPr="004433E6">
        <w:rPr>
          <w:rFonts w:ascii="Arial" w:hAnsi="Arial" w:cs="Arial"/>
          <w:sz w:val="20"/>
          <w:szCs w:val="20"/>
        </w:rPr>
        <w:t>cd</w:t>
      </w:r>
      <w:proofErr w:type="spellEnd"/>
      <w:proofErr w:type="gramStart"/>
      <w:r w:rsidRPr="004433E6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4433E6">
        <w:rPr>
          <w:rFonts w:ascii="Arial" w:hAnsi="Arial" w:cs="Arial"/>
          <w:sz w:val="20"/>
          <w:szCs w:val="20"/>
        </w:rPr>
        <w:t>/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. Se estiver na raiz, use </w:t>
      </w:r>
      <w:proofErr w:type="spellStart"/>
      <w:r w:rsidRPr="004433E6">
        <w:rPr>
          <w:rFonts w:ascii="Arial" w:hAnsi="Arial" w:cs="Arial"/>
          <w:sz w:val="20"/>
          <w:szCs w:val="20"/>
        </w:rPr>
        <w:t>cd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  <w:r w:rsidRPr="004433E6">
        <w:rPr>
          <w:rFonts w:ascii="Arial" w:hAnsi="Arial" w:cs="Arial"/>
          <w:sz w:val="20"/>
          <w:szCs w:val="20"/>
        </w:rPr>
        <w:t>).</w:t>
      </w:r>
    </w:p>
    <w:p w14:paraId="4DB2077C" w14:textId="77777777" w:rsidR="004433E6" w:rsidRPr="004433E6" w:rsidRDefault="004433E6" w:rsidP="004433E6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cd</w:t>
      </w:r>
      <w:proofErr w:type="spellEnd"/>
      <w:proofErr w:type="gramStart"/>
      <w:r w:rsidRPr="004433E6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4433E6">
        <w:rPr>
          <w:rFonts w:ascii="Arial" w:hAnsi="Arial" w:cs="Arial"/>
          <w:sz w:val="20"/>
          <w:szCs w:val="20"/>
        </w:rPr>
        <w:t>/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</w:p>
    <w:p w14:paraId="41D5EE7F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b. </w:t>
      </w:r>
      <w:r w:rsidRPr="004433E6">
        <w:rPr>
          <w:rFonts w:ascii="Arial" w:hAnsi="Arial" w:cs="Arial"/>
          <w:b/>
          <w:bCs/>
          <w:sz w:val="20"/>
          <w:szCs w:val="20"/>
        </w:rPr>
        <w:t>Instale as Dependências:</w:t>
      </w:r>
    </w:p>
    <w:p w14:paraId="65E077B9" w14:textId="77777777" w:rsidR="004433E6" w:rsidRPr="004433E6" w:rsidRDefault="004433E6" w:rsidP="004433E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npm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install</w:t>
      </w:r>
      <w:proofErr w:type="spellEnd"/>
    </w:p>
    <w:p w14:paraId="6F5DD636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5. Executar a Aplicação Completa</w:t>
      </w:r>
    </w:p>
    <w:p w14:paraId="7DEFC5EE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Para a aplicação funcionar, o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e o 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precisam de estar a rodar simultaneamente. Você precisará de </w:t>
      </w:r>
      <w:r w:rsidRPr="004433E6">
        <w:rPr>
          <w:rFonts w:ascii="Arial" w:hAnsi="Arial" w:cs="Arial"/>
          <w:b/>
          <w:bCs/>
          <w:sz w:val="20"/>
          <w:szCs w:val="20"/>
        </w:rPr>
        <w:t>dois terminais abertos</w:t>
      </w:r>
      <w:r w:rsidRPr="004433E6">
        <w:rPr>
          <w:rFonts w:ascii="Arial" w:hAnsi="Arial" w:cs="Arial"/>
          <w:sz w:val="20"/>
          <w:szCs w:val="20"/>
        </w:rPr>
        <w:t>.</w:t>
      </w:r>
    </w:p>
    <w:p w14:paraId="72894673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 xml:space="preserve">No Terminal 1 (para o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):</w:t>
      </w:r>
    </w:p>
    <w:p w14:paraId="7215578C" w14:textId="77777777" w:rsidR="004433E6" w:rsidRPr="004433E6" w:rsidRDefault="004433E6" w:rsidP="004433E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# Navegue até à pasta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</w:p>
    <w:p w14:paraId="3FAB49DE" w14:textId="065F8DAE" w:rsidR="004433E6" w:rsidRPr="004433E6" w:rsidRDefault="004433E6" w:rsidP="004433E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cd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</w:p>
    <w:p w14:paraId="293D933B" w14:textId="77777777" w:rsidR="004433E6" w:rsidRPr="004433E6" w:rsidRDefault="004433E6" w:rsidP="004433E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# Inicie o servidor do </w:t>
      </w:r>
      <w:proofErr w:type="spellStart"/>
      <w:r w:rsidRPr="004433E6">
        <w:rPr>
          <w:rFonts w:ascii="Arial" w:hAnsi="Arial" w:cs="Arial"/>
          <w:sz w:val="20"/>
          <w:szCs w:val="20"/>
        </w:rPr>
        <w:t>backend</w:t>
      </w:r>
      <w:proofErr w:type="spellEnd"/>
    </w:p>
    <w:p w14:paraId="3A460025" w14:textId="77777777" w:rsidR="004433E6" w:rsidRPr="004433E6" w:rsidRDefault="004433E6" w:rsidP="004433E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npm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run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dev</w:t>
      </w:r>
      <w:proofErr w:type="spellEnd"/>
    </w:p>
    <w:p w14:paraId="2A8070BF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>O servidor da API estará a rodar em http://localhost:3333.</w:t>
      </w:r>
    </w:p>
    <w:p w14:paraId="1C72190B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 xml:space="preserve">No Terminal 2 (para o </w:t>
      </w:r>
      <w:proofErr w:type="spellStart"/>
      <w:r w:rsidRPr="004433E6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  <w:r w:rsidRPr="004433E6">
        <w:rPr>
          <w:rFonts w:ascii="Arial" w:hAnsi="Arial" w:cs="Arial"/>
          <w:b/>
          <w:bCs/>
          <w:sz w:val="20"/>
          <w:szCs w:val="20"/>
        </w:rPr>
        <w:t>):</w:t>
      </w:r>
    </w:p>
    <w:p w14:paraId="4CC36507" w14:textId="77777777" w:rsidR="004433E6" w:rsidRPr="004433E6" w:rsidRDefault="004433E6" w:rsidP="004433E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# Navegue até à pasta 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</w:p>
    <w:p w14:paraId="64A89558" w14:textId="4D70AF03" w:rsidR="004433E6" w:rsidRPr="004433E6" w:rsidRDefault="004433E6" w:rsidP="004433E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cd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</w:p>
    <w:p w14:paraId="327643FC" w14:textId="77777777" w:rsidR="004433E6" w:rsidRPr="004433E6" w:rsidRDefault="004433E6" w:rsidP="004433E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# Inicie a aplicação </w:t>
      </w:r>
      <w:proofErr w:type="spellStart"/>
      <w:r w:rsidRPr="004433E6">
        <w:rPr>
          <w:rFonts w:ascii="Arial" w:hAnsi="Arial" w:cs="Arial"/>
          <w:sz w:val="20"/>
          <w:szCs w:val="20"/>
        </w:rPr>
        <w:t>React</w:t>
      </w:r>
      <w:proofErr w:type="spellEnd"/>
    </w:p>
    <w:p w14:paraId="7E1AED6A" w14:textId="77777777" w:rsidR="004433E6" w:rsidRPr="004433E6" w:rsidRDefault="004433E6" w:rsidP="004433E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4433E6">
        <w:rPr>
          <w:rFonts w:ascii="Arial" w:hAnsi="Arial" w:cs="Arial"/>
          <w:sz w:val="20"/>
          <w:szCs w:val="20"/>
        </w:rPr>
        <w:t>npm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run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3E6">
        <w:rPr>
          <w:rFonts w:ascii="Arial" w:hAnsi="Arial" w:cs="Arial"/>
          <w:sz w:val="20"/>
          <w:szCs w:val="20"/>
        </w:rPr>
        <w:t>dev</w:t>
      </w:r>
      <w:proofErr w:type="spellEnd"/>
    </w:p>
    <w:p w14:paraId="6A12F7A9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A aplicação </w:t>
      </w:r>
      <w:proofErr w:type="spellStart"/>
      <w:r w:rsidRPr="004433E6">
        <w:rPr>
          <w:rFonts w:ascii="Arial" w:hAnsi="Arial" w:cs="Arial"/>
          <w:sz w:val="20"/>
          <w:szCs w:val="20"/>
        </w:rPr>
        <w:t>frontend</w:t>
      </w:r>
      <w:proofErr w:type="spellEnd"/>
      <w:r w:rsidRPr="004433E6">
        <w:rPr>
          <w:rFonts w:ascii="Arial" w:hAnsi="Arial" w:cs="Arial"/>
          <w:sz w:val="20"/>
          <w:szCs w:val="20"/>
        </w:rPr>
        <w:t xml:space="preserve"> estará acessível no seu navegador, geralmente em http://localhost:5173.</w:t>
      </w:r>
    </w:p>
    <w:p w14:paraId="74B40DD8" w14:textId="77777777" w:rsidR="004433E6" w:rsidRPr="004433E6" w:rsidRDefault="004433E6" w:rsidP="004433E6">
      <w:pPr>
        <w:rPr>
          <w:rFonts w:ascii="Arial" w:hAnsi="Arial" w:cs="Arial"/>
          <w:b/>
          <w:bCs/>
          <w:sz w:val="20"/>
          <w:szCs w:val="20"/>
        </w:rPr>
      </w:pPr>
      <w:r w:rsidRPr="004433E6">
        <w:rPr>
          <w:rFonts w:ascii="Arial" w:hAnsi="Arial" w:cs="Arial"/>
          <w:b/>
          <w:bCs/>
          <w:sz w:val="20"/>
          <w:szCs w:val="20"/>
        </w:rPr>
        <w:t>6. Aceder à Aplicação</w:t>
      </w:r>
    </w:p>
    <w:p w14:paraId="3A84168C" w14:textId="77777777" w:rsidR="004433E6" w:rsidRPr="004433E6" w:rsidRDefault="004433E6" w:rsidP="004433E6">
      <w:pPr>
        <w:rPr>
          <w:rFonts w:ascii="Arial" w:hAnsi="Arial" w:cs="Arial"/>
          <w:sz w:val="20"/>
          <w:szCs w:val="20"/>
        </w:rPr>
      </w:pPr>
      <w:r w:rsidRPr="004433E6">
        <w:rPr>
          <w:rFonts w:ascii="Arial" w:hAnsi="Arial" w:cs="Arial"/>
          <w:sz w:val="20"/>
          <w:szCs w:val="20"/>
        </w:rPr>
        <w:t xml:space="preserve">Abra o seu navegador e vá para </w:t>
      </w:r>
      <w:r w:rsidRPr="004433E6">
        <w:rPr>
          <w:rFonts w:ascii="Arial" w:hAnsi="Arial" w:cs="Arial"/>
          <w:b/>
          <w:bCs/>
          <w:sz w:val="20"/>
          <w:szCs w:val="20"/>
        </w:rPr>
        <w:t>http://localhost:5173</w:t>
      </w:r>
      <w:r w:rsidRPr="004433E6">
        <w:rPr>
          <w:rFonts w:ascii="Arial" w:hAnsi="Arial" w:cs="Arial"/>
          <w:sz w:val="20"/>
          <w:szCs w:val="20"/>
        </w:rPr>
        <w:t>.</w:t>
      </w:r>
    </w:p>
    <w:p w14:paraId="52E64240" w14:textId="77777777" w:rsidR="00580FBF" w:rsidRDefault="00580FBF"/>
    <w:sectPr w:rsidR="00580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681"/>
    <w:multiLevelType w:val="multilevel"/>
    <w:tmpl w:val="17E4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B0ADE"/>
    <w:multiLevelType w:val="multilevel"/>
    <w:tmpl w:val="1DE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D3D50"/>
    <w:multiLevelType w:val="hybridMultilevel"/>
    <w:tmpl w:val="D91EC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E1941"/>
    <w:multiLevelType w:val="hybridMultilevel"/>
    <w:tmpl w:val="FB48B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25388"/>
    <w:multiLevelType w:val="hybridMultilevel"/>
    <w:tmpl w:val="C87253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62E9F"/>
    <w:multiLevelType w:val="hybridMultilevel"/>
    <w:tmpl w:val="69984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A45FF"/>
    <w:multiLevelType w:val="hybridMultilevel"/>
    <w:tmpl w:val="01321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1289"/>
    <w:multiLevelType w:val="hybridMultilevel"/>
    <w:tmpl w:val="7142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87692"/>
    <w:multiLevelType w:val="hybridMultilevel"/>
    <w:tmpl w:val="357C6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71E63"/>
    <w:multiLevelType w:val="hybridMultilevel"/>
    <w:tmpl w:val="BDEA4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F6226"/>
    <w:multiLevelType w:val="hybridMultilevel"/>
    <w:tmpl w:val="4E9402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76B61"/>
    <w:multiLevelType w:val="hybridMultilevel"/>
    <w:tmpl w:val="8ADCA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36DF8"/>
    <w:multiLevelType w:val="hybridMultilevel"/>
    <w:tmpl w:val="07F0E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14066">
    <w:abstractNumId w:val="1"/>
  </w:num>
  <w:num w:numId="2" w16cid:durableId="1802965394">
    <w:abstractNumId w:val="0"/>
  </w:num>
  <w:num w:numId="3" w16cid:durableId="1312096763">
    <w:abstractNumId w:val="2"/>
  </w:num>
  <w:num w:numId="4" w16cid:durableId="138040561">
    <w:abstractNumId w:val="10"/>
  </w:num>
  <w:num w:numId="5" w16cid:durableId="1683900559">
    <w:abstractNumId w:val="4"/>
  </w:num>
  <w:num w:numId="6" w16cid:durableId="730470473">
    <w:abstractNumId w:val="8"/>
  </w:num>
  <w:num w:numId="7" w16cid:durableId="1727795590">
    <w:abstractNumId w:val="11"/>
  </w:num>
  <w:num w:numId="8" w16cid:durableId="1891653518">
    <w:abstractNumId w:val="5"/>
  </w:num>
  <w:num w:numId="9" w16cid:durableId="339163311">
    <w:abstractNumId w:val="6"/>
  </w:num>
  <w:num w:numId="10" w16cid:durableId="2004119944">
    <w:abstractNumId w:val="7"/>
  </w:num>
  <w:num w:numId="11" w16cid:durableId="1841307887">
    <w:abstractNumId w:val="3"/>
  </w:num>
  <w:num w:numId="12" w16cid:durableId="730738006">
    <w:abstractNumId w:val="9"/>
  </w:num>
  <w:num w:numId="13" w16cid:durableId="190261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6"/>
    <w:rsid w:val="004433E6"/>
    <w:rsid w:val="00580FBF"/>
    <w:rsid w:val="00672C3C"/>
    <w:rsid w:val="009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B2F7"/>
  <w15:chartTrackingRefBased/>
  <w15:docId w15:val="{BC95230C-8A31-471E-A16C-C67FD9B9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3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3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3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3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33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3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33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3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33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33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433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3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6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7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30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8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5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livanAbreu/-My-Financial-Contro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480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Jolivan de Abreu Teixeira</dc:creator>
  <cp:keywords/>
  <dc:description/>
  <cp:lastModifiedBy>Jolivan de Abreu Teixeira</cp:lastModifiedBy>
  <cp:revision>1</cp:revision>
  <dcterms:created xsi:type="dcterms:W3CDTF">2025-09-22T19:16:00Z</dcterms:created>
  <dcterms:modified xsi:type="dcterms:W3CDTF">2025-09-22T19:22:00Z</dcterms:modified>
</cp:coreProperties>
</file>