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Carter Auer, William (Willow) Keenan-Hart, Joseph (Joe) Vennard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Python Flask, HTML, SQL DB, MatPlotLib, Scikit, CSS, Java, encryption algorithm similar to RSA (comprehension aided by Muskat)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Comfort levels in </w:t>
      </w:r>
      <w:r w:rsidDel="00000000" w:rsidR="00000000" w:rsidRPr="00000000">
        <w:rPr>
          <w:rtl w:val="0"/>
        </w:rPr>
        <w:t xml:space="preserve">Python Flask</w:t>
      </w:r>
      <w:r w:rsidDel="00000000" w:rsidR="00000000" w:rsidRPr="00000000">
        <w:rPr>
          <w:rtl w:val="0"/>
        </w:rPr>
        <w:t xml:space="preserve">, HTML, MatPlotLib, Scikit, CSS, and Java are all very high.</w:t>
      </w:r>
    </w:p>
    <w:p w:rsidR="00000000" w:rsidDel="00000000" w:rsidP="00000000" w:rsidRDefault="00000000" w:rsidRPr="00000000" w14:paraId="00000006">
      <w:pPr>
        <w:rPr/>
      </w:pPr>
      <w:r w:rsidDel="00000000" w:rsidR="00000000" w:rsidRPr="00000000">
        <w:rPr>
          <w:rtl w:val="0"/>
        </w:rPr>
        <w:t xml:space="preserve">    Comfort levels SQL DB are mediocre at best, and refreshers will need to be done.</w:t>
      </w:r>
    </w:p>
    <w:p w:rsidR="00000000" w:rsidDel="00000000" w:rsidP="00000000" w:rsidRDefault="00000000" w:rsidRPr="00000000" w14:paraId="00000007">
      <w:pPr>
        <w:rPr/>
      </w:pPr>
      <w:r w:rsidDel="00000000" w:rsidR="00000000" w:rsidRPr="00000000">
        <w:rPr>
          <w:rtl w:val="0"/>
        </w:rPr>
        <w:t xml:space="preserve">    Comfort levels with the encryption algorithm are very very very low and reviewing the paper </w:t>
      </w:r>
    </w:p>
    <w:p w:rsidR="00000000" w:rsidDel="00000000" w:rsidP="00000000" w:rsidRDefault="00000000" w:rsidRPr="00000000" w14:paraId="00000008">
      <w:pPr>
        <w:rPr/>
      </w:pPr>
      <w:r w:rsidDel="00000000" w:rsidR="00000000" w:rsidRPr="00000000">
        <w:rPr>
          <w:rtl w:val="0"/>
        </w:rPr>
        <w:t xml:space="preserve">     and in depth discussions with Muskat on the algorithm itself will be needed.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3. Over the next 2-3 weeks, we plan on creating 2 pieces of throwaway code, one replicating the encryption method mentioned in the project proposal, which we will be learning about more on the 23rd, and a flask web app replicating the actual voting and tallying functionality, sans the encryption. Since the encryption and the voting are both the most important and largest pieces of functionality, we can develop them separately, as trying to focus on keeping things modular between the two. </w:t>
      </w:r>
      <w:r w:rsidDel="00000000" w:rsidR="00000000" w:rsidRPr="00000000">
        <w:rPr>
          <w:rtl w:val="0"/>
        </w:rPr>
        <w:t xml:space="preserve">Should time allow for it, we would additionally like to add a very basic encryption voting system to the flask web app, however being that this encryption technique itself is quite complex, we do not want to assume we will be able to get any form of encrypted voting added to the web app.</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