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Carter Auer, William (Willow) Keenan-Hart, Joseph (Joe) Vennard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&lt;type of user&gt;,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want &lt;some feature&gt;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I can &lt;some reason&gt;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student at Western,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want to be able to vote on campus events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 I can have an active role in the decision-making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an individual,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want my vote to be encrypted,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I can maintain a sense of privacy.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voter,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want to verify my vote has been counted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 I can have faith in the voting system.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skeptical person,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want to be able to confirm the vote is encrypted and safe,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I can feel secure about participating in the vote.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skeptical person,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want to verify that my vote decrypts to the proper choice,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I know my vote is properly tallied.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an active participant,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want to be able to see the tally of the votes,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 I can get invested in my decision and watch the progress of the vote.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an average person,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want a simple way to participate in voting, like a website,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the bar of effort to participate is low.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 fair person,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want everyone to only get one vote,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maintain democratic fairness.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a professor,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want a lite version of the voting software,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I can hold votes in class during presentations or activities.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professor,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want a user friendly UI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 I don't need technical knowledge to make a poll to vote 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an election creator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want to be able to easily view the vote tallies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 the results can be displayed and used in real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an election creator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want to see whether people have/have not voted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 people will be held accountable to others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a student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want to know whether others have voted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 I can plan for things as soon as votes start to swing one way or the other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a politician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want to have a voting system that gives accurate votes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 there is no confusion when results come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a voter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want an easy way to vote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 more time can be spent on more important things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 a professor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want to view voting history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 I can prove to students what they voted for in the past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a student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 want a way to change my vote before a poll ends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 I can make both reactionary and informed decisions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 a voter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 want a way to view the deadline for a vote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 I know the urgency of which I need to vote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