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 xml:space="preserve">Sobre servicio de supervisión y control al personal PNP perteneciente al Grupo Beta, mismos que se encuentran distribuidos en los diferentes centros psiquiátricos Hospital Hermilio Valdizan,  Hospital Larco Herrera, Hospital Dos de Mayo y el Instituto Nacional de Salud Mental Honorio Delgado Hideyo Noguchi. -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distT="8890" distB="8890" distL="8890" distR="8890" simplePos="0" relativeHeight="3" behindDoc="0" locked="0" layoutInCell="1" allowOverlap="1">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0</w:t>
      </w:r>
      <w:r>
        <w:rPr>
          <w:rFonts w:eastAsia="Arial" w:cs="Arial" w:ascii="Arial" w:hAnsi="Arial"/>
          <w:color w:val="auto"/>
          <w:sz w:val="24"/>
          <w:szCs w:val="24"/>
        </w:rPr>
        <w:t>6</w:t>
      </w:r>
      <w:r>
        <w:rPr>
          <w:rFonts w:eastAsia="Arial" w:cs="Arial" w:ascii="Arial" w:hAnsi="Arial"/>
          <w:color w:val="auto"/>
          <w:sz w:val="24"/>
          <w:szCs w:val="24"/>
        </w:rPr>
        <w:t>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0</w:t>
      </w:r>
      <w:r>
        <w:rPr>
          <w:rFonts w:eastAsia="Arial" w:cs="Arial" w:ascii="Arial" w:hAnsi="Arial"/>
          <w:color w:val="auto"/>
          <w:sz w:val="24"/>
          <w:szCs w:val="24"/>
        </w:rPr>
        <w:t>6</w:t>
      </w:r>
      <w:r>
        <w:rPr>
          <w:rFonts w:eastAsia="Arial" w:cs="Arial" w:ascii="Arial" w:hAnsi="Arial"/>
          <w:color w:val="auto"/>
          <w:sz w:val="24"/>
          <w:szCs w:val="24"/>
        </w:rPr>
        <w:t xml:space="preserve">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distT="0" distB="0" distL="0" distR="0" simplePos="0" relativeHeight="2" behindDoc="1" locked="0" layoutInCell="1" allowOverlap="1">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Impact">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b/>
        <w:color w:val="auto"/>
        <w:sz w:val="24"/>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Noto Sans"/>
    </w:rPr>
  </w:style>
  <w:style w:type="paragraph" w:styleId="Ttulouser">
    <w:name w:val="Título (user)"/>
    <w:basedOn w:val="Normal"/>
    <w:next w:val="BodyText"/>
    <w:qFormat/>
    <w:pPr>
      <w:keepNext w:val="true"/>
      <w:spacing w:before="240" w:after="120"/>
    </w:pPr>
    <w:rPr>
      <w:rFonts w:ascii="Liberation Sans" w:hAnsi="Liberation Sans" w:eastAsia="Noto Sans CJK SC" w:cs="FreeSans"/>
      <w:sz w:val="28"/>
      <w:szCs w:val="28"/>
    </w:rPr>
  </w:style>
  <w:style w:type="paragraph" w:styleId="ndiceuser">
    <w:name w:val="Índice (user)"/>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331</TotalTime>
  <Application>LibreOffice/26.2.1.2$Windows_X86_64 LibreOffice_project/620$Build-2</Application>
  <AppVersion>15.0000</AppVersion>
  <Pages>1</Pages>
  <Words>243</Words>
  <Characters>1307</Characters>
  <CharactersWithSpaces>1987</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2026-03-06T19:28:24Z</cp:lastPrinted>
  <dcterms:modified xsi:type="dcterms:W3CDTF">2026-03-06T19:29:11Z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