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sectPr>
          <w:footerReference r:id="rId7" w:type="default"/>
          <w:footerReference r:id="rId8" w:type="first"/>
          <w:pgSz w:h="16838" w:w="11906" w:orient="portrait"/>
          <w:pgMar w:bottom="1440" w:top="540" w:left="893" w:right="893" w:header="720" w:footer="720"/>
          <w:pgNumType w:start="1"/>
        </w:sectPr>
      </w:pPr>
      <w:r w:rsidDel="00000000" w:rsidR="00000000" w:rsidRPr="00000000">
        <w:rPr>
          <w:sz w:val="48"/>
          <w:szCs w:val="48"/>
          <w:rtl w:val="0"/>
        </w:rPr>
        <w:br w:type="textWrapping"/>
      </w:r>
      <w:r w:rsidDel="00000000" w:rsidR="00000000" w:rsidRPr="00000000">
        <w:rPr>
          <w:sz w:val="48"/>
          <w:szCs w:val="48"/>
          <w:rtl w:val="0"/>
        </w:rPr>
        <w:t xml:space="preserve">UCI Open Data: Previsão da qualidade dos vinhos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1"/>
          <w:sz w:val="18"/>
          <w:szCs w:val="18"/>
        </w:rPr>
      </w:pPr>
      <w:r w:rsidDel="00000000" w:rsidR="00000000" w:rsidRPr="00000000">
        <w:rPr>
          <w:i w:val="1"/>
          <w:sz w:val="18"/>
          <w:szCs w:val="18"/>
          <w:rtl w:val="0"/>
        </w:rPr>
        <w:t xml:space="preserve">1º João Lucas Oliveira Mota</w:t>
      </w:r>
    </w:p>
    <w:p w:rsidR="00000000" w:rsidDel="00000000" w:rsidP="00000000" w:rsidRDefault="00000000" w:rsidRPr="00000000" w14:paraId="00000003">
      <w:pPr>
        <w:rPr>
          <w:i w:val="1"/>
          <w:sz w:val="18"/>
          <w:szCs w:val="18"/>
        </w:rPr>
      </w:pPr>
      <w:r w:rsidDel="00000000" w:rsidR="00000000" w:rsidRPr="00000000">
        <w:rPr>
          <w:i w:val="1"/>
          <w:sz w:val="18"/>
          <w:szCs w:val="18"/>
          <w:rtl w:val="0"/>
        </w:rPr>
        <w:t xml:space="preserve">Departamento de Engenharia de Teleinformática  </w:t>
      </w:r>
    </w:p>
    <w:p w:rsidR="00000000" w:rsidDel="00000000" w:rsidP="00000000" w:rsidRDefault="00000000" w:rsidRPr="00000000" w14:paraId="00000004">
      <w:pPr>
        <w:rPr>
          <w:i w:val="1"/>
          <w:sz w:val="18"/>
          <w:szCs w:val="18"/>
        </w:rPr>
      </w:pPr>
      <w:r w:rsidDel="00000000" w:rsidR="00000000" w:rsidRPr="00000000">
        <w:rPr>
          <w:i w:val="1"/>
          <w:sz w:val="18"/>
          <w:szCs w:val="18"/>
          <w:rtl w:val="0"/>
        </w:rPr>
        <w:t xml:space="preserve">Universidade Federal do Ceará ́</w:t>
      </w:r>
    </w:p>
    <w:p w:rsidR="00000000" w:rsidDel="00000000" w:rsidP="00000000" w:rsidRDefault="00000000" w:rsidRPr="00000000" w14:paraId="00000005">
      <w:pPr>
        <w:rPr>
          <w:i w:val="1"/>
          <w:sz w:val="18"/>
          <w:szCs w:val="18"/>
        </w:rPr>
      </w:pPr>
      <w:r w:rsidDel="00000000" w:rsidR="00000000" w:rsidRPr="00000000">
        <w:rPr>
          <w:i w:val="1"/>
          <w:sz w:val="18"/>
          <w:szCs w:val="18"/>
          <w:rtl w:val="0"/>
        </w:rPr>
        <w:t xml:space="preserve">Fortaleza, Brasil</w:t>
      </w:r>
    </w:p>
    <w:p w:rsidR="00000000" w:rsidDel="00000000" w:rsidP="00000000" w:rsidRDefault="00000000" w:rsidRPr="00000000" w14:paraId="00000006">
      <w:pPr>
        <w:rPr>
          <w:sz w:val="28"/>
          <w:szCs w:val="28"/>
          <w:vertAlign w:val="superscript"/>
        </w:rPr>
      </w:pPr>
      <w:r w:rsidDel="00000000" w:rsidR="00000000" w:rsidRPr="00000000">
        <w:rPr>
          <w:i w:val="1"/>
          <w:sz w:val="18"/>
          <w:szCs w:val="18"/>
          <w:rtl w:val="0"/>
        </w:rPr>
        <w:t xml:space="preserve">jlucasoliveira2002@alu.ufc.br</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vertAlign w:val="superscrip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vertAlign w:val="superscript"/>
        </w:r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1"/>
          <w:sz w:val="18"/>
          <w:szCs w:val="18"/>
        </w:rPr>
      </w:pPr>
      <w:r w:rsidDel="00000000" w:rsidR="00000000" w:rsidRPr="00000000">
        <w:rPr>
          <w:i w:val="1"/>
          <w:sz w:val="18"/>
          <w:szCs w:val="18"/>
          <w:rtl w:val="0"/>
        </w:rPr>
        <w:t xml:space="preserve">2º João Lucas Lima Monteiro</w:t>
      </w:r>
    </w:p>
    <w:p w:rsidR="00000000" w:rsidDel="00000000" w:rsidP="00000000" w:rsidRDefault="00000000" w:rsidRPr="00000000" w14:paraId="0000000A">
      <w:pPr>
        <w:ind w:right="-81.37795275590577"/>
        <w:rPr>
          <w:i w:val="1"/>
          <w:sz w:val="18"/>
          <w:szCs w:val="18"/>
        </w:rPr>
      </w:pPr>
      <w:r w:rsidDel="00000000" w:rsidR="00000000" w:rsidRPr="00000000">
        <w:rPr>
          <w:i w:val="1"/>
          <w:sz w:val="18"/>
          <w:szCs w:val="18"/>
          <w:rtl w:val="0"/>
        </w:rPr>
        <w:t xml:space="preserve">Departamento de Engenharia de Teleinformática  </w:t>
      </w:r>
    </w:p>
    <w:p w:rsidR="00000000" w:rsidDel="00000000" w:rsidP="00000000" w:rsidRDefault="00000000" w:rsidRPr="00000000" w14:paraId="0000000B">
      <w:pPr>
        <w:rPr>
          <w:i w:val="1"/>
          <w:sz w:val="18"/>
          <w:szCs w:val="18"/>
        </w:rPr>
      </w:pPr>
      <w:r w:rsidDel="00000000" w:rsidR="00000000" w:rsidRPr="00000000">
        <w:rPr>
          <w:i w:val="1"/>
          <w:sz w:val="18"/>
          <w:szCs w:val="18"/>
          <w:rtl w:val="0"/>
        </w:rPr>
        <w:t xml:space="preserve">Universidade Federal do Ceará ́</w:t>
      </w:r>
    </w:p>
    <w:p w:rsidR="00000000" w:rsidDel="00000000" w:rsidP="00000000" w:rsidRDefault="00000000" w:rsidRPr="00000000" w14:paraId="0000000C">
      <w:pPr>
        <w:rPr>
          <w:i w:val="1"/>
          <w:sz w:val="18"/>
          <w:szCs w:val="18"/>
        </w:rPr>
      </w:pPr>
      <w:r w:rsidDel="00000000" w:rsidR="00000000" w:rsidRPr="00000000">
        <w:rPr>
          <w:i w:val="1"/>
          <w:sz w:val="18"/>
          <w:szCs w:val="18"/>
          <w:rtl w:val="0"/>
        </w:rPr>
        <w:t xml:space="preserve">Fortaleza, Brasil</w:t>
      </w:r>
    </w:p>
    <w:p w:rsidR="00000000" w:rsidDel="00000000" w:rsidP="00000000" w:rsidRDefault="00000000" w:rsidRPr="00000000" w14:paraId="0000000D">
      <w:pPr>
        <w:rPr>
          <w:b w:val="1"/>
          <w:i w:val="0"/>
          <w:smallCaps w:val="0"/>
          <w:strike w:val="0"/>
          <w:color w:val="000000"/>
          <w:sz w:val="22"/>
          <w:szCs w:val="22"/>
          <w:u w:val="none"/>
          <w:vertAlign w:val="baseline"/>
        </w:rPr>
        <w:sectPr>
          <w:type w:val="continuous"/>
          <w:pgSz w:h="16838" w:w="11906" w:orient="portrait"/>
          <w:pgMar w:bottom="1440" w:top="450" w:left="893" w:right="893" w:header="720" w:footer="720"/>
          <w:cols w:equalWidth="0" w:num="2">
            <w:col w:space="720" w:w="4700"/>
            <w:col w:space="0" w:w="4700"/>
          </w:cols>
        </w:sectPr>
      </w:pPr>
      <w:r w:rsidDel="00000000" w:rsidR="00000000" w:rsidRPr="00000000">
        <w:rPr>
          <w:i w:val="1"/>
          <w:sz w:val="18"/>
          <w:szCs w:val="18"/>
          <w:rtl w:val="0"/>
        </w:rPr>
        <w:t xml:space="preserve">joaolucaslima@alu.ufc.br</w:t>
      </w:r>
      <w:r w:rsidDel="00000000" w:rsidR="00000000" w:rsidRPr="00000000">
        <w:rPr>
          <w:rtl w:val="0"/>
        </w:rPr>
      </w:r>
    </w:p>
    <w:p w:rsidR="00000000" w:rsidDel="00000000" w:rsidP="00000000" w:rsidRDefault="00000000" w:rsidRPr="00000000" w14:paraId="0000000E">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Nesse artigo, propomos uma abordagem abrangente para a análise exploratória de dados utilizando o conjunto de dados da UCI Open Data, focando na previsão da qualidade do vinho. Inicialmente, realizamos uma análise detalhada dos atributos do conjunto de dados, explorando padrões e tendências. Em seguida, implementamos técnicas de pré-processamento para garantir a qualidade dos dados, lidando com valores ausentes e padronizando as variáveis. O principal objetivo é empregar algoritmos de classificação para categorizar os vinhos como "bom" ou "ruim". Para isso, aplicamos métodos avançados de aprendizado de máquina, como regressão logística, classificador k-vizinhos próximos e o classificador multi camadas do perceptron. Avaliamos o desempenho desses modelos por meio de métricas específicas, como precisão, recall e acurácia, visando encontrar a abordagem mais eficaz na classificação da qualidade do vinho. Exploramos a interpretabilidade dos modelos, analisando quais características são mais relevantes para as previsões. Este estudo não apenas contribui para a compreensão da qualidade do vinho, mas também fornece insights valiosos sobre a aplicação de técnicas de ciência de dados na classificação de produtos em diversos setores. Em síntese, este trabalho oferece uma abordagem prática e informativa para a aplicação de algoritmos de predição para previsão da qualidade de vinhos, com implicações significativas para a indústria vinícola e o campo mais amplo da análise de dados.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Vinhos, análise estatística, classificação, redes neurais.</w:t>
      </w:r>
      <w:r w:rsidDel="00000000" w:rsidR="00000000" w:rsidRPr="00000000">
        <w:rPr>
          <w:rtl w:val="0"/>
        </w:rPr>
      </w:r>
    </w:p>
    <w:p w:rsidR="00000000" w:rsidDel="00000000" w:rsidP="00000000" w:rsidRDefault="00000000" w:rsidRPr="00000000" w14:paraId="00000010">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6"/>
          <w:tab w:val="left" w:leader="none" w:pos="216"/>
          <w:tab w:val="left" w:leader="none" w:pos="210"/>
        </w:tabs>
        <w:spacing w:after="80" w:before="160" w:line="240" w:lineRule="auto"/>
        <w:ind w:left="0" w:right="0" w:firstLine="216"/>
        <w:jc w:val="left"/>
        <w:rPr>
          <w:rFonts w:ascii="Times New Roman" w:cs="Times New Roman" w:eastAsia="Times New Roman" w:hAnsi="Times New Roman"/>
          <w:b w:val="1"/>
          <w:i w:val="0"/>
          <w:smallCaps w:val="1"/>
          <w:strike w:val="0"/>
          <w:color w:val="000000"/>
          <w:sz w:val="20"/>
          <w:szCs w:val="20"/>
          <w:u w:val="none"/>
          <w:shd w:fill="auto" w:val="clear"/>
          <w:vertAlign w:val="baseline"/>
        </w:rPr>
      </w:pPr>
      <w:bookmarkStart w:colFirst="0" w:colLast="0" w:name="_heading=h.oi3unyioni3a" w:id="0"/>
      <w:bookmarkEnd w:id="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w:t>
      </w:r>
    </w:p>
    <w:p w:rsidR="00000000" w:rsidDel="00000000" w:rsidP="00000000" w:rsidRDefault="00000000" w:rsidRPr="00000000" w14:paraId="00000011">
      <w:pPr>
        <w:ind w:firstLine="283.46456692913375"/>
        <w:jc w:val="both"/>
        <w:rPr/>
      </w:pPr>
      <w:r w:rsidDel="00000000" w:rsidR="00000000" w:rsidRPr="00000000">
        <w:rPr>
          <w:rtl w:val="0"/>
        </w:rPr>
        <w:t xml:space="preserve">No </w:t>
      </w:r>
      <w:r w:rsidDel="00000000" w:rsidR="00000000" w:rsidRPr="00000000">
        <w:rPr>
          <w:i w:val="1"/>
          <w:rtl w:val="0"/>
        </w:rPr>
        <w:t xml:space="preserve">dataset Wine Quality</w:t>
      </w:r>
      <w:r w:rsidDel="00000000" w:rsidR="00000000" w:rsidRPr="00000000">
        <w:rPr>
          <w:rtl w:val="0"/>
        </w:rPr>
        <w:t xml:space="preserve">[1], foram realizadas medições de diferentes características físico-químicas e sensoriais de diferentes vinhos. Entre essas medições encontra-se o teor alcóolico desses vinhos.</w:t>
      </w:r>
    </w:p>
    <w:p w:rsidR="00000000" w:rsidDel="00000000" w:rsidP="00000000" w:rsidRDefault="00000000" w:rsidRPr="00000000" w14:paraId="00000012">
      <w:pPr>
        <w:ind w:firstLine="283.46456692913375"/>
        <w:jc w:val="both"/>
        <w:rPr>
          <w:i w:val="1"/>
        </w:rPr>
      </w:pPr>
      <w:r w:rsidDel="00000000" w:rsidR="00000000" w:rsidRPr="00000000">
        <w:rPr>
          <w:rtl w:val="0"/>
        </w:rPr>
        <w:t xml:space="preserve">Neste artigo, realizamos uma análise de diferentes modelos de classificação, tanto lineares quanto não-lineares, além de realizarmos uma comparação entre os resultados e o desempenho desses modelos buscando definir modelos de classificação para a qualidade dos vinhos definidos no </w:t>
      </w:r>
      <w:r w:rsidDel="00000000" w:rsidR="00000000" w:rsidRPr="00000000">
        <w:rPr>
          <w:i w:val="1"/>
          <w:rtl w:val="0"/>
        </w:rPr>
        <w:t xml:space="preserve">dataset</w:t>
      </w:r>
      <w:r w:rsidDel="00000000" w:rsidR="00000000" w:rsidRPr="00000000">
        <w:rPr>
          <w:i w:val="1"/>
          <w:rtl w:val="0"/>
        </w:rPr>
        <w:t xml:space="preserve">.</w:t>
      </w:r>
    </w:p>
    <w:p w:rsidR="00000000" w:rsidDel="00000000" w:rsidP="00000000" w:rsidRDefault="00000000" w:rsidRPr="00000000" w14:paraId="00000013">
      <w:pPr>
        <w:keepNext w:val="1"/>
        <w:keepLines w:val="1"/>
        <w:numPr>
          <w:ilvl w:val="1"/>
          <w:numId w:val="2"/>
        </w:numPr>
        <w:spacing w:after="60" w:before="120" w:lineRule="auto"/>
        <w:ind w:left="288"/>
        <w:jc w:val="left"/>
        <w:rPr>
          <w:b w:val="1"/>
        </w:rPr>
      </w:pPr>
      <w:bookmarkStart w:colFirst="0" w:colLast="0" w:name="_heading=h.iic87mds08eh" w:id="1"/>
      <w:bookmarkEnd w:id="1"/>
      <w:r w:rsidDel="00000000" w:rsidR="00000000" w:rsidRPr="00000000">
        <w:rPr>
          <w:b w:val="1"/>
          <w:i w:val="1"/>
          <w:rtl w:val="0"/>
        </w:rPr>
        <w:t xml:space="preserve">Conhecimento necessário</w:t>
      </w:r>
      <w:r w:rsidDel="00000000" w:rsidR="00000000" w:rsidRPr="00000000">
        <w:rPr>
          <w:rtl w:val="0"/>
        </w:rPr>
      </w:r>
    </w:p>
    <w:p w:rsidR="00000000" w:rsidDel="00000000" w:rsidP="00000000" w:rsidRDefault="00000000" w:rsidRPr="00000000" w14:paraId="00000014">
      <w:pPr>
        <w:tabs>
          <w:tab w:val="left" w:leader="none" w:pos="288"/>
        </w:tabs>
        <w:spacing w:after="120" w:line="228" w:lineRule="auto"/>
        <w:ind w:firstLine="288"/>
        <w:jc w:val="both"/>
        <w:rPr/>
      </w:pPr>
      <w:r w:rsidDel="00000000" w:rsidR="00000000" w:rsidRPr="00000000">
        <w:rPr>
          <w:rtl w:val="0"/>
        </w:rPr>
        <w:t xml:space="preserve">Focamos, neste trabalho, em problemas de classificação, tanto lineares quanto não lineares, e na comparação entre seus resultados. Para isso, precisamos de algumas definições.</w:t>
      </w:r>
    </w:p>
    <w:p w:rsidR="00000000" w:rsidDel="00000000" w:rsidP="00000000" w:rsidRDefault="00000000" w:rsidRPr="00000000" w14:paraId="00000015">
      <w:pPr>
        <w:keepNext w:val="1"/>
        <w:keepLines w:val="1"/>
        <w:numPr>
          <w:ilvl w:val="2"/>
          <w:numId w:val="2"/>
        </w:numPr>
        <w:spacing w:after="60" w:before="120" w:lineRule="auto"/>
        <w:ind w:firstLine="180"/>
        <w:jc w:val="left"/>
      </w:pPr>
      <w:bookmarkStart w:colFirst="0" w:colLast="0" w:name="_heading=h.m2fv299g21pa" w:id="2"/>
      <w:bookmarkEnd w:id="2"/>
      <w:r w:rsidDel="00000000" w:rsidR="00000000" w:rsidRPr="00000000">
        <w:rPr>
          <w:i w:val="1"/>
          <w:rtl w:val="0"/>
        </w:rPr>
        <w:t xml:space="preserve">Problemas de classificação</w:t>
      </w:r>
    </w:p>
    <w:p w:rsidR="00000000" w:rsidDel="00000000" w:rsidP="00000000" w:rsidRDefault="00000000" w:rsidRPr="00000000" w14:paraId="00000016">
      <w:pPr>
        <w:keepNext w:val="1"/>
        <w:keepLines w:val="1"/>
        <w:spacing w:after="60" w:before="120" w:lineRule="auto"/>
        <w:ind w:firstLine="283.4645669291342"/>
        <w:jc w:val="both"/>
        <w:rPr>
          <w:i w:val="1"/>
        </w:rPr>
      </w:pPr>
      <w:bookmarkStart w:colFirst="0" w:colLast="0" w:name="_heading=h.2zpldj8ezz9z" w:id="3"/>
      <w:bookmarkEnd w:id="3"/>
      <w:r w:rsidDel="00000000" w:rsidR="00000000" w:rsidRPr="00000000">
        <w:rPr>
          <w:rtl w:val="0"/>
        </w:rPr>
        <w:t xml:space="preserve">Ao nos referirmos a problemas de classificação, estamos nos referindo à utilização de algoritmos de aprendizado de máquina para a previsão de uma categoria à qual uma instância de dados pertence. Para tal, utilizaremos de três modelos, resumidamente explicados a seguir:</w:t>
      </w:r>
      <w:r w:rsidDel="00000000" w:rsidR="00000000" w:rsidRPr="00000000">
        <w:rPr>
          <w:rtl w:val="0"/>
        </w:rPr>
      </w:r>
    </w:p>
    <w:p w:rsidR="00000000" w:rsidDel="00000000" w:rsidP="00000000" w:rsidRDefault="00000000" w:rsidRPr="00000000" w14:paraId="00000017">
      <w:pPr>
        <w:keepNext w:val="1"/>
        <w:keepLines w:val="1"/>
        <w:numPr>
          <w:ilvl w:val="3"/>
          <w:numId w:val="2"/>
        </w:numPr>
        <w:spacing w:after="60" w:before="120" w:lineRule="auto"/>
        <w:ind w:firstLine="360"/>
        <w:jc w:val="left"/>
      </w:pPr>
      <w:bookmarkStart w:colFirst="0" w:colLast="0" w:name="_heading=h.9i4bvyshqadb" w:id="4"/>
      <w:bookmarkEnd w:id="4"/>
      <w:r w:rsidDel="00000000" w:rsidR="00000000" w:rsidRPr="00000000">
        <w:rPr>
          <w:i w:val="1"/>
          <w:rtl w:val="0"/>
        </w:rPr>
        <w:t xml:space="preserve">Regressão Logística</w:t>
      </w:r>
    </w:p>
    <w:p w:rsidR="00000000" w:rsidDel="00000000" w:rsidP="00000000" w:rsidRDefault="00000000" w:rsidRPr="00000000" w14:paraId="00000018">
      <w:pPr>
        <w:keepNext w:val="1"/>
        <w:keepLines w:val="1"/>
        <w:spacing w:after="60" w:before="120" w:lineRule="auto"/>
        <w:ind w:left="283.4645669291342" w:firstLine="0"/>
        <w:jc w:val="both"/>
        <w:rPr>
          <w:i w:val="1"/>
        </w:rPr>
      </w:pPr>
      <w:bookmarkStart w:colFirst="0" w:colLast="0" w:name="_heading=h.2zpldj8ezz9z" w:id="3"/>
      <w:bookmarkEnd w:id="3"/>
      <w:r w:rsidDel="00000000" w:rsidR="00000000" w:rsidRPr="00000000">
        <w:rPr>
          <w:rtl w:val="0"/>
        </w:rPr>
        <w:t xml:space="preserve">A Regressão Logística foca em modelar a probabilidade de uma instância de dados pertencer a uma determinada classe. Esse modelo é melhor utilizado para problemas de classificação binária, e cujas classes são distintas e as relações entre as características e a probabilidade de pertencer a uma classe são assumidas como lineares.</w:t>
      </w:r>
      <w:r w:rsidDel="00000000" w:rsidR="00000000" w:rsidRPr="00000000">
        <w:rPr>
          <w:rtl w:val="0"/>
        </w:rPr>
      </w:r>
    </w:p>
    <w:p w:rsidR="00000000" w:rsidDel="00000000" w:rsidP="00000000" w:rsidRDefault="00000000" w:rsidRPr="00000000" w14:paraId="00000019">
      <w:pPr>
        <w:keepNext w:val="1"/>
        <w:keepLines w:val="1"/>
        <w:numPr>
          <w:ilvl w:val="3"/>
          <w:numId w:val="2"/>
        </w:numPr>
        <w:spacing w:after="60" w:before="120" w:lineRule="auto"/>
        <w:ind w:firstLine="360"/>
        <w:jc w:val="left"/>
      </w:pPr>
      <w:bookmarkStart w:colFirst="0" w:colLast="0" w:name="_heading=h.tqrs7odrfnse" w:id="5"/>
      <w:bookmarkEnd w:id="5"/>
      <w:r w:rsidDel="00000000" w:rsidR="00000000" w:rsidRPr="00000000">
        <w:rPr>
          <w:i w:val="1"/>
          <w:rtl w:val="0"/>
        </w:rPr>
        <w:t xml:space="preserve">MLP Classifier</w:t>
      </w:r>
    </w:p>
    <w:p w:rsidR="00000000" w:rsidDel="00000000" w:rsidP="00000000" w:rsidRDefault="00000000" w:rsidRPr="00000000" w14:paraId="0000001A">
      <w:pPr>
        <w:keepNext w:val="1"/>
        <w:keepLines w:val="1"/>
        <w:spacing w:after="60" w:before="120" w:lineRule="auto"/>
        <w:ind w:left="283.4645669291342" w:firstLine="0"/>
        <w:jc w:val="both"/>
        <w:rPr/>
      </w:pPr>
      <w:bookmarkStart w:colFirst="0" w:colLast="0" w:name="_heading=h.2zpldj8ezz9z" w:id="3"/>
      <w:bookmarkEnd w:id="3"/>
      <w:r w:rsidDel="00000000" w:rsidR="00000000" w:rsidRPr="00000000">
        <w:rPr>
          <w:rtl w:val="0"/>
        </w:rPr>
        <w:t xml:space="preserve">O método de Classificação com </w:t>
      </w:r>
      <w:r w:rsidDel="00000000" w:rsidR="00000000" w:rsidRPr="00000000">
        <w:rPr>
          <w:i w:val="1"/>
          <w:rtl w:val="0"/>
        </w:rPr>
        <w:t xml:space="preserve">Perceptrons </w:t>
      </w:r>
      <w:r w:rsidDel="00000000" w:rsidR="00000000" w:rsidRPr="00000000">
        <w:rPr>
          <w:rtl w:val="0"/>
        </w:rPr>
        <w:t xml:space="preserve">Multicamadas, como o próprio nome já revela, utiliza de uma implementação de redes neurais artificiais do tipo </w:t>
      </w:r>
      <w:r w:rsidDel="00000000" w:rsidR="00000000" w:rsidRPr="00000000">
        <w:rPr>
          <w:i w:val="1"/>
          <w:rtl w:val="0"/>
        </w:rPr>
        <w:t xml:space="preserve">Perceptron </w:t>
      </w:r>
      <w:r w:rsidDel="00000000" w:rsidR="00000000" w:rsidRPr="00000000">
        <w:rPr>
          <w:rtl w:val="0"/>
        </w:rPr>
        <w:t xml:space="preserve">Multicamadas para a modelagem necessária para o problema de classificação.</w:t>
      </w:r>
    </w:p>
    <w:p w:rsidR="00000000" w:rsidDel="00000000" w:rsidP="00000000" w:rsidRDefault="00000000" w:rsidRPr="00000000" w14:paraId="0000001B">
      <w:pPr>
        <w:keepNext w:val="1"/>
        <w:keepLines w:val="1"/>
        <w:spacing w:after="60" w:before="120" w:lineRule="auto"/>
        <w:ind w:left="283.4645669291342" w:firstLine="0"/>
        <w:jc w:val="both"/>
        <w:rPr/>
      </w:pPr>
      <w:bookmarkStart w:colFirst="0" w:colLast="0" w:name="_heading=h.mh0svfogoywr" w:id="6"/>
      <w:bookmarkEnd w:id="6"/>
      <w:r w:rsidDel="00000000" w:rsidR="00000000" w:rsidRPr="00000000">
        <w:rPr>
          <w:rtl w:val="0"/>
        </w:rPr>
        <w:t xml:space="preserve">Por se tratar de um modelo de redes neurais, o </w:t>
      </w:r>
      <w:r w:rsidDel="00000000" w:rsidR="00000000" w:rsidRPr="00000000">
        <w:rPr>
          <w:i w:val="1"/>
          <w:rtl w:val="0"/>
        </w:rPr>
        <w:t xml:space="preserve">MLP Classifier</w:t>
      </w:r>
      <w:r w:rsidDel="00000000" w:rsidR="00000000" w:rsidRPr="00000000">
        <w:rPr>
          <w:rtl w:val="0"/>
        </w:rPr>
        <w:t xml:space="preserve"> é melhor utilizado para problemas em que supõe uma relação não linear entre os preditores e a coluna alvo.</w:t>
      </w:r>
    </w:p>
    <w:p w:rsidR="00000000" w:rsidDel="00000000" w:rsidP="00000000" w:rsidRDefault="00000000" w:rsidRPr="00000000" w14:paraId="0000001C">
      <w:pPr>
        <w:keepNext w:val="1"/>
        <w:keepLines w:val="1"/>
        <w:numPr>
          <w:ilvl w:val="3"/>
          <w:numId w:val="2"/>
        </w:numPr>
        <w:spacing w:after="60" w:before="120" w:lineRule="auto"/>
        <w:ind w:firstLine="360"/>
        <w:jc w:val="left"/>
      </w:pPr>
      <w:bookmarkStart w:colFirst="0" w:colLast="0" w:name="_heading=h.nezsm2cvljz8" w:id="7"/>
      <w:bookmarkEnd w:id="7"/>
      <w:r w:rsidDel="00000000" w:rsidR="00000000" w:rsidRPr="00000000">
        <w:rPr>
          <w:i w:val="1"/>
          <w:rtl w:val="0"/>
        </w:rPr>
        <w:t xml:space="preserve">KNN</w:t>
      </w:r>
    </w:p>
    <w:p w:rsidR="00000000" w:rsidDel="00000000" w:rsidP="00000000" w:rsidRDefault="00000000" w:rsidRPr="00000000" w14:paraId="0000001D">
      <w:pPr>
        <w:tabs>
          <w:tab w:val="left" w:leader="none" w:pos="288"/>
        </w:tabs>
        <w:spacing w:after="120" w:line="228" w:lineRule="auto"/>
        <w:ind w:left="283.4645669291342" w:firstLine="0"/>
        <w:jc w:val="both"/>
        <w:rPr/>
      </w:pPr>
      <w:r w:rsidDel="00000000" w:rsidR="00000000" w:rsidRPr="00000000">
        <w:rPr>
          <w:rtl w:val="0"/>
        </w:rPr>
        <w:t xml:space="preserve">O algoritmo de </w:t>
      </w:r>
      <w:r w:rsidDel="00000000" w:rsidR="00000000" w:rsidRPr="00000000">
        <w:rPr>
          <w:i w:val="1"/>
          <w:rtl w:val="0"/>
        </w:rPr>
        <w:t xml:space="preserve">K-Nearest Neighbors </w:t>
      </w:r>
      <w:r w:rsidDel="00000000" w:rsidR="00000000" w:rsidRPr="00000000">
        <w:rPr>
          <w:rtl w:val="0"/>
        </w:rPr>
        <w:t xml:space="preserve">utiliza de comparações entre as instâncias de dados, partindo da ideia de que dados com características e saídas semelhantes tendem a pertencer à mesma classe.</w:t>
      </w:r>
    </w:p>
    <w:p w:rsidR="00000000" w:rsidDel="00000000" w:rsidP="00000000" w:rsidRDefault="00000000" w:rsidRPr="00000000" w14:paraId="0000001E">
      <w:pPr>
        <w:tabs>
          <w:tab w:val="left" w:leader="none" w:pos="288"/>
        </w:tabs>
        <w:spacing w:after="120" w:line="228" w:lineRule="auto"/>
        <w:ind w:left="283.4645669291342" w:firstLine="0"/>
        <w:jc w:val="both"/>
        <w:rPr/>
      </w:pPr>
      <w:r w:rsidDel="00000000" w:rsidR="00000000" w:rsidRPr="00000000">
        <w:rPr>
          <w:rtl w:val="0"/>
        </w:rPr>
        <w:t xml:space="preserve">Devido a sua metodologia, o </w:t>
      </w:r>
      <w:r w:rsidDel="00000000" w:rsidR="00000000" w:rsidRPr="00000000">
        <w:rPr>
          <w:i w:val="1"/>
          <w:rtl w:val="0"/>
        </w:rPr>
        <w:t xml:space="preserve">KNN </w:t>
      </w:r>
      <w:r w:rsidDel="00000000" w:rsidR="00000000" w:rsidRPr="00000000">
        <w:rPr>
          <w:rtl w:val="0"/>
        </w:rPr>
        <w:t xml:space="preserve">é geralmente utilizado em problemas cujas fronteiras de decisão não são lineares. Outra vantagem dele é </w:t>
      </w:r>
      <w:r w:rsidDel="00000000" w:rsidR="00000000" w:rsidRPr="00000000">
        <w:rPr>
          <w:rtl w:val="0"/>
        </w:rPr>
        <w:t xml:space="preserve">sua menor sensibilidade a </w:t>
      </w:r>
      <w:r w:rsidDel="00000000" w:rsidR="00000000" w:rsidRPr="00000000">
        <w:rPr>
          <w:i w:val="1"/>
          <w:rtl w:val="0"/>
        </w:rPr>
        <w:t xml:space="preserve">outliers</w:t>
      </w:r>
      <w:r w:rsidDel="00000000" w:rsidR="00000000" w:rsidRPr="00000000">
        <w:rPr>
          <w:rtl w:val="0"/>
        </w:rPr>
        <w:t xml:space="preserve">, por sua decisão ser baseada em uma votação loca</w:t>
      </w:r>
      <w:r w:rsidDel="00000000" w:rsidR="00000000" w:rsidRPr="00000000">
        <w:rPr>
          <w:rtl w:val="0"/>
        </w:rPr>
        <w:t xml:space="preserve">l.</w:t>
      </w:r>
    </w:p>
    <w:p w:rsidR="00000000" w:rsidDel="00000000" w:rsidP="00000000" w:rsidRDefault="00000000" w:rsidRPr="00000000" w14:paraId="0000001F">
      <w:pPr>
        <w:tabs>
          <w:tab w:val="left" w:leader="none" w:pos="288"/>
        </w:tabs>
        <w:spacing w:after="120" w:line="228" w:lineRule="auto"/>
        <w:ind w:firstLine="285"/>
        <w:jc w:val="both"/>
        <w:rPr>
          <w:i w:val="1"/>
        </w:rPr>
      </w:pPr>
      <w:r w:rsidDel="00000000" w:rsidR="00000000" w:rsidRPr="00000000">
        <w:rPr>
          <w:rtl w:val="0"/>
        </w:rPr>
        <w:t xml:space="preserve">Para todos os métodos explicados, utilizamos as suas implementações em </w:t>
      </w:r>
      <w:r w:rsidDel="00000000" w:rsidR="00000000" w:rsidRPr="00000000">
        <w:rPr>
          <w:i w:val="1"/>
          <w:rtl w:val="0"/>
        </w:rPr>
        <w:t xml:space="preserve">python, </w:t>
      </w:r>
      <w:r w:rsidDel="00000000" w:rsidR="00000000" w:rsidRPr="00000000">
        <w:rPr>
          <w:rtl w:val="0"/>
        </w:rPr>
        <w:t xml:space="preserve">com o auxílio das funções presentes na biblioteca </w:t>
      </w:r>
      <w:r w:rsidDel="00000000" w:rsidR="00000000" w:rsidRPr="00000000">
        <w:rPr>
          <w:i w:val="1"/>
          <w:rtl w:val="0"/>
        </w:rPr>
        <w:t xml:space="preserve">scikit-learn.</w:t>
      </w:r>
    </w:p>
    <w:p w:rsidR="00000000" w:rsidDel="00000000" w:rsidP="00000000" w:rsidRDefault="00000000" w:rsidRPr="00000000" w14:paraId="00000020">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21">
      <w:pPr>
        <w:keepNext w:val="1"/>
        <w:keepLines w:val="1"/>
        <w:numPr>
          <w:ilvl w:val="2"/>
          <w:numId w:val="2"/>
        </w:numPr>
        <w:spacing w:after="60" w:before="120" w:lineRule="auto"/>
        <w:ind w:firstLine="180"/>
        <w:jc w:val="left"/>
      </w:pPr>
      <w:bookmarkStart w:colFirst="0" w:colLast="0" w:name="_heading=h.m2fv299g21pa" w:id="2"/>
      <w:bookmarkEnd w:id="2"/>
      <w:r w:rsidDel="00000000" w:rsidR="00000000" w:rsidRPr="00000000">
        <w:rPr>
          <w:i w:val="1"/>
          <w:rtl w:val="0"/>
        </w:rPr>
        <w:t xml:space="preserve">M</w:t>
      </w:r>
      <w:r w:rsidDel="00000000" w:rsidR="00000000" w:rsidRPr="00000000">
        <w:rPr>
          <w:i w:val="1"/>
          <w:rtl w:val="0"/>
        </w:rPr>
        <w:t xml:space="preserve">étricas de desempenho</w:t>
      </w:r>
      <w:r w:rsidDel="00000000" w:rsidR="00000000" w:rsidRPr="00000000">
        <w:rPr>
          <w:rtl w:val="0"/>
        </w:rPr>
      </w:r>
    </w:p>
    <w:p w:rsidR="00000000" w:rsidDel="00000000" w:rsidP="00000000" w:rsidRDefault="00000000" w:rsidRPr="00000000" w14:paraId="00000022">
      <w:pPr>
        <w:tabs>
          <w:tab w:val="left" w:leader="none" w:pos="288"/>
        </w:tabs>
        <w:spacing w:after="120" w:line="228" w:lineRule="auto"/>
        <w:ind w:firstLine="288"/>
        <w:jc w:val="both"/>
        <w:rPr/>
      </w:pPr>
      <w:r w:rsidDel="00000000" w:rsidR="00000000" w:rsidRPr="00000000">
        <w:rPr>
          <w:rtl w:val="0"/>
        </w:rPr>
        <w:t xml:space="preserve">Para a avaliação de eficiência e corretude dos modelos classificação, precisamos considerar os seguintes tipos de resultados:</w:t>
      </w:r>
    </w:p>
    <w:p w:rsidR="00000000" w:rsidDel="00000000" w:rsidP="00000000" w:rsidRDefault="00000000" w:rsidRPr="00000000" w14:paraId="00000023">
      <w:pPr>
        <w:numPr>
          <w:ilvl w:val="0"/>
          <w:numId w:val="1"/>
        </w:numPr>
        <w:spacing w:after="50" w:line="180" w:lineRule="auto"/>
        <w:ind w:left="720" w:hanging="360"/>
        <w:jc w:val="left"/>
        <w:rPr>
          <w:b w:val="1"/>
        </w:rPr>
      </w:pPr>
      <w:r w:rsidDel="00000000" w:rsidR="00000000" w:rsidRPr="00000000">
        <w:rPr>
          <w:b w:val="1"/>
          <w:rtl w:val="0"/>
        </w:rPr>
        <w:t xml:space="preserve">Verdadeiro Positivo (True Positive - TP):</w:t>
      </w:r>
    </w:p>
    <w:p w:rsidR="00000000" w:rsidDel="00000000" w:rsidP="00000000" w:rsidRDefault="00000000" w:rsidRPr="00000000" w14:paraId="00000024">
      <w:pPr>
        <w:spacing w:after="50" w:line="180" w:lineRule="auto"/>
        <w:ind w:left="283.46456692913375" w:firstLine="0"/>
        <w:jc w:val="both"/>
        <w:rPr/>
      </w:pPr>
      <w:r w:rsidDel="00000000" w:rsidR="00000000" w:rsidRPr="00000000">
        <w:rPr>
          <w:rtl w:val="0"/>
        </w:rPr>
        <w:t xml:space="preserve">Instâncias positivas corretamente classificadas como positivas pelo modelo.</w:t>
      </w:r>
    </w:p>
    <w:p w:rsidR="00000000" w:rsidDel="00000000" w:rsidP="00000000" w:rsidRDefault="00000000" w:rsidRPr="00000000" w14:paraId="00000025">
      <w:pPr>
        <w:spacing w:after="50" w:line="180" w:lineRule="auto"/>
        <w:jc w:val="both"/>
        <w:rPr/>
      </w:pPr>
      <w:r w:rsidDel="00000000" w:rsidR="00000000" w:rsidRPr="00000000">
        <w:rPr>
          <w:rtl w:val="0"/>
        </w:rPr>
      </w:r>
    </w:p>
    <w:p w:rsidR="00000000" w:rsidDel="00000000" w:rsidP="00000000" w:rsidRDefault="00000000" w:rsidRPr="00000000" w14:paraId="00000026">
      <w:pPr>
        <w:numPr>
          <w:ilvl w:val="0"/>
          <w:numId w:val="1"/>
        </w:numPr>
        <w:spacing w:after="50" w:line="180" w:lineRule="auto"/>
        <w:ind w:left="720" w:hanging="360"/>
        <w:jc w:val="left"/>
        <w:rPr>
          <w:b w:val="1"/>
        </w:rPr>
      </w:pPr>
      <w:r w:rsidDel="00000000" w:rsidR="00000000" w:rsidRPr="00000000">
        <w:rPr>
          <w:b w:val="1"/>
          <w:rtl w:val="0"/>
        </w:rPr>
        <w:t xml:space="preserve">Falso Positivo (False Positive - FP):</w:t>
      </w:r>
    </w:p>
    <w:p w:rsidR="00000000" w:rsidDel="00000000" w:rsidP="00000000" w:rsidRDefault="00000000" w:rsidRPr="00000000" w14:paraId="00000027">
      <w:pPr>
        <w:spacing w:after="50" w:line="180" w:lineRule="auto"/>
        <w:ind w:left="283.46456692913375" w:firstLine="0"/>
        <w:jc w:val="both"/>
        <w:rPr/>
      </w:pPr>
      <w:r w:rsidDel="00000000" w:rsidR="00000000" w:rsidRPr="00000000">
        <w:rPr>
          <w:rtl w:val="0"/>
        </w:rPr>
        <w:t xml:space="preserve">Instâncias negativas incorretamente classificadas como positivas pelo modelo.</w:t>
      </w:r>
    </w:p>
    <w:p w:rsidR="00000000" w:rsidDel="00000000" w:rsidP="00000000" w:rsidRDefault="00000000" w:rsidRPr="00000000" w14:paraId="00000028">
      <w:pPr>
        <w:spacing w:after="50" w:line="180" w:lineRule="auto"/>
        <w:ind w:firstLine="283.4645669291342"/>
        <w:jc w:val="both"/>
        <w:rPr/>
      </w:pPr>
      <w:r w:rsidDel="00000000" w:rsidR="00000000" w:rsidRPr="00000000">
        <w:rPr>
          <w:rtl w:val="0"/>
        </w:rPr>
      </w:r>
    </w:p>
    <w:p w:rsidR="00000000" w:rsidDel="00000000" w:rsidP="00000000" w:rsidRDefault="00000000" w:rsidRPr="00000000" w14:paraId="00000029">
      <w:pPr>
        <w:numPr>
          <w:ilvl w:val="0"/>
          <w:numId w:val="1"/>
        </w:numPr>
        <w:spacing w:after="50" w:line="180" w:lineRule="auto"/>
        <w:ind w:left="720" w:hanging="360"/>
        <w:jc w:val="left"/>
        <w:rPr>
          <w:b w:val="1"/>
        </w:rPr>
      </w:pPr>
      <w:r w:rsidDel="00000000" w:rsidR="00000000" w:rsidRPr="00000000">
        <w:rPr>
          <w:b w:val="1"/>
          <w:rtl w:val="0"/>
        </w:rPr>
        <w:t xml:space="preserve">Verdadeiro Negativo (True Negative - TN):</w:t>
      </w:r>
    </w:p>
    <w:p w:rsidR="00000000" w:rsidDel="00000000" w:rsidP="00000000" w:rsidRDefault="00000000" w:rsidRPr="00000000" w14:paraId="0000002A">
      <w:pPr>
        <w:spacing w:after="50" w:line="180" w:lineRule="auto"/>
        <w:ind w:left="283.46456692913375" w:firstLine="0"/>
        <w:jc w:val="both"/>
        <w:rPr/>
      </w:pPr>
      <w:r w:rsidDel="00000000" w:rsidR="00000000" w:rsidRPr="00000000">
        <w:rPr>
          <w:rtl w:val="0"/>
        </w:rPr>
        <w:t xml:space="preserve">Instâncias negativas corretamente classificadas como negativas pelo modelo.</w:t>
      </w:r>
    </w:p>
    <w:p w:rsidR="00000000" w:rsidDel="00000000" w:rsidP="00000000" w:rsidRDefault="00000000" w:rsidRPr="00000000" w14:paraId="0000002B">
      <w:pPr>
        <w:spacing w:after="50" w:line="180" w:lineRule="auto"/>
        <w:ind w:firstLine="283.46456692913375"/>
        <w:jc w:val="both"/>
        <w:rPr>
          <w:b w:val="1"/>
        </w:rPr>
      </w:pPr>
      <w:r w:rsidDel="00000000" w:rsidR="00000000" w:rsidRPr="00000000">
        <w:rPr>
          <w:rtl w:val="0"/>
        </w:rPr>
      </w:r>
    </w:p>
    <w:p w:rsidR="00000000" w:rsidDel="00000000" w:rsidP="00000000" w:rsidRDefault="00000000" w:rsidRPr="00000000" w14:paraId="0000002C">
      <w:pPr>
        <w:numPr>
          <w:ilvl w:val="0"/>
          <w:numId w:val="1"/>
        </w:numPr>
        <w:spacing w:after="50" w:line="180" w:lineRule="auto"/>
        <w:ind w:left="720" w:hanging="360"/>
        <w:jc w:val="left"/>
        <w:rPr>
          <w:b w:val="1"/>
        </w:rPr>
      </w:pPr>
      <w:r w:rsidDel="00000000" w:rsidR="00000000" w:rsidRPr="00000000">
        <w:rPr>
          <w:b w:val="1"/>
          <w:rtl w:val="0"/>
        </w:rPr>
        <w:t xml:space="preserve">Falso Negativo (False Negative - FN):</w:t>
      </w:r>
    </w:p>
    <w:p w:rsidR="00000000" w:rsidDel="00000000" w:rsidP="00000000" w:rsidRDefault="00000000" w:rsidRPr="00000000" w14:paraId="0000002D">
      <w:pPr>
        <w:spacing w:after="50" w:line="180" w:lineRule="auto"/>
        <w:ind w:left="283.46456692913375" w:firstLine="0"/>
        <w:jc w:val="both"/>
        <w:rPr/>
      </w:pPr>
      <w:r w:rsidDel="00000000" w:rsidR="00000000" w:rsidRPr="00000000">
        <w:rPr>
          <w:rtl w:val="0"/>
        </w:rPr>
        <w:t xml:space="preserve">Instâncias positivas incorretamente classificadas como negativas pelo modelo.</w:t>
      </w:r>
    </w:p>
    <w:p w:rsidR="00000000" w:rsidDel="00000000" w:rsidP="00000000" w:rsidRDefault="00000000" w:rsidRPr="00000000" w14:paraId="0000002E">
      <w:pPr>
        <w:spacing w:after="50" w:line="180" w:lineRule="auto"/>
        <w:ind w:firstLine="283.46456692913375"/>
        <w:jc w:val="both"/>
        <w:rPr/>
      </w:pPr>
      <w:r w:rsidDel="00000000" w:rsidR="00000000" w:rsidRPr="00000000">
        <w:rPr>
          <w:rtl w:val="0"/>
        </w:rPr>
      </w:r>
    </w:p>
    <w:p w:rsidR="00000000" w:rsidDel="00000000" w:rsidP="00000000" w:rsidRDefault="00000000" w:rsidRPr="00000000" w14:paraId="0000002F">
      <w:pPr>
        <w:spacing w:after="50" w:line="180" w:lineRule="auto"/>
        <w:ind w:firstLine="283.46456692913375"/>
        <w:jc w:val="left"/>
        <w:rPr/>
      </w:pPr>
      <w:r w:rsidDel="00000000" w:rsidR="00000000" w:rsidRPr="00000000">
        <w:rPr>
          <w:rtl w:val="0"/>
        </w:rPr>
        <w:t xml:space="preserve">Tais resultados podem ser ilustrados na chamada Matriz de Confusão, representada pela Tabela 1</w:t>
      </w:r>
    </w:p>
    <w:tbl>
      <w:tblPr>
        <w:tblStyle w:val="Table1"/>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60"/>
        <w:gridCol w:w="1620"/>
        <w:tblGridChange w:id="0">
          <w:tblGrid>
            <w:gridCol w:w="1680"/>
            <w:gridCol w:w="1560"/>
            <w:gridCol w:w="1620"/>
          </w:tblGrid>
        </w:tblGridChange>
      </w:tblGrid>
      <w:tr>
        <w:trPr>
          <w:cantSplit w:val="0"/>
          <w:trHeight w:val="380" w:hRule="atLeast"/>
          <w:tblHeader w:val="0"/>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41.73228346456688" w:firstLine="0"/>
              <w:jc w:val="left"/>
              <w:rPr/>
            </w:pPr>
            <w:r w:rsidDel="00000000" w:rsidR="00000000" w:rsidRPr="00000000">
              <w:rPr>
                <w:rtl w:val="0"/>
              </w:rPr>
              <w:t xml:space="preserve">Tabela 1: Matriz de Confusão</w:t>
            </w:r>
          </w:p>
        </w:tc>
      </w:tr>
      <w:tr>
        <w:trPr>
          <w:cantSplit w:val="0"/>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b w:val="1"/>
                <w:sz w:val="18"/>
                <w:szCs w:val="18"/>
              </w:rPr>
            </w:pPr>
            <w:r w:rsidDel="00000000" w:rsidR="00000000" w:rsidRPr="00000000">
              <w:rPr>
                <w:b w:val="1"/>
                <w:sz w:val="18"/>
                <w:szCs w:val="18"/>
                <w:rtl w:val="0"/>
              </w:rPr>
              <w:t xml:space="preserve">Real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b w:val="1"/>
                <w:sz w:val="18"/>
                <w:szCs w:val="18"/>
              </w:rPr>
            </w:pPr>
            <w:r w:rsidDel="00000000" w:rsidR="00000000" w:rsidRPr="00000000">
              <w:rPr>
                <w:b w:val="1"/>
                <w:sz w:val="18"/>
                <w:szCs w:val="18"/>
                <w:rtl w:val="0"/>
              </w:rPr>
              <w:t xml:space="preserve">Real Negativo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b w:val="1"/>
                <w:sz w:val="18"/>
                <w:szCs w:val="18"/>
              </w:rPr>
            </w:pPr>
            <w:r w:rsidDel="00000000" w:rsidR="00000000" w:rsidRPr="00000000">
              <w:rPr>
                <w:b w:val="1"/>
                <w:sz w:val="18"/>
                <w:szCs w:val="18"/>
                <w:rtl w:val="0"/>
              </w:rPr>
              <w:t xml:space="preserve">Previsto 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sz w:val="18"/>
                <w:szCs w:val="18"/>
              </w:rPr>
            </w:pPr>
            <w:r w:rsidDel="00000000" w:rsidR="00000000" w:rsidRPr="00000000">
              <w:rPr>
                <w:sz w:val="18"/>
                <w:szCs w:val="18"/>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FP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b w:val="1"/>
                <w:sz w:val="18"/>
                <w:szCs w:val="18"/>
              </w:rPr>
            </w:pPr>
            <w:r w:rsidDel="00000000" w:rsidR="00000000" w:rsidRPr="00000000">
              <w:rPr>
                <w:b w:val="1"/>
                <w:sz w:val="18"/>
                <w:szCs w:val="18"/>
                <w:rtl w:val="0"/>
              </w:rPr>
              <w:t xml:space="preserve">Previsto Negativo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FN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sz w:val="18"/>
                <w:szCs w:val="18"/>
              </w:rPr>
            </w:pPr>
            <w:r w:rsidDel="00000000" w:rsidR="00000000" w:rsidRPr="00000000">
              <w:rPr>
                <w:sz w:val="18"/>
                <w:szCs w:val="18"/>
                <w:rtl w:val="0"/>
              </w:rPr>
              <w:t xml:space="preserve">TN</w:t>
            </w:r>
          </w:p>
        </w:tc>
      </w:tr>
    </w:tbl>
    <w:p w:rsidR="00000000" w:rsidDel="00000000" w:rsidP="00000000" w:rsidRDefault="00000000" w:rsidRPr="00000000" w14:paraId="0000003C">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3D">
      <w:pPr>
        <w:tabs>
          <w:tab w:val="left" w:leader="none" w:pos="288"/>
        </w:tabs>
        <w:spacing w:after="120" w:line="228" w:lineRule="auto"/>
        <w:ind w:firstLine="288"/>
        <w:jc w:val="both"/>
        <w:rPr/>
      </w:pPr>
      <w:r w:rsidDel="00000000" w:rsidR="00000000" w:rsidRPr="00000000">
        <w:rPr>
          <w:rtl w:val="0"/>
        </w:rPr>
        <w:t xml:space="preserve">Utilizando os resultados presentes nessa tabela,  podemos calcular diferentes valores, as chamadas Métricas de Desempenho[3], segundo as definições abaixo:</w:t>
      </w:r>
    </w:p>
    <w:p w:rsidR="00000000" w:rsidDel="00000000" w:rsidP="00000000" w:rsidRDefault="00000000" w:rsidRPr="00000000" w14:paraId="0000003E">
      <w:pPr>
        <w:keepNext w:val="1"/>
        <w:keepLines w:val="1"/>
        <w:numPr>
          <w:ilvl w:val="3"/>
          <w:numId w:val="2"/>
        </w:numPr>
        <w:spacing w:after="60" w:before="120" w:lineRule="auto"/>
        <w:ind w:firstLine="360"/>
        <w:jc w:val="left"/>
      </w:pPr>
      <w:bookmarkStart w:colFirst="0" w:colLast="0" w:name="_heading=h.yujl066sjbbq" w:id="8"/>
      <w:bookmarkEnd w:id="8"/>
      <w:r w:rsidDel="00000000" w:rsidR="00000000" w:rsidRPr="00000000">
        <w:rPr>
          <w:i w:val="1"/>
          <w:rtl w:val="0"/>
        </w:rPr>
        <w:t xml:space="preserve">Accuracy</w:t>
      </w:r>
    </w:p>
    <w:p w:rsidR="00000000" w:rsidDel="00000000" w:rsidP="00000000" w:rsidRDefault="00000000" w:rsidRPr="00000000" w14:paraId="0000003F">
      <w:pPr>
        <w:tabs>
          <w:tab w:val="left" w:leader="none" w:pos="288"/>
        </w:tabs>
        <w:spacing w:after="120" w:line="228" w:lineRule="auto"/>
        <w:ind w:firstLine="288"/>
        <w:jc w:val="both"/>
        <w:rPr/>
      </w:pPr>
      <w:r w:rsidDel="00000000" w:rsidR="00000000" w:rsidRPr="00000000">
        <w:rPr>
          <w:rtl w:val="0"/>
        </w:rPr>
        <w:t xml:space="preserve">A acurácia mede a proporção de predições corretas em relação ao total de predições, segundo a Equação 1:</w:t>
      </w:r>
    </w:p>
    <w:tbl>
      <w:tblPr>
        <w:tblStyle w:val="Table2"/>
        <w:tblW w:w="48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95"/>
        <w:gridCol w:w="1335"/>
        <w:tblGridChange w:id="0">
          <w:tblGrid>
            <w:gridCol w:w="3495"/>
            <w:gridCol w:w="1335"/>
          </w:tblGrid>
        </w:tblGridChange>
      </w:tblGrid>
      <w:tr>
        <w:trPr>
          <w:cantSplit w:val="0"/>
          <w:tblHeader w:val="0"/>
        </w:trPr>
        <w:tc>
          <w:tcPr>
            <w:shd w:fill="auto" w:val="clear"/>
            <w:vAlign w:val="center"/>
          </w:tcPr>
          <w:p w:rsidR="00000000" w:rsidDel="00000000" w:rsidP="00000000" w:rsidRDefault="00000000" w:rsidRPr="00000000" w14:paraId="00000040">
            <w:pPr>
              <w:ind w:firstLine="235.15748031496088"/>
              <w:jc w:val="left"/>
              <w:rPr>
                <w:sz w:val="24"/>
                <w:szCs w:val="24"/>
              </w:rPr>
            </w:pPr>
            <m:oMath>
              <m:r>
                <w:rPr>
                  <w:sz w:val="24"/>
                  <w:szCs w:val="24"/>
                </w:rPr>
                <m:t xml:space="preserve">Accuracy=</m:t>
              </m:r>
              <m:f>
                <m:fPr>
                  <m:ctrlPr>
                    <w:rPr>
                      <w:sz w:val="24"/>
                      <w:szCs w:val="24"/>
                    </w:rPr>
                  </m:ctrlPr>
                </m:fPr>
                <m:num>
                  <m:r>
                    <w:rPr>
                      <w:sz w:val="24"/>
                      <w:szCs w:val="24"/>
                    </w:rPr>
                    <m:t xml:space="preserve">TP + TN</m:t>
                  </m:r>
                </m:num>
                <m:den>
                  <m:r>
                    <w:rPr>
                      <w:sz w:val="24"/>
                      <w:szCs w:val="24"/>
                    </w:rPr>
                    <m:t xml:space="preserve">TP + TN+FP +FN</m:t>
                  </m:r>
                </m:den>
              </m:f>
            </m:oMath>
            <w:r w:rsidDel="00000000" w:rsidR="00000000" w:rsidRPr="00000000">
              <w:rPr>
                <w:rtl w:val="0"/>
              </w:rPr>
            </w:r>
          </w:p>
        </w:tc>
        <w:tc>
          <w:tcPr>
            <w:shd w:fill="auto" w:val="clear"/>
            <w:vAlign w:val="center"/>
          </w:tcPr>
          <w:p w:rsidR="00000000" w:rsidDel="00000000" w:rsidP="00000000" w:rsidRDefault="00000000" w:rsidRPr="00000000" w14:paraId="00000041">
            <w:pPr>
              <w:widowControl w:val="0"/>
              <w:jc w:val="right"/>
              <w:rPr>
                <w:sz w:val="32"/>
                <w:szCs w:val="32"/>
              </w:rPr>
            </w:pPr>
            <w:r w:rsidDel="00000000" w:rsidR="00000000" w:rsidRPr="00000000">
              <w:rPr>
                <w:sz w:val="32"/>
                <w:szCs w:val="32"/>
                <w:rtl w:val="0"/>
              </w:rPr>
              <w:t xml:space="preserve">(1)</w:t>
            </w:r>
          </w:p>
        </w:tc>
      </w:tr>
    </w:tbl>
    <w:p w:rsidR="00000000" w:rsidDel="00000000" w:rsidP="00000000" w:rsidRDefault="00000000" w:rsidRPr="00000000" w14:paraId="00000042">
      <w:pPr>
        <w:keepNext w:val="1"/>
        <w:keepLines w:val="1"/>
        <w:numPr>
          <w:ilvl w:val="3"/>
          <w:numId w:val="2"/>
        </w:numPr>
        <w:spacing w:after="60" w:before="120" w:lineRule="auto"/>
        <w:ind w:firstLine="360"/>
        <w:jc w:val="left"/>
      </w:pPr>
      <w:bookmarkStart w:colFirst="0" w:colLast="0" w:name="_heading=h.vsncbt8064y8" w:id="9"/>
      <w:bookmarkEnd w:id="9"/>
      <w:r w:rsidDel="00000000" w:rsidR="00000000" w:rsidRPr="00000000">
        <w:rPr>
          <w:i w:val="1"/>
          <w:rtl w:val="0"/>
        </w:rPr>
        <w:t xml:space="preserve">Precision</w:t>
      </w:r>
    </w:p>
    <w:p w:rsidR="00000000" w:rsidDel="00000000" w:rsidP="00000000" w:rsidRDefault="00000000" w:rsidRPr="00000000" w14:paraId="00000043">
      <w:pPr>
        <w:tabs>
          <w:tab w:val="left" w:leader="none" w:pos="288"/>
        </w:tabs>
        <w:spacing w:after="120" w:line="228" w:lineRule="auto"/>
        <w:ind w:left="283.46456692913375" w:firstLine="0"/>
        <w:jc w:val="both"/>
        <w:rPr/>
      </w:pPr>
      <w:r w:rsidDel="00000000" w:rsidR="00000000" w:rsidRPr="00000000">
        <w:rPr>
          <w:rtl w:val="0"/>
        </w:rPr>
        <w:t xml:space="preserve">A precisão mede a proporção de verdadeiros positivos em relação ao total de instâncias previstas como positivas, segundo a Equação 2: </w:t>
      </w:r>
    </w:p>
    <w:tbl>
      <w:tblPr>
        <w:tblStyle w:val="Table3"/>
        <w:tblW w:w="48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95"/>
        <w:gridCol w:w="1335"/>
        <w:tblGridChange w:id="0">
          <w:tblGrid>
            <w:gridCol w:w="3495"/>
            <w:gridCol w:w="1335"/>
          </w:tblGrid>
        </w:tblGridChange>
      </w:tblGrid>
      <w:tr>
        <w:trPr>
          <w:cantSplit w:val="0"/>
          <w:trHeight w:val="442.96875" w:hRule="atLeast"/>
          <w:tblHeader w:val="0"/>
        </w:trPr>
        <w:tc>
          <w:tcPr>
            <w:shd w:fill="auto" w:val="clear"/>
            <w:vAlign w:val="center"/>
          </w:tcPr>
          <w:p w:rsidR="00000000" w:rsidDel="00000000" w:rsidP="00000000" w:rsidRDefault="00000000" w:rsidRPr="00000000" w14:paraId="00000044">
            <w:pPr>
              <w:ind w:firstLine="235.15748031496088"/>
              <w:jc w:val="left"/>
              <w:rPr>
                <w:sz w:val="24"/>
                <w:szCs w:val="24"/>
              </w:rPr>
            </w:pPr>
            <m:oMath>
              <m:r>
                <w:rPr>
                  <w:sz w:val="24"/>
                  <w:szCs w:val="24"/>
                </w:rPr>
                <m:t xml:space="preserve">Precision=</m:t>
              </m:r>
              <m:f>
                <m:fPr>
                  <m:ctrlPr>
                    <w:rPr>
                      <w:sz w:val="24"/>
                      <w:szCs w:val="24"/>
                    </w:rPr>
                  </m:ctrlPr>
                </m:fPr>
                <m:num>
                  <m:r>
                    <w:rPr>
                      <w:sz w:val="24"/>
                      <w:szCs w:val="24"/>
                    </w:rPr>
                    <m:t xml:space="preserve">TP </m:t>
                  </m:r>
                </m:num>
                <m:den>
                  <m:r>
                    <w:rPr>
                      <w:sz w:val="24"/>
                      <w:szCs w:val="24"/>
                    </w:rPr>
                    <m:t xml:space="preserve">TP + FP </m:t>
                  </m:r>
                </m:den>
              </m:f>
            </m:oMath>
            <w:r w:rsidDel="00000000" w:rsidR="00000000" w:rsidRPr="00000000">
              <w:rPr>
                <w:rtl w:val="0"/>
              </w:rPr>
            </w:r>
          </w:p>
        </w:tc>
        <w:tc>
          <w:tcPr>
            <w:shd w:fill="auto" w:val="clear"/>
            <w:vAlign w:val="center"/>
          </w:tcPr>
          <w:p w:rsidR="00000000" w:rsidDel="00000000" w:rsidP="00000000" w:rsidRDefault="00000000" w:rsidRPr="00000000" w14:paraId="00000045">
            <w:pPr>
              <w:widowControl w:val="0"/>
              <w:jc w:val="right"/>
              <w:rPr>
                <w:sz w:val="32"/>
                <w:szCs w:val="32"/>
              </w:rPr>
            </w:pPr>
            <w:r w:rsidDel="00000000" w:rsidR="00000000" w:rsidRPr="00000000">
              <w:rPr>
                <w:sz w:val="32"/>
                <w:szCs w:val="32"/>
                <w:rtl w:val="0"/>
              </w:rPr>
              <w:t xml:space="preserve">(2)</w:t>
            </w:r>
          </w:p>
        </w:tc>
      </w:tr>
    </w:tbl>
    <w:p w:rsidR="00000000" w:rsidDel="00000000" w:rsidP="00000000" w:rsidRDefault="00000000" w:rsidRPr="00000000" w14:paraId="00000046">
      <w:pPr>
        <w:tabs>
          <w:tab w:val="left" w:leader="none" w:pos="288"/>
        </w:tabs>
        <w:spacing w:after="120" w:line="228" w:lineRule="auto"/>
        <w:ind w:left="283.46456692913375" w:firstLine="0"/>
        <w:jc w:val="both"/>
        <w:rPr>
          <w:i w:val="1"/>
        </w:rPr>
      </w:pPr>
      <w:r w:rsidDel="00000000" w:rsidR="00000000" w:rsidRPr="00000000">
        <w:rPr>
          <w:rtl w:val="0"/>
        </w:rPr>
        <w:t xml:space="preserve">É importante ressaltar que um modelo que não produz falsos positivos possui precisão igual a 1.</w:t>
      </w:r>
      <w:r w:rsidDel="00000000" w:rsidR="00000000" w:rsidRPr="00000000">
        <w:rPr>
          <w:rtl w:val="0"/>
        </w:rPr>
      </w:r>
    </w:p>
    <w:p w:rsidR="00000000" w:rsidDel="00000000" w:rsidP="00000000" w:rsidRDefault="00000000" w:rsidRPr="00000000" w14:paraId="00000047">
      <w:pPr>
        <w:keepNext w:val="1"/>
        <w:keepLines w:val="1"/>
        <w:numPr>
          <w:ilvl w:val="3"/>
          <w:numId w:val="2"/>
        </w:numPr>
        <w:spacing w:after="60" w:before="120" w:lineRule="auto"/>
        <w:ind w:firstLine="360"/>
        <w:jc w:val="left"/>
      </w:pPr>
      <w:bookmarkStart w:colFirst="0" w:colLast="0" w:name="_heading=h.f846o0dzd4cz" w:id="10"/>
      <w:bookmarkEnd w:id="10"/>
      <w:r w:rsidDel="00000000" w:rsidR="00000000" w:rsidRPr="00000000">
        <w:rPr>
          <w:i w:val="1"/>
          <w:rtl w:val="0"/>
        </w:rPr>
        <w:t xml:space="preserve">Recall</w:t>
      </w:r>
    </w:p>
    <w:p w:rsidR="00000000" w:rsidDel="00000000" w:rsidP="00000000" w:rsidRDefault="00000000" w:rsidRPr="00000000" w14:paraId="00000048">
      <w:pPr>
        <w:tabs>
          <w:tab w:val="left" w:leader="none" w:pos="288"/>
        </w:tabs>
        <w:spacing w:after="120" w:line="228" w:lineRule="auto"/>
        <w:ind w:left="283.46456692913375" w:firstLine="0"/>
        <w:jc w:val="both"/>
        <w:rPr/>
      </w:pPr>
      <w:r w:rsidDel="00000000" w:rsidR="00000000" w:rsidRPr="00000000">
        <w:rPr>
          <w:rtl w:val="0"/>
        </w:rPr>
        <w:t xml:space="preserve">A sensibilidade mede a proporção de verdadeiros positivos em relação ao total de instâncias positivas, segundo a Equação 3</w:t>
      </w:r>
    </w:p>
    <w:tbl>
      <w:tblPr>
        <w:tblStyle w:val="Table4"/>
        <w:tblW w:w="48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495"/>
        <w:gridCol w:w="1335"/>
        <w:tblGridChange w:id="0">
          <w:tblGrid>
            <w:gridCol w:w="3495"/>
            <w:gridCol w:w="1335"/>
          </w:tblGrid>
        </w:tblGridChange>
      </w:tblGrid>
      <w:tr>
        <w:trPr>
          <w:cantSplit w:val="0"/>
          <w:trHeight w:val="416.29350596345137" w:hRule="atLeast"/>
          <w:tblHeader w:val="0"/>
        </w:trPr>
        <w:tc>
          <w:tcPr>
            <w:shd w:fill="auto" w:val="clear"/>
            <w:vAlign w:val="center"/>
          </w:tcPr>
          <w:p w:rsidR="00000000" w:rsidDel="00000000" w:rsidP="00000000" w:rsidRDefault="00000000" w:rsidRPr="00000000" w14:paraId="00000049">
            <w:pPr>
              <w:ind w:firstLine="235.15748031496088"/>
              <w:jc w:val="left"/>
              <w:rPr>
                <w:sz w:val="24"/>
                <w:szCs w:val="24"/>
              </w:rPr>
            </w:pPr>
            <m:oMath>
              <m:r>
                <w:rPr>
                  <w:sz w:val="24"/>
                  <w:szCs w:val="24"/>
                </w:rPr>
                <m:t xml:space="preserve">Recall=</m:t>
              </m:r>
              <m:f>
                <m:fPr>
                  <m:ctrlPr>
                    <w:rPr>
                      <w:sz w:val="24"/>
                      <w:szCs w:val="24"/>
                    </w:rPr>
                  </m:ctrlPr>
                </m:fPr>
                <m:num>
                  <m:r>
                    <w:rPr>
                      <w:sz w:val="24"/>
                      <w:szCs w:val="24"/>
                    </w:rPr>
                    <m:t xml:space="preserve">TP </m:t>
                  </m:r>
                </m:num>
                <m:den>
                  <m:r>
                    <w:rPr>
                      <w:sz w:val="24"/>
                      <w:szCs w:val="24"/>
                    </w:rPr>
                    <m:t xml:space="preserve">TP + FN </m:t>
                  </m:r>
                </m:den>
              </m:f>
            </m:oMath>
            <w:r w:rsidDel="00000000" w:rsidR="00000000" w:rsidRPr="00000000">
              <w:rPr>
                <w:rtl w:val="0"/>
              </w:rPr>
            </w:r>
          </w:p>
        </w:tc>
        <w:tc>
          <w:tcPr>
            <w:shd w:fill="auto" w:val="clear"/>
            <w:vAlign w:val="center"/>
          </w:tcPr>
          <w:p w:rsidR="00000000" w:rsidDel="00000000" w:rsidP="00000000" w:rsidRDefault="00000000" w:rsidRPr="00000000" w14:paraId="0000004A">
            <w:pPr>
              <w:widowControl w:val="0"/>
              <w:jc w:val="right"/>
              <w:rPr>
                <w:sz w:val="32"/>
                <w:szCs w:val="32"/>
              </w:rPr>
            </w:pPr>
            <w:r w:rsidDel="00000000" w:rsidR="00000000" w:rsidRPr="00000000">
              <w:rPr>
                <w:sz w:val="32"/>
                <w:szCs w:val="32"/>
                <w:rtl w:val="0"/>
              </w:rPr>
              <w:t xml:space="preserve">(3)</w:t>
            </w:r>
          </w:p>
        </w:tc>
      </w:tr>
    </w:tbl>
    <w:p w:rsidR="00000000" w:rsidDel="00000000" w:rsidP="00000000" w:rsidRDefault="00000000" w:rsidRPr="00000000" w14:paraId="0000004B">
      <w:pPr>
        <w:tabs>
          <w:tab w:val="left" w:leader="none" w:pos="288"/>
        </w:tabs>
        <w:spacing w:after="120" w:line="228" w:lineRule="auto"/>
        <w:ind w:left="283.46456692913375" w:firstLine="0"/>
        <w:jc w:val="both"/>
        <w:rPr>
          <w:b w:val="1"/>
          <w:smallCaps w:val="1"/>
        </w:rPr>
      </w:pPr>
      <w:r w:rsidDel="00000000" w:rsidR="00000000" w:rsidRPr="00000000">
        <w:rPr>
          <w:rtl w:val="0"/>
        </w:rPr>
        <w:t xml:space="preserve">É importante ressaltar também que um modelo que não produz falsos negativos possui recall igual a 1.</w:t>
      </w:r>
      <w:r w:rsidDel="00000000" w:rsidR="00000000" w:rsidRPr="00000000">
        <w:rPr>
          <w:rtl w:val="0"/>
        </w:rPr>
      </w:r>
    </w:p>
    <w:p w:rsidR="00000000" w:rsidDel="00000000" w:rsidP="00000000" w:rsidRDefault="00000000" w:rsidRPr="00000000" w14:paraId="0000004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6"/>
          <w:tab w:val="left" w:leader="none" w:pos="216"/>
          <w:tab w:val="left" w:leader="none" w:pos="216"/>
        </w:tabs>
        <w:spacing w:after="80" w:before="160" w:line="240" w:lineRule="auto"/>
        <w:ind w:left="0" w:right="0" w:firstLine="216"/>
        <w:jc w:val="left"/>
        <w:rPr>
          <w:rFonts w:ascii="Times New Roman" w:cs="Times New Roman" w:eastAsia="Times New Roman" w:hAnsi="Times New Roman"/>
          <w:b w:val="1"/>
          <w:i w:val="0"/>
          <w:smallCaps w:val="1"/>
          <w:strike w:val="0"/>
          <w:color w:val="000000"/>
          <w:sz w:val="20"/>
          <w:szCs w:val="20"/>
          <w:u w:val="none"/>
          <w:shd w:fill="auto" w:val="clear"/>
          <w:vertAlign w:val="baseline"/>
        </w:rPr>
      </w:pPr>
      <w:bookmarkStart w:colFirst="0" w:colLast="0" w:name="_heading=h.jfblomctase8" w:id="11"/>
      <w:bookmarkEnd w:id="1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Métodos</w:t>
      </w:r>
    </w:p>
    <w:p w:rsidR="00000000" w:rsidDel="00000000" w:rsidP="00000000" w:rsidRDefault="00000000" w:rsidRPr="00000000" w14:paraId="0000004D">
      <w:pPr>
        <w:tabs>
          <w:tab w:val="left" w:leader="none" w:pos="288"/>
        </w:tabs>
        <w:spacing w:after="120" w:line="228" w:lineRule="auto"/>
        <w:ind w:firstLine="288"/>
        <w:jc w:val="both"/>
        <w:rPr/>
      </w:pPr>
      <w:r w:rsidDel="00000000" w:rsidR="00000000" w:rsidRPr="00000000">
        <w:rPr>
          <w:rtl w:val="0"/>
        </w:rPr>
        <w:t xml:space="preserve">Nesta seção, vamos abordar os dados que estamos trabalhando e explicar os métodos utilizados.</w:t>
      </w: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rFonts w:ascii="Times New Roman" w:cs="Times New Roman" w:eastAsia="Times New Roman" w:hAnsi="Times New Roman"/>
          <w:b w:val="1"/>
          <w:i w:val="1"/>
          <w:smallCaps w:val="0"/>
          <w:strike w:val="0"/>
          <w:color w:val="000000"/>
          <w:sz w:val="20"/>
          <w:szCs w:val="20"/>
          <w:u w:val="none"/>
          <w:shd w:fill="auto" w:val="clear"/>
          <w:vertAlign w:val="baseline"/>
        </w:rPr>
      </w:pPr>
      <w:bookmarkStart w:colFirst="0" w:colLast="0" w:name="_heading=h.dz1y7083j8hn" w:id="12"/>
      <w:bookmarkEnd w:id="12"/>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Pré-processamento</w:t>
      </w:r>
      <w:r w:rsidDel="00000000" w:rsidR="00000000" w:rsidRPr="00000000">
        <w:rPr>
          <w:rtl w:val="0"/>
        </w:rPr>
      </w:r>
    </w:p>
    <w:p w:rsidR="00000000" w:rsidDel="00000000" w:rsidP="00000000" w:rsidRDefault="00000000" w:rsidRPr="00000000" w14:paraId="0000004F">
      <w:pPr>
        <w:tabs>
          <w:tab w:val="left" w:leader="none" w:pos="288"/>
        </w:tabs>
        <w:spacing w:after="120" w:line="228" w:lineRule="auto"/>
        <w:ind w:firstLine="288"/>
        <w:jc w:val="both"/>
        <w:rPr/>
      </w:pPr>
      <w:r w:rsidDel="00000000" w:rsidR="00000000" w:rsidRPr="00000000">
        <w:rPr>
          <w:i w:val="1"/>
          <w:rtl w:val="0"/>
        </w:rPr>
        <w:t xml:space="preserve">A priori</w:t>
      </w:r>
      <w:r w:rsidDel="00000000" w:rsidR="00000000" w:rsidRPr="00000000">
        <w:rPr>
          <w:rtl w:val="0"/>
        </w:rPr>
        <w:t xml:space="preserve">,</w:t>
      </w:r>
      <w:r w:rsidDel="00000000" w:rsidR="00000000" w:rsidRPr="00000000">
        <w:rPr>
          <w:rtl w:val="0"/>
        </w:rPr>
        <w:t xml:space="preserve"> o Dataset utilizado tem as seguintes caraterísticas: </w:t>
      </w:r>
      <w:r w:rsidDel="00000000" w:rsidR="00000000" w:rsidRPr="00000000">
        <w:rPr>
          <w:b w:val="1"/>
          <w:rtl w:val="0"/>
        </w:rPr>
        <w:t xml:space="preserve">N</w:t>
      </w:r>
      <w:r w:rsidDel="00000000" w:rsidR="00000000" w:rsidRPr="00000000">
        <w:rPr>
          <w:rtl w:val="0"/>
        </w:rPr>
        <w:t xml:space="preserve"> (Observações) = 6497;</w:t>
      </w:r>
      <w:r w:rsidDel="00000000" w:rsidR="00000000" w:rsidRPr="00000000">
        <w:rPr>
          <w:b w:val="1"/>
          <w:rtl w:val="0"/>
        </w:rPr>
        <w:t xml:space="preserve"> P</w:t>
      </w:r>
      <w:r w:rsidDel="00000000" w:rsidR="00000000" w:rsidRPr="00000000">
        <w:rPr>
          <w:rtl w:val="0"/>
        </w:rPr>
        <w:t xml:space="preserve"> (Número de preditores) = 12 e </w:t>
      </w:r>
      <w:r w:rsidDel="00000000" w:rsidR="00000000" w:rsidRPr="00000000">
        <w:rPr>
          <w:b w:val="1"/>
          <w:rtl w:val="0"/>
        </w:rPr>
        <w:t xml:space="preserve">L </w:t>
      </w:r>
      <w:r w:rsidDel="00000000" w:rsidR="00000000" w:rsidRPr="00000000">
        <w:rPr>
          <w:rtl w:val="0"/>
        </w:rPr>
        <w:t xml:space="preserve">(número de saídas possíveis para a coluna alvo "quality") = 10. Além disso, é importante observar que o dataset não possui valores faltantes nos conjuntos de dados, então não foi necessária a retirada de nenhuma coluna.</w:t>
      </w:r>
    </w:p>
    <w:p w:rsidR="00000000" w:rsidDel="00000000" w:rsidP="00000000" w:rsidRDefault="00000000" w:rsidRPr="00000000" w14:paraId="00000050">
      <w:pPr>
        <w:tabs>
          <w:tab w:val="left" w:leader="none" w:pos="288"/>
        </w:tabs>
        <w:spacing w:after="120" w:line="228" w:lineRule="auto"/>
        <w:ind w:firstLine="288"/>
        <w:jc w:val="both"/>
        <w:rPr/>
      </w:pPr>
      <w:r w:rsidDel="00000000" w:rsidR="00000000" w:rsidRPr="00000000">
        <w:rPr>
          <w:rtl w:val="0"/>
        </w:rPr>
        <w:t xml:space="preserve">A Figura 1 mostra a Matriz de Correlação dos preditores, ilustrando todos os valores (positivos e negativos, segundo a legenda presente na Figura) entre os diferentes preditores. Podemos perceber algumas coisas interessantes, como o nível de correlação alto entre</w:t>
      </w:r>
      <w:r w:rsidDel="00000000" w:rsidR="00000000" w:rsidRPr="00000000">
        <w:rPr>
          <w:i w:val="1"/>
          <w:rtl w:val="0"/>
        </w:rPr>
        <w:t xml:space="preserve"> ‘quality’ </w:t>
      </w:r>
      <w:r w:rsidDel="00000000" w:rsidR="00000000" w:rsidRPr="00000000">
        <w:rPr>
          <w:rtl w:val="0"/>
        </w:rPr>
        <w:t xml:space="preserve">e</w:t>
      </w:r>
      <w:r w:rsidDel="00000000" w:rsidR="00000000" w:rsidRPr="00000000">
        <w:rPr>
          <w:i w:val="1"/>
          <w:rtl w:val="0"/>
        </w:rPr>
        <w:t xml:space="preserve"> ‘alcohol’</w:t>
      </w:r>
      <w:r w:rsidDel="00000000" w:rsidR="00000000" w:rsidRPr="00000000">
        <w:rPr>
          <w:rtl w:val="0"/>
        </w:rPr>
        <w:t xml:space="preserve">, o que demonstra que quanto maior a quantidade de álcool no vinho melhor a sua qualidade. Além disso, percebemos o contrário em </w:t>
      </w:r>
      <w:r w:rsidDel="00000000" w:rsidR="00000000" w:rsidRPr="00000000">
        <w:rPr>
          <w:i w:val="1"/>
          <w:rtl w:val="0"/>
        </w:rPr>
        <w:t xml:space="preserve">‘quality’</w:t>
      </w:r>
      <w:r w:rsidDel="00000000" w:rsidR="00000000" w:rsidRPr="00000000">
        <w:rPr>
          <w:rtl w:val="0"/>
        </w:rPr>
        <w:t xml:space="preserve"> e </w:t>
      </w:r>
      <w:r w:rsidDel="00000000" w:rsidR="00000000" w:rsidRPr="00000000">
        <w:rPr>
          <w:i w:val="1"/>
          <w:rtl w:val="0"/>
        </w:rPr>
        <w:t xml:space="preserve">‘</w:t>
      </w:r>
      <w:r w:rsidDel="00000000" w:rsidR="00000000" w:rsidRPr="00000000">
        <w:rPr>
          <w:i w:val="1"/>
          <w:rtl w:val="0"/>
        </w:rPr>
        <w:t xml:space="preserve">chlorides</w:t>
      </w:r>
      <w:r w:rsidDel="00000000" w:rsidR="00000000" w:rsidRPr="00000000">
        <w:rPr>
          <w:i w:val="1"/>
          <w:rtl w:val="0"/>
        </w:rPr>
        <w:t xml:space="preserve">’</w:t>
      </w:r>
      <w:r w:rsidDel="00000000" w:rsidR="00000000" w:rsidRPr="00000000">
        <w:rPr>
          <w:rtl w:val="0"/>
        </w:rPr>
        <w:t xml:space="preserve">, onde temos uma correlação negativa, indicando possivelmente que quanto menor a quantidade de ‘chlorides’ no vinho maior sua qualidade.</w:t>
      </w:r>
    </w:p>
    <w:p w:rsidR="00000000" w:rsidDel="00000000" w:rsidP="00000000" w:rsidRDefault="00000000" w:rsidRPr="00000000" w14:paraId="00000051">
      <w:pPr>
        <w:tabs>
          <w:tab w:val="left" w:leader="none" w:pos="-7.000000000000455"/>
        </w:tabs>
        <w:spacing w:after="120" w:line="228" w:lineRule="auto"/>
        <w:ind w:firstLine="0"/>
        <w:jc w:val="both"/>
        <w:rPr/>
      </w:pPr>
      <w:r w:rsidDel="00000000" w:rsidR="00000000" w:rsidRPr="00000000">
        <w:rPr/>
        <w:drawing>
          <wp:inline distB="114300" distT="114300" distL="114300" distR="114300">
            <wp:extent cx="3534720" cy="2487751"/>
            <wp:effectExtent b="0" l="0" r="0" t="0"/>
            <wp:docPr id="3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34720" cy="248775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leader="none" w:pos="288"/>
        </w:tabs>
        <w:spacing w:after="120" w:line="228" w:lineRule="auto"/>
        <w:ind w:firstLine="288"/>
        <w:jc w:val="both"/>
        <w:rPr/>
      </w:pPr>
      <w:r w:rsidDel="00000000" w:rsidR="00000000" w:rsidRPr="00000000">
        <w:rPr>
          <w:rtl w:val="0"/>
        </w:rPr>
        <w:tab/>
        <w:t xml:space="preserve">Figura 1: Matriz de correlação dos preditores</w:t>
      </w:r>
    </w:p>
    <w:p w:rsidR="00000000" w:rsidDel="00000000" w:rsidP="00000000" w:rsidRDefault="00000000" w:rsidRPr="00000000" w14:paraId="00000053">
      <w:pPr>
        <w:tabs>
          <w:tab w:val="left" w:leader="none" w:pos="288"/>
        </w:tabs>
        <w:spacing w:after="120" w:line="228" w:lineRule="auto"/>
        <w:ind w:firstLine="288"/>
        <w:jc w:val="both"/>
        <w:rPr/>
      </w:pPr>
      <w:r w:rsidDel="00000000" w:rsidR="00000000" w:rsidRPr="00000000">
        <w:rPr>
          <w:rtl w:val="0"/>
        </w:rPr>
        <w:t xml:space="preserve">Este </w:t>
      </w:r>
      <w:r w:rsidDel="00000000" w:rsidR="00000000" w:rsidRPr="00000000">
        <w:rPr>
          <w:i w:val="1"/>
          <w:rtl w:val="0"/>
        </w:rPr>
        <w:t xml:space="preserve">dataset</w:t>
      </w:r>
      <w:r w:rsidDel="00000000" w:rsidR="00000000" w:rsidRPr="00000000">
        <w:rPr>
          <w:rtl w:val="0"/>
        </w:rPr>
        <w:t xml:space="preserve"> utilizado possui muitos </w:t>
      </w:r>
      <w:r w:rsidDel="00000000" w:rsidR="00000000" w:rsidRPr="00000000">
        <w:rPr>
          <w:i w:val="1"/>
          <w:rtl w:val="0"/>
        </w:rPr>
        <w:t xml:space="preserve">outliers </w:t>
      </w:r>
      <w:r w:rsidDel="00000000" w:rsidR="00000000" w:rsidRPr="00000000">
        <w:rPr>
          <w:rtl w:val="0"/>
        </w:rPr>
        <w:t xml:space="preserve">em todos os preditores, portanto foi necessário a remoção de tais pontos, pois os </w:t>
      </w:r>
      <w:r w:rsidDel="00000000" w:rsidR="00000000" w:rsidRPr="00000000">
        <w:rPr>
          <w:i w:val="1"/>
          <w:rtl w:val="0"/>
        </w:rPr>
        <w:t xml:space="preserve">outliers </w:t>
      </w:r>
      <w:r w:rsidDel="00000000" w:rsidR="00000000" w:rsidRPr="00000000">
        <w:rPr>
          <w:rtl w:val="0"/>
        </w:rPr>
        <w:t xml:space="preserve">são observações que apresentam um grande afastamento das demais da série, ou que é inconsistente. Estas observações não refletem o significado real do </w:t>
      </w:r>
      <w:r w:rsidDel="00000000" w:rsidR="00000000" w:rsidRPr="00000000">
        <w:rPr>
          <w:i w:val="1"/>
          <w:rtl w:val="0"/>
        </w:rPr>
        <w:t xml:space="preserve">dataset</w:t>
      </w:r>
      <w:r w:rsidDel="00000000" w:rsidR="00000000" w:rsidRPr="00000000">
        <w:rPr>
          <w:rtl w:val="0"/>
        </w:rPr>
        <w:t xml:space="preserve">, por isso atrapalha no desempenho dos algoritmos. Ademais, aplicamos outro procedimento para a correção da assimetria dos preditores </w:t>
      </w:r>
      <w:r w:rsidDel="00000000" w:rsidR="00000000" w:rsidRPr="00000000">
        <w:rPr>
          <w:i w:val="1"/>
          <w:rtl w:val="0"/>
        </w:rPr>
        <w:t xml:space="preserve">'volatile_acidity', 'chlorides', 'free_sulfur_dioxide'. </w:t>
      </w:r>
      <w:r w:rsidDel="00000000" w:rsidR="00000000" w:rsidRPr="00000000">
        <w:rPr>
          <w:rtl w:val="0"/>
        </w:rPr>
        <w:t xml:space="preserve">A assimetria no </w:t>
      </w:r>
      <w:r w:rsidDel="00000000" w:rsidR="00000000" w:rsidRPr="00000000">
        <w:rPr>
          <w:i w:val="1"/>
          <w:rtl w:val="0"/>
        </w:rPr>
        <w:t xml:space="preserve">dataset</w:t>
      </w:r>
      <w:r w:rsidDel="00000000" w:rsidR="00000000" w:rsidRPr="00000000">
        <w:rPr>
          <w:rtl w:val="0"/>
        </w:rPr>
        <w:t xml:space="preserve"> atrapalha no desempenho dos algoritmos por conta da presença de heterogeneidade de variâncias e dados com distribuição não normal. Para esta correção, aplicamos a transformação de Box-Cox nos três preditores citados anteriormente.</w:t>
      </w:r>
    </w:p>
    <w:p w:rsidR="00000000" w:rsidDel="00000000" w:rsidP="00000000" w:rsidRDefault="00000000" w:rsidRPr="00000000" w14:paraId="00000054">
      <w:pPr>
        <w:tabs>
          <w:tab w:val="left" w:leader="none" w:pos="288"/>
        </w:tabs>
        <w:spacing w:after="120" w:line="228" w:lineRule="auto"/>
        <w:ind w:firstLine="288"/>
        <w:jc w:val="both"/>
        <w:rPr/>
      </w:pPr>
      <w:r w:rsidDel="00000000" w:rsidR="00000000" w:rsidRPr="00000000">
        <w:rPr>
          <w:rtl w:val="0"/>
        </w:rPr>
        <w:t xml:space="preserve">Em seguida, as Figuras 2 a 4 são gráficos de barra que separamos para exemplificar o comportamento de alguns preditores com  a variação da qualidade dos vinhos.</w:t>
      </w:r>
    </w:p>
    <w:p w:rsidR="00000000" w:rsidDel="00000000" w:rsidP="00000000" w:rsidRDefault="00000000" w:rsidRPr="00000000" w14:paraId="00000055">
      <w:pPr>
        <w:tabs>
          <w:tab w:val="left" w:leader="none" w:pos="285"/>
        </w:tabs>
        <w:spacing w:after="240" w:before="240" w:line="228" w:lineRule="auto"/>
        <w:ind w:firstLine="283.4645669291342"/>
        <w:jc w:val="both"/>
        <w:rPr/>
      </w:pPr>
      <w:r w:rsidDel="00000000" w:rsidR="00000000" w:rsidRPr="00000000">
        <w:rPr/>
        <w:drawing>
          <wp:inline distB="114300" distT="114300" distL="114300" distR="114300">
            <wp:extent cx="3029531" cy="1653371"/>
            <wp:effectExtent b="0" l="0" r="0" t="0"/>
            <wp:docPr id="2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29531" cy="1653371"/>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leader="none" w:pos="288"/>
        </w:tabs>
        <w:spacing w:after="120" w:line="228" w:lineRule="auto"/>
        <w:ind w:firstLine="288"/>
        <w:rPr/>
      </w:pPr>
      <w:r w:rsidDel="00000000" w:rsidR="00000000" w:rsidRPr="00000000">
        <w:rPr>
          <w:rtl w:val="0"/>
        </w:rPr>
        <w:t xml:space="preserve">Figura 2: Barplot da quality x citric_acid</w:t>
      </w:r>
      <w:r w:rsidDel="00000000" w:rsidR="00000000" w:rsidRPr="00000000">
        <w:rPr>
          <w:rtl w:val="0"/>
        </w:rPr>
      </w:r>
    </w:p>
    <w:p w:rsidR="00000000" w:rsidDel="00000000" w:rsidP="00000000" w:rsidRDefault="00000000" w:rsidRPr="00000000" w14:paraId="00000057">
      <w:pPr>
        <w:tabs>
          <w:tab w:val="left" w:leader="none" w:pos="285"/>
        </w:tabs>
        <w:spacing w:after="240" w:before="240" w:line="228" w:lineRule="auto"/>
        <w:ind w:firstLine="283.4645669291342"/>
        <w:rPr/>
      </w:pPr>
      <w:r w:rsidDel="00000000" w:rsidR="00000000" w:rsidRPr="00000000">
        <w:rPr/>
        <w:drawing>
          <wp:inline distB="114300" distT="114300" distL="114300" distR="114300">
            <wp:extent cx="3115657" cy="1681466"/>
            <wp:effectExtent b="0" l="0" r="0" t="0"/>
            <wp:docPr id="2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15657" cy="168146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leader="none" w:pos="288"/>
        </w:tabs>
        <w:spacing w:after="120" w:line="228" w:lineRule="auto"/>
        <w:ind w:firstLine="288"/>
        <w:rPr/>
      </w:pPr>
      <w:r w:rsidDel="00000000" w:rsidR="00000000" w:rsidRPr="00000000">
        <w:rPr>
          <w:rtl w:val="0"/>
        </w:rPr>
        <w:t xml:space="preserve">Figura 3: Barplot da quality x chlorides</w:t>
      </w:r>
    </w:p>
    <w:p w:rsidR="00000000" w:rsidDel="00000000" w:rsidP="00000000" w:rsidRDefault="00000000" w:rsidRPr="00000000" w14:paraId="00000059">
      <w:pPr>
        <w:tabs>
          <w:tab w:val="left" w:leader="none" w:pos="285"/>
        </w:tabs>
        <w:spacing w:after="240" w:before="240" w:line="228" w:lineRule="auto"/>
        <w:ind w:right="0" w:firstLine="283.4645669291342"/>
        <w:rPr/>
      </w:pPr>
      <w:r w:rsidDel="00000000" w:rsidR="00000000" w:rsidRPr="00000000">
        <w:rPr/>
        <w:drawing>
          <wp:inline distB="114300" distT="114300" distL="114300" distR="114300">
            <wp:extent cx="3086417" cy="1721086"/>
            <wp:effectExtent b="0" l="0" r="0" t="0"/>
            <wp:docPr id="2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86417" cy="172108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tabs>
          <w:tab w:val="left" w:leader="none" w:pos="288"/>
        </w:tabs>
        <w:spacing w:after="120" w:line="228" w:lineRule="auto"/>
        <w:ind w:firstLine="288"/>
        <w:rPr/>
      </w:pPr>
      <w:r w:rsidDel="00000000" w:rsidR="00000000" w:rsidRPr="00000000">
        <w:rPr>
          <w:rtl w:val="0"/>
        </w:rPr>
        <w:t xml:space="preserve">Figura 4: Barplot da quality x alcohol</w:t>
        <w:tab/>
      </w:r>
    </w:p>
    <w:p w:rsidR="00000000" w:rsidDel="00000000" w:rsidP="00000000" w:rsidRDefault="00000000" w:rsidRPr="00000000" w14:paraId="0000005B">
      <w:pPr>
        <w:tabs>
          <w:tab w:val="left" w:leader="none" w:pos="285"/>
        </w:tabs>
        <w:spacing w:after="240" w:before="240" w:line="228" w:lineRule="auto"/>
        <w:ind w:right="0" w:firstLine="283.4645669291342"/>
        <w:jc w:val="both"/>
        <w:rPr/>
      </w:pPr>
      <w:r w:rsidDel="00000000" w:rsidR="00000000" w:rsidRPr="00000000">
        <w:rPr>
          <w:rtl w:val="0"/>
        </w:rPr>
        <w:t xml:space="preserve">Para a Figura 2, podemos perceber que quanto maior a qualidade do vinho maior a presença de ácido cítrico na amostra.</w:t>
      </w:r>
    </w:p>
    <w:p w:rsidR="00000000" w:rsidDel="00000000" w:rsidP="00000000" w:rsidRDefault="00000000" w:rsidRPr="00000000" w14:paraId="0000005C">
      <w:pPr>
        <w:tabs>
          <w:tab w:val="left" w:leader="none" w:pos="285"/>
        </w:tabs>
        <w:spacing w:after="240" w:before="240" w:line="228" w:lineRule="auto"/>
        <w:ind w:right="0" w:firstLine="283.4645669291342"/>
        <w:jc w:val="both"/>
        <w:rPr/>
      </w:pPr>
      <w:r w:rsidDel="00000000" w:rsidR="00000000" w:rsidRPr="00000000">
        <w:rPr>
          <w:rtl w:val="0"/>
        </w:rPr>
        <w:t xml:space="preserve">Para a Figura 3, podemos perceber que quanto menor a presença de cloretos maior a qualidade do vinho representado.</w:t>
      </w:r>
    </w:p>
    <w:p w:rsidR="00000000" w:rsidDel="00000000" w:rsidP="00000000" w:rsidRDefault="00000000" w:rsidRPr="00000000" w14:paraId="0000005D">
      <w:pPr>
        <w:tabs>
          <w:tab w:val="left" w:leader="none" w:pos="285"/>
        </w:tabs>
        <w:spacing w:after="240" w:before="240" w:line="228" w:lineRule="auto"/>
        <w:ind w:right="0" w:firstLine="283.4645669291342"/>
        <w:jc w:val="both"/>
        <w:rPr/>
      </w:pPr>
      <w:r w:rsidDel="00000000" w:rsidR="00000000" w:rsidRPr="00000000">
        <w:rPr>
          <w:rtl w:val="0"/>
        </w:rPr>
        <w:t xml:space="preserve">Por fim, para a Figura 4, podemos perceber uma correlação direta entre o nível de álcool presente e a qualidade do vinho observado, onde percebemos que vinhos com qualidade maior têm também maior índice de álcool.</w:t>
      </w:r>
    </w:p>
    <w:p w:rsidR="00000000" w:rsidDel="00000000" w:rsidP="00000000" w:rsidRDefault="00000000" w:rsidRPr="00000000" w14:paraId="0000005E">
      <w:pPr>
        <w:tabs>
          <w:tab w:val="left" w:leader="none" w:pos="285"/>
        </w:tabs>
        <w:spacing w:after="240" w:before="240" w:line="228" w:lineRule="auto"/>
        <w:ind w:right="0" w:firstLine="283.4645669291342"/>
        <w:jc w:val="both"/>
        <w:rPr/>
      </w:pPr>
      <w:r w:rsidDel="00000000" w:rsidR="00000000" w:rsidRPr="00000000">
        <w:rPr>
          <w:rtl w:val="0"/>
        </w:rPr>
        <w:t xml:space="preserve">Tais relações, dentre outras presentes no </w:t>
      </w:r>
      <w:r w:rsidDel="00000000" w:rsidR="00000000" w:rsidRPr="00000000">
        <w:rPr>
          <w:i w:val="1"/>
          <w:rtl w:val="0"/>
        </w:rPr>
        <w:t xml:space="preserve">dataset</w:t>
      </w:r>
      <w:r w:rsidDel="00000000" w:rsidR="00000000" w:rsidRPr="00000000">
        <w:rPr>
          <w:rtl w:val="0"/>
        </w:rPr>
        <w:t xml:space="preserve">, podem representar uma tendência para um padrão de classificação a ser utilizado em todos os vinhos.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i w:val="1"/>
          <w:rtl w:val="0"/>
        </w:rPr>
        <w:tab/>
      </w:r>
      <w:r w:rsidDel="00000000" w:rsidR="00000000" w:rsidRPr="00000000">
        <w:rPr>
          <w:rtl w:val="0"/>
        </w:rPr>
        <w:t xml:space="preserve">Em seguida, realizamos um processo de transformação nos valores do dataset, visando a utilização de métodos binários de classificação para auxiliar no desempenho do modelo. Para os valores entre 0 e 5 de qualidade, definimos o vinho como “ruim”, atribuindo o valor binário 0; enquanto para os valores de 6 a 10 definimos como “bom”, atribuindo o valor binário 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59.3700787401582"/>
        <w:jc w:val="both"/>
        <w:rPr/>
      </w:pPr>
      <w:r w:rsidDel="00000000" w:rsidR="00000000" w:rsidRPr="00000000">
        <w:rPr>
          <w:rtl w:val="0"/>
        </w:rPr>
        <w:t xml:space="preserve">Após os procedimentos descritos, as características do </w:t>
      </w:r>
      <w:r w:rsidDel="00000000" w:rsidR="00000000" w:rsidRPr="00000000">
        <w:rPr>
          <w:i w:val="1"/>
          <w:rtl w:val="0"/>
        </w:rPr>
        <w:t xml:space="preserve">dataset</w:t>
      </w:r>
      <w:r w:rsidDel="00000000" w:rsidR="00000000" w:rsidRPr="00000000">
        <w:rPr>
          <w:rtl w:val="0"/>
        </w:rPr>
        <w:t xml:space="preserve"> a ser trabalhado na aplicação dos modelos são as seguintes: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59.3700787401582"/>
        <w:jc w:val="both"/>
        <w:rPr/>
      </w:pPr>
      <w:r w:rsidDel="00000000" w:rsidR="00000000" w:rsidRPr="00000000">
        <w:rPr>
          <w:b w:val="1"/>
          <w:rtl w:val="0"/>
        </w:rPr>
        <w:t xml:space="preserve">N </w:t>
      </w:r>
      <w:r w:rsidDel="00000000" w:rsidR="00000000" w:rsidRPr="00000000">
        <w:rPr>
          <w:rtl w:val="0"/>
        </w:rPr>
        <w:t xml:space="preserve">= 4596 observações,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59.3700787401582"/>
        <w:jc w:val="both"/>
        <w:rPr/>
      </w:pPr>
      <w:r w:rsidDel="00000000" w:rsidR="00000000" w:rsidRPr="00000000">
        <w:rPr>
          <w:b w:val="1"/>
          <w:rtl w:val="0"/>
        </w:rPr>
        <w:t xml:space="preserve">P</w:t>
      </w:r>
      <w:r w:rsidDel="00000000" w:rsidR="00000000" w:rsidRPr="00000000">
        <w:rPr>
          <w:rtl w:val="0"/>
        </w:rPr>
        <w:t xml:space="preserve"> = 12 preditores.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59.3700787401582"/>
        <w:jc w:val="both"/>
        <w:rPr/>
      </w:pPr>
      <w:r w:rsidDel="00000000" w:rsidR="00000000" w:rsidRPr="00000000">
        <w:rPr>
          <w:rtl w:val="0"/>
        </w:rPr>
        <w:t xml:space="preserve"> </w:t>
      </w:r>
      <w:r w:rsidDel="00000000" w:rsidR="00000000" w:rsidRPr="00000000">
        <w:rPr>
          <w:b w:val="1"/>
          <w:rtl w:val="0"/>
        </w:rPr>
        <w:t xml:space="preserve">L </w:t>
      </w:r>
      <w:r w:rsidDel="00000000" w:rsidR="00000000" w:rsidRPr="00000000">
        <w:rPr>
          <w:rtl w:val="0"/>
        </w:rPr>
        <w:t xml:space="preserve">= 2 saídas possíveis(0 ou 1).</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59.3700787401582"/>
        <w:jc w:val="both"/>
        <w:rPr/>
      </w:pPr>
      <w:r w:rsidDel="00000000" w:rsidR="00000000" w:rsidRPr="00000000">
        <w:rPr>
          <w:rtl w:val="0"/>
        </w:rPr>
        <w:t xml:space="preserve">Por fim, os dados foram divididos entre conjunto de treino e de teste, seguindo uma proporção 70% treino e 30% teste, concluindo o pré-processamento dos dados, e logo após aplicamos os algoritmos de Regressão Logística, MLP Classifier(Classificador Perceptron Multicamadas) e KNN respectivamente.</w:t>
      </w:r>
    </w:p>
    <w:p w:rsidR="00000000" w:rsidDel="00000000" w:rsidP="00000000" w:rsidRDefault="00000000" w:rsidRPr="00000000" w14:paraId="0000006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6"/>
          <w:tab w:val="left" w:leader="none" w:pos="216"/>
          <w:tab w:val="left" w:leader="none" w:pos="216"/>
        </w:tabs>
        <w:spacing w:after="80" w:before="160" w:line="240" w:lineRule="auto"/>
        <w:ind w:left="0" w:right="0" w:firstLine="216"/>
        <w:jc w:val="left"/>
        <w:rPr>
          <w:rFonts w:ascii="Times New Roman" w:cs="Times New Roman" w:eastAsia="Times New Roman" w:hAnsi="Times New Roman"/>
          <w:b w:val="1"/>
          <w:i w:val="0"/>
          <w:smallCaps w:val="1"/>
          <w:strike w:val="0"/>
          <w:color w:val="000000"/>
          <w:sz w:val="20"/>
          <w:szCs w:val="20"/>
          <w:u w:val="none"/>
          <w:shd w:fill="auto" w:val="clear"/>
          <w:vertAlign w:val="baseline"/>
        </w:rPr>
      </w:pPr>
      <w:bookmarkStart w:colFirst="0" w:colLast="0" w:name="_heading=h.bax1mlueapaa" w:id="13"/>
      <w:bookmarkEnd w:id="1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Resultados</w:t>
      </w:r>
      <w:r w:rsidDel="00000000" w:rsidR="00000000" w:rsidRPr="00000000">
        <w:rPr>
          <w:rtl w:val="0"/>
        </w:rPr>
      </w:r>
    </w:p>
    <w:p w:rsidR="00000000" w:rsidDel="00000000" w:rsidP="00000000" w:rsidRDefault="00000000" w:rsidRPr="00000000" w14:paraId="00000066">
      <w:pPr>
        <w:tabs>
          <w:tab w:val="left" w:leader="none" w:pos="288"/>
        </w:tabs>
        <w:spacing w:after="120" w:line="228" w:lineRule="auto"/>
        <w:ind w:firstLine="288"/>
        <w:jc w:val="both"/>
        <w:rPr/>
      </w:pPr>
      <w:r w:rsidDel="00000000" w:rsidR="00000000" w:rsidRPr="00000000">
        <w:rPr>
          <w:rtl w:val="0"/>
        </w:rPr>
        <w:t xml:space="preserve">Neste tópico, apresentaremos os resultados das manipulações e técnicas apresentadas. Não aplicamos a validação cruzada em nenhum dos algoritmos para ter a mesma base de comparação entre todos.</w:t>
      </w:r>
    </w:p>
    <w:p w:rsidR="00000000" w:rsidDel="00000000" w:rsidP="00000000" w:rsidRDefault="00000000" w:rsidRPr="00000000" w14:paraId="00000067">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Modelo de Regressão </w:t>
      </w:r>
      <w:r w:rsidDel="00000000" w:rsidR="00000000" w:rsidRPr="00000000">
        <w:rPr>
          <w:b w:val="1"/>
          <w:i w:val="1"/>
          <w:rtl w:val="0"/>
        </w:rPr>
        <w:t xml:space="preserve">L</w:t>
      </w:r>
      <w:r w:rsidDel="00000000" w:rsidR="00000000" w:rsidRPr="00000000">
        <w:rPr>
          <w:b w:val="1"/>
          <w:i w:val="1"/>
          <w:rtl w:val="0"/>
        </w:rPr>
        <w:t xml:space="preserve">ogística</w:t>
      </w:r>
      <w:r w:rsidDel="00000000" w:rsidR="00000000" w:rsidRPr="00000000">
        <w:rPr>
          <w:rtl w:val="0"/>
        </w:rPr>
      </w:r>
    </w:p>
    <w:p w:rsidR="00000000" w:rsidDel="00000000" w:rsidP="00000000" w:rsidRDefault="00000000" w:rsidRPr="00000000" w14:paraId="00000068">
      <w:pPr>
        <w:tabs>
          <w:tab w:val="left" w:leader="none" w:pos="288"/>
        </w:tabs>
        <w:spacing w:after="120" w:line="228" w:lineRule="auto"/>
        <w:ind w:firstLine="288"/>
        <w:jc w:val="both"/>
        <w:rPr/>
      </w:pPr>
      <w:r w:rsidDel="00000000" w:rsidR="00000000" w:rsidRPr="00000000">
        <w:rPr>
          <w:rtl w:val="0"/>
        </w:rPr>
        <w:t xml:space="preserve">Aplicando o modelo de Regressão </w:t>
      </w:r>
      <w:r w:rsidDel="00000000" w:rsidR="00000000" w:rsidRPr="00000000">
        <w:rPr>
          <w:rtl w:val="0"/>
        </w:rPr>
        <w:t xml:space="preserve">Logística</w:t>
      </w:r>
      <w:r w:rsidDel="00000000" w:rsidR="00000000" w:rsidRPr="00000000">
        <w:rPr>
          <w:rtl w:val="0"/>
        </w:rPr>
        <w:t xml:space="preserve"> presente na biblioteca </w:t>
      </w:r>
      <w:r w:rsidDel="00000000" w:rsidR="00000000" w:rsidRPr="00000000">
        <w:rPr>
          <w:i w:val="1"/>
          <w:rtl w:val="0"/>
        </w:rPr>
        <w:t xml:space="preserve">scikit-learn </w:t>
      </w:r>
      <w:r w:rsidDel="00000000" w:rsidR="00000000" w:rsidRPr="00000000">
        <w:rPr>
          <w:rtl w:val="0"/>
        </w:rPr>
        <w:t xml:space="preserve">apresentada anteriormente e utilizando a proporção de conjunto de treino e teste definidas no pré-processamento, chegamos aos seguintes resultados, ilustrados na Figura 5.</w:t>
      </w:r>
    </w:p>
    <w:p w:rsidR="00000000" w:rsidDel="00000000" w:rsidP="00000000" w:rsidRDefault="00000000" w:rsidRPr="00000000" w14:paraId="00000069">
      <w:pPr>
        <w:tabs>
          <w:tab w:val="left" w:leader="none" w:pos="288"/>
        </w:tabs>
        <w:spacing w:after="120" w:line="228" w:lineRule="auto"/>
        <w:ind w:firstLine="288"/>
        <w:jc w:val="both"/>
        <w:rPr/>
      </w:pPr>
      <w:r w:rsidDel="00000000" w:rsidR="00000000" w:rsidRPr="00000000">
        <w:rPr>
          <w:rtl w:val="0"/>
        </w:rPr>
        <w:t xml:space="preserve">Para tal ajuste, utilizamos todos os 12 preditores presentes do </w:t>
      </w:r>
      <w:r w:rsidDel="00000000" w:rsidR="00000000" w:rsidRPr="00000000">
        <w:rPr>
          <w:i w:val="1"/>
          <w:rtl w:val="0"/>
        </w:rPr>
        <w:t xml:space="preserve">dataset</w:t>
      </w:r>
      <w:r w:rsidDel="00000000" w:rsidR="00000000" w:rsidRPr="00000000">
        <w:rPr>
          <w:rtl w:val="0"/>
        </w:rPr>
        <w:t xml:space="preserve">, conforme foi explicado no pré-processamento.</w:t>
      </w:r>
    </w:p>
    <w:p w:rsidR="00000000" w:rsidDel="00000000" w:rsidP="00000000" w:rsidRDefault="00000000" w:rsidRPr="00000000" w14:paraId="0000006A">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6B">
      <w:pPr>
        <w:tabs>
          <w:tab w:val="left" w:leader="none" w:pos="288"/>
        </w:tabs>
        <w:spacing w:after="120" w:line="228" w:lineRule="auto"/>
        <w:ind w:firstLine="288"/>
        <w:jc w:val="left"/>
        <w:rPr/>
      </w:pPr>
      <w:r w:rsidDel="00000000" w:rsidR="00000000" w:rsidRPr="00000000">
        <w:rPr/>
        <w:drawing>
          <wp:inline distB="114300" distT="114300" distL="114300" distR="114300">
            <wp:extent cx="3183289" cy="2411012"/>
            <wp:effectExtent b="0" l="0" r="0" t="0"/>
            <wp:docPr id="25" name="image6.png"/>
            <a:graphic>
              <a:graphicData uri="http://schemas.openxmlformats.org/drawingml/2006/picture">
                <pic:pic>
                  <pic:nvPicPr>
                    <pic:cNvPr id="0" name="image6.png"/>
                    <pic:cNvPicPr preferRelativeResize="0"/>
                  </pic:nvPicPr>
                  <pic:blipFill>
                    <a:blip r:embed="rId13"/>
                    <a:srcRect b="0" l="0" r="3134" t="10986"/>
                    <a:stretch>
                      <a:fillRect/>
                    </a:stretch>
                  </pic:blipFill>
                  <pic:spPr>
                    <a:xfrm>
                      <a:off x="0" y="0"/>
                      <a:ext cx="3183289" cy="241101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tabs>
          <w:tab w:val="left" w:leader="none" w:pos="288"/>
        </w:tabs>
        <w:spacing w:after="120" w:line="228" w:lineRule="auto"/>
        <w:ind w:firstLine="288"/>
        <w:jc w:val="left"/>
        <w:rPr/>
      </w:pPr>
      <w:r w:rsidDel="00000000" w:rsidR="00000000" w:rsidRPr="00000000">
        <w:rPr>
          <w:rtl w:val="0"/>
        </w:rPr>
        <w:t xml:space="preserve">Figura 5: Matriz de Confusão para a Regressão Logística</w:t>
      </w:r>
      <w:r w:rsidDel="00000000" w:rsidR="00000000" w:rsidRPr="00000000">
        <w:rPr>
          <w:rtl w:val="0"/>
        </w:rPr>
      </w:r>
    </w:p>
    <w:p w:rsidR="00000000" w:rsidDel="00000000" w:rsidP="00000000" w:rsidRDefault="00000000" w:rsidRPr="00000000" w14:paraId="0000006D">
      <w:pPr>
        <w:tabs>
          <w:tab w:val="left" w:leader="none" w:pos="285"/>
        </w:tabs>
        <w:spacing w:after="240" w:before="240" w:line="228" w:lineRule="auto"/>
        <w:ind w:firstLine="283.4645669291342"/>
        <w:jc w:val="both"/>
        <w:rPr/>
      </w:pPr>
      <w:r w:rsidDel="00000000" w:rsidR="00000000" w:rsidRPr="00000000">
        <w:rPr>
          <w:rtl w:val="0"/>
        </w:rPr>
        <w:t xml:space="preserve">Percebe-se as seguintes informações sobre os resultados: 117 FN, 801 TP, 231 TN e 230 FP. A partir destas informações podemos usar as fórmulas descritas na introdução para calcular as métricas de desempenho.</w:t>
      </w:r>
    </w:p>
    <w:p w:rsidR="00000000" w:rsidDel="00000000" w:rsidP="00000000" w:rsidRDefault="00000000" w:rsidRPr="00000000" w14:paraId="0000006E">
      <w:pPr>
        <w:tabs>
          <w:tab w:val="left" w:leader="none" w:pos="285"/>
        </w:tabs>
        <w:spacing w:after="240" w:before="240" w:line="228" w:lineRule="auto"/>
        <w:ind w:firstLine="283.4645669291342"/>
        <w:jc w:val="both"/>
        <w:rPr/>
      </w:pPr>
      <w:r w:rsidDel="00000000" w:rsidR="00000000" w:rsidRPr="00000000">
        <w:rPr>
          <w:rtl w:val="0"/>
        </w:rPr>
        <w:t xml:space="preserve">Utilizando os valores presentes na Matriz de confusão e as Equações 1, 2 e 3, chegamos nos valores presentes na Tabela 2:</w:t>
      </w:r>
      <w:r w:rsidDel="00000000" w:rsidR="00000000" w:rsidRPr="00000000">
        <w:rPr>
          <w:rtl w:val="0"/>
        </w:rPr>
      </w:r>
    </w:p>
    <w:tbl>
      <w:tblPr>
        <w:tblStyle w:val="Table5"/>
        <w:tblW w:w="4245.0" w:type="dxa"/>
        <w:jc w:val="left"/>
        <w:tblLayout w:type="fixed"/>
        <w:tblLook w:val="0600"/>
      </w:tblPr>
      <w:tblGrid>
        <w:gridCol w:w="1305"/>
        <w:gridCol w:w="1470"/>
        <w:gridCol w:w="1470"/>
        <w:tblGridChange w:id="0">
          <w:tblGrid>
            <w:gridCol w:w="1305"/>
            <w:gridCol w:w="1470"/>
            <w:gridCol w:w="1470"/>
          </w:tblGrid>
        </w:tblGridChange>
      </w:tblGrid>
      <w:tr>
        <w:trPr>
          <w:cantSplit w:val="0"/>
          <w:trHeight w:val="454.1228070175439" w:hRule="atLeast"/>
          <w:tblHeader w:val="0"/>
        </w:trPr>
        <w:tc>
          <w:tcPr>
            <w:gridSpan w:val="3"/>
            <w:tcBorders>
              <w:top w:color="ffffff" w:space="0" w:sz="8" w:val="single"/>
              <w:left w:color="ffffff"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left"/>
              <w:rPr/>
            </w:pPr>
            <w:r w:rsidDel="00000000" w:rsidR="00000000" w:rsidRPr="00000000">
              <w:rPr>
                <w:rtl w:val="0"/>
              </w:rPr>
              <w:t xml:space="preserve">Tabela 2: Métricas de desempenho da Regressão Logística</w:t>
            </w:r>
          </w:p>
        </w:tc>
      </w:tr>
      <w:tr>
        <w:trPr>
          <w:cantSplit w:val="0"/>
          <w:trHeight w:val="454.1228070175439"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88" w:lineRule="auto"/>
              <w:rPr>
                <w:b w:val="1"/>
              </w:rPr>
            </w:pPr>
            <w:r w:rsidDel="00000000" w:rsidR="00000000" w:rsidRPr="00000000">
              <w:rPr>
                <w:b w:val="1"/>
                <w:rtl w:val="0"/>
              </w:rPr>
              <w:t xml:space="preserve">Accuracy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b w:val="1"/>
              </w:rPr>
            </w:pPr>
            <w:r w:rsidDel="00000000" w:rsidR="00000000" w:rsidRPr="00000000">
              <w:rPr>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b w:val="1"/>
                <w:vertAlign w:val="superscript"/>
              </w:rPr>
            </w:pPr>
            <w:r w:rsidDel="00000000" w:rsidR="00000000" w:rsidRPr="00000000">
              <w:rPr>
                <w:b w:val="1"/>
                <w:rtl w:val="0"/>
              </w:rPr>
              <w:t xml:space="preserve">Recall</w:t>
            </w:r>
            <w:r w:rsidDel="00000000" w:rsidR="00000000" w:rsidRPr="00000000">
              <w:rPr>
                <w:rtl w:val="0"/>
              </w:rPr>
            </w:r>
          </w:p>
        </w:tc>
      </w:tr>
      <w:tr>
        <w:trPr>
          <w:cantSplit w:val="0"/>
          <w:trHeight w:val="410.17543859649123"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88" w:lineRule="auto"/>
              <w:rPr>
                <w:sz w:val="18"/>
                <w:szCs w:val="18"/>
              </w:rPr>
            </w:pPr>
            <w:r w:rsidDel="00000000" w:rsidR="00000000" w:rsidRPr="00000000">
              <w:rPr>
                <w:sz w:val="18"/>
                <w:szCs w:val="18"/>
                <w:rtl w:val="0"/>
              </w:rPr>
              <w:t xml:space="preserve">0,7483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sz w:val="18"/>
                <w:szCs w:val="18"/>
              </w:rPr>
            </w:pPr>
            <w:r w:rsidDel="00000000" w:rsidR="00000000" w:rsidRPr="00000000">
              <w:rPr>
                <w:sz w:val="18"/>
                <w:szCs w:val="18"/>
                <w:rtl w:val="0"/>
              </w:rPr>
              <w:t xml:space="preserve">0,7769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sz w:val="18"/>
                <w:szCs w:val="18"/>
              </w:rPr>
            </w:pPr>
            <w:r w:rsidDel="00000000" w:rsidR="00000000" w:rsidRPr="00000000">
              <w:rPr>
                <w:sz w:val="18"/>
                <w:szCs w:val="18"/>
                <w:rtl w:val="0"/>
              </w:rPr>
              <w:t xml:space="preserve">0,8725</w:t>
            </w:r>
          </w:p>
        </w:tc>
      </w:tr>
    </w:tbl>
    <w:p w:rsidR="00000000" w:rsidDel="00000000" w:rsidP="00000000" w:rsidRDefault="00000000" w:rsidRPr="00000000" w14:paraId="00000078">
      <w:pPr>
        <w:spacing w:after="50" w:line="180" w:lineRule="auto"/>
        <w:jc w:val="left"/>
        <w:rPr/>
      </w:pPr>
      <w:r w:rsidDel="00000000" w:rsidR="00000000" w:rsidRPr="00000000">
        <w:rPr>
          <w:rtl w:val="0"/>
        </w:rPr>
      </w:r>
    </w:p>
    <w:p w:rsidR="00000000" w:rsidDel="00000000" w:rsidP="00000000" w:rsidRDefault="00000000" w:rsidRPr="00000000" w14:paraId="00000079">
      <w:pPr>
        <w:tabs>
          <w:tab w:val="left" w:leader="none" w:pos="288"/>
        </w:tabs>
        <w:spacing w:after="120" w:line="228" w:lineRule="auto"/>
        <w:ind w:firstLine="288"/>
        <w:jc w:val="both"/>
        <w:rPr/>
      </w:pPr>
      <w:r w:rsidDel="00000000" w:rsidR="00000000" w:rsidRPr="00000000">
        <w:rPr>
          <w:rtl w:val="0"/>
        </w:rPr>
        <w:t xml:space="preserve">Analisando os valores encontrados, temos que a acurácia é de 74,83%, indicando um desempenho razoável na previsão correta de classificações positivas.</w:t>
      </w:r>
    </w:p>
    <w:p w:rsidR="00000000" w:rsidDel="00000000" w:rsidP="00000000" w:rsidRDefault="00000000" w:rsidRPr="00000000" w14:paraId="0000007A">
      <w:pPr>
        <w:tabs>
          <w:tab w:val="left" w:leader="none" w:pos="288"/>
        </w:tabs>
        <w:spacing w:after="120" w:line="228" w:lineRule="auto"/>
        <w:ind w:firstLine="288"/>
        <w:jc w:val="both"/>
        <w:rPr/>
      </w:pPr>
      <w:r w:rsidDel="00000000" w:rsidR="00000000" w:rsidRPr="00000000">
        <w:rPr>
          <w:rtl w:val="0"/>
        </w:rPr>
        <w:t xml:space="preserve">É importante salientar que apenas com os 3 valores é possível tirar conclusões satisfatórias sobre o desempenho do modelo utilizado.</w:t>
      </w:r>
    </w:p>
    <w:p w:rsidR="00000000" w:rsidDel="00000000" w:rsidP="00000000" w:rsidRDefault="00000000" w:rsidRPr="00000000" w14:paraId="0000007B">
      <w:pPr>
        <w:tabs>
          <w:tab w:val="left" w:leader="none" w:pos="288"/>
        </w:tabs>
        <w:spacing w:after="120" w:line="228" w:lineRule="auto"/>
        <w:ind w:firstLine="288"/>
        <w:jc w:val="both"/>
        <w:rPr/>
      </w:pPr>
      <w:r w:rsidDel="00000000" w:rsidR="00000000" w:rsidRPr="00000000">
        <w:rPr>
          <w:rtl w:val="0"/>
        </w:rPr>
        <w:t xml:space="preserve">Por exemplo, vamos analisar um modelo hipotético que, por exemplo, tem acurácia 75%. Dessa forma, o modelo pode parecer promissor, mas ao considerar um caso hipotético com 100 vinhos no total, sendo 25 vinhos classificados como ruins (com 4 TN e 21 FP) e 75 vinhos bons (74 TP e 1 FN) podem ser tiradas conclusões errôneas.</w:t>
      </w:r>
    </w:p>
    <w:p w:rsidR="00000000" w:rsidDel="00000000" w:rsidP="00000000" w:rsidRDefault="00000000" w:rsidRPr="00000000" w14:paraId="0000007C">
      <w:pPr>
        <w:tabs>
          <w:tab w:val="left" w:leader="none" w:pos="288"/>
        </w:tabs>
        <w:spacing w:after="120" w:line="228" w:lineRule="auto"/>
        <w:ind w:firstLine="288"/>
        <w:jc w:val="both"/>
        <w:rPr/>
      </w:pPr>
      <w:r w:rsidDel="00000000" w:rsidR="00000000" w:rsidRPr="00000000">
        <w:rPr>
          <w:rtl w:val="0"/>
        </w:rPr>
        <w:t xml:space="preserve">Dos 75 vinhos bons deste caso hipotético, o modelo identifica corretamente 74 como bons (TP), um valor satisfatório. No entanto, dos 25 vinhos ruins, o modelo pode identificar apenas, por exemplo, apenas 4 como ruim de fato (TN), um resultado terrível, já que 21 vinhos ruins não são diagnosticados corretamente. </w:t>
      </w:r>
    </w:p>
    <w:p w:rsidR="00000000" w:rsidDel="00000000" w:rsidP="00000000" w:rsidRDefault="00000000" w:rsidRPr="00000000" w14:paraId="0000007D">
      <w:pPr>
        <w:tabs>
          <w:tab w:val="left" w:leader="none" w:pos="288"/>
        </w:tabs>
        <w:spacing w:after="120" w:line="228" w:lineRule="auto"/>
        <w:ind w:firstLine="288"/>
        <w:jc w:val="both"/>
        <w:rPr/>
      </w:pPr>
      <w:r w:rsidDel="00000000" w:rsidR="00000000" w:rsidRPr="00000000">
        <w:rPr>
          <w:rtl w:val="0"/>
        </w:rPr>
        <w:t xml:space="preserve">Assim, para garantir que as conclusões acerca do modelo são corretas, faz-se necessária a análise conjunta de todas as métricas de desempenho.</w:t>
      </w:r>
    </w:p>
    <w:p w:rsidR="00000000" w:rsidDel="00000000" w:rsidP="00000000" w:rsidRDefault="00000000" w:rsidRPr="00000000" w14:paraId="0000007E">
      <w:pPr>
        <w:tabs>
          <w:tab w:val="left" w:leader="none" w:pos="288"/>
        </w:tabs>
        <w:spacing w:after="120" w:line="228" w:lineRule="auto"/>
        <w:ind w:firstLine="288"/>
        <w:jc w:val="both"/>
        <w:rPr/>
      </w:pPr>
      <w:r w:rsidDel="00000000" w:rsidR="00000000" w:rsidRPr="00000000">
        <w:rPr>
          <w:rtl w:val="0"/>
        </w:rPr>
        <w:t xml:space="preserve">Então, ao analisar os valores de Precisão e Recall do nosso modelo, temos que  </w:t>
      </w:r>
      <w:r w:rsidDel="00000000" w:rsidR="00000000" w:rsidRPr="00000000">
        <w:rPr>
          <w:rtl w:val="0"/>
        </w:rPr>
        <w:t xml:space="preserve">quando o algoritmo prevê que o vinho é bom (classe positiva), está correto em 77,69% do tempo e que o algoritmo identifica corretamente 87,25% de todos os vinhos classificados positivamente, o que nos leva a concluir que o modelo de Regressão Logística é satisfatório para a classificação do </w:t>
      </w:r>
      <w:r w:rsidDel="00000000" w:rsidR="00000000" w:rsidRPr="00000000">
        <w:rPr>
          <w:i w:val="1"/>
          <w:rtl w:val="0"/>
        </w:rPr>
        <w:t xml:space="preserve">dataset </w:t>
      </w:r>
      <w:r w:rsidDel="00000000" w:rsidR="00000000" w:rsidRPr="00000000">
        <w:rPr>
          <w:rtl w:val="0"/>
        </w:rPr>
        <w:t xml:space="preserve">utilizado. Mas a seguir vamos analisar com a aplicação feita em modelos não lineares. </w:t>
      </w:r>
    </w:p>
    <w:p w:rsidR="00000000" w:rsidDel="00000000" w:rsidP="00000000" w:rsidRDefault="00000000" w:rsidRPr="00000000" w14:paraId="0000007F">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rtl w:val="0"/>
        </w:rPr>
        <w:t xml:space="preserve">Modelo MLPClassifier e KNN</w:t>
      </w:r>
    </w:p>
    <w:p w:rsidR="00000000" w:rsidDel="00000000" w:rsidP="00000000" w:rsidRDefault="00000000" w:rsidRPr="00000000" w14:paraId="00000080">
      <w:pPr>
        <w:tabs>
          <w:tab w:val="left" w:leader="none" w:pos="288"/>
        </w:tabs>
        <w:spacing w:after="120" w:line="228" w:lineRule="auto"/>
        <w:ind w:firstLine="259.3700787401582"/>
        <w:jc w:val="both"/>
        <w:rPr/>
      </w:pPr>
      <w:r w:rsidDel="00000000" w:rsidR="00000000" w:rsidRPr="00000000">
        <w:rPr>
          <w:rtl w:val="0"/>
        </w:rPr>
        <w:t xml:space="preserve">Novamente, importamos da biblioteca citada as funções necessárias, dessa vez para os modelos </w:t>
      </w:r>
      <w:r w:rsidDel="00000000" w:rsidR="00000000" w:rsidRPr="00000000">
        <w:rPr>
          <w:i w:val="1"/>
          <w:rtl w:val="0"/>
        </w:rPr>
        <w:t xml:space="preserve">MLPClassifier </w:t>
      </w:r>
      <w:r w:rsidDel="00000000" w:rsidR="00000000" w:rsidRPr="00000000">
        <w:rPr>
          <w:rtl w:val="0"/>
        </w:rPr>
        <w:t xml:space="preserve">e </w:t>
      </w:r>
      <w:r w:rsidDel="00000000" w:rsidR="00000000" w:rsidRPr="00000000">
        <w:rPr>
          <w:i w:val="1"/>
          <w:rtl w:val="0"/>
        </w:rPr>
        <w:t xml:space="preserve">KNN </w:t>
      </w:r>
      <w:r w:rsidDel="00000000" w:rsidR="00000000" w:rsidRPr="00000000">
        <w:rPr>
          <w:rtl w:val="0"/>
        </w:rPr>
        <w:t xml:space="preserve">e aplicamos estes modelos</w:t>
      </w:r>
      <w:r w:rsidDel="00000000" w:rsidR="00000000" w:rsidRPr="00000000">
        <w:rPr>
          <w:i w:val="1"/>
          <w:rtl w:val="0"/>
        </w:rPr>
        <w:t xml:space="preserve">.</w:t>
      </w:r>
      <w:r w:rsidDel="00000000" w:rsidR="00000000" w:rsidRPr="00000000">
        <w:rPr>
          <w:rtl w:val="0"/>
        </w:rPr>
        <w:t xml:space="preserve"> Assim, geramos as figuras 6 e 7, respectivamente.</w:t>
      </w:r>
    </w:p>
    <w:p w:rsidR="00000000" w:rsidDel="00000000" w:rsidP="00000000" w:rsidRDefault="00000000" w:rsidRPr="00000000" w14:paraId="00000081">
      <w:pPr>
        <w:keepNext w:val="1"/>
        <w:keepLines w:val="1"/>
        <w:spacing w:after="60" w:before="120" w:lineRule="auto"/>
        <w:jc w:val="left"/>
        <w:rPr>
          <w:b w:val="1"/>
          <w:i w:val="1"/>
        </w:rPr>
      </w:pPr>
      <w:r w:rsidDel="00000000" w:rsidR="00000000" w:rsidRPr="00000000">
        <w:rPr>
          <w:b w:val="1"/>
          <w:i w:val="1"/>
        </w:rPr>
        <w:drawing>
          <wp:inline distB="114300" distT="114300" distL="114300" distR="114300">
            <wp:extent cx="3229292" cy="2386868"/>
            <wp:effectExtent b="0" l="0" r="0" t="0"/>
            <wp:docPr id="31" name="image1.png"/>
            <a:graphic>
              <a:graphicData uri="http://schemas.openxmlformats.org/drawingml/2006/picture">
                <pic:pic>
                  <pic:nvPicPr>
                    <pic:cNvPr id="0" name="image1.png"/>
                    <pic:cNvPicPr preferRelativeResize="0"/>
                  </pic:nvPicPr>
                  <pic:blipFill>
                    <a:blip r:embed="rId14"/>
                    <a:srcRect b="0" l="0" r="0" t="12434"/>
                    <a:stretch>
                      <a:fillRect/>
                    </a:stretch>
                  </pic:blipFill>
                  <pic:spPr>
                    <a:xfrm>
                      <a:off x="0" y="0"/>
                      <a:ext cx="3229292" cy="238686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tabs>
          <w:tab w:val="left" w:leader="none" w:pos="288"/>
        </w:tabs>
        <w:spacing w:after="120" w:line="228" w:lineRule="auto"/>
        <w:ind w:firstLine="288"/>
        <w:jc w:val="left"/>
        <w:rPr>
          <w:b w:val="1"/>
          <w:i w:val="1"/>
        </w:rPr>
      </w:pPr>
      <w:r w:rsidDel="00000000" w:rsidR="00000000" w:rsidRPr="00000000">
        <w:rPr>
          <w:rtl w:val="0"/>
        </w:rPr>
        <w:t xml:space="preserve">Figura 6: Matriz de Confusão para </w:t>
      </w:r>
      <w:r w:rsidDel="00000000" w:rsidR="00000000" w:rsidRPr="00000000">
        <w:rPr>
          <w:rtl w:val="0"/>
        </w:rPr>
        <w:t xml:space="preserve">o </w:t>
      </w:r>
      <w:r w:rsidDel="00000000" w:rsidR="00000000" w:rsidRPr="00000000">
        <w:rPr>
          <w:i w:val="1"/>
          <w:rtl w:val="0"/>
        </w:rPr>
        <w:t xml:space="preserve">MLP Classifier</w:t>
      </w:r>
      <w:r w:rsidDel="00000000" w:rsidR="00000000" w:rsidRPr="00000000">
        <w:rPr>
          <w:rtl w:val="0"/>
        </w:rPr>
      </w:r>
    </w:p>
    <w:p w:rsidR="00000000" w:rsidDel="00000000" w:rsidP="00000000" w:rsidRDefault="00000000" w:rsidRPr="00000000" w14:paraId="00000083">
      <w:pPr>
        <w:tabs>
          <w:tab w:val="left" w:leader="none" w:pos="285"/>
        </w:tabs>
        <w:spacing w:after="240" w:before="240" w:line="228" w:lineRule="auto"/>
        <w:ind w:firstLine="283.4645669291342"/>
        <w:jc w:val="both"/>
        <w:rPr/>
      </w:pPr>
      <w:r w:rsidDel="00000000" w:rsidR="00000000" w:rsidRPr="00000000">
        <w:rPr>
          <w:rtl w:val="0"/>
        </w:rPr>
        <w:t xml:space="preserve">Percebe-se as seguintes informações sobre os resultados: 146 FN, 772 TP, 301 TN e 160 FP. De primeira, podemos analisar que os valores TN aumentaram e os FP diminuíram razoavelmente. Entretanto, o valor de TP diminuiu e o de FN aumentou, ambos levemente, podendo demonstrar um desempenho melhor em comparação à Regressão Logística. A partir destas informações podemos usar as fórmulas descritas na introdução novamente para calcular as métricas de desempenho. </w:t>
      </w:r>
    </w:p>
    <w:p w:rsidR="00000000" w:rsidDel="00000000" w:rsidP="00000000" w:rsidRDefault="00000000" w:rsidRPr="00000000" w14:paraId="00000084">
      <w:pPr>
        <w:tabs>
          <w:tab w:val="left" w:leader="none" w:pos="285"/>
        </w:tabs>
        <w:spacing w:after="120" w:line="228" w:lineRule="auto"/>
        <w:ind w:firstLine="285"/>
        <w:jc w:val="both"/>
        <w:rPr/>
      </w:pPr>
      <w:r w:rsidDel="00000000" w:rsidR="00000000" w:rsidRPr="00000000">
        <w:rPr>
          <w:rtl w:val="0"/>
        </w:rPr>
        <w:t xml:space="preserve">Com os valores da Figura 6, realizamos os mesmos procedimentos feitos anteriormente e encontramos os valores de Métricas de Desempenho representados na Tabela 3.</w:t>
      </w:r>
    </w:p>
    <w:tbl>
      <w:tblPr>
        <w:tblStyle w:val="Table6"/>
        <w:tblW w:w="4245.0" w:type="dxa"/>
        <w:jc w:val="left"/>
        <w:tblLayout w:type="fixed"/>
        <w:tblLook w:val="0600"/>
      </w:tblPr>
      <w:tblGrid>
        <w:gridCol w:w="1305"/>
        <w:gridCol w:w="1470"/>
        <w:gridCol w:w="1470"/>
        <w:tblGridChange w:id="0">
          <w:tblGrid>
            <w:gridCol w:w="1305"/>
            <w:gridCol w:w="1470"/>
            <w:gridCol w:w="1470"/>
          </w:tblGrid>
        </w:tblGridChange>
      </w:tblGrid>
      <w:tr>
        <w:trPr>
          <w:cantSplit w:val="0"/>
          <w:trHeight w:val="986.953125" w:hRule="atLeast"/>
          <w:tblHeader w:val="0"/>
        </w:trPr>
        <w:tc>
          <w:tcPr>
            <w:gridSpan w:val="3"/>
            <w:tcBorders>
              <w:top w:color="ffffff" w:space="0" w:sz="5" w:val="single"/>
              <w:left w:color="ffffff"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88" w:lineRule="auto"/>
              <w:ind w:firstLine="141.73228346456688"/>
              <w:jc w:val="left"/>
              <w:rPr>
                <w:i w:val="1"/>
              </w:rPr>
            </w:pPr>
            <w:r w:rsidDel="00000000" w:rsidR="00000000" w:rsidRPr="00000000">
              <w:rPr>
                <w:rtl w:val="0"/>
              </w:rPr>
              <w:t xml:space="preserve">Tabela 3: Métricas de Desempenho para </w:t>
            </w:r>
            <w:r w:rsidDel="00000000" w:rsidR="00000000" w:rsidRPr="00000000">
              <w:rPr>
                <w:i w:val="1"/>
                <w:rtl w:val="0"/>
              </w:rPr>
              <w:t xml:space="preserve">MLP Classifier</w:t>
            </w:r>
          </w:p>
        </w:tc>
      </w:tr>
      <w:tr>
        <w:trPr>
          <w:cantSplit w:val="0"/>
          <w:trHeight w:val="454.1228070175439"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88" w:lineRule="auto"/>
              <w:rPr>
                <w:b w:val="1"/>
              </w:rPr>
            </w:pPr>
            <w:r w:rsidDel="00000000" w:rsidR="00000000" w:rsidRPr="00000000">
              <w:rPr>
                <w:b w:val="1"/>
                <w:rtl w:val="0"/>
              </w:rPr>
              <w:t xml:space="preserve">Accuracy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rPr>
            </w:pPr>
            <w:r w:rsidDel="00000000" w:rsidR="00000000" w:rsidRPr="00000000">
              <w:rPr>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b w:val="1"/>
                <w:vertAlign w:val="superscript"/>
              </w:rPr>
            </w:pPr>
            <w:r w:rsidDel="00000000" w:rsidR="00000000" w:rsidRPr="00000000">
              <w:rPr>
                <w:b w:val="1"/>
                <w:rtl w:val="0"/>
              </w:rPr>
              <w:t xml:space="preserve">Recall</w:t>
            </w:r>
            <w:r w:rsidDel="00000000" w:rsidR="00000000" w:rsidRPr="00000000">
              <w:rPr>
                <w:rtl w:val="0"/>
              </w:rPr>
            </w:r>
          </w:p>
        </w:tc>
      </w:tr>
      <w:tr>
        <w:trPr>
          <w:cantSplit w:val="0"/>
          <w:trHeight w:val="410.1754385964912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50" w:line="180" w:lineRule="auto"/>
              <w:rPr/>
            </w:pPr>
            <w:r w:rsidDel="00000000" w:rsidR="00000000" w:rsidRPr="00000000">
              <w:rPr>
                <w:rtl w:val="0"/>
              </w:rPr>
              <w:t xml:space="preserve">0,7781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50" w:line="180" w:lineRule="auto"/>
              <w:rPr/>
            </w:pPr>
            <w:r w:rsidDel="00000000" w:rsidR="00000000" w:rsidRPr="00000000">
              <w:rPr>
                <w:rtl w:val="0"/>
              </w:rPr>
              <w:t xml:space="preserve">0,8283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50" w:line="180" w:lineRule="auto"/>
              <w:rPr/>
            </w:pPr>
            <w:r w:rsidDel="00000000" w:rsidR="00000000" w:rsidRPr="00000000">
              <w:rPr>
                <w:rtl w:val="0"/>
              </w:rPr>
              <w:t xml:space="preserve">0,8409</w:t>
            </w:r>
            <w:r w:rsidDel="00000000" w:rsidR="00000000" w:rsidRPr="00000000">
              <w:rPr>
                <w:rtl w:val="0"/>
              </w:rPr>
            </w:r>
          </w:p>
        </w:tc>
      </w:tr>
    </w:tbl>
    <w:p w:rsidR="00000000" w:rsidDel="00000000" w:rsidP="00000000" w:rsidRDefault="00000000" w:rsidRPr="00000000" w14:paraId="0000008E">
      <w:pPr>
        <w:spacing w:after="50" w:line="180" w:lineRule="auto"/>
        <w:jc w:val="left"/>
        <w:rPr/>
      </w:pPr>
      <w:r w:rsidDel="00000000" w:rsidR="00000000" w:rsidRPr="00000000">
        <w:rPr>
          <w:rtl w:val="0"/>
        </w:rPr>
      </w:r>
    </w:p>
    <w:p w:rsidR="00000000" w:rsidDel="00000000" w:rsidP="00000000" w:rsidRDefault="00000000" w:rsidRPr="00000000" w14:paraId="0000008F">
      <w:pPr>
        <w:tabs>
          <w:tab w:val="left" w:leader="none" w:pos="288"/>
        </w:tabs>
        <w:spacing w:after="120" w:line="228" w:lineRule="auto"/>
        <w:ind w:firstLine="288"/>
        <w:jc w:val="both"/>
        <w:rPr/>
      </w:pPr>
      <w:r w:rsidDel="00000000" w:rsidR="00000000" w:rsidRPr="00000000">
        <w:rPr>
          <w:rtl w:val="0"/>
        </w:rPr>
        <w:t xml:space="preserve">Assim como no modelo anterior, só é possível observar o desempenho geral do modelo </w:t>
      </w:r>
      <w:r w:rsidDel="00000000" w:rsidR="00000000" w:rsidRPr="00000000">
        <w:rPr>
          <w:i w:val="1"/>
          <w:rtl w:val="0"/>
        </w:rPr>
        <w:t xml:space="preserve">MLP Classifier </w:t>
      </w:r>
      <w:r w:rsidDel="00000000" w:rsidR="00000000" w:rsidRPr="00000000">
        <w:rPr>
          <w:rtl w:val="0"/>
        </w:rPr>
        <w:t xml:space="preserve">ao considerar todas as métricas de desempenho em conjunto.</w:t>
      </w:r>
    </w:p>
    <w:p w:rsidR="00000000" w:rsidDel="00000000" w:rsidP="00000000" w:rsidRDefault="00000000" w:rsidRPr="00000000" w14:paraId="00000090">
      <w:pPr>
        <w:tabs>
          <w:tab w:val="left" w:leader="none" w:pos="288"/>
        </w:tabs>
        <w:spacing w:after="120" w:line="228" w:lineRule="auto"/>
        <w:ind w:firstLine="288"/>
        <w:jc w:val="both"/>
        <w:rPr/>
      </w:pPr>
      <w:r w:rsidDel="00000000" w:rsidR="00000000" w:rsidRPr="00000000">
        <w:rPr>
          <w:rtl w:val="0"/>
        </w:rPr>
        <w:t xml:space="preserve">Analisando os valores encontrados, temos que a acurácia é de 77,81%, indicando um desempenho melhor que o do algoritmo anterior.</w:t>
      </w:r>
    </w:p>
    <w:p w:rsidR="00000000" w:rsidDel="00000000" w:rsidP="00000000" w:rsidRDefault="00000000" w:rsidRPr="00000000" w14:paraId="00000091">
      <w:pPr>
        <w:tabs>
          <w:tab w:val="left" w:leader="none" w:pos="288"/>
        </w:tabs>
        <w:spacing w:after="120" w:line="228" w:lineRule="auto"/>
        <w:ind w:firstLine="288"/>
        <w:jc w:val="both"/>
        <w:rPr/>
      </w:pPr>
      <w:r w:rsidDel="00000000" w:rsidR="00000000" w:rsidRPr="00000000">
        <w:rPr>
          <w:rtl w:val="0"/>
        </w:rPr>
        <w:t xml:space="preserve">Por fim, ao analisar os valores de Precisão e Recall, temos que o algoritmo prevê que o vinho é bom (classe positiva), está correto em 82,83% do tempo e que o algoritmo identifica corretamente 84,09% de todos os vinhos classificados positivamente, </w:t>
      </w:r>
    </w:p>
    <w:p w:rsidR="00000000" w:rsidDel="00000000" w:rsidP="00000000" w:rsidRDefault="00000000" w:rsidRPr="00000000" w14:paraId="00000092">
      <w:pPr>
        <w:tabs>
          <w:tab w:val="left" w:leader="none" w:pos="288"/>
        </w:tabs>
        <w:spacing w:after="120" w:line="228" w:lineRule="auto"/>
        <w:ind w:firstLine="288"/>
        <w:jc w:val="both"/>
        <w:rPr/>
      </w:pPr>
      <w:r w:rsidDel="00000000" w:rsidR="00000000" w:rsidRPr="00000000">
        <w:rPr>
          <w:rtl w:val="0"/>
        </w:rPr>
        <w:t xml:space="preserve">Assim, temos que o modelo MLP Classifier é levemente superior ao modelo linear de Regressão Logística em duas das três estatísticas.</w:t>
      </w:r>
    </w:p>
    <w:p w:rsidR="00000000" w:rsidDel="00000000" w:rsidP="00000000" w:rsidRDefault="00000000" w:rsidRPr="00000000" w14:paraId="00000093">
      <w:pPr>
        <w:tabs>
          <w:tab w:val="left" w:leader="none" w:pos="285"/>
        </w:tabs>
        <w:spacing w:after="240" w:before="240" w:line="228" w:lineRule="auto"/>
        <w:ind w:firstLine="283.4645669291342"/>
        <w:jc w:val="both"/>
        <w:rPr/>
      </w:pPr>
      <w:r w:rsidDel="00000000" w:rsidR="00000000" w:rsidRPr="00000000">
        <w:rPr>
          <w:rtl w:val="0"/>
        </w:rPr>
        <w:t xml:space="preserve">Em seguida, repetimos os procedimentos uma última vez, dessa vez com o uso dos valores da matriz de confusão para o modelo </w:t>
      </w:r>
      <w:r w:rsidDel="00000000" w:rsidR="00000000" w:rsidRPr="00000000">
        <w:rPr>
          <w:i w:val="1"/>
          <w:rtl w:val="0"/>
        </w:rPr>
        <w:t xml:space="preserve">K-Nearest Neighbors, </w:t>
      </w:r>
      <w:r w:rsidDel="00000000" w:rsidR="00000000" w:rsidRPr="00000000">
        <w:rPr>
          <w:rtl w:val="0"/>
        </w:rPr>
        <w:t xml:space="preserve">representada na Figura 7.</w:t>
      </w:r>
    </w:p>
    <w:p w:rsidR="00000000" w:rsidDel="00000000" w:rsidP="00000000" w:rsidRDefault="00000000" w:rsidRPr="00000000" w14:paraId="00000094">
      <w:pPr>
        <w:tabs>
          <w:tab w:val="left" w:leader="none" w:pos="288"/>
        </w:tabs>
        <w:spacing w:after="120" w:line="228" w:lineRule="auto"/>
        <w:ind w:firstLine="288"/>
        <w:jc w:val="left"/>
        <w:rPr/>
      </w:pPr>
      <w:r w:rsidDel="00000000" w:rsidR="00000000" w:rsidRPr="00000000">
        <w:rPr/>
        <w:drawing>
          <wp:inline distB="114300" distT="114300" distL="114300" distR="114300">
            <wp:extent cx="3229292" cy="2378461"/>
            <wp:effectExtent b="0" l="0" r="0" t="0"/>
            <wp:docPr id="27" name="image5.png"/>
            <a:graphic>
              <a:graphicData uri="http://schemas.openxmlformats.org/drawingml/2006/picture">
                <pic:pic>
                  <pic:nvPicPr>
                    <pic:cNvPr id="0" name="image5.png"/>
                    <pic:cNvPicPr preferRelativeResize="0"/>
                  </pic:nvPicPr>
                  <pic:blipFill>
                    <a:blip r:embed="rId15"/>
                    <a:srcRect b="0" l="0" r="2304" t="12251"/>
                    <a:stretch>
                      <a:fillRect/>
                    </a:stretch>
                  </pic:blipFill>
                  <pic:spPr>
                    <a:xfrm>
                      <a:off x="0" y="0"/>
                      <a:ext cx="3229292" cy="237846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tabs>
          <w:tab w:val="left" w:leader="none" w:pos="288"/>
        </w:tabs>
        <w:spacing w:after="120" w:line="228" w:lineRule="auto"/>
        <w:ind w:firstLine="288"/>
        <w:rPr>
          <w:b w:val="1"/>
          <w:i w:val="1"/>
        </w:rPr>
      </w:pPr>
      <w:r w:rsidDel="00000000" w:rsidR="00000000" w:rsidRPr="00000000">
        <w:rPr>
          <w:rtl w:val="0"/>
        </w:rPr>
        <w:t xml:space="preserve">Figura 7: </w:t>
      </w:r>
      <w:r w:rsidDel="00000000" w:rsidR="00000000" w:rsidRPr="00000000">
        <w:rPr>
          <w:rtl w:val="0"/>
        </w:rPr>
        <w:t xml:space="preserve">Matriz de Confusão para </w:t>
      </w:r>
      <w:r w:rsidDel="00000000" w:rsidR="00000000" w:rsidRPr="00000000">
        <w:rPr>
          <w:rtl w:val="0"/>
        </w:rPr>
        <w:t xml:space="preserve">o KNN</w:t>
      </w:r>
      <w:r w:rsidDel="00000000" w:rsidR="00000000" w:rsidRPr="00000000">
        <w:rPr>
          <w:b w:val="1"/>
          <w:i w:val="1"/>
          <w:rtl w:val="0"/>
        </w:rPr>
        <w:t xml:space="preserve">  </w:t>
      </w:r>
    </w:p>
    <w:p w:rsidR="00000000" w:rsidDel="00000000" w:rsidP="00000000" w:rsidRDefault="00000000" w:rsidRPr="00000000" w14:paraId="00000096">
      <w:pPr>
        <w:tabs>
          <w:tab w:val="left" w:leader="none" w:pos="285"/>
        </w:tabs>
        <w:spacing w:after="240" w:before="240" w:line="228" w:lineRule="auto"/>
        <w:ind w:firstLine="283.4645669291342"/>
        <w:jc w:val="both"/>
        <w:rPr/>
      </w:pPr>
      <w:r w:rsidDel="00000000" w:rsidR="00000000" w:rsidRPr="00000000">
        <w:rPr>
          <w:rtl w:val="0"/>
        </w:rPr>
        <w:t xml:space="preserve">Por último, temos as seguintes informações sobre os resultados: 141 FN, 777 TP, 246 TN e 215 FP. Primeiramente, percebe-se o aumento leve de valores TP e diminuição leve de valores FN, o que pode indicar leve melhora no desempenho. Entretanto, os valores TN diminuíram e FP aumentaram, ambas razoavelmente, por isso o modelo pode indicar que não teve uma melhora ou até mesmo piorou seu desempenho. Para isso precisamos analisar corretamente as métricas. A partir destas informações podemos usar as fórmulas descritas na introdução novamente para calcular as métricas de desempenho.</w:t>
      </w:r>
    </w:p>
    <w:p w:rsidR="00000000" w:rsidDel="00000000" w:rsidP="00000000" w:rsidRDefault="00000000" w:rsidRPr="00000000" w14:paraId="00000097">
      <w:pPr>
        <w:spacing w:after="50" w:line="227.99999999999997" w:lineRule="auto"/>
        <w:ind w:firstLine="283.4645669291342"/>
        <w:jc w:val="both"/>
        <w:rPr>
          <w:b w:val="1"/>
          <w:i w:val="1"/>
        </w:rPr>
      </w:pPr>
      <w:r w:rsidDel="00000000" w:rsidR="00000000" w:rsidRPr="00000000">
        <w:rPr>
          <w:rtl w:val="0"/>
        </w:rPr>
        <w:t xml:space="preserve">Sendo assim, temos as seguintes métricas de desempenho abaixo:</w:t>
      </w:r>
      <w:r w:rsidDel="00000000" w:rsidR="00000000" w:rsidRPr="00000000">
        <w:rPr>
          <w:rtl w:val="0"/>
        </w:rPr>
      </w:r>
    </w:p>
    <w:tbl>
      <w:tblPr>
        <w:tblStyle w:val="Table7"/>
        <w:tblW w:w="4245.0" w:type="dxa"/>
        <w:jc w:val="left"/>
        <w:tblLayout w:type="fixed"/>
        <w:tblLook w:val="0600"/>
      </w:tblPr>
      <w:tblGrid>
        <w:gridCol w:w="1305"/>
        <w:gridCol w:w="1470"/>
        <w:gridCol w:w="1470"/>
        <w:tblGridChange w:id="0">
          <w:tblGrid>
            <w:gridCol w:w="1305"/>
            <w:gridCol w:w="1470"/>
            <w:gridCol w:w="1470"/>
          </w:tblGrid>
        </w:tblGridChange>
      </w:tblGrid>
      <w:tr>
        <w:trPr>
          <w:cantSplit w:val="0"/>
          <w:trHeight w:val="454.1228070175439" w:hRule="atLeast"/>
          <w:tblHeader w:val="0"/>
        </w:trPr>
        <w:tc>
          <w:tcPr>
            <w:gridSpan w:val="3"/>
            <w:tcBorders>
              <w:top w:color="ffffff" w:space="0" w:sz="5" w:val="single"/>
              <w:left w:color="ffffff"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88" w:lineRule="auto"/>
              <w:ind w:firstLine="141.73228346456688"/>
              <w:rPr>
                <w:b w:val="1"/>
              </w:rPr>
            </w:pPr>
            <w:r w:rsidDel="00000000" w:rsidR="00000000" w:rsidRPr="00000000">
              <w:rPr>
                <w:rtl w:val="0"/>
              </w:rPr>
              <w:t xml:space="preserve">Tabela 4: Métricas de Desempenho para </w:t>
            </w:r>
            <w:r w:rsidDel="00000000" w:rsidR="00000000" w:rsidRPr="00000000">
              <w:rPr>
                <w:i w:val="1"/>
                <w:rtl w:val="0"/>
              </w:rPr>
              <w:t xml:space="preserve">KNN</w:t>
            </w:r>
            <w:r w:rsidDel="00000000" w:rsidR="00000000" w:rsidRPr="00000000">
              <w:rPr>
                <w:rtl w:val="0"/>
              </w:rPr>
            </w:r>
          </w:p>
        </w:tc>
      </w:tr>
      <w:tr>
        <w:trPr>
          <w:cantSplit w:val="0"/>
          <w:trHeight w:val="454.1228070175439"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88" w:lineRule="auto"/>
              <w:rPr>
                <w:b w:val="1"/>
              </w:rPr>
            </w:pPr>
            <w:r w:rsidDel="00000000" w:rsidR="00000000" w:rsidRPr="00000000">
              <w:rPr>
                <w:b w:val="1"/>
                <w:rtl w:val="0"/>
              </w:rPr>
              <w:t xml:space="preserve">Accuracy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b w:val="1"/>
              </w:rPr>
            </w:pPr>
            <w:r w:rsidDel="00000000" w:rsidR="00000000" w:rsidRPr="00000000">
              <w:rPr>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b w:val="1"/>
                <w:vertAlign w:val="superscript"/>
              </w:rPr>
            </w:pPr>
            <w:r w:rsidDel="00000000" w:rsidR="00000000" w:rsidRPr="00000000">
              <w:rPr>
                <w:b w:val="1"/>
                <w:rtl w:val="0"/>
              </w:rPr>
              <w:t xml:space="preserve">Recall</w:t>
            </w:r>
            <w:r w:rsidDel="00000000" w:rsidR="00000000" w:rsidRPr="00000000">
              <w:rPr>
                <w:rtl w:val="0"/>
              </w:rPr>
            </w:r>
          </w:p>
        </w:tc>
      </w:tr>
      <w:tr>
        <w:trPr>
          <w:cantSplit w:val="0"/>
          <w:trHeight w:val="410.17543859649123"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rPr/>
            </w:pPr>
            <w:r w:rsidDel="00000000" w:rsidR="00000000" w:rsidRPr="00000000">
              <w:rPr>
                <w:rtl w:val="0"/>
              </w:rPr>
              <w:t xml:space="preserve">0.7418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rPr/>
            </w:pPr>
            <w:r w:rsidDel="00000000" w:rsidR="00000000" w:rsidRPr="00000000">
              <w:rPr>
                <w:rtl w:val="0"/>
              </w:rPr>
              <w:t xml:space="preserve">0.7832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0" w:right="0" w:firstLine="0"/>
              <w:rPr/>
            </w:pPr>
            <w:r w:rsidDel="00000000" w:rsidR="00000000" w:rsidRPr="00000000">
              <w:rPr>
                <w:rtl w:val="0"/>
              </w:rPr>
              <w:t xml:space="preserve">0.8464</w:t>
            </w:r>
            <w:r w:rsidDel="00000000" w:rsidR="00000000" w:rsidRPr="00000000">
              <w:rPr>
                <w:rtl w:val="0"/>
              </w:rPr>
            </w:r>
          </w:p>
        </w:tc>
      </w:tr>
    </w:tbl>
    <w:p w:rsidR="00000000" w:rsidDel="00000000" w:rsidP="00000000" w:rsidRDefault="00000000" w:rsidRPr="00000000" w14:paraId="000000A1">
      <w:pPr>
        <w:spacing w:after="50" w:line="180" w:lineRule="auto"/>
        <w:jc w:val="left"/>
        <w:rPr/>
      </w:pPr>
      <w:r w:rsidDel="00000000" w:rsidR="00000000" w:rsidRPr="00000000">
        <w:rPr>
          <w:rtl w:val="0"/>
        </w:rPr>
      </w:r>
    </w:p>
    <w:p w:rsidR="00000000" w:rsidDel="00000000" w:rsidP="00000000" w:rsidRDefault="00000000" w:rsidRPr="00000000" w14:paraId="000000A2">
      <w:pPr>
        <w:spacing w:after="50" w:line="227.99999999999997" w:lineRule="auto"/>
        <w:ind w:firstLine="283.4645669291342"/>
        <w:jc w:val="both"/>
        <w:rPr/>
      </w:pPr>
      <w:r w:rsidDel="00000000" w:rsidR="00000000" w:rsidRPr="00000000">
        <w:rPr>
          <w:rtl w:val="0"/>
        </w:rPr>
        <w:t xml:space="preserve">Ao observar todos os valores das métricas de desempenho, notamos novamente um leve aumento, especialmente no valor de Precisão, que define a probabilidade de o algoritmo estar correto ao prever que o vinho é bom, em relação a mesma métrica no modelo de Regressão Logística. Porém, a mesma métrica teve uma leve piora em comparação a aplicação do </w:t>
      </w:r>
      <w:r w:rsidDel="00000000" w:rsidR="00000000" w:rsidRPr="00000000">
        <w:rPr>
          <w:i w:val="1"/>
          <w:rtl w:val="0"/>
        </w:rPr>
        <w:t xml:space="preserve">MLPClassifier.</w:t>
      </w:r>
      <w:r w:rsidDel="00000000" w:rsidR="00000000" w:rsidRPr="00000000">
        <w:rPr>
          <w:rtl w:val="0"/>
        </w:rPr>
        <w:t xml:space="preserve"> A acurácia mostrou-se no mesmo nível em relação ao modelo de Regressão Logística, mas teve razoável piora em relação a aplicação do modelo MLPClassifier. A métrica de Recall ficou acima de 80% na aplicação dos três modelos e não variou muito de um modelo para o outro.</w:t>
      </w:r>
    </w:p>
    <w:p w:rsidR="00000000" w:rsidDel="00000000" w:rsidP="00000000" w:rsidRDefault="00000000" w:rsidRPr="00000000" w14:paraId="000000A3">
      <w:pPr>
        <w:spacing w:after="50" w:line="180" w:lineRule="auto"/>
        <w:jc w:val="left"/>
        <w:rPr>
          <w:b w:val="1"/>
          <w:i w:val="1"/>
        </w:rPr>
      </w:pPr>
      <w:r w:rsidDel="00000000" w:rsidR="00000000" w:rsidRPr="00000000">
        <w:rPr>
          <w:rtl w:val="0"/>
        </w:rPr>
      </w:r>
    </w:p>
    <w:p w:rsidR="00000000" w:rsidDel="00000000" w:rsidP="00000000" w:rsidRDefault="00000000" w:rsidRPr="00000000" w14:paraId="000000A4">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288" w:right="0" w:hanging="288"/>
        <w:jc w:val="left"/>
        <w:rPr>
          <w:b w:val="1"/>
          <w:i w:val="1"/>
          <w:u w:val="none"/>
        </w:rPr>
      </w:pPr>
      <w:r w:rsidDel="00000000" w:rsidR="00000000" w:rsidRPr="00000000">
        <w:rPr>
          <w:b w:val="1"/>
          <w:i w:val="1"/>
          <w:rtl w:val="0"/>
        </w:rPr>
        <w:t xml:space="preserve">Modelo linear x Modelo não linear</w:t>
      </w:r>
      <w:r w:rsidDel="00000000" w:rsidR="00000000" w:rsidRPr="00000000">
        <w:rPr>
          <w:rtl w:val="0"/>
        </w:rPr>
      </w:r>
    </w:p>
    <w:p w:rsidR="00000000" w:rsidDel="00000000" w:rsidP="00000000" w:rsidRDefault="00000000" w:rsidRPr="00000000" w14:paraId="000000A5">
      <w:pPr>
        <w:tabs>
          <w:tab w:val="left" w:leader="none" w:pos="288"/>
        </w:tabs>
        <w:spacing w:after="120" w:line="228" w:lineRule="auto"/>
        <w:ind w:firstLine="288"/>
        <w:jc w:val="both"/>
        <w:rPr/>
      </w:pPr>
      <w:r w:rsidDel="00000000" w:rsidR="00000000" w:rsidRPr="00000000">
        <w:rPr>
          <w:rtl w:val="0"/>
        </w:rPr>
        <w:t xml:space="preserve">A escolha entre modelos lineares e não lineares desempenha um papel crucial na construção de sistemas de aprendizado de máquina. No contexto da previsão da qualidade do vinho, a aplicação de modelos lineares e não lineares revela diferentes nuances e implicações para a eficácia preditiva. Nesta seção, exploraremos a distinção fundamental entre modelos lineares e não lineares e analisaremos como essa diferença pode ter influenciado os resultados obtidos ao aplicar Regressão Logística (um modelo linear), KNN (um modelo não linear) e MultiLayer Perceptron Classifier (MLPClassifier, também não linear).</w:t>
      </w:r>
    </w:p>
    <w:p w:rsidR="00000000" w:rsidDel="00000000" w:rsidP="00000000" w:rsidRDefault="00000000" w:rsidRPr="00000000" w14:paraId="000000A6">
      <w:pPr>
        <w:keepNext w:val="1"/>
        <w:keepLines w:val="1"/>
        <w:numPr>
          <w:ilvl w:val="2"/>
          <w:numId w:val="2"/>
        </w:numPr>
        <w:spacing w:after="60" w:before="120" w:lineRule="auto"/>
        <w:ind w:firstLine="180"/>
        <w:jc w:val="left"/>
      </w:pPr>
      <w:bookmarkStart w:colFirst="0" w:colLast="0" w:name="_heading=h.m2fv299g21pa" w:id="2"/>
      <w:bookmarkEnd w:id="2"/>
      <w:r w:rsidDel="00000000" w:rsidR="00000000" w:rsidRPr="00000000">
        <w:rPr>
          <w:i w:val="1"/>
          <w:rtl w:val="0"/>
        </w:rPr>
        <w:t xml:space="preserve">Diferenças entre Modelos lineares e não lineares</w:t>
      </w:r>
      <w:r w:rsidDel="00000000" w:rsidR="00000000" w:rsidRPr="00000000">
        <w:rPr>
          <w:rtl w:val="0"/>
        </w:rPr>
      </w:r>
    </w:p>
    <w:p w:rsidR="00000000" w:rsidDel="00000000" w:rsidP="00000000" w:rsidRDefault="00000000" w:rsidRPr="00000000" w14:paraId="000000A7">
      <w:pPr>
        <w:tabs>
          <w:tab w:val="left" w:leader="none" w:pos="288"/>
        </w:tabs>
        <w:spacing w:after="120" w:line="228" w:lineRule="auto"/>
        <w:ind w:firstLine="288"/>
        <w:jc w:val="both"/>
        <w:rPr/>
      </w:pPr>
      <w:r w:rsidDel="00000000" w:rsidR="00000000" w:rsidRPr="00000000">
        <w:rPr>
          <w:rtl w:val="0"/>
        </w:rPr>
        <w:t xml:space="preserve">Os modelos lineares assumem uma relação linear entre as variáveis independentes e a variável dependente. A Regressão Logística é um exemplo clássico de modelo linear que busca traçar uma linha reta para separar as classes de interesse. Por outro lado, modelos não lineares não impõem essa restrição linear, permitindo capturar relações mais complexas e não lineares nos dados. O KNN e o MLPClassifier são exemplos de modelos não lineares, sendo capazes de lidar com fronteiras de decisão mais flexíveis.</w:t>
      </w:r>
    </w:p>
    <w:p w:rsidR="00000000" w:rsidDel="00000000" w:rsidP="00000000" w:rsidRDefault="00000000" w:rsidRPr="00000000" w14:paraId="000000A8">
      <w:pPr>
        <w:keepNext w:val="1"/>
        <w:keepLines w:val="1"/>
        <w:numPr>
          <w:ilvl w:val="2"/>
          <w:numId w:val="2"/>
        </w:numPr>
        <w:spacing w:after="60" w:before="120" w:lineRule="auto"/>
        <w:ind w:firstLine="180"/>
        <w:jc w:val="left"/>
      </w:pPr>
      <w:bookmarkStart w:colFirst="0" w:colLast="0" w:name="_heading=h.m2fv299g21pa" w:id="2"/>
      <w:bookmarkEnd w:id="2"/>
      <w:r w:rsidDel="00000000" w:rsidR="00000000" w:rsidRPr="00000000">
        <w:rPr>
          <w:i w:val="1"/>
          <w:rtl w:val="0"/>
        </w:rPr>
        <w:t xml:space="preserve">Desempenho dos Modelos adquiridos no Contexto da Qualidade do Vinho</w:t>
      </w:r>
      <w:r w:rsidDel="00000000" w:rsidR="00000000" w:rsidRPr="00000000">
        <w:rPr>
          <w:rtl w:val="0"/>
        </w:rPr>
      </w:r>
    </w:p>
    <w:p w:rsidR="00000000" w:rsidDel="00000000" w:rsidP="00000000" w:rsidRDefault="00000000" w:rsidRPr="00000000" w14:paraId="000000A9">
      <w:pPr>
        <w:tabs>
          <w:tab w:val="left" w:leader="none" w:pos="288"/>
        </w:tabs>
        <w:spacing w:after="120" w:line="228" w:lineRule="auto"/>
        <w:ind w:firstLine="288"/>
        <w:jc w:val="both"/>
        <w:rPr/>
      </w:pPr>
      <w:r w:rsidDel="00000000" w:rsidR="00000000" w:rsidRPr="00000000">
        <w:rPr>
          <w:rtl w:val="0"/>
        </w:rPr>
        <w:t xml:space="preserve">Ao analisar os resultados, observamos que as métricas de desempenho do KNN superaram levemente as da Regressão Logística. Essa diferença pode ser atribuída à capacidade intrínseca do KNN de capturar padrões complexos e não lineares nos dados, proporcionando uma representação mais flexível da relação entre os atributos e a qualidade do vinho.</w:t>
      </w:r>
    </w:p>
    <w:p w:rsidR="00000000" w:rsidDel="00000000" w:rsidP="00000000" w:rsidRDefault="00000000" w:rsidRPr="00000000" w14:paraId="000000AA">
      <w:pPr>
        <w:tabs>
          <w:tab w:val="left" w:leader="none" w:pos="288"/>
        </w:tabs>
        <w:spacing w:after="120" w:line="228" w:lineRule="auto"/>
        <w:ind w:firstLine="288"/>
        <w:jc w:val="both"/>
        <w:rPr/>
      </w:pPr>
      <w:r w:rsidDel="00000000" w:rsidR="00000000" w:rsidRPr="00000000">
        <w:rPr>
          <w:rtl w:val="0"/>
        </w:rPr>
        <w:t xml:space="preserve">Surpreendentemente, o MLPClassifier apresentou um desempenho superior, superando tanto a Regressão Logística quanto o KNN. Essa superioridade pode ser explicada pela capacidade do MLPClassifier em aprender representações hierárquicas e não lineares por meio das suas múltiplas camadas ocultas. Essa arquitetura mais complexa permite ao MLPClassifier modelar relações intrínsecas aos dados, tornando-se mais adaptável a padrões complexos presentes na qualidade do vinho.</w:t>
      </w:r>
    </w:p>
    <w:p w:rsidR="00000000" w:rsidDel="00000000" w:rsidP="00000000" w:rsidRDefault="00000000" w:rsidRPr="00000000" w14:paraId="000000AB">
      <w:pPr>
        <w:keepNext w:val="1"/>
        <w:keepLines w:val="1"/>
        <w:numPr>
          <w:ilvl w:val="2"/>
          <w:numId w:val="2"/>
        </w:numPr>
        <w:spacing w:after="60" w:before="120" w:lineRule="auto"/>
        <w:ind w:firstLine="180"/>
        <w:jc w:val="left"/>
      </w:pPr>
      <w:bookmarkStart w:colFirst="0" w:colLast="0" w:name="_heading=h.m2fv299g21pa" w:id="2"/>
      <w:bookmarkEnd w:id="2"/>
      <w:r w:rsidDel="00000000" w:rsidR="00000000" w:rsidRPr="00000000">
        <w:rPr>
          <w:i w:val="1"/>
          <w:rtl w:val="0"/>
        </w:rPr>
        <w:t xml:space="preserve">Conclusão</w:t>
      </w:r>
      <w:r w:rsidDel="00000000" w:rsidR="00000000" w:rsidRPr="00000000">
        <w:rPr>
          <w:rtl w:val="0"/>
        </w:rPr>
      </w:r>
    </w:p>
    <w:p w:rsidR="00000000" w:rsidDel="00000000" w:rsidP="00000000" w:rsidRDefault="00000000" w:rsidRPr="00000000" w14:paraId="000000AC">
      <w:pPr>
        <w:tabs>
          <w:tab w:val="left" w:leader="none" w:pos="288"/>
        </w:tabs>
        <w:spacing w:after="120" w:line="228" w:lineRule="auto"/>
        <w:ind w:firstLine="288"/>
        <w:jc w:val="both"/>
        <w:rPr/>
      </w:pPr>
      <w:r w:rsidDel="00000000" w:rsidR="00000000" w:rsidRPr="00000000">
        <w:rPr>
          <w:rtl w:val="0"/>
        </w:rPr>
        <w:t xml:space="preserve">Em resumo, a escolha entre modelos lineares e não lineares impacta diretamente a capacidade de um algoritmo em modelar a complexidade intrínseca dos dados. No caso da previsão da qualidade do vinho, a flexibilidade dos modelos não lineares, como o MLPClassifier, parece ser benéfica para capturar nuances sutis que podem escapar da capacidade dos modelos lineares tradicionais. Essa compreensão profunda da natureza dos modelos utilizados proporciona insights valiosos para aplicações de aprendizado de máquina na indústria vinícola e em problemas similares de classificação de produtos.</w:t>
      </w:r>
    </w:p>
    <w:p w:rsidR="00000000" w:rsidDel="00000000" w:rsidP="00000000" w:rsidRDefault="00000000" w:rsidRPr="00000000" w14:paraId="000000A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6"/>
          <w:tab w:val="left" w:leader="none" w:pos="216"/>
          <w:tab w:val="left" w:leader="none" w:pos="216"/>
        </w:tabs>
        <w:spacing w:after="80" w:before="160" w:line="240" w:lineRule="auto"/>
        <w:ind w:left="0" w:right="0" w:firstLine="216"/>
        <w:jc w:val="left"/>
        <w:rPr>
          <w:rFonts w:ascii="Times New Roman" w:cs="Times New Roman" w:eastAsia="Times New Roman" w:hAnsi="Times New Roman"/>
          <w:b w:val="1"/>
          <w:i w:val="0"/>
          <w:smallCaps w:val="1"/>
          <w:strike w:val="0"/>
          <w:color w:val="000000"/>
          <w:sz w:val="20"/>
          <w:szCs w:val="20"/>
          <w:u w:val="none"/>
          <w:shd w:fill="auto" w:val="clear"/>
          <w:vertAlign w:val="baseline"/>
        </w:rPr>
      </w:pPr>
      <w:bookmarkStart w:colFirst="0" w:colLast="0" w:name="_heading=h.ncxjls3kz75l" w:id="14"/>
      <w:bookmarkEnd w:id="1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Referências</w:t>
      </w:r>
    </w:p>
    <w:p w:rsidR="00000000" w:rsidDel="00000000" w:rsidP="00000000" w:rsidRDefault="00000000" w:rsidRPr="00000000" w14:paraId="000000AE">
      <w:pPr>
        <w:spacing w:after="50" w:line="180" w:lineRule="auto"/>
        <w:ind w:left="360" w:firstLine="0"/>
        <w:jc w:val="left"/>
        <w:rPr>
          <w:color w:val="222222"/>
          <w:highlight w:val="white"/>
        </w:rPr>
      </w:pPr>
      <w:r w:rsidDel="00000000" w:rsidR="00000000" w:rsidRPr="00000000">
        <w:rPr>
          <w:rtl w:val="0"/>
        </w:rPr>
      </w:r>
    </w:p>
    <w:p w:rsidR="00000000" w:rsidDel="00000000" w:rsidP="00000000" w:rsidRDefault="00000000" w:rsidRPr="00000000" w14:paraId="000000AF">
      <w:pPr>
        <w:numPr>
          <w:ilvl w:val="0"/>
          <w:numId w:val="3"/>
        </w:numPr>
        <w:spacing w:after="50" w:line="180" w:lineRule="auto"/>
        <w:ind w:left="360" w:hanging="360"/>
        <w:jc w:val="left"/>
        <w:rPr/>
      </w:pPr>
      <w:r w:rsidDel="00000000" w:rsidR="00000000" w:rsidRPr="00000000">
        <w:rPr>
          <w:color w:val="222222"/>
          <w:highlight w:val="white"/>
          <w:rtl w:val="0"/>
        </w:rPr>
        <w:t xml:space="preserve">P. Cortez, A. Cerdeira, F. Almeida, T. Matos and J. Reis.  </w:t>
      </w:r>
      <w:r w:rsidDel="00000000" w:rsidR="00000000" w:rsidRPr="00000000">
        <w:rPr>
          <w:b w:val="1"/>
          <w:color w:val="222222"/>
          <w:highlight w:val="white"/>
          <w:rtl w:val="0"/>
        </w:rPr>
        <w:t xml:space="preserve">Modeling wine preferences by data mining from physicochemical properties</w:t>
      </w:r>
      <w:r w:rsidDel="00000000" w:rsidR="00000000" w:rsidRPr="00000000">
        <w:rPr>
          <w:color w:val="222222"/>
          <w:highlight w:val="white"/>
          <w:rtl w:val="0"/>
        </w:rPr>
        <w:t xml:space="preserve">. In Decision Support Systems, Elsevier, 47(4):547-553. ISSN: 0167-9236. Disponível em: https://archive.ics.uci.edu/dataset/186/wine+quality</w:t>
      </w:r>
      <w:r w:rsidDel="00000000" w:rsidR="00000000" w:rsidRPr="00000000">
        <w:rPr>
          <w:rtl w:val="0"/>
        </w:rPr>
      </w:r>
    </w:p>
    <w:p w:rsidR="00000000" w:rsidDel="00000000" w:rsidP="00000000" w:rsidRDefault="00000000" w:rsidRPr="00000000" w14:paraId="000000B0">
      <w:pPr>
        <w:spacing w:after="50" w:line="180" w:lineRule="auto"/>
        <w:ind w:left="360" w:firstLine="0"/>
        <w:jc w:val="left"/>
        <w:rPr>
          <w:color w:val="222222"/>
          <w:highlight w:val="white"/>
        </w:rPr>
      </w:pPr>
      <w:r w:rsidDel="00000000" w:rsidR="00000000" w:rsidRPr="00000000">
        <w:rPr>
          <w:rtl w:val="0"/>
        </w:rPr>
      </w:r>
    </w:p>
    <w:p w:rsidR="00000000" w:rsidDel="00000000" w:rsidP="00000000" w:rsidRDefault="00000000" w:rsidRPr="00000000" w14:paraId="000000B1">
      <w:pPr>
        <w:numPr>
          <w:ilvl w:val="0"/>
          <w:numId w:val="3"/>
        </w:numPr>
        <w:spacing w:after="50" w:line="180" w:lineRule="auto"/>
        <w:ind w:left="360" w:hanging="360"/>
        <w:jc w:val="left"/>
        <w:rPr/>
      </w:pPr>
      <w:r w:rsidDel="00000000" w:rsidR="00000000" w:rsidRPr="00000000">
        <w:rPr>
          <w:color w:val="222222"/>
          <w:highlight w:val="white"/>
          <w:rtl w:val="0"/>
        </w:rPr>
        <w:t xml:space="preserve">JAMES, Gareth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An Introduction to Statistical Learning with Applications in Python</w:t>
      </w:r>
      <w:r w:rsidDel="00000000" w:rsidR="00000000" w:rsidRPr="00000000">
        <w:rPr>
          <w:color w:val="222222"/>
          <w:highlight w:val="white"/>
          <w:rtl w:val="0"/>
        </w:rPr>
        <w:t xml:space="preserve">. S.I: Springer, 2023. Disponível em: https://hastie.su.domains/ISLP/ISLP_website.pdf. Acesso em: 10 set. 2023.</w:t>
      </w:r>
      <w:r w:rsidDel="00000000" w:rsidR="00000000" w:rsidRPr="00000000">
        <w:rPr>
          <w:rtl w:val="0"/>
        </w:rPr>
      </w:r>
    </w:p>
    <w:p w:rsidR="00000000" w:rsidDel="00000000" w:rsidP="00000000" w:rsidRDefault="00000000" w:rsidRPr="00000000" w14:paraId="000000B2">
      <w:pPr>
        <w:spacing w:after="50" w:line="180" w:lineRule="auto"/>
        <w:ind w:left="360" w:firstLine="0"/>
        <w:jc w:val="left"/>
        <w:rPr>
          <w:color w:val="222222"/>
          <w:highlight w:val="white"/>
        </w:rPr>
      </w:pPr>
      <w:r w:rsidDel="00000000" w:rsidR="00000000" w:rsidRPr="00000000">
        <w:rPr>
          <w:rtl w:val="0"/>
        </w:rPr>
      </w:r>
    </w:p>
    <w:p w:rsidR="00000000" w:rsidDel="00000000" w:rsidP="00000000" w:rsidRDefault="00000000" w:rsidRPr="00000000" w14:paraId="000000B3">
      <w:pPr>
        <w:numPr>
          <w:ilvl w:val="0"/>
          <w:numId w:val="3"/>
        </w:numPr>
        <w:spacing w:after="50" w:line="180" w:lineRule="auto"/>
        <w:ind w:left="360" w:hanging="360"/>
        <w:jc w:val="left"/>
        <w:rPr>
          <w:color w:val="222222"/>
          <w:highlight w:val="white"/>
        </w:rPr>
      </w:pPr>
      <w:r w:rsidDel="00000000" w:rsidR="00000000" w:rsidRPr="00000000">
        <w:rPr>
          <w:color w:val="222222"/>
          <w:highlight w:val="white"/>
          <w:rtl w:val="0"/>
        </w:rPr>
        <w:t xml:space="preserve">Google for Developers.Classificação: acurácia  |  Machine Learning  |  Google for Developers. Disponível em: &lt;https://developers.google.com/machine-learning/crash-course/classification/accuracy?hl=pt-br&gt;.. Acesso em: 22 nov. 2023</w:t>
      </w:r>
      <w:r w:rsidDel="00000000" w:rsidR="00000000" w:rsidRPr="00000000">
        <w:rPr>
          <w:rtl w:val="0"/>
        </w:rPr>
      </w:r>
    </w:p>
    <w:sectPr>
      <w:type w:val="continuous"/>
      <w:pgSz w:h="16838" w:w="11906" w:orient="portrait"/>
      <w:pgMar w:bottom="1024.8425196850417" w:top="1133.8582677165355"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spacing w:after="50" w:line="180" w:lineRule="auto"/>
      <w:jc w:val="right"/>
      <w:rPr>
        <w:color w:val="222222"/>
        <w:sz w:val="16"/>
        <w:szCs w:val="16"/>
        <w:highlight w:val="white"/>
      </w:rPr>
    </w:pPr>
    <w:r w:rsidDel="00000000" w:rsidR="00000000" w:rsidRPr="00000000">
      <w:rPr>
        <w:rtl w:val="0"/>
      </w:rPr>
    </w:r>
  </w:p>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firstLine="0"/>
    </w:pPr>
    <w:rPr>
      <w:smallCaps w:val="1"/>
    </w:rPr>
  </w:style>
  <w:style w:type="paragraph" w:styleId="Heading2">
    <w:name w:val="heading 2"/>
    <w:basedOn w:val="Normal"/>
    <w:next w:val="Normal"/>
    <w:pPr>
      <w:keepNext w:val="1"/>
      <w:keepLines w:val="1"/>
      <w:spacing w:after="60" w:before="120" w:lineRule="auto"/>
      <w:jc w:val="left"/>
    </w:pPr>
    <w:rPr>
      <w:i w:val="1"/>
    </w:rPr>
  </w:style>
  <w:style w:type="paragraph" w:styleId="Heading3">
    <w:name w:val="heading 3"/>
    <w:basedOn w:val="Normal"/>
    <w:next w:val="Normal"/>
    <w:pPr>
      <w:spacing w:line="240" w:lineRule="auto"/>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firstLine="0"/>
    </w:pPr>
    <w:rPr>
      <w:smallCaps w:val="1"/>
    </w:rPr>
  </w:style>
  <w:style w:type="paragraph" w:styleId="Heading2">
    <w:name w:val="heading 2"/>
    <w:basedOn w:val="Normal"/>
    <w:next w:val="Normal"/>
    <w:pPr>
      <w:keepNext w:val="1"/>
      <w:keepLines w:val="1"/>
      <w:spacing w:after="60" w:before="120" w:lineRule="auto"/>
      <w:jc w:val="left"/>
    </w:pPr>
    <w:rPr>
      <w:i w:val="1"/>
    </w:rPr>
  </w:style>
  <w:style w:type="paragraph" w:styleId="Heading3">
    <w:name w:val="heading 3"/>
    <w:basedOn w:val="Normal"/>
    <w:next w:val="Normal"/>
    <w:pPr>
      <w:spacing w:line="240" w:lineRule="auto"/>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Ttulo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Ttulo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Ttulo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Ttulo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Ttulo5">
    <w:name w:val="heading 5"/>
    <w:basedOn w:val="Normal"/>
    <w:next w:val="Normal"/>
    <w:qFormat w:val="1"/>
    <w:pPr>
      <w:tabs>
        <w:tab w:val="left" w:pos="360"/>
      </w:tabs>
      <w:spacing w:after="80" w:before="160"/>
      <w:outlineLvl w:val="4"/>
    </w:pPr>
    <w:rPr>
      <w:smallCaps w:val="1"/>
      <w:noProof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Corpodetexto">
    <w:name w:val="Body Text"/>
    <w:basedOn w:val="Normal"/>
    <w:link w:val="CorpodetextoChar"/>
    <w:rsid w:val="00E7596C"/>
    <w:pPr>
      <w:tabs>
        <w:tab w:val="left" w:pos="288"/>
      </w:tabs>
      <w:spacing w:after="120" w:line="228" w:lineRule="auto"/>
      <w:ind w:firstLine="288"/>
      <w:jc w:val="both"/>
    </w:pPr>
    <w:rPr>
      <w:spacing w:val="-1"/>
      <w:lang w:eastAsia="x-none" w:val="x-none"/>
    </w:rPr>
  </w:style>
  <w:style w:type="character" w:styleId="CorpodetextoChar" w:customStyle="1">
    <w:name w:val="Corpo de texto Char"/>
    <w:link w:val="Corpodetexto"/>
    <w:rsid w:val="00E7596C"/>
    <w:rPr>
      <w:spacing w:val="-1"/>
      <w:lang w:eastAsia="x-none" w:val="x-none"/>
    </w:rPr>
  </w:style>
  <w:style w:type="paragraph" w:styleId="bulletlist" w:customStyle="1">
    <w:name w:val="bullet list"/>
    <w:basedOn w:val="Corpodetexto"/>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Cabealho">
    <w:name w:val="header"/>
    <w:basedOn w:val="Normal"/>
    <w:link w:val="CabealhoChar"/>
    <w:rsid w:val="001A3B3D"/>
    <w:pPr>
      <w:tabs>
        <w:tab w:val="center" w:pos="4680"/>
        <w:tab w:val="right" w:pos="9360"/>
      </w:tabs>
    </w:pPr>
  </w:style>
  <w:style w:type="character" w:styleId="CabealhoChar" w:customStyle="1">
    <w:name w:val="Cabeçalho Char"/>
    <w:basedOn w:val="Fontepargpadro"/>
    <w:link w:val="Cabealho"/>
    <w:rsid w:val="001A3B3D"/>
  </w:style>
  <w:style w:type="paragraph" w:styleId="Rodap">
    <w:name w:val="footer"/>
    <w:basedOn w:val="Normal"/>
    <w:link w:val="RodapChar"/>
    <w:rsid w:val="001A3B3D"/>
    <w:pPr>
      <w:tabs>
        <w:tab w:val="center" w:pos="4680"/>
        <w:tab w:val="right" w:pos="9360"/>
      </w:tabs>
    </w:pPr>
  </w:style>
  <w:style w:type="character" w:styleId="RodapChar" w:customStyle="1">
    <w:name w:val="Rodapé Char"/>
    <w:basedOn w:val="Fontepargpadro"/>
    <w:link w:val="Rodap"/>
    <w:rsid w:val="001A3B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383838"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cPr>
      <w:shd w:fill="383838"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cPr>
      <w:shd w:fill="383838"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cPr>
      <w:shd w:fill="383838"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cPr>
      <w:shd w:fill="383838"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cPr>
      <w:shd w:fill="383838"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cPr>
      <w:shd w:fill="383838" w:val="clear"/>
    </w:tcPr>
  </w:style>
  <w:style w:type="table" w:styleId="Table3">
    <w:basedOn w:val="TableNormal"/>
    <w:tblPr>
      <w:tblStyleRowBandSize w:val="1"/>
      <w:tblStyleColBandSize w:val="1"/>
      <w:tblCellMar>
        <w:top w:w="0.0" w:type="dxa"/>
        <w:left w:w="115.0" w:type="dxa"/>
        <w:bottom w:w="0.0" w:type="dxa"/>
        <w:right w:w="115.0" w:type="dxa"/>
      </w:tblCellMar>
    </w:tblPr>
    <w:tcPr>
      <w:shd w:fill="383838" w:val="clear"/>
    </w:tcPr>
  </w:style>
  <w:style w:type="table" w:styleId="Table4">
    <w:basedOn w:val="TableNormal"/>
    <w:tblPr>
      <w:tblStyleRowBandSize w:val="1"/>
      <w:tblStyleColBandSize w:val="1"/>
      <w:tblCellMar>
        <w:top w:w="0.0" w:type="dxa"/>
        <w:left w:w="115.0" w:type="dxa"/>
        <w:bottom w:w="0.0" w:type="dxa"/>
        <w:right w:w="115.0" w:type="dxa"/>
      </w:tblCellMar>
    </w:tblPr>
    <w:tcPr>
      <w:shd w:fill="383838" w:val="clear"/>
    </w:tcPr>
  </w:style>
  <w:style w:type="table" w:styleId="Table5">
    <w:basedOn w:val="TableNormal"/>
    <w:tblPr>
      <w:tblStyleRowBandSize w:val="1"/>
      <w:tblStyleColBandSize w:val="1"/>
      <w:tblCellMar>
        <w:top w:w="0.0" w:type="dxa"/>
        <w:left w:w="115.0" w:type="dxa"/>
        <w:bottom w:w="0.0" w:type="dxa"/>
        <w:right w:w="115.0" w:type="dxa"/>
      </w:tblCellMar>
    </w:tblPr>
    <w:tcPr>
      <w:shd w:fill="383838" w:val="clear"/>
    </w:tcPr>
  </w:style>
  <w:style w:type="table" w:styleId="Table6">
    <w:basedOn w:val="TableNormal"/>
    <w:tblPr>
      <w:tblStyleRowBandSize w:val="1"/>
      <w:tblStyleColBandSize w:val="1"/>
      <w:tblCellMar>
        <w:top w:w="0.0" w:type="dxa"/>
        <w:left w:w="115.0" w:type="dxa"/>
        <w:bottom w:w="0.0" w:type="dxa"/>
        <w:right w:w="115.0" w:type="dxa"/>
      </w:tblCellMar>
    </w:tblPr>
    <w:tcPr>
      <w:shd w:fill="383838" w:val="clear"/>
    </w:tcPr>
  </w:style>
  <w:style w:type="table" w:styleId="Table7">
    <w:basedOn w:val="TableNormal"/>
    <w:tblPr>
      <w:tblStyleRowBandSize w:val="1"/>
      <w:tblStyleColBandSize w:val="1"/>
      <w:tblCellMar>
        <w:top w:w="0.0" w:type="dxa"/>
        <w:left w:w="115.0" w:type="dxa"/>
        <w:bottom w:w="0.0" w:type="dxa"/>
        <w:right w:w="115.0" w:type="dxa"/>
      </w:tblCellMar>
    </w:tblPr>
    <w:tcPr>
      <w:shd w:fill="383838"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orDfr08PYwVC5qKYttvcNilypQ==">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2023-08-31T21:06:00Z</dcterms:created>
  <dc:creator>IEEE</dc:creator>
</cp:coreProperties>
</file>