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6B" w:rsidRDefault="003E686B" w:rsidP="003E686B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3E686B" w:rsidRDefault="003E686B" w:rsidP="003E686B">
      <w:pPr>
        <w:jc w:val="center"/>
      </w:pPr>
      <w:r>
        <w:t>высшего образования (ФГБОУ ВО)</w:t>
      </w:r>
    </w:p>
    <w:p w:rsidR="003E686B" w:rsidRDefault="003E686B" w:rsidP="003E686B">
      <w:pPr>
        <w:jc w:val="center"/>
      </w:pPr>
      <w:r>
        <w:t>«Дальневосточный государственный университет путей сообщения»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right"/>
      </w:pPr>
      <w:r>
        <w:t xml:space="preserve">Кафедра: «Информационные технологии и </w:t>
      </w:r>
    </w:p>
    <w:p w:rsidR="003E686B" w:rsidRDefault="003E686B" w:rsidP="003E686B">
      <w:pPr>
        <w:jc w:val="right"/>
      </w:pPr>
      <w:r>
        <w:t>системы»</w:t>
      </w:r>
    </w:p>
    <w:p w:rsidR="003E686B" w:rsidRDefault="003E686B" w:rsidP="003E686B">
      <w:pPr>
        <w:ind w:firstLine="0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center"/>
      </w:pPr>
      <w:r>
        <w:t>Лабораторная работа № 3</w:t>
      </w:r>
    </w:p>
    <w:p w:rsidR="003E686B" w:rsidRDefault="003E686B" w:rsidP="003E686B">
      <w:pPr>
        <w:ind w:left="708" w:firstLine="708"/>
      </w:pPr>
      <w:r>
        <w:t xml:space="preserve">           Тема: «Разработка диаграмм</w:t>
      </w:r>
      <w:r w:rsidR="00AD226F">
        <w:t>ы</w:t>
      </w:r>
      <w:r>
        <w:t xml:space="preserve"> </w:t>
      </w:r>
      <w:r w:rsidR="00AD226F">
        <w:t>классов</w:t>
      </w:r>
      <w:r>
        <w:t>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ind w:firstLine="6096"/>
        <w:jc w:val="right"/>
      </w:pPr>
      <w:r>
        <w:t>Выполнил: Волков А.Э.</w:t>
      </w:r>
    </w:p>
    <w:p w:rsidR="003E686B" w:rsidRDefault="003E686B" w:rsidP="003E686B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гр.СО251КОБ</w:t>
      </w:r>
    </w:p>
    <w:p w:rsidR="003E686B" w:rsidRDefault="003E686B" w:rsidP="003E686B">
      <w:pPr>
        <w:ind w:firstLine="6096"/>
        <w:jc w:val="right"/>
      </w:pPr>
      <w:r>
        <w:t>Проверил: Анисимов В.В.</w:t>
      </w:r>
    </w:p>
    <w:p w:rsidR="003E686B" w:rsidRDefault="003E686B" w:rsidP="003E686B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3E686B" w:rsidRDefault="003E686B" w:rsidP="003E686B"/>
    <w:p w:rsidR="003E686B" w:rsidRDefault="003E686B" w:rsidP="003E686B"/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  <w:r>
        <w:t>Хабаровск, 2020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выбранного языка программирования) диаграммы классов, описывающие структуру клиентского ПО.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11517D" w:rsidRPr="0011517D" w:rsidRDefault="0011517D" w:rsidP="0011517D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концептуальном уровне (без точного определения атрибутов и операций) описывает некоторый фрагмент системы.</w:t>
      </w:r>
    </w:p>
    <w:p w:rsidR="003E686B" w:rsidRPr="003C36F2" w:rsidRDefault="003E686B" w:rsidP="00F9361E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диа</w:t>
      </w:r>
      <w:r w:rsidRPr="003C36F2">
        <w:rPr>
          <w:rFonts w:cs="Times New Roman"/>
        </w:rPr>
        <w:t>граммы классов. Элементами, отображаемыми на диаграмме, являются классы и отношения между ними.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взаимодействия между системой и актерами (пользователями, внешними системами или устройствами);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вычисления, управляет безопасностью, транзакциями и т. п.;</w:t>
      </w:r>
    </w:p>
    <w:p w:rsidR="003E686B" w:rsidRPr="003E686B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класс сущности – используется для моделирования долгоживущей, нередко сохраняемой информации. Классы сущности являются абстракциями основных понятий предметной области – людей, объектов, документов и т. д., как правило, хранимых в табличном или ином виде.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отноше</w:t>
      </w:r>
      <w:r w:rsidRPr="003C36F2">
        <w:rPr>
          <w:rFonts w:cs="Times New Roman"/>
        </w:rPr>
        <w:t>ний пяти видов: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другого класса и между ними имеется некоторая логическая или семантическая связь;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агрегаций – указывает на отношение «часть–целое» и отображается сплошной линией с не закрашенным ромбиком со стороны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 xml:space="preserve">обобщения – является обычным </w:t>
      </w:r>
      <w:proofErr w:type="spellStart"/>
      <w:r w:rsidRPr="003C36F2">
        <w:rPr>
          <w:rFonts w:ascii="Times New Roman" w:hAnsi="Times New Roman" w:cs="Times New Roman"/>
          <w:sz w:val="28"/>
        </w:rPr>
        <w:t>таксонометрическим</w:t>
      </w:r>
      <w:proofErr w:type="spellEnd"/>
      <w:r w:rsidRPr="003C36F2">
        <w:rPr>
          <w:rFonts w:ascii="Times New Roman" w:hAnsi="Times New Roman" w:cs="Times New Roman"/>
          <w:sz w:val="28"/>
        </w:rPr>
        <w:t xml:space="preserve"> отношением между более общим (абстрактным) классом (родителем или предком) и его частным случаем (дочерним классом или потомком);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3E686B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F9361E" w:rsidRDefault="003E686B" w:rsidP="004D5AEC">
      <w:pPr>
        <w:rPr>
          <w:rFonts w:cs="Times New Roman"/>
        </w:rPr>
        <w:sectPr w:rsidR="00F9361E" w:rsidSect="00AD226F">
          <w:footerReference w:type="default" r:id="rId7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  <w:r>
        <w:rPr>
          <w:rFonts w:cs="Times New Roman"/>
        </w:rPr>
        <w:t xml:space="preserve">На диаграмме в виде классов отображено клиент-серверное взаимодействие между клиентским приложением и сервером. Соединение обеспечивает некоторый управляющий класс, который позволяет всем граничным классам приложения получать информацию, которая содержится </w:t>
      </w:r>
      <w:r>
        <w:rPr>
          <w:rFonts w:cs="Times New Roman"/>
        </w:rPr>
        <w:lastRenderedPageBreak/>
        <w:t xml:space="preserve">на сервере, и наоборот, отправлять информацию на сервер для дальнейшей ее обработки. Все граничные классы представляют собой </w:t>
      </w:r>
      <w:r>
        <w:rPr>
          <w:rFonts w:cs="Times New Roman"/>
          <w:lang w:val="en-US"/>
        </w:rPr>
        <w:t>React</w:t>
      </w:r>
      <w:r w:rsidRPr="00ED3F24">
        <w:rPr>
          <w:rFonts w:cs="Times New Roman"/>
        </w:rPr>
        <w:t>-</w:t>
      </w:r>
      <w:r>
        <w:rPr>
          <w:rFonts w:cs="Times New Roman"/>
        </w:rPr>
        <w:t>компоненты, которые отображаются на странице. В свою очередь все сущности представляют собой таблицы в базе данных.</w:t>
      </w:r>
    </w:p>
    <w:p w:rsidR="00F9361E" w:rsidRDefault="004D5AEC" w:rsidP="00F9361E">
      <w:pPr>
        <w:keepNext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82.15pt;height:459.45pt">
            <v:imagedata r:id="rId8" o:title="Диаграмма классов анализа"/>
          </v:shape>
        </w:pict>
      </w:r>
    </w:p>
    <w:p w:rsidR="00F9361E" w:rsidRDefault="00F9361E" w:rsidP="00F9361E">
      <w:pPr>
        <w:pStyle w:val="a5"/>
        <w:jc w:val="center"/>
        <w:rPr>
          <w:color w:val="000000" w:themeColor="text1"/>
        </w:rPr>
      </w:pPr>
      <w:bookmarkStart w:id="0" w:name="_GoBack"/>
      <w:bookmarkEnd w:id="0"/>
      <w:r w:rsidRPr="00F9361E">
        <w:rPr>
          <w:color w:val="000000" w:themeColor="text1"/>
        </w:rPr>
        <w:t xml:space="preserve">Рисунок </w:t>
      </w:r>
      <w:r w:rsidRPr="00F9361E">
        <w:rPr>
          <w:color w:val="000000" w:themeColor="text1"/>
        </w:rPr>
        <w:fldChar w:fldCharType="begin"/>
      </w:r>
      <w:r w:rsidRPr="00F9361E">
        <w:rPr>
          <w:color w:val="000000" w:themeColor="text1"/>
        </w:rPr>
        <w:instrText xml:space="preserve"> SEQ Рисунок \* ARABIC </w:instrText>
      </w:r>
      <w:r w:rsidRPr="00F9361E">
        <w:rPr>
          <w:color w:val="000000" w:themeColor="text1"/>
        </w:rPr>
        <w:fldChar w:fldCharType="separate"/>
      </w:r>
      <w:r w:rsidR="008643A0">
        <w:rPr>
          <w:noProof/>
          <w:color w:val="000000" w:themeColor="text1"/>
        </w:rPr>
        <w:t>1</w:t>
      </w:r>
      <w:r w:rsidRPr="00F9361E">
        <w:rPr>
          <w:color w:val="000000" w:themeColor="text1"/>
        </w:rPr>
        <w:fldChar w:fldCharType="end"/>
      </w:r>
      <w:r w:rsidRPr="00F9361E">
        <w:rPr>
          <w:color w:val="000000" w:themeColor="text1"/>
        </w:rPr>
        <w:t>. Диаграмма классов анализа</w:t>
      </w:r>
    </w:p>
    <w:p w:rsidR="00E2064E" w:rsidRPr="004D5AEC" w:rsidRDefault="00E2064E" w:rsidP="00E2064E">
      <w:pPr>
        <w:sectPr w:rsidR="00E2064E" w:rsidRPr="004D5AEC" w:rsidSect="004D5AEC">
          <w:pgSz w:w="16838" w:h="11906" w:orient="landscape"/>
          <w:pgMar w:top="851" w:right="1134" w:bottom="850" w:left="1134" w:header="708" w:footer="708" w:gutter="0"/>
          <w:cols w:space="708"/>
          <w:docGrid w:linePitch="381"/>
        </w:sectPr>
      </w:pPr>
    </w:p>
    <w:p w:rsidR="0011517D" w:rsidRPr="0011517D" w:rsidRDefault="0011517D" w:rsidP="0011517D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классов используются при моделировании информационных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диаграммах классов показываются классы, интерфейсы и отношения между ними.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представляет собой граф, вершинами которого являются элементы типа «классификатор», связанные различными типами структурных отношений.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разные точки зрения на построение диаграмм классов в зависимости от целей их применения: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модель предметной области, в ней присутствуют только классы прикладных объектов;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используемые непосредственно в программном коде.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Классы могут иметь логическую и физическую реализации. Логические диаграммы классов в отличие от физических, строятся без привязки к языкам программирования.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было разработано два типа диаграмм классов: для клиентского приложения и для серверного приложения.</w:t>
      </w:r>
    </w:p>
    <w:p w:rsidR="0011517D" w:rsidRP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Прежде чем перейти к разработке этих двух моделей, опишем структуру таблиц базы данных:</w:t>
      </w:r>
    </w:p>
    <w:p w:rsidR="0011517D" w:rsidRDefault="0011517D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480679" w:rsidRPr="00480679" w:rsidRDefault="00480679" w:rsidP="00480679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lastRenderedPageBreak/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  <w:lang w:val="en-US"/>
        </w:rPr>
        <w:t>Users(</w:t>
      </w:r>
      <w:r>
        <w:rPr>
          <w:i w:val="0"/>
          <w:color w:val="000000" w:themeColor="text1"/>
          <w:sz w:val="28"/>
        </w:rPr>
        <w:t>пользователи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480679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Номер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</w:tcPr>
          <w:p w:rsidR="00480679" w:rsidRPr="00480679" w:rsidRDefault="00765C21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студентом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bool</w:t>
            </w:r>
            <w:r w:rsidR="00765C21">
              <w:rPr>
                <w:sz w:val="24"/>
                <w:szCs w:val="24"/>
                <w:lang w:val="en-US"/>
              </w:rPr>
              <w:t>ean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преподавателем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bool</w:t>
            </w:r>
            <w:r w:rsidR="00765C21">
              <w:rPr>
                <w:sz w:val="24"/>
                <w:szCs w:val="24"/>
                <w:lang w:val="en-US"/>
              </w:rPr>
              <w:t>ean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администратором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Номер группы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группу</w:t>
            </w:r>
          </w:p>
        </w:tc>
      </w:tr>
    </w:tbl>
    <w:p w:rsidR="00480679" w:rsidRDefault="00480679" w:rsidP="00480679"/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2</w:t>
      </w:r>
      <w:r w:rsidRPr="00512B96">
        <w:rPr>
          <w:i w:val="0"/>
          <w:color w:val="000000" w:themeColor="text1"/>
          <w:sz w:val="28"/>
        </w:rPr>
        <w:fldChar w:fldCharType="end"/>
      </w:r>
      <w:r w:rsidRPr="00512B96">
        <w:rPr>
          <w:i w:val="0"/>
          <w:color w:val="000000" w:themeColor="text1"/>
          <w:sz w:val="28"/>
        </w:rPr>
        <w:t>. Результаты(Results)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</w:rPr>
              <w:t>результата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результата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сета данных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сет данных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Количественная оценка результата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прохождения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затраченное на прохождение теста</w:t>
            </w:r>
          </w:p>
        </w:tc>
      </w:tr>
    </w:tbl>
    <w:p w:rsidR="00480679" w:rsidRDefault="00480679" w:rsidP="00480679"/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3</w:t>
      </w:r>
      <w:r w:rsidRPr="00512B96">
        <w:rPr>
          <w:i w:val="0"/>
          <w:color w:val="000000" w:themeColor="text1"/>
          <w:sz w:val="28"/>
        </w:rPr>
        <w:fldChar w:fldCharType="end"/>
      </w:r>
      <w:r w:rsidRPr="00512B96">
        <w:rPr>
          <w:i w:val="0"/>
          <w:color w:val="000000" w:themeColor="text1"/>
          <w:sz w:val="28"/>
        </w:rPr>
        <w:t>. Данные(</w:t>
      </w:r>
      <w:proofErr w:type="spellStart"/>
      <w:r w:rsidRPr="00512B96">
        <w:rPr>
          <w:i w:val="0"/>
          <w:color w:val="000000" w:themeColor="text1"/>
          <w:sz w:val="28"/>
        </w:rPr>
        <w:t>DataSets</w:t>
      </w:r>
      <w:proofErr w:type="spellEnd"/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512B96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512B96" w:rsidRDefault="00512B96" w:rsidP="00512B96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</w:rPr>
              <w:t>данных</w:t>
            </w:r>
          </w:p>
        </w:tc>
        <w:tc>
          <w:tcPr>
            <w:tcW w:w="1701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сета данных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80679" w:rsidRDefault="00765C21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Путь до файла</w:t>
            </w:r>
          </w:p>
        </w:tc>
        <w:tc>
          <w:tcPr>
            <w:tcW w:w="1701" w:type="dxa"/>
          </w:tcPr>
          <w:p w:rsidR="00512B96" w:rsidRPr="00480679" w:rsidRDefault="00765C21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55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Файл, содержащий сет данных</w:t>
            </w:r>
          </w:p>
        </w:tc>
      </w:tr>
    </w:tbl>
    <w:p w:rsidR="00620E09" w:rsidRPr="00DB783F" w:rsidRDefault="00620E09">
      <w:pPr>
        <w:rPr>
          <w:iCs/>
          <w:color w:val="000000" w:themeColor="text1"/>
          <w:szCs w:val="18"/>
        </w:rPr>
      </w:pPr>
    </w:p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4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>. Сессии(Sessions)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</w:rPr>
              <w:t>сессии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сессии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пользователя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267DD7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  <w:r w:rsidR="00DB783F">
              <w:rPr>
                <w:sz w:val="24"/>
                <w:szCs w:val="24"/>
              </w:rPr>
              <w:t xml:space="preserve"> сессии</w:t>
            </w:r>
          </w:p>
        </w:tc>
        <w:tc>
          <w:tcPr>
            <w:tcW w:w="1701" w:type="dxa"/>
          </w:tcPr>
          <w:p w:rsidR="00DB783F" w:rsidRPr="00480679" w:rsidRDefault="00267DD7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</w:t>
            </w:r>
            <w:r w:rsidR="00267DD7">
              <w:rPr>
                <w:sz w:val="24"/>
                <w:szCs w:val="24"/>
              </w:rPr>
              <w:t>начала</w:t>
            </w:r>
            <w:r>
              <w:rPr>
                <w:sz w:val="24"/>
                <w:szCs w:val="24"/>
              </w:rPr>
              <w:t xml:space="preserve"> сессии</w:t>
            </w:r>
          </w:p>
        </w:tc>
      </w:tr>
      <w:tr w:rsidR="00267DD7" w:rsidRPr="00480679" w:rsidTr="00EE0572">
        <w:tc>
          <w:tcPr>
            <w:tcW w:w="2689" w:type="dxa"/>
          </w:tcPr>
          <w:p w:rsidR="00267DD7" w:rsidRDefault="00267DD7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Конец сессии</w:t>
            </w:r>
          </w:p>
        </w:tc>
        <w:tc>
          <w:tcPr>
            <w:tcW w:w="1701" w:type="dxa"/>
          </w:tcPr>
          <w:p w:rsidR="00267DD7" w:rsidRDefault="00267DD7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955" w:type="dxa"/>
          </w:tcPr>
          <w:p w:rsidR="00267DD7" w:rsidRDefault="00267DD7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окончания сессии</w:t>
            </w:r>
          </w:p>
        </w:tc>
      </w:tr>
    </w:tbl>
    <w:p w:rsidR="00DB783F" w:rsidRDefault="00DB783F"/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lastRenderedPageBreak/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5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>. Справочник групп(Groups)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DB783F" w:rsidRDefault="00DB783F" w:rsidP="00DB783F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</w:rPr>
              <w:t>группы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сессии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группы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DB783F" w:rsidRPr="00DB783F" w:rsidRDefault="00DB783F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Полное название группы</w:t>
            </w:r>
          </w:p>
        </w:tc>
      </w:tr>
    </w:tbl>
    <w:p w:rsidR="00DB783F" w:rsidRDefault="00DB783F"/>
    <w:p w:rsidR="005038EE" w:rsidRPr="005038EE" w:rsidRDefault="005038EE" w:rsidP="005038EE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Pr="005038EE">
        <w:rPr>
          <w:i w:val="0"/>
          <w:color w:val="000000" w:themeColor="text1"/>
          <w:sz w:val="28"/>
        </w:rPr>
        <w:fldChar w:fldCharType="begin"/>
      </w:r>
      <w:r w:rsidRPr="005038EE">
        <w:rPr>
          <w:i w:val="0"/>
          <w:color w:val="000000" w:themeColor="text1"/>
          <w:sz w:val="28"/>
        </w:rPr>
        <w:instrText xml:space="preserve"> SEQ Таблица \* ARABIC </w:instrText>
      </w:r>
      <w:r w:rsidRPr="005038EE">
        <w:rPr>
          <w:i w:val="0"/>
          <w:color w:val="000000" w:themeColor="text1"/>
          <w:sz w:val="28"/>
        </w:rPr>
        <w:fldChar w:fldCharType="separate"/>
      </w:r>
      <w:r w:rsidRPr="005038EE">
        <w:rPr>
          <w:i w:val="0"/>
          <w:color w:val="000000" w:themeColor="text1"/>
          <w:sz w:val="28"/>
        </w:rPr>
        <w:t>6</w:t>
      </w:r>
      <w:r w:rsidRPr="005038EE">
        <w:rPr>
          <w:i w:val="0"/>
          <w:color w:val="000000" w:themeColor="text1"/>
          <w:sz w:val="28"/>
        </w:rPr>
        <w:fldChar w:fldCharType="end"/>
      </w:r>
      <w:r w:rsidRPr="005038EE">
        <w:rPr>
          <w:i w:val="0"/>
          <w:color w:val="000000" w:themeColor="text1"/>
          <w:sz w:val="28"/>
        </w:rPr>
        <w:t>. Элементы диаграммы(</w:t>
      </w:r>
      <w:proofErr w:type="spellStart"/>
      <w:r w:rsidRPr="005038EE">
        <w:rPr>
          <w:i w:val="0"/>
          <w:color w:val="000000" w:themeColor="text1"/>
          <w:sz w:val="28"/>
        </w:rPr>
        <w:t>Di</w:t>
      </w:r>
      <w:proofErr w:type="spellEnd"/>
      <w:r w:rsidR="00055B2A">
        <w:rPr>
          <w:i w:val="0"/>
          <w:color w:val="000000" w:themeColor="text1"/>
          <w:sz w:val="28"/>
          <w:lang w:val="en-US"/>
        </w:rPr>
        <w:t>a</w:t>
      </w:r>
      <w:proofErr w:type="spellStart"/>
      <w:r w:rsidRPr="005038EE">
        <w:rPr>
          <w:i w:val="0"/>
          <w:color w:val="000000" w:themeColor="text1"/>
          <w:sz w:val="28"/>
        </w:rPr>
        <w:t>gramsElements</w:t>
      </w:r>
      <w:proofErr w:type="spellEnd"/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</w:rPr>
              <w:t>элемента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5038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5038EE">
              <w:rPr>
                <w:sz w:val="24"/>
                <w:szCs w:val="24"/>
              </w:rPr>
              <w:t>элемента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элемента</w:t>
            </w:r>
          </w:p>
        </w:tc>
        <w:tc>
          <w:tcPr>
            <w:tcW w:w="1701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Полное название элемента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765C21" w:rsidRDefault="00765C21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Путь до иконки</w:t>
            </w:r>
          </w:p>
        </w:tc>
        <w:tc>
          <w:tcPr>
            <w:tcW w:w="1701" w:type="dxa"/>
          </w:tcPr>
          <w:p w:rsidR="00DB783F" w:rsidRPr="00480679" w:rsidRDefault="00765C21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55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 иконкой элемента (</w:t>
            </w:r>
            <w:r w:rsidRPr="005038EE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svg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DB783F" w:rsidRDefault="00DB783F"/>
    <w:p w:rsidR="0011517D" w:rsidRPr="00654838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>Далее приведены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643A0">
        <w:rPr>
          <w:rFonts w:cs="Times New Roman"/>
        </w:rPr>
        <w:t>4</w:t>
      </w:r>
      <w:r>
        <w:rPr>
          <w:rFonts w:cs="Times New Roman"/>
        </w:rPr>
        <w:t xml:space="preserve"> и рис.</w:t>
      </w:r>
      <w:r w:rsidRPr="00654838">
        <w:rPr>
          <w:rFonts w:cs="Times New Roman"/>
        </w:rPr>
        <w:t xml:space="preserve"> </w:t>
      </w:r>
      <w:r w:rsidR="008643A0">
        <w:rPr>
          <w:rFonts w:cs="Times New Roman"/>
        </w:rPr>
        <w:t>5</w:t>
      </w:r>
      <w:r w:rsidRPr="00654838">
        <w:rPr>
          <w:rFonts w:cs="Times New Roman"/>
        </w:rPr>
        <w:t>) и диаграммы классов 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 xml:space="preserve">с. </w:t>
      </w:r>
      <w:r w:rsidR="008643A0">
        <w:rPr>
          <w:rFonts w:cs="Times New Roman"/>
        </w:rPr>
        <w:t>2</w:t>
      </w:r>
      <w:r>
        <w:rPr>
          <w:rFonts w:cs="Times New Roman"/>
        </w:rPr>
        <w:t xml:space="preserve"> и рисунок </w:t>
      </w:r>
      <w:r w:rsidR="008643A0">
        <w:rPr>
          <w:rFonts w:cs="Times New Roman"/>
        </w:rPr>
        <w:t>3</w:t>
      </w:r>
      <w:r>
        <w:rPr>
          <w:rFonts w:cs="Times New Roman"/>
        </w:rPr>
        <w:t xml:space="preserve">). </w:t>
      </w:r>
      <w:r w:rsidRPr="00654838">
        <w:rPr>
          <w:rFonts w:cs="Times New Roman"/>
        </w:rPr>
        <w:t xml:space="preserve">Каждый вид диаграмм представлен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программирования).</w:t>
      </w:r>
    </w:p>
    <w:p w:rsidR="0011517D" w:rsidRPr="009E43D0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Целевой СУБД для описания диаграмм классов БД, является </w:t>
      </w:r>
      <w:r>
        <w:rPr>
          <w:rFonts w:cs="Times New Roman"/>
          <w:lang w:val="en-US"/>
        </w:rPr>
        <w:t>PostgreSQL</w:t>
      </w:r>
      <w:r w:rsidRPr="009E43D0">
        <w:rPr>
          <w:rFonts w:cs="Times New Roman"/>
        </w:rPr>
        <w:t>.</w:t>
      </w:r>
    </w:p>
    <w:p w:rsidR="0011517D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Целевым языком программирования для описания диаграмм классов приложения является </w:t>
      </w:r>
      <w:r>
        <w:rPr>
          <w:rFonts w:cs="Times New Roman"/>
          <w:lang w:val="en-US"/>
        </w:rPr>
        <w:t>Python</w:t>
      </w:r>
      <w:r w:rsidRPr="009E43D0">
        <w:rPr>
          <w:rFonts w:cs="Times New Roman"/>
        </w:rPr>
        <w:t xml:space="preserve"> (</w:t>
      </w:r>
      <w:r>
        <w:rPr>
          <w:rFonts w:cs="Times New Roman"/>
          <w:lang w:val="en-US"/>
        </w:rPr>
        <w:t>Django</w:t>
      </w:r>
      <w:r w:rsidRPr="009E43D0">
        <w:rPr>
          <w:rFonts w:cs="Times New Roman"/>
        </w:rPr>
        <w:t>)</w:t>
      </w:r>
      <w:r>
        <w:rPr>
          <w:rFonts w:cs="Times New Roman"/>
        </w:rPr>
        <w:t>.</w:t>
      </w:r>
    </w:p>
    <w:p w:rsidR="008643A0" w:rsidRDefault="008643A0" w:rsidP="008643A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703407D" wp14:editId="12CDCC56">
            <wp:extent cx="6017753" cy="423333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866" cy="42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Pr="008643A0" w:rsidRDefault="008643A0" w:rsidP="008643A0">
      <w:pPr>
        <w:pStyle w:val="a5"/>
        <w:jc w:val="center"/>
        <w:rPr>
          <w:rFonts w:cs="Times New Roman"/>
          <w:color w:val="000000" w:themeColor="text1"/>
          <w:sz w:val="28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приложения</w:t>
      </w:r>
    </w:p>
    <w:p w:rsidR="008643A0" w:rsidRDefault="008643A0" w:rsidP="008643A0">
      <w:pPr>
        <w:ind w:firstLine="0"/>
        <w:rPr>
          <w:noProof/>
          <w:lang w:eastAsia="ru-RU"/>
        </w:rPr>
      </w:pPr>
    </w:p>
    <w:p w:rsidR="008643A0" w:rsidRDefault="008643A0" w:rsidP="008643A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16E7077" wp14:editId="14DD5D93">
            <wp:extent cx="5940425" cy="4246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D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приложения</w:t>
      </w:r>
    </w:p>
    <w:p w:rsidR="008643A0" w:rsidRDefault="008643A0" w:rsidP="008643A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12B758A" wp14:editId="1B48F5B8">
            <wp:extent cx="5940425" cy="4963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базы данных</w:t>
      </w:r>
    </w:p>
    <w:p w:rsidR="008643A0" w:rsidRDefault="008643A0" w:rsidP="008643A0"/>
    <w:p w:rsidR="008643A0" w:rsidRDefault="008643A0" w:rsidP="008643A0">
      <w:pPr>
        <w:keepNext/>
        <w:tabs>
          <w:tab w:val="left" w:pos="1827"/>
        </w:tabs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3252756" wp14:editId="6362C29D">
            <wp:extent cx="5940425" cy="5923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 w:rsidRPr="008643A0">
        <w:rPr>
          <w:noProof/>
          <w:color w:val="000000" w:themeColor="text1"/>
        </w:rPr>
        <w:t>5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базы данных</w:t>
      </w:r>
    </w:p>
    <w:sectPr w:rsidR="008643A0" w:rsidRPr="008643A0" w:rsidSect="00AD226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22C" w:rsidRDefault="0024222C" w:rsidP="00F9361E">
      <w:pPr>
        <w:spacing w:line="240" w:lineRule="auto"/>
      </w:pPr>
      <w:r>
        <w:separator/>
      </w:r>
    </w:p>
  </w:endnote>
  <w:endnote w:type="continuationSeparator" w:id="0">
    <w:p w:rsidR="0024222C" w:rsidRDefault="0024222C" w:rsidP="00F93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651522"/>
      <w:docPartObj>
        <w:docPartGallery w:val="Page Numbers (Bottom of Page)"/>
        <w:docPartUnique/>
      </w:docPartObj>
    </w:sdtPr>
    <w:sdtEndPr/>
    <w:sdtContent>
      <w:p w:rsidR="00AD226F" w:rsidRDefault="00AD226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AEC">
          <w:rPr>
            <w:noProof/>
          </w:rPr>
          <w:t>12</w:t>
        </w:r>
        <w:r>
          <w:fldChar w:fldCharType="end"/>
        </w:r>
      </w:p>
    </w:sdtContent>
  </w:sdt>
  <w:p w:rsidR="00AD226F" w:rsidRDefault="00AD22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22C" w:rsidRDefault="0024222C" w:rsidP="00F9361E">
      <w:pPr>
        <w:spacing w:line="240" w:lineRule="auto"/>
      </w:pPr>
      <w:r>
        <w:separator/>
      </w:r>
    </w:p>
  </w:footnote>
  <w:footnote w:type="continuationSeparator" w:id="0">
    <w:p w:rsidR="0024222C" w:rsidRDefault="0024222C" w:rsidP="00F93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46"/>
    <w:rsid w:val="00055B2A"/>
    <w:rsid w:val="0011517D"/>
    <w:rsid w:val="001359F9"/>
    <w:rsid w:val="0024222C"/>
    <w:rsid w:val="00267DD7"/>
    <w:rsid w:val="003E686B"/>
    <w:rsid w:val="00480679"/>
    <w:rsid w:val="004D5AEC"/>
    <w:rsid w:val="005038EE"/>
    <w:rsid w:val="00512B96"/>
    <w:rsid w:val="00620E09"/>
    <w:rsid w:val="00765C21"/>
    <w:rsid w:val="008643A0"/>
    <w:rsid w:val="00AD226F"/>
    <w:rsid w:val="00C82246"/>
    <w:rsid w:val="00DB783F"/>
    <w:rsid w:val="00E2064E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DF17"/>
  <w15:chartTrackingRefBased/>
  <w15:docId w15:val="{10D51A4E-F18B-44CA-B36A-6DE9B736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8</cp:revision>
  <dcterms:created xsi:type="dcterms:W3CDTF">2020-09-14T05:07:00Z</dcterms:created>
  <dcterms:modified xsi:type="dcterms:W3CDTF">2020-09-21T11:29:00Z</dcterms:modified>
</cp:coreProperties>
</file>