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ind w:firstLine="6096"/>
        <w:jc w:val="right"/>
      </w:pPr>
      <w:r>
        <w:t>Выполнил: Волков А.Э.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r>
        <w:t>Сазанова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обобщения – является обычным таксонометрическим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7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>
        <w:rPr>
          <w:rFonts w:cs="Times New Roman"/>
          <w:lang w:val="en-US"/>
        </w:rPr>
        <w:t>React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034CA2" w:rsidP="00F9361E">
      <w:pPr>
        <w:keepNext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.5pt;height:459.75pt">
            <v:imagedata r:id="rId8" o:title="Диаграмма классов анализа"/>
          </v:shape>
        </w:pict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4D5AEC">
          <w:pgSz w:w="16838" w:h="11906" w:orient="landscape"/>
          <w:pgMar w:top="851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  <w:lang w:val="en-US"/>
        </w:rPr>
        <w:t>Users(</w:t>
      </w:r>
      <w:r>
        <w:rPr>
          <w:i w:val="0"/>
          <w:color w:val="000000" w:themeColor="text1"/>
          <w:sz w:val="28"/>
        </w:rPr>
        <w:t>пользователи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</w:t>
            </w:r>
          </w:p>
        </w:tc>
        <w:tc>
          <w:tcPr>
            <w:tcW w:w="1701" w:type="dxa"/>
          </w:tcPr>
          <w:p w:rsidR="00480679" w:rsidRPr="00480679" w:rsidRDefault="00765C21" w:rsidP="0048067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480679" w:rsidRPr="00480679" w:rsidRDefault="00480679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 w:rsidR="002616C0">
              <w:rPr>
                <w:sz w:val="24"/>
                <w:szCs w:val="24"/>
              </w:rPr>
              <w:t>менеджером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Логист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</w:p>
        </w:tc>
        <w:tc>
          <w:tcPr>
            <w:tcW w:w="4955" w:type="dxa"/>
          </w:tcPr>
          <w:p w:rsidR="00480679" w:rsidRPr="00480679" w:rsidRDefault="00480679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Является ли пользователь </w:t>
            </w:r>
            <w:r w:rsidR="002616C0">
              <w:rPr>
                <w:sz w:val="24"/>
                <w:szCs w:val="24"/>
              </w:rPr>
              <w:t>логистом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1701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bool</w:t>
            </w:r>
            <w:r>
              <w:rPr>
                <w:sz w:val="24"/>
                <w:szCs w:val="24"/>
                <w:lang w:val="en-US"/>
              </w:rPr>
              <w:t>ean</w:t>
            </w:r>
          </w:p>
        </w:tc>
        <w:tc>
          <w:tcPr>
            <w:tcW w:w="4955" w:type="dxa"/>
          </w:tcPr>
          <w:p w:rsidR="00480679" w:rsidRPr="00480679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курьером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пользователя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="002616C0">
        <w:rPr>
          <w:i w:val="0"/>
          <w:color w:val="000000" w:themeColor="text1"/>
          <w:sz w:val="28"/>
        </w:rPr>
        <w:t>. Отчёты о доставке(</w:t>
      </w:r>
      <w:r w:rsidR="002616C0">
        <w:rPr>
          <w:i w:val="0"/>
          <w:color w:val="000000" w:themeColor="text1"/>
          <w:sz w:val="28"/>
          <w:lang w:val="en-US"/>
        </w:rPr>
        <w:t>Dilivery</w:t>
      </w:r>
      <w:r w:rsidR="002616C0" w:rsidRPr="002616C0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  <w:lang w:val="en-US"/>
        </w:rPr>
        <w:t>reports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отчёта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отчёта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2616C0" w:rsidRDefault="002616C0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480679" w:rsidRPr="00480679" w:rsidRDefault="002616C0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заявку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доставки</w:t>
            </w:r>
          </w:p>
        </w:tc>
        <w:tc>
          <w:tcPr>
            <w:tcW w:w="1701" w:type="dxa"/>
          </w:tcPr>
          <w:p w:rsidR="00480679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доставки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="002616C0">
        <w:rPr>
          <w:i w:val="0"/>
          <w:color w:val="000000" w:themeColor="text1"/>
          <w:sz w:val="28"/>
        </w:rPr>
        <w:t>. Договора на доставку(</w:t>
      </w:r>
      <w:r w:rsidR="002616C0">
        <w:rPr>
          <w:i w:val="0"/>
          <w:color w:val="000000" w:themeColor="text1"/>
          <w:sz w:val="28"/>
          <w:lang w:val="en-US"/>
        </w:rPr>
        <w:t>Delivery</w:t>
      </w:r>
      <w:r w:rsidR="002616C0" w:rsidRPr="002616C0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  <w:lang w:val="en-US"/>
        </w:rPr>
        <w:t>contract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2616C0" w:rsidRDefault="002616C0" w:rsidP="00512B96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 contract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</w:p>
        </w:tc>
        <w:tc>
          <w:tcPr>
            <w:tcW w:w="4955" w:type="dxa"/>
          </w:tcPr>
          <w:p w:rsidR="00512B96" w:rsidRPr="00480679" w:rsidRDefault="00512B96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2616C0">
              <w:rPr>
                <w:sz w:val="24"/>
                <w:szCs w:val="24"/>
              </w:rPr>
              <w:t>контракта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отпр</w:t>
            </w:r>
          </w:p>
        </w:tc>
        <w:tc>
          <w:tcPr>
            <w:tcW w:w="1701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512B96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отпр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отпр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отпр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отправителя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доставки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lastRenderedPageBreak/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Маршрутные листы</w:t>
      </w:r>
      <w:r w:rsidRPr="00DB783F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Route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maps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маршрутного листа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листа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DB783F" w:rsidRPr="00480679" w:rsidRDefault="00BC34A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Обработана ли заявка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Заявки на доставку(</w:t>
      </w:r>
      <w:r w:rsidR="00BC34A9">
        <w:rPr>
          <w:i w:val="0"/>
          <w:color w:val="000000" w:themeColor="text1"/>
          <w:sz w:val="28"/>
          <w:lang w:val="en-US"/>
        </w:rPr>
        <w:t>Delivery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заявки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маршрутного листа</w:t>
            </w:r>
          </w:p>
        </w:tc>
        <w:tc>
          <w:tcPr>
            <w:tcW w:w="1701" w:type="dxa"/>
          </w:tcPr>
          <w:p w:rsidR="00DB783F" w:rsidRPr="0048067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DB783F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маршрутный лист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 заявки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Срочность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Нужно ли выполнять заявку в первой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>Посылки</w:t>
      </w:r>
      <w:r w:rsidRPr="005038EE">
        <w:rPr>
          <w:i w:val="0"/>
          <w:color w:val="000000" w:themeColor="text1"/>
          <w:sz w:val="28"/>
        </w:rPr>
        <w:t>(</w:t>
      </w:r>
      <w:r w:rsidR="00BC34A9">
        <w:rPr>
          <w:i w:val="0"/>
          <w:color w:val="000000" w:themeColor="text1"/>
          <w:sz w:val="28"/>
          <w:lang w:val="en-US"/>
        </w:rPr>
        <w:t>Parcels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послыки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DB783F" w:rsidRPr="00480679" w:rsidRDefault="00DB783F" w:rsidP="00BC34A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BC34A9">
              <w:rPr>
                <w:sz w:val="24"/>
                <w:szCs w:val="24"/>
              </w:rPr>
              <w:t>посылки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заявку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договора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договор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Ширины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 w:rsidRPr="00480679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 посылки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Хрупкая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Хрупкая ли посылка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получателя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получателя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получателя</w:t>
            </w:r>
          </w:p>
        </w:tc>
        <w:tc>
          <w:tcPr>
            <w:tcW w:w="1701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BC34A9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получателя</w:t>
            </w:r>
          </w:p>
        </w:tc>
      </w:tr>
      <w:tr w:rsidR="00983A4E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получателя</w:t>
            </w:r>
          </w:p>
        </w:tc>
        <w:tc>
          <w:tcPr>
            <w:tcW w:w="1701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получателя</w:t>
            </w:r>
          </w:p>
        </w:tc>
      </w:tr>
      <w:tr w:rsidR="00983A4E" w:rsidRPr="00480679" w:rsidTr="00EE0572">
        <w:tc>
          <w:tcPr>
            <w:tcW w:w="2689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получателя</w:t>
            </w:r>
          </w:p>
        </w:tc>
        <w:tc>
          <w:tcPr>
            <w:tcW w:w="1701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4955" w:type="dxa"/>
          </w:tcPr>
          <w:p w:rsidR="00983A4E" w:rsidRDefault="00983A4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получателя</w:t>
            </w:r>
          </w:p>
        </w:tc>
      </w:tr>
    </w:tbl>
    <w:p w:rsidR="00DB783F" w:rsidRDefault="00DB783F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</w:t>
      </w:r>
      <w:r w:rsidRPr="00654838">
        <w:rPr>
          <w:rFonts w:cs="Times New Roman"/>
        </w:rPr>
        <w:lastRenderedPageBreak/>
        <w:t xml:space="preserve">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034CA2" w:rsidP="008643A0">
      <w:pPr>
        <w:keepNext/>
        <w:ind w:firstLine="0"/>
      </w:pPr>
      <w:r>
        <w:rPr>
          <w:noProof/>
          <w:lang w:eastAsia="ru-RU"/>
        </w:rPr>
        <w:pict>
          <v:shape id="_x0000_i1026" type="#_x0000_t75" style="width:467.25pt;height:448.5pt">
            <v:imagedata r:id="rId9" o:title="Логическая диаграмма классов базы данных"/>
          </v:shape>
        </w:pict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034CA2" w:rsidP="008643A0">
      <w:pPr>
        <w:keepNext/>
        <w:ind w:firstLine="0"/>
      </w:pPr>
      <w:bookmarkStart w:id="0" w:name="_GoBack"/>
      <w:bookmarkEnd w:id="0"/>
      <w:r>
        <w:rPr>
          <w:noProof/>
          <w:lang w:eastAsia="ru-RU"/>
        </w:rPr>
        <w:lastRenderedPageBreak/>
        <w:pict>
          <v:shape id="_x0000_i1031" type="#_x0000_t75" style="width:467.25pt;height:400.5pt">
            <v:imagedata r:id="rId10" o:title="Физическая диаграмма классов приложения"/>
          </v:shape>
        </w:pict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034CA2" w:rsidP="008643A0">
      <w:pPr>
        <w:keepNext/>
        <w:ind w:firstLine="0"/>
      </w:pPr>
      <w:r>
        <w:rPr>
          <w:noProof/>
          <w:lang w:eastAsia="ru-RU"/>
        </w:rPr>
        <w:lastRenderedPageBreak/>
        <w:pict>
          <v:shape id="_x0000_i1027" type="#_x0000_t75" style="width:455.25pt;height:437.25pt">
            <v:imagedata r:id="rId9" o:title="Логическая диаграмма классов базы данных"/>
          </v:shape>
        </w:pict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034CA2" w:rsidP="008643A0">
      <w:pPr>
        <w:keepNext/>
        <w:tabs>
          <w:tab w:val="left" w:pos="1827"/>
        </w:tabs>
        <w:ind w:firstLine="0"/>
      </w:pPr>
      <w:r>
        <w:rPr>
          <w:noProof/>
          <w:lang w:eastAsia="ru-RU"/>
        </w:rPr>
        <w:lastRenderedPageBreak/>
        <w:pict>
          <v:shape id="_x0000_i1030" type="#_x0000_t75" style="width:467.25pt;height:447.75pt">
            <v:imagedata r:id="rId11" o:title="Физическая диаграмма классов базы данных"/>
          </v:shape>
        </w:pict>
      </w:r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756" w:rsidRDefault="008E4756" w:rsidP="00F9361E">
      <w:pPr>
        <w:spacing w:line="240" w:lineRule="auto"/>
      </w:pPr>
      <w:r>
        <w:separator/>
      </w:r>
    </w:p>
  </w:endnote>
  <w:endnote w:type="continuationSeparator" w:id="0">
    <w:p w:rsidR="008E4756" w:rsidRDefault="008E4756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CA2">
          <w:rPr>
            <w:noProof/>
          </w:rPr>
          <w:t>5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756" w:rsidRDefault="008E4756" w:rsidP="00F9361E">
      <w:pPr>
        <w:spacing w:line="240" w:lineRule="auto"/>
      </w:pPr>
      <w:r>
        <w:separator/>
      </w:r>
    </w:p>
  </w:footnote>
  <w:footnote w:type="continuationSeparator" w:id="0">
    <w:p w:rsidR="008E4756" w:rsidRDefault="008E4756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4CA2"/>
    <w:rsid w:val="00055B2A"/>
    <w:rsid w:val="0011517D"/>
    <w:rsid w:val="001359F9"/>
    <w:rsid w:val="0024222C"/>
    <w:rsid w:val="002616C0"/>
    <w:rsid w:val="00267DD7"/>
    <w:rsid w:val="003E686B"/>
    <w:rsid w:val="00480679"/>
    <w:rsid w:val="004D5AEC"/>
    <w:rsid w:val="005038EE"/>
    <w:rsid w:val="00512B96"/>
    <w:rsid w:val="00620E09"/>
    <w:rsid w:val="00765C21"/>
    <w:rsid w:val="008643A0"/>
    <w:rsid w:val="008E4756"/>
    <w:rsid w:val="00983A4E"/>
    <w:rsid w:val="00AD226F"/>
    <w:rsid w:val="00AD58B1"/>
    <w:rsid w:val="00BC34A9"/>
    <w:rsid w:val="00C82246"/>
    <w:rsid w:val="00DB783F"/>
    <w:rsid w:val="00E2064E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8FEF1-F0F8-481C-97C7-40EB139C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Влад</cp:lastModifiedBy>
  <cp:revision>10</cp:revision>
  <dcterms:created xsi:type="dcterms:W3CDTF">2020-09-14T05:07:00Z</dcterms:created>
  <dcterms:modified xsi:type="dcterms:W3CDTF">2020-10-03T09:11:00Z</dcterms:modified>
</cp:coreProperties>
</file>