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VECTOR Digital Twin</w:t>
      </w:r>
    </w:p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Latency Test 1: ROS 2 → Unity</w:t>
      </w:r>
    </w:p>
    <w:p>
      <w:pPr>
        <w:spacing w:after="120"/>
      </w:pPr>
      <w:r>
        <w:rPr>
          <w:i/>
          <w:iCs/>
          <w:color w:val="595959"/>
        </w:rPr>
        <w:t xml:space="preserve">Date: 19 October 2026   |   Status: first run (before frame-rate fix)</w:t>
      </w:r>
    </w:p>
    <w:p>
      <w:pPr>
        <w:pStyle w:val="Heading1"/>
        <w:pBdr>
          <w:bottom w:val="single" w:color="1F3864" w:sz="8" w:space="4"/>
        </w:pBdr>
        <w:spacing w:after="140" w:before="280"/>
      </w:pPr>
      <w:r>
        <w:rPr>
          <w:b/>
          <w:bCs/>
          <w:color w:val="1F3864"/>
          <w:sz w:val="30"/>
          <w:szCs w:val="30"/>
        </w:rPr>
        <w:t xml:space="preserve">1. What was measured</w:t>
      </w:r>
    </w:p>
    <w:p>
      <w:pPr>
        <w:spacing w:after="120"/>
      </w:pPr>
      <w:r>
        <w:t xml:space="preserve">How long a ROS 2 message takes to reach the Unity twin and be applied in a Unity frame. This is the part of the chain the twin owns. The car, the Raspberry Pi and Wi-Fi are NOT included.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12"/>
              <w:right w:val="single" w:color="2E75B6" w:sz="12"/>
            </w:tcBorders>
            <w:shd w:fill="DDEB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latency_probe.py  →  ros_tcp_endpoint  →  Unity (LatencyEcho)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latency_probe.py  ←  ros_tcp_endpoint  ←  Unity (LatencyEcho)</w:t>
            </w:r>
          </w:p>
        </w:tc>
      </w:tr>
    </w:tbl>
    <w:p>
      <w:pPr>
        <w:spacing w:after="120" w:before="80"/>
      </w:pPr>
      <w:r>
        <w:rPr>
          <w:i/>
          <w:iCs/>
        </w:rPr>
        <w:t xml:space="preserve">Everything runs on the laptop, so one clock measures both ends (no clock sync needed).</w:t>
      </w:r>
    </w:p>
    <w:p>
      <w:pPr>
        <w:pStyle w:val="Heading1"/>
        <w:pBdr>
          <w:bottom w:val="single" w:color="2E75B6" w:sz="8" w:space="4"/>
        </w:pBdr>
        <w:spacing w:after="140" w:before="280"/>
      </w:pPr>
      <w:r>
        <w:rPr>
          <w:b/>
          <w:bCs/>
          <w:color w:val="2E75B6"/>
          <w:sz w:val="30"/>
          <w:szCs w:val="30"/>
        </w:rPr>
        <w:t xml:space="preserve">2. How the test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latency_probe.py (ROS 2 node) sends a message every 0.1 s (10 Hz) for 60 s, stamped with its send time, on /twin/latency/ping.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LatencyEcho.cs (Unity, on the LatencyTest object) sends the same message back on /twin/latency/pong in LateUpdate, i.e. after the twin cars have moved in that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it comes back, the script measures: round trip = time received − time 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9000" w:sz="12"/>
              <w:left w:val="single" w:color="BF9000" w:sz="24"/>
              <w:bottom w:val="single" w:color="BF9000" w:sz="12"/>
              <w:right w:val="single" w:color="BF9000" w:sz="12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One-way latency  ≈  round trip ÷ 2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548235" w:sz="8" w:space="4"/>
        </w:pBdr>
        <w:spacing w:after="140" w:before="280"/>
      </w:pPr>
      <w:r>
        <w:rPr>
          <w:b/>
          <w:bCs/>
          <w:color w:val="548235"/>
          <w:sz w:val="30"/>
          <w:szCs w:val="30"/>
        </w:rPr>
        <w:t xml:space="preserve">3.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Samples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messages timed.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Round trip, mean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63.96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time to go to Unity and back.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One-way, mean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31.98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 of the round trip: estimated time for one direction.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One-way, median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32.33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 value: half the messages were faster, half slower.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One-way, 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1.56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Fastest message: arrived just before a Unity frame, so it barely waited.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One-way, p95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52.60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95 % of messages were faster than this.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One-way, max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71.58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Slowest message: arrived just after a frame and waited for the next one.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Jitter (std, one-way)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17.60 ms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much the delay varies from message to message.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Unity frame 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99.70 ms (~10 FPS)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updated only once every 100 ms.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Lost messages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/ 601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message was lost: the link is reliable.</w:t>
            </w:r>
          </w:p>
        </w:tc>
      </w:tr>
    </w:tbl>
    <w:p>
      <w:pPr>
        <w:spacing w:after="120" w:before="80"/>
      </w:pPr>
      <w:r>
        <w:rPr>
          <w:i/>
          <w:iCs/>
          <w:color w:val="595959"/>
          <w:sz w:val="18"/>
          <w:szCs w:val="18"/>
        </w:rPr>
        <w:t xml:space="preserve">All values are exactly as printed by latency_probe.py (FINAL block).</w:t>
      </w:r>
    </w:p>
    <w:p>
      <w:pPr>
        <w:pStyle w:val="Heading1"/>
        <w:pBdr>
          <w:bottom w:val="single" w:color="C55A11" w:sz="8" w:space="4"/>
        </w:pBdr>
        <w:spacing w:after="140" w:before="280"/>
      </w:pPr>
      <w:r>
        <w:rPr>
          <w:b/>
          <w:bCs/>
          <w:color w:val="C55A11"/>
          <w:sz w:val="30"/>
          <w:szCs w:val="30"/>
        </w:rPr>
        <w:t xml:space="preserve">4. What it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24"/>
              <w:bottom w:val="single" w:color="C55A11" w:sz="12"/>
              <w:right w:val="single" w:color="C55A11" w:sz="12"/>
            </w:tcBorders>
            <w:shd w:fill="FBE5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connection is fast (min 1.56 ms) and reliable (0 lost).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Almost all of the delay comes from Unity updating only 10 times per second: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each message waits in line for the next Unity frame (0 – 100 ms).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This is why the delay ranges from about 2 ms to about 72 ms.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Effect on the twin: </w:t>
      </w:r>
      <w:r>
        <w:t xml:space="preserve">at about 50 cm/s, a few tens of ms of delay means the twin car is drawn a few cm behind the real car, which is small compared with the 35 cm lane. The 10 FPS also makes the twin's motion look jerky.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the waiting happens only on the way into Unity, so “round trip ÷ 2” is an approximation of the one-way delay.</w:t>
      </w:r>
    </w:p>
    <w:p>
      <w:pPr>
        <w:pStyle w:val="Heading1"/>
        <w:pBdr>
          <w:bottom w:val="single" w:color="7030A0" w:sz="8" w:space="4"/>
        </w:pBdr>
        <w:spacing w:after="140" w:before="280"/>
      </w:pPr>
      <w:r>
        <w:rPr>
          <w:b/>
          <w:bCs/>
          <w:color w:val="7030A0"/>
          <w:sz w:val="30"/>
          <w:szCs w:val="30"/>
        </w:rPr>
        <w:t xml:space="preserve">5.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why Unity runs at 10 FPS (Unity window not focused, a frame-rate cap in a script, Editor Interaction Mode, or laptop not on the NVIDIA GPU / not plugged 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the same test after the fix and compare (target: frame time about 16 ms or less).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Later: one end-to-end video test (real car vs. twin on screen).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Raw data: </w:t>
      </w:r>
      <w:r>
        <w:rPr>
          <w:rFonts w:ascii="Consolas" w:cs="Consolas" w:eastAsia="Consolas" w:hAnsi="Consolas"/>
        </w:rPr>
        <w:t xml:space="preserve">~/latency_step1.csv</w:t>
      </w:r>
      <w:r>
        <w:t xml:space="preserve">  (columns: seq, round_trip_ms, one_way_ms, unity_frame_ms)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2026-10-19T08:25:04.514Z</dcterms:created>
  <dcterms:modified xsi:type="dcterms:W3CDTF">2026-10-19T08:25:04.522Z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