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b w:val="1"/>
          <w:rtl w:val="0"/>
        </w:rPr>
        <w:t xml:space="preserve">PART 1.</w:t>
      </w:r>
      <w:r w:rsidDel="00000000" w:rsidR="00000000" w:rsidRPr="00000000">
        <w:rPr>
          <w:rtl w:val="0"/>
        </w:rPr>
        <w:t xml:space="preserve"> Decide on whether the following statements are True or False. Should your answer be false, offer 1 to 2 sentence explanation on what made the statement wrong. Each item with a TRUE answer is given four (4) points, while each FALSE answer is awarded eight (8) points, including the explanation. False answers without any explanation shall be awarded with two (2) points.</w:t>
      </w:r>
    </w:p>
    <w:p w:rsidR="00000000" w:rsidDel="00000000" w:rsidP="00000000" w:rsidRDefault="00000000" w:rsidRPr="00000000" w14:paraId="00000002">
      <w:pPr>
        <w:spacing w:line="360" w:lineRule="auto"/>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Programmers and developers are more inclined to consider computer organization over architecture, as the former deals with the instruction sets, memory addresses, and the general rules in creating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Computer organization focuses on the physical aspects of a computer e.g., memory, processors, and other components. While programmers and developers focus more on instruction sets, memory addresses, and the general rules/logic in creating programs. Thus, programmers and developers use computer architecture more than computer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Generally speaking, computer architecture is preserved in an organization, mainly because manufacturers want to protect the users' software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Since, some applications/software/games requires money to buy and install it on a computer e.g., Microsoft Office, Windows, Adobe Photoshop etc..It is essential that computer architecture is preserved and stored in an organization for users not to waste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cache memory is the same as the main memory, only smaller and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cache is not the same as the main memory because a cache stores a fragment of memory/data for temporary use for it to be executed faster. Thus, a cache is much smaller and faster than the main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persistent storage is required in a computer system in order for the currently used data to be stored and processed more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Persistent storage also called non-volatile storage is does essential in a computer system especially when the computer is off. On the other hand, its function is to retain/store data on a computer to exist even when the computer is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Each physical processor chip can have more than one core inside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 the past because of the limitation of the technology only one core is present in a processor. Right now, processors have now two or more cores. This allows computers to work on multiple tasks with greater ease increasing computer performance.</w:t>
            </w:r>
          </w:p>
        </w:tc>
      </w:tr>
    </w:tbl>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rtl w:val="0"/>
        </w:rPr>
      </w:r>
    </w:p>
    <w:sectPr>
      <w:pgSz w:h="15840" w:w="12240"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