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3B8F6" w14:textId="77591B24" w:rsidR="00934592" w:rsidRDefault="00934592"/>
    <w:sectPr w:rsidR="009345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571"/>
    <w:rsid w:val="00696B8F"/>
    <w:rsid w:val="00934592"/>
    <w:rsid w:val="00A033E8"/>
    <w:rsid w:val="00A846C2"/>
    <w:rsid w:val="00BB10B7"/>
    <w:rsid w:val="00EA4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03A36"/>
  <w15:chartTrackingRefBased/>
  <w15:docId w15:val="{7E910CD9-DB4F-404A-A049-C09371142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45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4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45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5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45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45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45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5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5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5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5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5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5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5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5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5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5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5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5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5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Loh</dc:creator>
  <cp:keywords/>
  <dc:description/>
  <cp:lastModifiedBy>Jon Loh</cp:lastModifiedBy>
  <cp:revision>2</cp:revision>
  <dcterms:created xsi:type="dcterms:W3CDTF">2026-10-02T08:17:00Z</dcterms:created>
  <dcterms:modified xsi:type="dcterms:W3CDTF">2026-10-02T08:18:00Z</dcterms:modified>
</cp:coreProperties>
</file>