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10E69" w14:textId="77777777" w:rsidR="00425EE9" w:rsidRDefault="00425EE9" w:rsidP="00470806">
      <w:pPr>
        <w:pStyle w:val="Title"/>
        <w:jc w:val="center"/>
        <w:rPr>
          <w:rFonts w:ascii="Times New Roman" w:hAnsi="Times New Roman" w:cs="Times New Roman"/>
          <w:b/>
          <w:sz w:val="48"/>
          <w:szCs w:val="48"/>
        </w:rPr>
      </w:pPr>
    </w:p>
    <w:p w14:paraId="1AE10E6B" w14:textId="7E137D09" w:rsidR="00502103" w:rsidRPr="00CB56E3" w:rsidRDefault="00435480" w:rsidP="00470806">
      <w:pPr>
        <w:pStyle w:val="Title"/>
        <w:jc w:val="center"/>
        <w:rPr>
          <w:rFonts w:ascii="Times New Roman" w:hAnsi="Times New Roman" w:cs="Times New Roman"/>
          <w:b/>
          <w:sz w:val="48"/>
          <w:szCs w:val="48"/>
        </w:rPr>
      </w:pPr>
      <w:r>
        <w:rPr>
          <w:rFonts w:ascii="Times New Roman" w:hAnsi="Times New Roman" w:cs="Times New Roman"/>
          <w:b/>
          <w:sz w:val="48"/>
          <w:szCs w:val="48"/>
        </w:rPr>
        <w:t>Reference Point Calculation</w:t>
      </w:r>
      <w:r w:rsidR="006E7DAB">
        <w:rPr>
          <w:rFonts w:ascii="Times New Roman" w:hAnsi="Times New Roman" w:cs="Times New Roman"/>
          <w:b/>
          <w:sz w:val="48"/>
          <w:szCs w:val="48"/>
        </w:rPr>
        <w:t>s</w:t>
      </w:r>
      <w:r>
        <w:rPr>
          <w:rFonts w:ascii="Times New Roman" w:hAnsi="Times New Roman" w:cs="Times New Roman"/>
          <w:b/>
          <w:sz w:val="48"/>
          <w:szCs w:val="48"/>
        </w:rPr>
        <w:t xml:space="preserve"> in MAS</w:t>
      </w:r>
    </w:p>
    <w:p w14:paraId="1AE10E6C" w14:textId="77777777" w:rsidR="00470806" w:rsidRDefault="00470806" w:rsidP="00470806">
      <w:bookmarkStart w:id="0" w:name="_GoBack"/>
      <w:bookmarkEnd w:id="0"/>
    </w:p>
    <w:p w14:paraId="1AE10E6D" w14:textId="77777777" w:rsidR="00425EE9" w:rsidRPr="00470806" w:rsidRDefault="00425EE9" w:rsidP="00470806"/>
    <w:p w14:paraId="1AE10E6E" w14:textId="73E09034" w:rsidR="00734772" w:rsidRPr="00887A08" w:rsidRDefault="002E7EAD" w:rsidP="005B4375">
      <w:pPr>
        <w:spacing w:line="240" w:lineRule="auto"/>
        <w:contextualSpacing/>
        <w:jc w:val="center"/>
        <w:rPr>
          <w:sz w:val="28"/>
          <w:szCs w:val="28"/>
        </w:rPr>
      </w:pPr>
      <w:r w:rsidRPr="00887A08">
        <w:rPr>
          <w:sz w:val="28"/>
          <w:szCs w:val="28"/>
        </w:rPr>
        <w:t>Jon Brodziak</w:t>
      </w:r>
    </w:p>
    <w:p w14:paraId="1AE10E6F" w14:textId="77777777" w:rsidR="005B4375" w:rsidRDefault="005B4375" w:rsidP="005B4375">
      <w:pPr>
        <w:spacing w:line="240" w:lineRule="auto"/>
        <w:contextualSpacing/>
        <w:jc w:val="center"/>
      </w:pPr>
    </w:p>
    <w:p w14:paraId="1AE10E70" w14:textId="27FD18C3" w:rsidR="00F44564" w:rsidRPr="00887A08" w:rsidRDefault="00734772" w:rsidP="005B4375">
      <w:pPr>
        <w:spacing w:line="240" w:lineRule="auto"/>
        <w:contextualSpacing/>
        <w:jc w:val="center"/>
        <w:rPr>
          <w:sz w:val="28"/>
          <w:szCs w:val="28"/>
        </w:rPr>
      </w:pPr>
      <w:r w:rsidRPr="00887A08">
        <w:rPr>
          <w:sz w:val="28"/>
          <w:szCs w:val="28"/>
        </w:rPr>
        <w:t>Pacific I</w:t>
      </w:r>
      <w:r w:rsidR="00F44564" w:rsidRPr="00887A08">
        <w:rPr>
          <w:sz w:val="28"/>
          <w:szCs w:val="28"/>
        </w:rPr>
        <w:t>slands Fisheries Science Center</w:t>
      </w:r>
      <w:r w:rsidRPr="00887A08">
        <w:rPr>
          <w:sz w:val="28"/>
          <w:szCs w:val="28"/>
        </w:rPr>
        <w:t xml:space="preserve"> </w:t>
      </w:r>
    </w:p>
    <w:p w14:paraId="1AE10E71" w14:textId="77777777" w:rsidR="002E7EAD" w:rsidRPr="00887A08" w:rsidRDefault="00734772" w:rsidP="005B4375">
      <w:pPr>
        <w:spacing w:line="240" w:lineRule="auto"/>
        <w:contextualSpacing/>
        <w:jc w:val="center"/>
        <w:rPr>
          <w:sz w:val="28"/>
          <w:szCs w:val="28"/>
        </w:rPr>
      </w:pPr>
      <w:r w:rsidRPr="00887A08">
        <w:rPr>
          <w:sz w:val="28"/>
          <w:szCs w:val="28"/>
        </w:rPr>
        <w:t xml:space="preserve">1845 Wasp Boulevard, Building 176, </w:t>
      </w:r>
      <w:r w:rsidR="006148FA" w:rsidRPr="00887A08">
        <w:rPr>
          <w:sz w:val="28"/>
          <w:szCs w:val="28"/>
        </w:rPr>
        <w:t>Honolulu, HI 96818</w:t>
      </w:r>
    </w:p>
    <w:p w14:paraId="1AE10E75" w14:textId="77777777" w:rsidR="005B4375" w:rsidRPr="00F90256" w:rsidRDefault="005B4375" w:rsidP="005B4375">
      <w:pPr>
        <w:spacing w:line="240" w:lineRule="auto"/>
        <w:contextualSpacing/>
        <w:jc w:val="center"/>
        <w:rPr>
          <w:sz w:val="28"/>
          <w:szCs w:val="28"/>
        </w:rPr>
      </w:pPr>
    </w:p>
    <w:p w14:paraId="5F3DC830" w14:textId="77777777" w:rsidR="000B5016" w:rsidRPr="00F90256" w:rsidRDefault="000B5016" w:rsidP="000B5016">
      <w:pPr>
        <w:jc w:val="center"/>
        <w:rPr>
          <w:rStyle w:val="Hyperlink"/>
          <w:color w:val="auto"/>
          <w:sz w:val="28"/>
          <w:szCs w:val="28"/>
          <w:u w:val="none"/>
        </w:rPr>
      </w:pPr>
      <w:r>
        <w:rPr>
          <w:rStyle w:val="Hyperlink"/>
          <w:color w:val="auto"/>
          <w:sz w:val="28"/>
          <w:szCs w:val="28"/>
          <w:u w:val="none"/>
        </w:rPr>
        <w:t>10</w:t>
      </w:r>
      <w:r w:rsidRPr="00F90256">
        <w:rPr>
          <w:rStyle w:val="Hyperlink"/>
          <w:color w:val="auto"/>
          <w:sz w:val="28"/>
          <w:szCs w:val="28"/>
          <w:u w:val="none"/>
        </w:rPr>
        <w:t>-</w:t>
      </w:r>
      <w:r>
        <w:rPr>
          <w:rStyle w:val="Hyperlink"/>
          <w:color w:val="auto"/>
          <w:sz w:val="28"/>
          <w:szCs w:val="28"/>
          <w:u w:val="none"/>
        </w:rPr>
        <w:t>June</w:t>
      </w:r>
      <w:r w:rsidRPr="00F90256">
        <w:rPr>
          <w:rStyle w:val="Hyperlink"/>
          <w:color w:val="auto"/>
          <w:sz w:val="28"/>
          <w:szCs w:val="28"/>
          <w:u w:val="none"/>
        </w:rPr>
        <w:t>-2021</w:t>
      </w:r>
    </w:p>
    <w:p w14:paraId="6035C9C1" w14:textId="77777777" w:rsidR="000B5016" w:rsidRPr="00250BF9" w:rsidRDefault="000B5016" w:rsidP="000B5016">
      <w:pPr>
        <w:rPr>
          <w:rStyle w:val="Hyperlink"/>
          <w:color w:val="000000" w:themeColor="text1"/>
          <w:sz w:val="28"/>
          <w:szCs w:val="28"/>
        </w:rPr>
      </w:pPr>
    </w:p>
    <w:p w14:paraId="0A89D5AC" w14:textId="77777777" w:rsidR="000B5016" w:rsidRDefault="000B5016" w:rsidP="000B5016">
      <w:pPr>
        <w:pStyle w:val="MTDisplayEquation"/>
      </w:pPr>
      <w:r>
        <w:t xml:space="preserve">The calculation of biological reference points for a movement-based </w:t>
      </w:r>
      <w:proofErr w:type="spellStart"/>
      <w:r>
        <w:t>metapopulation</w:t>
      </w:r>
      <w:proofErr w:type="spellEnd"/>
      <w:r>
        <w:t xml:space="preserve"> assessment system is challenging due to movement among spatial domains. The movement of adults changes the contribution of populations to the reproductive output by domain. The potential movement of early life history stages through advection implies that recruitment produced in one domain may end up settling out in another domain. In this paper, we define reference point calculations for the </w:t>
      </w:r>
      <w:proofErr w:type="spellStart"/>
      <w:r>
        <w:t>Metapopulation</w:t>
      </w:r>
      <w:proofErr w:type="spellEnd"/>
      <w:r>
        <w:t xml:space="preserve"> Assessment System (MAS) for the general case of a total of </w:t>
      </w:r>
      <w:r w:rsidRPr="00250BF9">
        <w:rPr>
          <w:i/>
        </w:rPr>
        <w:t>P</w:t>
      </w:r>
      <w:r>
        <w:t xml:space="preserve"> populations in </w:t>
      </w:r>
      <w:r w:rsidRPr="00250BF9">
        <w:rPr>
          <w:i/>
        </w:rPr>
        <w:t>D</w:t>
      </w:r>
      <w:r>
        <w:t xml:space="preserve"> areas with </w:t>
      </w:r>
      <w:r w:rsidRPr="00250BF9">
        <w:rPr>
          <w:i/>
        </w:rPr>
        <w:t>G</w:t>
      </w:r>
      <w:r>
        <w:t xml:space="preserve"> genders and </w:t>
      </w:r>
      <w:proofErr w:type="gramStart"/>
      <w:r w:rsidRPr="00250BF9">
        <w:rPr>
          <w:i/>
        </w:rPr>
        <w:t>A</w:t>
      </w:r>
      <w:proofErr w:type="gramEnd"/>
      <w:r>
        <w:t xml:space="preserve"> age groups. </w:t>
      </w:r>
    </w:p>
    <w:p w14:paraId="64D6D1D1" w14:textId="77777777" w:rsidR="000B5016" w:rsidRDefault="000B5016" w:rsidP="000B5016">
      <w:pPr>
        <w:pStyle w:val="MTDisplayEquation"/>
      </w:pPr>
      <w:r>
        <w:t xml:space="preserve">We begin by defining the notation needed for indexing population, area, gender and age variables. Our convention is to use </w:t>
      </w:r>
      <w:r w:rsidRPr="00DF76DF">
        <w:rPr>
          <w:i/>
        </w:rPr>
        <w:t>p</w:t>
      </w:r>
      <w:r>
        <w:t>=1…</w:t>
      </w:r>
      <w:r w:rsidRPr="00DF76DF">
        <w:rPr>
          <w:i/>
        </w:rPr>
        <w:t>P</w:t>
      </w:r>
      <w:r>
        <w:t xml:space="preserve"> populations, </w:t>
      </w:r>
      <w:r w:rsidRPr="00DF76DF">
        <w:rPr>
          <w:i/>
        </w:rPr>
        <w:t>d</w:t>
      </w:r>
      <w:r>
        <w:t>=1...</w:t>
      </w:r>
      <w:r w:rsidRPr="00DF76DF">
        <w:rPr>
          <w:i/>
        </w:rPr>
        <w:t>D</w:t>
      </w:r>
      <w:r>
        <w:t xml:space="preserve"> spatial domains or areas, and </w:t>
      </w:r>
      <w:r w:rsidRPr="00DF76DF">
        <w:rPr>
          <w:i/>
        </w:rPr>
        <w:t>g</w:t>
      </w:r>
      <w:r>
        <w:t>=1…</w:t>
      </w:r>
      <w:r w:rsidRPr="00DF76DF">
        <w:rPr>
          <w:i/>
        </w:rPr>
        <w:t>G</w:t>
      </w:r>
      <w:r>
        <w:t xml:space="preserve"> genders. For the age group index, we allow for two options. In the first option the age of recruitment to the population is age-0, defined as all animals between 1 and 365 days of age, and the age index </w:t>
      </w:r>
      <w:r>
        <w:rPr>
          <w:i/>
        </w:rPr>
        <w:t>a</w:t>
      </w:r>
      <w:r>
        <w:t xml:space="preserve"> runs from </w:t>
      </w:r>
      <w:r w:rsidRPr="00DF76DF">
        <w:rPr>
          <w:i/>
        </w:rPr>
        <w:t>a</w:t>
      </w:r>
      <w:r>
        <w:t>=0…</w:t>
      </w:r>
      <w:r w:rsidRPr="00DF76DF">
        <w:rPr>
          <w:i/>
        </w:rPr>
        <w:t>A</w:t>
      </w:r>
      <w:r>
        <w:t>-1 age groups. Here the terminal age group is age-(</w:t>
      </w:r>
      <w:r w:rsidRPr="00DF76DF">
        <w:rPr>
          <w:i/>
        </w:rPr>
        <w:t>A</w:t>
      </w:r>
      <w:r>
        <w:t>-1) which is a plus group comprised of all fish age-(</w:t>
      </w:r>
      <w:r w:rsidRPr="00DF76DF">
        <w:rPr>
          <w:i/>
        </w:rPr>
        <w:t>A</w:t>
      </w:r>
      <w:r>
        <w:t xml:space="preserve">-1) and older. Under the second option, the age of recruitment to the population is set to be age-1, and the age index </w:t>
      </w:r>
      <w:r>
        <w:rPr>
          <w:i/>
        </w:rPr>
        <w:t>a</w:t>
      </w:r>
      <w:r>
        <w:t xml:space="preserve"> runs </w:t>
      </w:r>
      <w:proofErr w:type="gramStart"/>
      <w:r>
        <w:t xml:space="preserve">from  </w:t>
      </w:r>
      <w:r w:rsidRPr="00DF76DF">
        <w:rPr>
          <w:i/>
        </w:rPr>
        <w:t>a</w:t>
      </w:r>
      <w:proofErr w:type="gramEnd"/>
      <w:r>
        <w:t>=1…</w:t>
      </w:r>
      <w:r w:rsidRPr="00DF76DF">
        <w:rPr>
          <w:i/>
        </w:rPr>
        <w:t>A</w:t>
      </w:r>
      <w:r>
        <w:t xml:space="preserve"> age groups. Again the terminal age group age-</w:t>
      </w:r>
      <w:r w:rsidRPr="00DF76DF">
        <w:rPr>
          <w:i/>
        </w:rPr>
        <w:t>A</w:t>
      </w:r>
      <w:r>
        <w:t xml:space="preserve"> is a plus group comprised of all fish age-</w:t>
      </w:r>
      <w:proofErr w:type="gramStart"/>
      <w:r w:rsidRPr="00DF76DF">
        <w:rPr>
          <w:i/>
        </w:rPr>
        <w:t>A</w:t>
      </w:r>
      <w:r>
        <w:t xml:space="preserve"> and</w:t>
      </w:r>
      <w:proofErr w:type="gramEnd"/>
      <w:r>
        <w:t xml:space="preserve"> older. The use of two options allows for some generality in the recruitment process. Fast-species may recruit to the fishery system before they are one year old, e.g., billfishes. In contrast, the recruitment process for some species may be more appropriately modeled as having a lag of one year to account for density-dependent survival at early life history stages in the first year of life. That said, we will use the second option for indexing ages in this document without loss of generality, noting that the calculation of spawning biomass and the resulting recruitment under equilibrium conditions is not affected by a time lag of 1 year for recruitment age. Another notational convention is that we use the tilde symbol “~” to denote the equilibrium, or assumed constant value of any variable used in the calculation of a reference point. </w:t>
      </w:r>
    </w:p>
    <w:p w14:paraId="203C30D2" w14:textId="77777777" w:rsidR="000B5016" w:rsidRDefault="000B5016" w:rsidP="000B5016">
      <w:pPr>
        <w:pStyle w:val="MTDisplayEquation"/>
      </w:pPr>
      <w:r>
        <w:lastRenderedPageBreak/>
        <w:t xml:space="preserve">We describe several algorithms to calculate spatial reference points for multiple populations in multiple spatial domains for MAS. The spatial reference points can be calculated at three levels of organization. The first level is to calculate reference points by spatial domain, where several populations may use a given domain as habitat for spawning or feeding and are subject to harvest there. The second level is to calculate reference points by population, where a given population may inhabit several spatial domains and the issue is what </w:t>
      </w:r>
      <w:proofErr w:type="gramStart"/>
      <w:r>
        <w:t>is the constant reference level for that population</w:t>
      </w:r>
      <w:proofErr w:type="gramEnd"/>
      <w:r>
        <w:t xml:space="preserve"> across all of its inhabited domains. The third level is to calculate reference points at the global level for all populations across all spatial domains. In this case, the question is </w:t>
      </w:r>
      <w:proofErr w:type="gramStart"/>
      <w:r>
        <w:t>what is the appropriate reference point for the fishery system, as modeled in MAS, and taken as a whole</w:t>
      </w:r>
      <w:proofErr w:type="gramEnd"/>
      <w:r>
        <w:t xml:space="preserve">. The reference point results will in general be different across these three levels of spatial domain, population, and global system. </w:t>
      </w:r>
    </w:p>
    <w:p w14:paraId="40299F5D" w14:textId="77777777" w:rsidR="000B5016" w:rsidRDefault="000B5016" w:rsidP="000B5016">
      <w:pPr>
        <w:pStyle w:val="MTDisplayEquation"/>
      </w:pPr>
      <w:r>
        <w:t xml:space="preserve">In what follows, we assume that the fishery system is perfectly observed and also assume that the stock-recruitment dynamics are compensatory and follow a </w:t>
      </w:r>
      <w:proofErr w:type="spellStart"/>
      <w:r>
        <w:t>Beverton</w:t>
      </w:r>
      <w:proofErr w:type="spellEnd"/>
      <w:r>
        <w:t xml:space="preserve">-Holt curve on average. The first assumption is made to focus on the correct technical specification of the </w:t>
      </w:r>
      <w:proofErr w:type="spellStart"/>
      <w:r>
        <w:t>referernce</w:t>
      </w:r>
      <w:proofErr w:type="spellEnd"/>
      <w:r>
        <w:t xml:space="preserve"> points given the input data. The second assumption is made to avoid the issue of having stock-recruitment dynamics be </w:t>
      </w:r>
      <w:proofErr w:type="spellStart"/>
      <w:r>
        <w:t>overcompensatory</w:t>
      </w:r>
      <w:proofErr w:type="spellEnd"/>
      <w:r>
        <w:t xml:space="preserve"> and possibly exhibit deterministic chaos. We begin with the calculation of Maximum Sustainable Yield (</w:t>
      </w:r>
      <w:r w:rsidRPr="00747BE0">
        <w:rPr>
          <w:i/>
        </w:rPr>
        <w:t>MSY</w:t>
      </w:r>
      <w:r>
        <w:t>)-based reference points at the three levels of spatial domain, population, and global system. We then proceed to calculate reference fishing mortality rates to produce fixed percentages of unfished spawning biomass, the fishing mortality rates that would produce the maximum yield per recruit, F</w:t>
      </w:r>
      <w:r w:rsidRPr="003D1D6C">
        <w:rPr>
          <w:vertAlign w:val="subscript"/>
        </w:rPr>
        <w:t>0.1</w:t>
      </w:r>
      <w:r>
        <w:t xml:space="preserve"> and </w:t>
      </w:r>
      <w:proofErr w:type="spellStart"/>
      <w:r>
        <w:t>F</w:t>
      </w:r>
      <w:r w:rsidRPr="003D1D6C">
        <w:rPr>
          <w:vertAlign w:val="subscript"/>
        </w:rPr>
        <w:t>med</w:t>
      </w:r>
      <w:proofErr w:type="spellEnd"/>
      <w:r>
        <w:t>.</w:t>
      </w:r>
    </w:p>
    <w:p w14:paraId="167A5425" w14:textId="613B7AC3" w:rsidR="008B6307" w:rsidRPr="007177E2" w:rsidRDefault="006752C4" w:rsidP="008B6307">
      <w:pPr>
        <w:rPr>
          <w:b/>
        </w:rPr>
      </w:pPr>
      <w:r w:rsidRPr="007177E2">
        <w:rPr>
          <w:b/>
        </w:rPr>
        <w:t xml:space="preserve">Calculation of </w:t>
      </w:r>
      <w:r w:rsidRPr="00A417D8">
        <w:rPr>
          <w:b/>
          <w:i/>
        </w:rPr>
        <w:t>MSY</w:t>
      </w:r>
      <w:r w:rsidR="00246121">
        <w:rPr>
          <w:b/>
        </w:rPr>
        <w:t>-based</w:t>
      </w:r>
      <w:r w:rsidRPr="007177E2">
        <w:rPr>
          <w:b/>
        </w:rPr>
        <w:t xml:space="preserve"> reference p</w:t>
      </w:r>
      <w:r w:rsidR="008B6307" w:rsidRPr="007177E2">
        <w:rPr>
          <w:b/>
        </w:rPr>
        <w:t>oints</w:t>
      </w:r>
    </w:p>
    <w:p w14:paraId="0651A908" w14:textId="3E25925B" w:rsidR="000E3C7E" w:rsidRDefault="000B5016" w:rsidP="007E141F">
      <w:r>
        <w:t>We apply</w:t>
      </w:r>
      <w:r w:rsidR="007E141F">
        <w:t xml:space="preserve"> the following numerical search algorithm to calculate </w:t>
      </w:r>
      <w:r w:rsidR="00770324" w:rsidRPr="000B5016">
        <w:rPr>
          <w:i/>
        </w:rPr>
        <w:t>MSY</w:t>
      </w:r>
      <w:r>
        <w:t>-</w:t>
      </w:r>
      <w:r w:rsidR="007E141F">
        <w:t xml:space="preserve">based reference points. </w:t>
      </w:r>
      <w:r w:rsidR="000E3C7E">
        <w:t>To initialize the calculations</w:t>
      </w:r>
      <w:r w:rsidR="007E141F">
        <w:t>, we construct a uniform-spaced ve</w:t>
      </w:r>
      <w:r w:rsidR="002F0969">
        <w:t>ctor of fishing mortality rates</w:t>
      </w:r>
      <w:r w:rsidR="00AC5489">
        <w:t xml:space="preserve"> for each spatial domain </w:t>
      </w:r>
      <w:r w:rsidR="00AC5489" w:rsidRPr="00AC5489">
        <w:rPr>
          <w:i/>
        </w:rPr>
        <w:t>d</w:t>
      </w:r>
      <w:r w:rsidR="002F0969">
        <w:t xml:space="preserve">, </w:t>
      </w:r>
      <w:r w:rsidR="007E141F">
        <w:t xml:space="preserve">denoted </w:t>
      </w:r>
      <w:proofErr w:type="gramStart"/>
      <w:r w:rsidR="007E141F">
        <w:t xml:space="preserve">by </w:t>
      </w:r>
      <w:proofErr w:type="gramEnd"/>
      <w:r w:rsidR="00AC5489" w:rsidRPr="00F506F5">
        <w:rPr>
          <w:position w:val="-10"/>
        </w:rPr>
        <w:object w:dxaOrig="340" w:dyaOrig="340" w14:anchorId="0B15B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15.5pt;height:16.5pt" o:ole="">
            <v:imagedata r:id="rId8" o:title=""/>
          </v:shape>
          <o:OLEObject Type="Embed" ProgID="Equation.DSMT4" ShapeID="_x0000_i1255" DrawAspect="Content" ObjectID="_1684852412" r:id="rId9"/>
        </w:object>
      </w:r>
      <w:r w:rsidR="007E141F">
        <w:t xml:space="preserve">, with mesh size </w:t>
      </w:r>
      <w:r w:rsidR="007E141F" w:rsidRPr="00F506F5">
        <w:rPr>
          <w:position w:val="-6"/>
        </w:rPr>
        <w:object w:dxaOrig="220" w:dyaOrig="279" w14:anchorId="5BADC762">
          <v:shape id="_x0000_i1026" type="#_x0000_t75" style="width:11pt;height:15.5pt" o:ole="">
            <v:imagedata r:id="rId10" o:title=""/>
          </v:shape>
          <o:OLEObject Type="Embed" ProgID="Equation.DSMT4" ShapeID="_x0000_i1026" DrawAspect="Content" ObjectID="_1684852413" r:id="rId11"/>
        </w:object>
      </w:r>
      <w:r w:rsidR="007E141F">
        <w:t xml:space="preserve"> where </w:t>
      </w:r>
      <w:r w:rsidR="00AC5489" w:rsidRPr="00F506F5">
        <w:rPr>
          <w:position w:val="-16"/>
        </w:rPr>
        <w:object w:dxaOrig="2560" w:dyaOrig="440" w14:anchorId="34C6EF6A">
          <v:shape id="_x0000_i1257" type="#_x0000_t75" style="width:128pt;height:21pt" o:ole="">
            <v:imagedata r:id="rId12" o:title=""/>
          </v:shape>
          <o:OLEObject Type="Embed" ProgID="Equation.DSMT4" ShapeID="_x0000_i1257" DrawAspect="Content" ObjectID="_1684852414" r:id="rId13"/>
        </w:object>
      </w:r>
      <w:r w:rsidR="007E141F">
        <w:t xml:space="preserve"> and </w:t>
      </w:r>
      <w:r w:rsidR="00AC5489" w:rsidRPr="00F506F5">
        <w:rPr>
          <w:position w:val="-14"/>
        </w:rPr>
        <w:object w:dxaOrig="1540" w:dyaOrig="400" w14:anchorId="4EDB962A">
          <v:shape id="_x0000_i1259" type="#_x0000_t75" style="width:77pt;height:21pt" o:ole="">
            <v:imagedata r:id="rId14" o:title=""/>
          </v:shape>
          <o:OLEObject Type="Embed" ProgID="Equation.DSMT4" ShapeID="_x0000_i1259" DrawAspect="Content" ObjectID="_1684852415" r:id="rId15"/>
        </w:object>
      </w:r>
      <w:r w:rsidR="007E141F">
        <w:t xml:space="preserve"> </w:t>
      </w:r>
      <w:proofErr w:type="spellStart"/>
      <w:r w:rsidR="009C16F1">
        <w:t>and</w:t>
      </w:r>
      <w:proofErr w:type="spellEnd"/>
      <w:r w:rsidR="009C16F1">
        <w:t xml:space="preserve"> </w:t>
      </w:r>
      <w:r w:rsidR="00AC5489" w:rsidRPr="00AC5489">
        <w:rPr>
          <w:position w:val="-14"/>
        </w:rPr>
        <w:object w:dxaOrig="760" w:dyaOrig="380" w14:anchorId="71CA3C33">
          <v:shape id="_x0000_i1261" type="#_x0000_t75" style="width:37.5pt;height:20pt" o:ole="">
            <v:imagedata r:id="rId16" o:title=""/>
          </v:shape>
          <o:OLEObject Type="Embed" ProgID="Equation.DSMT4" ShapeID="_x0000_i1261" DrawAspect="Content" ObjectID="_1684852416" r:id="rId17"/>
        </w:object>
      </w:r>
      <w:r w:rsidR="009C16F1">
        <w:t xml:space="preserve"> </w:t>
      </w:r>
      <w:proofErr w:type="spellStart"/>
      <w:r w:rsidR="007E141F">
        <w:t>and</w:t>
      </w:r>
      <w:proofErr w:type="spellEnd"/>
      <w:r w:rsidR="007E141F">
        <w:t xml:space="preserve"> </w:t>
      </w:r>
      <w:r w:rsidR="00AC5489" w:rsidRPr="00335972">
        <w:rPr>
          <w:position w:val="-14"/>
        </w:rPr>
        <w:object w:dxaOrig="700" w:dyaOrig="380" w14:anchorId="591CAF3C">
          <v:shape id="_x0000_i1263" type="#_x0000_t75" style="width:34.5pt;height:20pt" o:ole="">
            <v:imagedata r:id="rId18" o:title=""/>
          </v:shape>
          <o:OLEObject Type="Embed" ProgID="Equation.DSMT4" ShapeID="_x0000_i1263" DrawAspect="Content" ObjectID="_1684852417" r:id="rId19"/>
        </w:object>
      </w:r>
      <w:r w:rsidR="002F0969">
        <w:t xml:space="preserve"> is a max</w:t>
      </w:r>
      <w:r w:rsidR="007E141F">
        <w:t xml:space="preserve">imal value of fishing mortality, say for example, </w:t>
      </w:r>
      <w:r w:rsidR="00AC5489" w:rsidRPr="00335972">
        <w:rPr>
          <w:position w:val="-14"/>
        </w:rPr>
        <w:object w:dxaOrig="1359" w:dyaOrig="380" w14:anchorId="3C7B72CE">
          <v:shape id="_x0000_i1265" type="#_x0000_t75" style="width:68pt;height:20pt" o:ole="">
            <v:imagedata r:id="rId20" o:title=""/>
          </v:shape>
          <o:OLEObject Type="Embed" ProgID="Equation.DSMT4" ShapeID="_x0000_i1265" DrawAspect="Content" ObjectID="_1684852418" r:id="rId21"/>
        </w:object>
      </w:r>
      <w:r w:rsidR="007E141F">
        <w:t xml:space="preserve"> with </w:t>
      </w:r>
      <w:r w:rsidR="007E141F" w:rsidRPr="00335972">
        <w:rPr>
          <w:position w:val="-6"/>
        </w:rPr>
        <w:object w:dxaOrig="859" w:dyaOrig="279" w14:anchorId="66F012CA">
          <v:shape id="_x0000_i1032" type="#_x0000_t75" style="width:42pt;height:15.5pt" o:ole="">
            <v:imagedata r:id="rId22" o:title=""/>
          </v:shape>
          <o:OLEObject Type="Embed" ProgID="Equation.DSMT4" ShapeID="_x0000_i1032" DrawAspect="Content" ObjectID="_1684852419" r:id="rId23"/>
        </w:object>
      </w:r>
      <w:r w:rsidR="007E141F">
        <w:t>.</w:t>
      </w:r>
      <w:r w:rsidR="00AC5489">
        <w:t xml:space="preserve"> Given the vectors </w:t>
      </w:r>
      <w:r w:rsidR="00AC5489" w:rsidRPr="00F506F5">
        <w:rPr>
          <w:position w:val="-10"/>
        </w:rPr>
        <w:object w:dxaOrig="340" w:dyaOrig="340" w14:anchorId="563A1749">
          <v:shape id="_x0000_i1266" type="#_x0000_t75" style="width:15.5pt;height:16.5pt" o:ole="">
            <v:imagedata r:id="rId8" o:title=""/>
          </v:shape>
          <o:OLEObject Type="Embed" ProgID="Equation.DSMT4" ShapeID="_x0000_i1266" DrawAspect="Content" ObjectID="_1684852420" r:id="rId24"/>
        </w:object>
      </w:r>
      <w:r w:rsidR="00AC5489">
        <w:t xml:space="preserve"> for all spatial domains, we set the fishing mortality grid </w:t>
      </w:r>
      <w:r w:rsidR="00AC5489" w:rsidRPr="00AC5489">
        <w:rPr>
          <w:position w:val="-14"/>
        </w:rPr>
        <w:object w:dxaOrig="260" w:dyaOrig="380" w14:anchorId="45D67212">
          <v:shape id="_x0000_i1269" type="#_x0000_t75" style="width:13pt;height:19pt" o:ole="">
            <v:imagedata r:id="rId25" o:title=""/>
          </v:shape>
          <o:OLEObject Type="Embed" ProgID="Equation.DSMT4" ShapeID="_x0000_i1269" DrawAspect="Content" ObjectID="_1684852421" r:id="rId26"/>
        </w:object>
      </w:r>
      <w:r w:rsidR="00AC5489">
        <w:t xml:space="preserve">of all possible combinations of fishing mortality rates across all spatial domains as the set of </w:t>
      </w:r>
      <w:proofErr w:type="gramStart"/>
      <w:r w:rsidR="00AC5489">
        <w:t xml:space="preserve">vectors </w:t>
      </w:r>
      <w:proofErr w:type="gramEnd"/>
      <w:r w:rsidR="00AC5489" w:rsidRPr="00AC5489">
        <w:rPr>
          <w:position w:val="-14"/>
        </w:rPr>
        <w:object w:dxaOrig="1980" w:dyaOrig="400" w14:anchorId="26BAA46A">
          <v:shape id="_x0000_i1272" type="#_x0000_t75" style="width:99pt;height:20pt" o:ole="">
            <v:imagedata r:id="rId27" o:title=""/>
          </v:shape>
          <o:OLEObject Type="Embed" ProgID="Equation.DSMT4" ShapeID="_x0000_i1272" DrawAspect="Content" ObjectID="_1684852422" r:id="rId28"/>
        </w:object>
      </w:r>
      <w:r w:rsidR="00AC5489">
        <w:t xml:space="preserve">. We can then numerically search over the individual fishing mortality rate vectors by spatial domain to calculate </w:t>
      </w:r>
      <w:r w:rsidR="00AC5489" w:rsidRPr="00AC5489">
        <w:rPr>
          <w:i/>
        </w:rPr>
        <w:t>MSY</w:t>
      </w:r>
      <w:r w:rsidR="00AC5489">
        <w:t>-base</w:t>
      </w:r>
      <w:r w:rsidR="004A35F3">
        <w:t>d</w:t>
      </w:r>
      <w:r w:rsidR="00AC5489">
        <w:t xml:space="preserve"> </w:t>
      </w:r>
      <w:r w:rsidR="004A35F3">
        <w:t>reference points by domain. W</w:t>
      </w:r>
      <w:r w:rsidR="00AC5489">
        <w:t xml:space="preserve">e can search over the grid </w:t>
      </w:r>
      <w:r w:rsidR="00AC5489" w:rsidRPr="00AC5489">
        <w:rPr>
          <w:position w:val="-14"/>
        </w:rPr>
        <w:object w:dxaOrig="260" w:dyaOrig="380" w14:anchorId="4678EBC9">
          <v:shape id="_x0000_i1275" type="#_x0000_t75" style="width:13pt;height:19pt" o:ole="">
            <v:imagedata r:id="rId25" o:title=""/>
          </v:shape>
          <o:OLEObject Type="Embed" ProgID="Equation.DSMT4" ShapeID="_x0000_i1275" DrawAspect="Content" ObjectID="_1684852423" r:id="rId29"/>
        </w:object>
      </w:r>
      <w:r w:rsidR="00AC5489">
        <w:t xml:space="preserve"> to calculate the </w:t>
      </w:r>
      <w:r w:rsidR="00AC5489" w:rsidRPr="004A35F3">
        <w:rPr>
          <w:i/>
        </w:rPr>
        <w:t>D</w:t>
      </w:r>
      <w:r w:rsidR="00AC5489">
        <w:t xml:space="preserve">-dimensional vector of fishing mortality rates that </w:t>
      </w:r>
      <w:r w:rsidR="004A35F3">
        <w:t xml:space="preserve">produces </w:t>
      </w:r>
      <w:r w:rsidR="004A35F3" w:rsidRPr="004A35F3">
        <w:rPr>
          <w:i/>
        </w:rPr>
        <w:t>MSY</w:t>
      </w:r>
      <w:r w:rsidR="004A35F3">
        <w:t xml:space="preserve"> by population over all areas. Similarly, we can </w:t>
      </w:r>
      <w:r w:rsidR="004A35F3">
        <w:t xml:space="preserve">search over the grid </w:t>
      </w:r>
      <w:r w:rsidR="004A35F3" w:rsidRPr="00AC5489">
        <w:rPr>
          <w:position w:val="-14"/>
        </w:rPr>
        <w:object w:dxaOrig="260" w:dyaOrig="380" w14:anchorId="43B0D1E7">
          <v:shape id="_x0000_i1276" type="#_x0000_t75" style="width:13pt;height:19pt" o:ole="">
            <v:imagedata r:id="rId25" o:title=""/>
          </v:shape>
          <o:OLEObject Type="Embed" ProgID="Equation.DSMT4" ShapeID="_x0000_i1276" DrawAspect="Content" ObjectID="_1684852424" r:id="rId30"/>
        </w:object>
      </w:r>
      <w:r w:rsidR="004A35F3">
        <w:t xml:space="preserve"> to calculate the </w:t>
      </w:r>
      <w:r w:rsidR="004A35F3" w:rsidRPr="004A35F3">
        <w:rPr>
          <w:i/>
        </w:rPr>
        <w:t>D</w:t>
      </w:r>
      <w:r w:rsidR="004A35F3">
        <w:t>-dimensional vector of fishing mortality rates that produces</w:t>
      </w:r>
      <w:r w:rsidR="004A35F3">
        <w:t xml:space="preserve"> the global</w:t>
      </w:r>
      <w:r w:rsidR="004A35F3">
        <w:t xml:space="preserve"> </w:t>
      </w:r>
      <w:r w:rsidR="004A35F3" w:rsidRPr="004A35F3">
        <w:rPr>
          <w:i/>
        </w:rPr>
        <w:t>MSY</w:t>
      </w:r>
      <w:r w:rsidR="004A35F3">
        <w:t xml:space="preserve"> </w:t>
      </w:r>
      <w:r w:rsidR="004A35F3">
        <w:t>for all</w:t>
      </w:r>
      <w:r w:rsidR="004A35F3">
        <w:t xml:space="preserve"> population over all areas.</w:t>
      </w:r>
      <w:r w:rsidR="004A35F3">
        <w:t xml:space="preserve"> One can also do the calculations by population and global system for a single constant fishing mortality rate across all areas</w:t>
      </w:r>
      <w:r w:rsidR="0055031D">
        <w:t xml:space="preserve">, although the use of a scalar fishing mortality rate may not produce an optimal value of </w:t>
      </w:r>
      <w:r w:rsidR="0055031D" w:rsidRPr="003057D8">
        <w:rPr>
          <w:i/>
        </w:rPr>
        <w:t>MSY</w:t>
      </w:r>
      <w:r w:rsidR="0055031D">
        <w:t xml:space="preserve"> by population or </w:t>
      </w:r>
      <w:r w:rsidR="007A1F23">
        <w:t>global</w:t>
      </w:r>
      <w:r w:rsidR="0055031D">
        <w:t xml:space="preserve"> </w:t>
      </w:r>
      <w:r w:rsidR="0055031D">
        <w:lastRenderedPageBreak/>
        <w:t>system.</w:t>
      </w:r>
      <w:r w:rsidR="007A1F23">
        <w:t xml:space="preserve"> In what follows, we describe t</w:t>
      </w:r>
      <w:r w:rsidR="000E3C7E">
        <w:t xml:space="preserve">he algorithm to calculate </w:t>
      </w:r>
      <w:r w:rsidR="000E3C7E" w:rsidRPr="007A1F23">
        <w:rPr>
          <w:i/>
        </w:rPr>
        <w:t>MSY</w:t>
      </w:r>
      <w:r w:rsidR="000E3C7E">
        <w:t xml:space="preserve">-based reference points </w:t>
      </w:r>
      <w:r w:rsidR="007A1F23">
        <w:t>as comprised of</w:t>
      </w:r>
      <w:r w:rsidR="000E3C7E">
        <w:t xml:space="preserve"> 8 steps.</w:t>
      </w:r>
    </w:p>
    <w:p w14:paraId="504181C6" w14:textId="3B6EF337" w:rsidR="000E3C7E" w:rsidRPr="00E14240" w:rsidRDefault="000E3C7E" w:rsidP="007E141F">
      <w:r w:rsidRPr="00A417D8">
        <w:rPr>
          <w:b/>
          <w:u w:val="single"/>
        </w:rPr>
        <w:t>Step 1.</w:t>
      </w:r>
      <w:r w:rsidRPr="00E14240">
        <w:t xml:space="preserve"> </w:t>
      </w:r>
      <w:r w:rsidR="00616038" w:rsidRPr="00E14240">
        <w:t xml:space="preserve">For each population </w:t>
      </w:r>
      <w:r w:rsidR="00616038" w:rsidRPr="00E14240">
        <w:rPr>
          <w:i/>
        </w:rPr>
        <w:t>p</w:t>
      </w:r>
      <w:r w:rsidR="00616038" w:rsidRPr="00E14240">
        <w:t xml:space="preserve">, each area </w:t>
      </w:r>
      <w:r w:rsidR="00616038" w:rsidRPr="00E14240">
        <w:rPr>
          <w:i/>
        </w:rPr>
        <w:t>d</w:t>
      </w:r>
      <w:r w:rsidR="00616038" w:rsidRPr="00E14240">
        <w:t xml:space="preserve"> and each gender </w:t>
      </w:r>
      <w:r w:rsidR="00616038" w:rsidRPr="00E14240">
        <w:rPr>
          <w:i/>
        </w:rPr>
        <w:t>g</w:t>
      </w:r>
      <w:r w:rsidR="00616038" w:rsidRPr="00E14240">
        <w:t>, calculate the unfished numbers at age in equilibrium (</w:t>
      </w:r>
      <w:r w:rsidR="00616038" w:rsidRPr="00E14240">
        <w:rPr>
          <w:position w:val="-14"/>
        </w:rPr>
        <w:object w:dxaOrig="660" w:dyaOrig="460" w14:anchorId="3CEB2098">
          <v:shape id="_x0000_i1033" type="#_x0000_t75" style="width:33pt;height:23pt" o:ole="">
            <v:imagedata r:id="rId31" o:title=""/>
          </v:shape>
          <o:OLEObject Type="Embed" ProgID="Equation.DSMT4" ShapeID="_x0000_i1033" DrawAspect="Content" ObjectID="_1684852425" r:id="rId32"/>
        </w:object>
      </w:r>
      <w:r w:rsidR="00616038" w:rsidRPr="00E14240">
        <w:t>) using Algorithm 1</w:t>
      </w:r>
      <w:r w:rsidR="00F02D92">
        <w:t xml:space="preserve"> </w:t>
      </w:r>
      <w:r w:rsidR="007A1F23">
        <w:t>(A</w:t>
      </w:r>
      <w:r w:rsidR="00FF5AB6">
        <w:t>ppendi</w:t>
      </w:r>
      <w:r w:rsidR="007A1F23">
        <w:t>x 1)</w:t>
      </w:r>
      <w:r w:rsidR="00616038" w:rsidRPr="00E14240">
        <w:t xml:space="preserve"> as</w:t>
      </w:r>
    </w:p>
    <w:p w14:paraId="412F6208" w14:textId="4ED7BE28" w:rsidR="008B6307" w:rsidRPr="008B6307" w:rsidRDefault="00616038" w:rsidP="0061603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w:instrText>
        </w:r>
      </w:fldSimple>
      <w:r>
        <w:instrText>)</w:instrText>
      </w:r>
      <w:r>
        <w:fldChar w:fldCharType="end"/>
      </w:r>
      <w:r>
        <w:tab/>
      </w:r>
      <w:r w:rsidR="00FF6450" w:rsidRPr="00616038">
        <w:rPr>
          <w:position w:val="-22"/>
        </w:rPr>
        <w:object w:dxaOrig="4020" w:dyaOrig="560" w14:anchorId="63938B88">
          <v:shape id="_x0000_i1034" type="#_x0000_t75" style="width:201pt;height:28pt" o:ole="">
            <v:imagedata r:id="rId33" o:title=""/>
          </v:shape>
          <o:OLEObject Type="Embed" ProgID="Equation.DSMT4" ShapeID="_x0000_i1034" DrawAspect="Content" ObjectID="_1684852426" r:id="rId34"/>
        </w:object>
      </w:r>
    </w:p>
    <w:p w14:paraId="5CCFC630" w14:textId="7FAE45D4" w:rsidR="00E14240" w:rsidRPr="00E14240" w:rsidRDefault="00E14240" w:rsidP="00E14240">
      <w:r w:rsidRPr="00A417D8">
        <w:rPr>
          <w:b/>
          <w:u w:val="single"/>
        </w:rPr>
        <w:t>Step 2.</w:t>
      </w:r>
      <w:r w:rsidRPr="00E14240">
        <w:t xml:space="preserve"> For each </w:t>
      </w:r>
      <w:r w:rsidR="005A15C0">
        <w:t xml:space="preserve">fishing </w:t>
      </w:r>
      <w:r w:rsidR="007A1F23">
        <w:t>mortality</w:t>
      </w:r>
      <w:r w:rsidR="002F0969" w:rsidRPr="005A15C0">
        <w:rPr>
          <w:position w:val="-14"/>
        </w:rPr>
        <w:object w:dxaOrig="279" w:dyaOrig="380" w14:anchorId="1F8629C5">
          <v:shape id="_x0000_i1035" type="#_x0000_t75" style="width:14pt;height:19pt" o:ole="">
            <v:imagedata r:id="rId35" o:title=""/>
          </v:shape>
          <o:OLEObject Type="Embed" ProgID="Equation.DSMT4" ShapeID="_x0000_i1035" DrawAspect="Content" ObjectID="_1684852427" r:id="rId36"/>
        </w:object>
      </w:r>
      <w:r w:rsidR="005A15C0">
        <w:t xml:space="preserve">, each </w:t>
      </w:r>
      <w:r w:rsidRPr="00E14240">
        <w:t xml:space="preserve">population </w:t>
      </w:r>
      <w:r w:rsidRPr="00E14240">
        <w:rPr>
          <w:i/>
        </w:rPr>
        <w:t>p</w:t>
      </w:r>
      <w:r w:rsidRPr="00E14240">
        <w:t xml:space="preserve">, each area </w:t>
      </w:r>
      <w:r w:rsidRPr="00E14240">
        <w:rPr>
          <w:i/>
        </w:rPr>
        <w:t>d</w:t>
      </w:r>
      <w:r w:rsidRPr="00E14240">
        <w:t xml:space="preserve"> and each gender </w:t>
      </w:r>
      <w:r w:rsidRPr="00E14240">
        <w:rPr>
          <w:i/>
        </w:rPr>
        <w:t>g</w:t>
      </w:r>
      <w:r w:rsidRPr="00E14240">
        <w:t xml:space="preserve">, calculate the </w:t>
      </w:r>
      <w:r>
        <w:t>fished</w:t>
      </w:r>
      <w:r w:rsidRPr="00E14240">
        <w:t xml:space="preserve"> numbers at age in equilibrium (</w:t>
      </w:r>
      <w:r w:rsidR="005A15C0" w:rsidRPr="00E14240">
        <w:rPr>
          <w:position w:val="-14"/>
        </w:rPr>
        <w:object w:dxaOrig="660" w:dyaOrig="460" w14:anchorId="475CEB72">
          <v:shape id="_x0000_i1036" type="#_x0000_t75" style="width:33pt;height:23pt" o:ole="">
            <v:imagedata r:id="rId37" o:title=""/>
          </v:shape>
          <o:OLEObject Type="Embed" ProgID="Equation.DSMT4" ShapeID="_x0000_i1036" DrawAspect="Content" ObjectID="_1684852428" r:id="rId38"/>
        </w:object>
      </w:r>
      <w:r w:rsidR="002F0969">
        <w:t>) using Algorithm 2</w:t>
      </w:r>
      <w:r w:rsidRPr="00E14240">
        <w:t xml:space="preserve"> </w:t>
      </w:r>
      <w:r w:rsidR="00A417D8">
        <w:t>(A</w:t>
      </w:r>
      <w:r w:rsidR="007A1F23">
        <w:t>ppendix 2)</w:t>
      </w:r>
      <w:r w:rsidR="00A417D8">
        <w:t xml:space="preserve"> </w:t>
      </w:r>
      <w:r w:rsidRPr="00E14240">
        <w:t>as</w:t>
      </w:r>
    </w:p>
    <w:p w14:paraId="29F315AD" w14:textId="140DA32B" w:rsidR="00E14240" w:rsidRPr="008B6307" w:rsidRDefault="00E14240" w:rsidP="00E14240">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w:instrText>
        </w:r>
      </w:fldSimple>
      <w:r>
        <w:instrText>)</w:instrText>
      </w:r>
      <w:r>
        <w:fldChar w:fldCharType="end"/>
      </w:r>
      <w:r>
        <w:tab/>
      </w:r>
      <w:r w:rsidR="003552C1" w:rsidRPr="00616038">
        <w:rPr>
          <w:position w:val="-22"/>
        </w:rPr>
        <w:object w:dxaOrig="4180" w:dyaOrig="560" w14:anchorId="52C14DBA">
          <v:shape id="_x0000_i1037" type="#_x0000_t75" style="width:209pt;height:28pt" o:ole="">
            <v:imagedata r:id="rId39" o:title=""/>
          </v:shape>
          <o:OLEObject Type="Embed" ProgID="Equation.DSMT4" ShapeID="_x0000_i1037" DrawAspect="Content" ObjectID="_1684852429" r:id="rId40"/>
        </w:object>
      </w:r>
    </w:p>
    <w:p w14:paraId="13753A16" w14:textId="6BBE1057" w:rsidR="008B6307" w:rsidRDefault="002452F0" w:rsidP="006E7DAB">
      <w:pPr>
        <w:pStyle w:val="MTDisplayEquation"/>
      </w:pPr>
      <w:r w:rsidRPr="00A417D8">
        <w:rPr>
          <w:b/>
          <w:u w:val="single"/>
        </w:rPr>
        <w:t>Step 3.</w:t>
      </w:r>
      <w:r w:rsidRPr="00E14240">
        <w:t xml:space="preserve"> For each </w:t>
      </w:r>
      <w:r>
        <w:t xml:space="preserve">fishing </w:t>
      </w:r>
      <w:r w:rsidR="007A1F23">
        <w:t>mortality</w:t>
      </w:r>
      <w:r w:rsidRPr="005A15C0">
        <w:rPr>
          <w:position w:val="-14"/>
        </w:rPr>
        <w:object w:dxaOrig="279" w:dyaOrig="380" w14:anchorId="3F88A5AA">
          <v:shape id="_x0000_i1038" type="#_x0000_t75" style="width:14pt;height:19pt" o:ole="">
            <v:imagedata r:id="rId35" o:title=""/>
          </v:shape>
          <o:OLEObject Type="Embed" ProgID="Equation.DSMT4" ShapeID="_x0000_i1038" DrawAspect="Content" ObjectID="_1684852430" r:id="rId41"/>
        </w:object>
      </w:r>
      <w:r>
        <w:t>,</w:t>
      </w:r>
      <w:r w:rsidRPr="002452F0">
        <w:t xml:space="preserve"> </w:t>
      </w:r>
      <w:r>
        <w:t xml:space="preserve">set recruitment strength by </w:t>
      </w:r>
      <w:r w:rsidRPr="00E14240">
        <w:t xml:space="preserve">population </w:t>
      </w:r>
      <w:r w:rsidRPr="00E14240">
        <w:rPr>
          <w:i/>
        </w:rPr>
        <w:t>p</w:t>
      </w:r>
      <w:r w:rsidRPr="00E14240">
        <w:t xml:space="preserve">, each area </w:t>
      </w:r>
      <w:r w:rsidRPr="00E14240">
        <w:rPr>
          <w:i/>
        </w:rPr>
        <w:t>d</w:t>
      </w:r>
      <w:r w:rsidRPr="00E14240">
        <w:t xml:space="preserve"> and each gender </w:t>
      </w:r>
      <w:r w:rsidRPr="00E14240">
        <w:rPr>
          <w:i/>
        </w:rPr>
        <w:t>g</w:t>
      </w:r>
      <w:r w:rsidRPr="00E14240">
        <w:t xml:space="preserve">, </w:t>
      </w:r>
      <w:r>
        <w:t>as</w:t>
      </w:r>
    </w:p>
    <w:p w14:paraId="6AF33E4D" w14:textId="728C1758" w:rsidR="002452F0" w:rsidRDefault="002452F0" w:rsidP="002452F0">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w:instrText>
        </w:r>
      </w:fldSimple>
      <w:r>
        <w:instrText>)</w:instrText>
      </w:r>
      <w:r>
        <w:fldChar w:fldCharType="end"/>
      </w:r>
      <w:r>
        <w:tab/>
      </w:r>
      <w:r w:rsidR="00CC2BF2" w:rsidRPr="002452F0">
        <w:rPr>
          <w:position w:val="-12"/>
        </w:rPr>
        <w:object w:dxaOrig="1920" w:dyaOrig="440" w14:anchorId="17C7614B">
          <v:shape id="_x0000_i1039" type="#_x0000_t75" style="width:96pt;height:22pt" o:ole="">
            <v:imagedata r:id="rId42" o:title=""/>
          </v:shape>
          <o:OLEObject Type="Embed" ProgID="Equation.DSMT4" ShapeID="_x0000_i1039" DrawAspect="Content" ObjectID="_1684852431" r:id="rId43"/>
        </w:object>
      </w:r>
    </w:p>
    <w:p w14:paraId="1E1E9BA6" w14:textId="641E708B" w:rsidR="002452F0" w:rsidRDefault="001E7FE4" w:rsidP="002452F0">
      <w:r w:rsidRPr="00A417D8">
        <w:rPr>
          <w:b/>
          <w:u w:val="single"/>
        </w:rPr>
        <w:t>Step 4.</w:t>
      </w:r>
      <w:r w:rsidRPr="00E14240">
        <w:t xml:space="preserve"> For each </w:t>
      </w:r>
      <w:r>
        <w:t xml:space="preserve">fishing </w:t>
      </w:r>
      <w:r w:rsidR="007A1F23">
        <w:t>mortality</w:t>
      </w:r>
      <w:r w:rsidRPr="005A15C0">
        <w:rPr>
          <w:position w:val="-14"/>
        </w:rPr>
        <w:object w:dxaOrig="279" w:dyaOrig="380" w14:anchorId="70FB1A2A">
          <v:shape id="_x0000_i1040" type="#_x0000_t75" style="width:14pt;height:19pt" o:ole="">
            <v:imagedata r:id="rId35" o:title=""/>
          </v:shape>
          <o:OLEObject Type="Embed" ProgID="Equation.DSMT4" ShapeID="_x0000_i1040" DrawAspect="Content" ObjectID="_1684852432" r:id="rId44"/>
        </w:object>
      </w:r>
      <w:r>
        <w:t>, calc</w:t>
      </w:r>
      <w:r w:rsidR="005531FC">
        <w:t>ulate equilibrium yield per recr</w:t>
      </w:r>
      <w:r>
        <w:t>uit by population, area, and gender as</w:t>
      </w:r>
    </w:p>
    <w:p w14:paraId="3D8E379D" w14:textId="7467AC08" w:rsidR="000B2E2B" w:rsidRDefault="000B2E2B" w:rsidP="000B2E2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w:instrText>
        </w:r>
      </w:fldSimple>
      <w:r>
        <w:instrText>)</w:instrText>
      </w:r>
      <w:r>
        <w:fldChar w:fldCharType="end"/>
      </w:r>
      <w:r>
        <w:tab/>
      </w:r>
      <w:r w:rsidR="00AF791C" w:rsidRPr="000B2E2B">
        <w:rPr>
          <w:position w:val="-88"/>
        </w:rPr>
        <w:object w:dxaOrig="9620" w:dyaOrig="1880" w14:anchorId="63047CC5">
          <v:shape id="_x0000_i1041" type="#_x0000_t75" style="width:481pt;height:94pt" o:ole="">
            <v:imagedata r:id="rId45" o:title=""/>
          </v:shape>
          <o:OLEObject Type="Embed" ProgID="Equation.DSMT4" ShapeID="_x0000_i1041" DrawAspect="Content" ObjectID="_1684852433" r:id="rId46"/>
        </w:object>
      </w:r>
    </w:p>
    <w:p w14:paraId="677E427E" w14:textId="32E5E4A0" w:rsidR="005531FC" w:rsidRDefault="005531FC" w:rsidP="005531FC">
      <w:r w:rsidRPr="00A417D8">
        <w:rPr>
          <w:b/>
          <w:u w:val="single"/>
        </w:rPr>
        <w:t>Step 5.</w:t>
      </w:r>
      <w:r w:rsidRPr="00E14240">
        <w:t xml:space="preserve"> For each </w:t>
      </w:r>
      <w:r>
        <w:t xml:space="preserve">fishing </w:t>
      </w:r>
      <w:r w:rsidR="007A1F23">
        <w:t>mortality</w:t>
      </w:r>
      <w:r w:rsidRPr="005A15C0">
        <w:rPr>
          <w:position w:val="-14"/>
        </w:rPr>
        <w:object w:dxaOrig="279" w:dyaOrig="380" w14:anchorId="55137BB9">
          <v:shape id="_x0000_i1042" type="#_x0000_t75" style="width:14pt;height:19pt" o:ole="">
            <v:imagedata r:id="rId35" o:title=""/>
          </v:shape>
          <o:OLEObject Type="Embed" ProgID="Equation.DSMT4" ShapeID="_x0000_i1042" DrawAspect="Content" ObjectID="_1684852434" r:id="rId47"/>
        </w:object>
      </w:r>
      <w:r>
        <w:t>, calculate equilibrium yield by population, area, and gender as</w:t>
      </w:r>
    </w:p>
    <w:p w14:paraId="7CF521B1" w14:textId="7965EBCF" w:rsidR="00274800" w:rsidRPr="00274800" w:rsidRDefault="002572E7" w:rsidP="002572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w:instrText>
        </w:r>
      </w:fldSimple>
      <w:r>
        <w:instrText>)</w:instrText>
      </w:r>
      <w:r>
        <w:fldChar w:fldCharType="end"/>
      </w:r>
      <w:r>
        <w:tab/>
      </w:r>
      <w:r w:rsidRPr="002572E7">
        <w:rPr>
          <w:position w:val="-20"/>
        </w:rPr>
        <w:object w:dxaOrig="3100" w:dyaOrig="520" w14:anchorId="2E0524A0">
          <v:shape id="_x0000_i1043" type="#_x0000_t75" style="width:155pt;height:26pt" o:ole="">
            <v:imagedata r:id="rId48" o:title=""/>
          </v:shape>
          <o:OLEObject Type="Embed" ProgID="Equation.DSMT4" ShapeID="_x0000_i1043" DrawAspect="Content" ObjectID="_1684852435" r:id="rId49"/>
        </w:object>
      </w:r>
    </w:p>
    <w:p w14:paraId="46F9F829" w14:textId="7FC4947C" w:rsidR="001E7FE4" w:rsidRDefault="002572E7" w:rsidP="002452F0">
      <w:r>
        <w:t>And</w:t>
      </w:r>
      <w:r w:rsidR="006E4695">
        <w:t xml:space="preserve"> calculate</w:t>
      </w:r>
      <w:r>
        <w:t xml:space="preserve"> equilibrium yield by population and area as</w:t>
      </w:r>
    </w:p>
    <w:p w14:paraId="0B415A07" w14:textId="0CF4A659" w:rsidR="002572E7" w:rsidRPr="002452F0" w:rsidRDefault="002572E7" w:rsidP="002572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6</w:instrText>
        </w:r>
      </w:fldSimple>
      <w:r>
        <w:instrText>)</w:instrText>
      </w:r>
      <w:r>
        <w:fldChar w:fldCharType="end"/>
      </w:r>
      <w:r>
        <w:tab/>
      </w:r>
      <w:r w:rsidRPr="002572E7">
        <w:rPr>
          <w:position w:val="-34"/>
        </w:rPr>
        <w:object w:dxaOrig="2380" w:dyaOrig="660" w14:anchorId="0871F951">
          <v:shape id="_x0000_i1044" type="#_x0000_t75" style="width:119pt;height:33pt" o:ole="">
            <v:imagedata r:id="rId50" o:title=""/>
          </v:shape>
          <o:OLEObject Type="Embed" ProgID="Equation.DSMT4" ShapeID="_x0000_i1044" DrawAspect="Content" ObjectID="_1684852436" r:id="rId51"/>
        </w:object>
      </w:r>
    </w:p>
    <w:p w14:paraId="37BAEBD1" w14:textId="6E9D44FD" w:rsidR="008B6307" w:rsidRDefault="002572E7" w:rsidP="006E7DAB">
      <w:pPr>
        <w:pStyle w:val="MTDisplayEquation"/>
      </w:pPr>
      <w:r>
        <w:lastRenderedPageBreak/>
        <w:t xml:space="preserve">And </w:t>
      </w:r>
      <w:r w:rsidR="006E4695">
        <w:t xml:space="preserve">calculate </w:t>
      </w:r>
      <w:r>
        <w:t>equilibrium yield by population as</w:t>
      </w:r>
    </w:p>
    <w:p w14:paraId="5CF06E42" w14:textId="28D9AEE4" w:rsidR="002572E7" w:rsidRPr="002572E7" w:rsidRDefault="004437F8" w:rsidP="004437F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7</w:instrText>
        </w:r>
      </w:fldSimple>
      <w:r>
        <w:instrText>)</w:instrText>
      </w:r>
      <w:r>
        <w:fldChar w:fldCharType="end"/>
      </w:r>
      <w:r>
        <w:tab/>
      </w:r>
      <w:r w:rsidRPr="004437F8">
        <w:rPr>
          <w:position w:val="-28"/>
        </w:rPr>
        <w:object w:dxaOrig="2400" w:dyaOrig="600" w14:anchorId="32FB672B">
          <v:shape id="_x0000_i1045" type="#_x0000_t75" style="width:120pt;height:30pt" o:ole="">
            <v:imagedata r:id="rId52" o:title=""/>
          </v:shape>
          <o:OLEObject Type="Embed" ProgID="Equation.DSMT4" ShapeID="_x0000_i1045" DrawAspect="Content" ObjectID="_1684852437" r:id="rId53"/>
        </w:object>
      </w:r>
    </w:p>
    <w:p w14:paraId="2521BC6D" w14:textId="419C8D45" w:rsidR="008B6307" w:rsidRDefault="004437F8" w:rsidP="006E7DAB">
      <w:pPr>
        <w:pStyle w:val="MTDisplayEquation"/>
      </w:pPr>
      <w:r>
        <w:t xml:space="preserve">And </w:t>
      </w:r>
      <w:r w:rsidR="006E4695">
        <w:t xml:space="preserve">calculate </w:t>
      </w:r>
      <w:r>
        <w:t>equilibrium yield by area as</w:t>
      </w:r>
    </w:p>
    <w:p w14:paraId="17F4473E" w14:textId="6C8D62E8" w:rsidR="004437F8" w:rsidRDefault="004437F8" w:rsidP="004437F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8</w:instrText>
        </w:r>
      </w:fldSimple>
      <w:r>
        <w:instrText>)</w:instrText>
      </w:r>
      <w:r>
        <w:fldChar w:fldCharType="end"/>
      </w:r>
      <w:r>
        <w:tab/>
      </w:r>
      <w:r w:rsidRPr="004437F8">
        <w:rPr>
          <w:position w:val="-30"/>
        </w:rPr>
        <w:object w:dxaOrig="2280" w:dyaOrig="620" w14:anchorId="40FF29D2">
          <v:shape id="_x0000_i1046" type="#_x0000_t75" style="width:114pt;height:31pt" o:ole="">
            <v:imagedata r:id="rId54" o:title=""/>
          </v:shape>
          <o:OLEObject Type="Embed" ProgID="Equation.DSMT4" ShapeID="_x0000_i1046" DrawAspect="Content" ObjectID="_1684852438" r:id="rId55"/>
        </w:object>
      </w:r>
    </w:p>
    <w:p w14:paraId="3F1BA4C6" w14:textId="482FAEFE" w:rsidR="004437F8" w:rsidRDefault="004437F8" w:rsidP="004437F8">
      <w:r>
        <w:t xml:space="preserve">And </w:t>
      </w:r>
      <w:r w:rsidR="006E4695">
        <w:t xml:space="preserve">calculate the </w:t>
      </w:r>
      <w:r>
        <w:t>equilibrium yield for all populations and areas as</w:t>
      </w:r>
    </w:p>
    <w:p w14:paraId="48653113" w14:textId="2DA95F0F" w:rsidR="004437F8" w:rsidRDefault="004437F8" w:rsidP="004437F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9</w:instrText>
        </w:r>
      </w:fldSimple>
      <w:r>
        <w:instrText>)</w:instrText>
      </w:r>
      <w:r>
        <w:fldChar w:fldCharType="end"/>
      </w:r>
      <w:r>
        <w:tab/>
      </w:r>
      <w:r w:rsidRPr="004437F8">
        <w:rPr>
          <w:position w:val="-30"/>
        </w:rPr>
        <w:object w:dxaOrig="2400" w:dyaOrig="620" w14:anchorId="241157E2">
          <v:shape id="_x0000_i1047" type="#_x0000_t75" style="width:120pt;height:31pt" o:ole="">
            <v:imagedata r:id="rId56" o:title=""/>
          </v:shape>
          <o:OLEObject Type="Embed" ProgID="Equation.DSMT4" ShapeID="_x0000_i1047" DrawAspect="Content" ObjectID="_1684852439" r:id="rId57"/>
        </w:object>
      </w:r>
    </w:p>
    <w:p w14:paraId="0FE82520" w14:textId="5AF7CCA9" w:rsidR="005919CC" w:rsidRDefault="00535722" w:rsidP="005919CC">
      <w:r w:rsidRPr="00A417D8">
        <w:rPr>
          <w:b/>
          <w:u w:val="single"/>
        </w:rPr>
        <w:t>Step 6.</w:t>
      </w:r>
      <w:r w:rsidRPr="00E14240">
        <w:t xml:space="preserve"> </w:t>
      </w:r>
      <w:r>
        <w:t>Loop over the set of</w:t>
      </w:r>
      <w:r w:rsidRPr="00E14240">
        <w:t xml:space="preserve"> </w:t>
      </w:r>
      <w:r>
        <w:t xml:space="preserve">fishing mortalities </w:t>
      </w:r>
      <w:r w:rsidRPr="005A15C0">
        <w:rPr>
          <w:position w:val="-14"/>
        </w:rPr>
        <w:object w:dxaOrig="720" w:dyaOrig="380" w14:anchorId="00ACA6B1">
          <v:shape id="_x0000_i1048" type="#_x0000_t75" style="width:36pt;height:19pt" o:ole="">
            <v:imagedata r:id="rId58" o:title=""/>
          </v:shape>
          <o:OLEObject Type="Embed" ProgID="Equation.DSMT4" ShapeID="_x0000_i1048" DrawAspect="Content" ObjectID="_1684852440" r:id="rId59"/>
        </w:object>
      </w:r>
      <w:r>
        <w:t xml:space="preserve">, </w:t>
      </w:r>
      <w:r w:rsidR="00FB0ABD">
        <w:t xml:space="preserve">to find </w:t>
      </w:r>
      <w:r w:rsidR="00FC70F6" w:rsidRPr="00FB0ABD">
        <w:rPr>
          <w:position w:val="-12"/>
        </w:rPr>
        <w:object w:dxaOrig="499" w:dyaOrig="380" w14:anchorId="73B01EB4">
          <v:shape id="_x0000_i1049" type="#_x0000_t75" style="width:25pt;height:19pt" o:ole="">
            <v:imagedata r:id="rId60" o:title=""/>
          </v:shape>
          <o:OLEObject Type="Embed" ProgID="Equation.DSMT4" ShapeID="_x0000_i1049" DrawAspect="Content" ObjectID="_1684852441" r:id="rId61"/>
        </w:object>
      </w:r>
      <w:r w:rsidR="00FB0ABD">
        <w:t xml:space="preserve"> </w:t>
      </w:r>
      <w:r w:rsidR="00FC70F6">
        <w:t xml:space="preserve">by population </w:t>
      </w:r>
      <w:r w:rsidR="00FC70F6" w:rsidRPr="00AF791C">
        <w:rPr>
          <w:i/>
        </w:rPr>
        <w:t>p</w:t>
      </w:r>
      <w:r w:rsidR="00FC70F6">
        <w:t xml:space="preserve">, </w:t>
      </w:r>
      <w:r w:rsidR="00FB0ABD">
        <w:t xml:space="preserve">such that </w:t>
      </w:r>
      <w:r w:rsidR="00FC70F6" w:rsidRPr="00FB0ABD">
        <w:rPr>
          <w:position w:val="-16"/>
        </w:rPr>
        <w:object w:dxaOrig="1920" w:dyaOrig="480" w14:anchorId="770F3A14">
          <v:shape id="_x0000_i1050" type="#_x0000_t75" style="width:96pt;height:24pt" o:ole="">
            <v:imagedata r:id="rId62" o:title=""/>
          </v:shape>
          <o:OLEObject Type="Embed" ProgID="Equation.DSMT4" ShapeID="_x0000_i1050" DrawAspect="Content" ObjectID="_1684852442" r:id="rId63"/>
        </w:object>
      </w:r>
      <w:r w:rsidR="00FB0ABD">
        <w:t xml:space="preserve"> for all </w:t>
      </w:r>
      <w:r w:rsidR="00FC70F6" w:rsidRPr="00FB0ABD">
        <w:rPr>
          <w:position w:val="-14"/>
        </w:rPr>
        <w:object w:dxaOrig="980" w:dyaOrig="400" w14:anchorId="3B0BBE64">
          <v:shape id="_x0000_i1051" type="#_x0000_t75" style="width:49pt;height:20pt" o:ole="">
            <v:imagedata r:id="rId64" o:title=""/>
          </v:shape>
          <o:OLEObject Type="Embed" ProgID="Equation.DSMT4" ShapeID="_x0000_i1051" DrawAspect="Content" ObjectID="_1684852443" r:id="rId65"/>
        </w:object>
      </w:r>
      <w:r w:rsidR="00FB0ABD">
        <w:t xml:space="preserve"> and then set </w:t>
      </w:r>
      <w:r w:rsidR="00FC70F6" w:rsidRPr="00FC70F6">
        <w:rPr>
          <w:i/>
        </w:rPr>
        <w:t>MSY</w:t>
      </w:r>
      <w:r w:rsidR="00FC70F6">
        <w:t xml:space="preserve"> by population as</w:t>
      </w:r>
    </w:p>
    <w:p w14:paraId="0E711909" w14:textId="40AA010F" w:rsidR="00FB0ABD" w:rsidRDefault="00FB0ABD" w:rsidP="00FB0ABD">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10</w:instrText>
        </w:r>
      </w:fldSimple>
      <w:r>
        <w:instrText>)</w:instrText>
      </w:r>
      <w:r>
        <w:fldChar w:fldCharType="end"/>
      </w:r>
      <w:r>
        <w:tab/>
      </w:r>
      <w:r w:rsidR="00FC70F6" w:rsidRPr="00FC70F6">
        <w:rPr>
          <w:position w:val="-16"/>
        </w:rPr>
        <w:object w:dxaOrig="1939" w:dyaOrig="440" w14:anchorId="5AB09A7C">
          <v:shape id="_x0000_i1052" type="#_x0000_t75" style="width:97pt;height:22pt" o:ole="">
            <v:imagedata r:id="rId66" o:title=""/>
          </v:shape>
          <o:OLEObject Type="Embed" ProgID="Equation.DSMT4" ShapeID="_x0000_i1052" DrawAspect="Content" ObjectID="_1684852444" r:id="rId67"/>
        </w:object>
      </w:r>
    </w:p>
    <w:p w14:paraId="4ABC0706" w14:textId="0B598E6D" w:rsidR="00FC70F6" w:rsidRDefault="00FC70F6" w:rsidP="00FC70F6">
      <w:r>
        <w:t>Loop over the set of</w:t>
      </w:r>
      <w:r w:rsidRPr="00E14240">
        <w:t xml:space="preserve"> </w:t>
      </w:r>
      <w:r>
        <w:t xml:space="preserve">fishing </w:t>
      </w:r>
      <w:proofErr w:type="gramStart"/>
      <w:r>
        <w:t xml:space="preserve">mortalities </w:t>
      </w:r>
      <w:proofErr w:type="gramEnd"/>
      <w:r w:rsidRPr="005A15C0">
        <w:rPr>
          <w:position w:val="-14"/>
        </w:rPr>
        <w:object w:dxaOrig="720" w:dyaOrig="380" w14:anchorId="1A8F6C99">
          <v:shape id="_x0000_i1053" type="#_x0000_t75" style="width:36pt;height:19pt" o:ole="">
            <v:imagedata r:id="rId58" o:title=""/>
          </v:shape>
          <o:OLEObject Type="Embed" ProgID="Equation.DSMT4" ShapeID="_x0000_i1053" DrawAspect="Content" ObjectID="_1684852445" r:id="rId68"/>
        </w:object>
      </w:r>
      <w:r>
        <w:t xml:space="preserve">, to find </w:t>
      </w:r>
      <w:r w:rsidRPr="00FC70F6">
        <w:rPr>
          <w:position w:val="-14"/>
        </w:rPr>
        <w:object w:dxaOrig="620" w:dyaOrig="380" w14:anchorId="0B45F50A">
          <v:shape id="_x0000_i1054" type="#_x0000_t75" style="width:31pt;height:19pt" o:ole="">
            <v:imagedata r:id="rId69" o:title=""/>
          </v:shape>
          <o:OLEObject Type="Embed" ProgID="Equation.DSMT4" ShapeID="_x0000_i1054" DrawAspect="Content" ObjectID="_1684852446" r:id="rId70"/>
        </w:object>
      </w:r>
      <w:r>
        <w:t xml:space="preserve"> by area</w:t>
      </w:r>
      <w:r w:rsidR="00AF791C">
        <w:t xml:space="preserve"> </w:t>
      </w:r>
      <w:r w:rsidR="00AF791C" w:rsidRPr="00AF791C">
        <w:rPr>
          <w:i/>
        </w:rPr>
        <w:t>d</w:t>
      </w:r>
      <w:r>
        <w:t xml:space="preserve">, such that </w:t>
      </w:r>
      <w:r w:rsidRPr="00FC70F6">
        <w:rPr>
          <w:position w:val="-18"/>
        </w:rPr>
        <w:object w:dxaOrig="1939" w:dyaOrig="460" w14:anchorId="15D630BD">
          <v:shape id="_x0000_i1055" type="#_x0000_t75" style="width:97pt;height:23pt" o:ole="">
            <v:imagedata r:id="rId71" o:title=""/>
          </v:shape>
          <o:OLEObject Type="Embed" ProgID="Equation.DSMT4" ShapeID="_x0000_i1055" DrawAspect="Content" ObjectID="_1684852447" r:id="rId72"/>
        </w:object>
      </w:r>
      <w:r>
        <w:t xml:space="preserve"> for all </w:t>
      </w:r>
      <w:r w:rsidRPr="00FB0ABD">
        <w:rPr>
          <w:position w:val="-14"/>
        </w:rPr>
        <w:object w:dxaOrig="1100" w:dyaOrig="380" w14:anchorId="55188DAA">
          <v:shape id="_x0000_i1056" type="#_x0000_t75" style="width:55pt;height:19pt" o:ole="">
            <v:imagedata r:id="rId73" o:title=""/>
          </v:shape>
          <o:OLEObject Type="Embed" ProgID="Equation.DSMT4" ShapeID="_x0000_i1056" DrawAspect="Content" ObjectID="_1684852448" r:id="rId74"/>
        </w:object>
      </w:r>
      <w:r>
        <w:t xml:space="preserve"> and then set </w:t>
      </w:r>
      <w:r w:rsidRPr="00FC70F6">
        <w:rPr>
          <w:i/>
        </w:rPr>
        <w:t>MSY</w:t>
      </w:r>
      <w:r>
        <w:t xml:space="preserve"> by area as</w:t>
      </w:r>
    </w:p>
    <w:p w14:paraId="2A6641F4" w14:textId="2EB47A96" w:rsidR="00FC70F6" w:rsidRDefault="00FC70F6" w:rsidP="00FC70F6">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11</w:instrText>
        </w:r>
      </w:fldSimple>
      <w:r>
        <w:instrText>)</w:instrText>
      </w:r>
      <w:r>
        <w:fldChar w:fldCharType="end"/>
      </w:r>
      <w:r>
        <w:tab/>
      </w:r>
      <w:r w:rsidRPr="00FC70F6">
        <w:rPr>
          <w:position w:val="-16"/>
        </w:rPr>
        <w:object w:dxaOrig="1939" w:dyaOrig="440" w14:anchorId="29FF85C8">
          <v:shape id="_x0000_i1057" type="#_x0000_t75" style="width:97pt;height:22pt" o:ole="">
            <v:imagedata r:id="rId75" o:title=""/>
          </v:shape>
          <o:OLEObject Type="Embed" ProgID="Equation.DSMT4" ShapeID="_x0000_i1057" DrawAspect="Content" ObjectID="_1684852449" r:id="rId76"/>
        </w:object>
      </w:r>
    </w:p>
    <w:p w14:paraId="45A86537" w14:textId="77777777" w:rsidR="00FC70F6" w:rsidRDefault="00FC70F6" w:rsidP="00FC70F6">
      <w:r>
        <w:t>Loop over the set of</w:t>
      </w:r>
      <w:r w:rsidRPr="00E14240">
        <w:t xml:space="preserve"> </w:t>
      </w:r>
      <w:r>
        <w:t xml:space="preserve">fishing </w:t>
      </w:r>
      <w:proofErr w:type="gramStart"/>
      <w:r>
        <w:t xml:space="preserve">mortalities </w:t>
      </w:r>
      <w:proofErr w:type="gramEnd"/>
      <w:r w:rsidRPr="005A15C0">
        <w:rPr>
          <w:position w:val="-14"/>
        </w:rPr>
        <w:object w:dxaOrig="720" w:dyaOrig="380" w14:anchorId="0DCB2605">
          <v:shape id="_x0000_i1058" type="#_x0000_t75" style="width:36pt;height:19pt" o:ole="">
            <v:imagedata r:id="rId58" o:title=""/>
          </v:shape>
          <o:OLEObject Type="Embed" ProgID="Equation.DSMT4" ShapeID="_x0000_i1058" DrawAspect="Content" ObjectID="_1684852450" r:id="rId77"/>
        </w:object>
      </w:r>
      <w:r>
        <w:t xml:space="preserve">, to find </w:t>
      </w:r>
      <w:r w:rsidRPr="00FB0ABD">
        <w:rPr>
          <w:position w:val="-12"/>
        </w:rPr>
        <w:object w:dxaOrig="499" w:dyaOrig="360" w14:anchorId="457E5200">
          <v:shape id="_x0000_i1059" type="#_x0000_t75" style="width:25pt;height:18pt" o:ole="">
            <v:imagedata r:id="rId78" o:title=""/>
          </v:shape>
          <o:OLEObject Type="Embed" ProgID="Equation.DSMT4" ShapeID="_x0000_i1059" DrawAspect="Content" ObjectID="_1684852451" r:id="rId79"/>
        </w:object>
      </w:r>
      <w:r>
        <w:t xml:space="preserve"> such that </w:t>
      </w:r>
      <w:r w:rsidRPr="00FB0ABD">
        <w:rPr>
          <w:position w:val="-16"/>
        </w:rPr>
        <w:object w:dxaOrig="1719" w:dyaOrig="440" w14:anchorId="1A1CAF15">
          <v:shape id="_x0000_i1060" type="#_x0000_t75" style="width:86pt;height:22pt" o:ole="">
            <v:imagedata r:id="rId80" o:title=""/>
          </v:shape>
          <o:OLEObject Type="Embed" ProgID="Equation.DSMT4" ShapeID="_x0000_i1060" DrawAspect="Content" ObjectID="_1684852452" r:id="rId81"/>
        </w:object>
      </w:r>
      <w:r>
        <w:t xml:space="preserve"> for all </w:t>
      </w:r>
      <w:r w:rsidRPr="00FB0ABD">
        <w:rPr>
          <w:position w:val="-14"/>
        </w:rPr>
        <w:object w:dxaOrig="980" w:dyaOrig="380" w14:anchorId="59756D61">
          <v:shape id="_x0000_i1061" type="#_x0000_t75" style="width:49pt;height:19pt" o:ole="">
            <v:imagedata r:id="rId82" o:title=""/>
          </v:shape>
          <o:OLEObject Type="Embed" ProgID="Equation.DSMT4" ShapeID="_x0000_i1061" DrawAspect="Content" ObjectID="_1684852453" r:id="rId83"/>
        </w:object>
      </w:r>
      <w:r>
        <w:t xml:space="preserve"> and then set </w:t>
      </w:r>
    </w:p>
    <w:p w14:paraId="5BBAA143" w14:textId="75D5F587" w:rsidR="00FC70F6" w:rsidRPr="00FC70F6" w:rsidRDefault="00FC70F6" w:rsidP="0036752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12</w:instrText>
        </w:r>
      </w:fldSimple>
      <w:r>
        <w:instrText>)</w:instrText>
      </w:r>
      <w:r>
        <w:fldChar w:fldCharType="end"/>
      </w:r>
      <w:r>
        <w:tab/>
      </w:r>
      <w:r w:rsidRPr="00FB0ABD">
        <w:rPr>
          <w:position w:val="-14"/>
        </w:rPr>
        <w:object w:dxaOrig="2120" w:dyaOrig="420" w14:anchorId="08F1F749">
          <v:shape id="_x0000_i1062" type="#_x0000_t75" style="width:106pt;height:21pt" o:ole="">
            <v:imagedata r:id="rId84" o:title=""/>
          </v:shape>
          <o:OLEObject Type="Embed" ProgID="Equation.DSMT4" ShapeID="_x0000_i1062" DrawAspect="Content" ObjectID="_1684852454" r:id="rId85"/>
        </w:object>
      </w:r>
    </w:p>
    <w:p w14:paraId="1CEB646F" w14:textId="35D77A3B" w:rsidR="004A407E" w:rsidRDefault="004A407E" w:rsidP="004A407E">
      <w:r w:rsidRPr="00A417D8">
        <w:rPr>
          <w:b/>
          <w:u w:val="single"/>
        </w:rPr>
        <w:t>Step 7.</w:t>
      </w:r>
      <w:r w:rsidRPr="00E14240">
        <w:t xml:space="preserve"> </w:t>
      </w:r>
      <w:r>
        <w:t>Loop over the set of</w:t>
      </w:r>
      <w:r w:rsidRPr="00E14240">
        <w:t xml:space="preserve"> </w:t>
      </w:r>
      <w:r>
        <w:t xml:space="preserve">fishing </w:t>
      </w:r>
      <w:proofErr w:type="gramStart"/>
      <w:r>
        <w:t xml:space="preserve">mortalities </w:t>
      </w:r>
      <w:proofErr w:type="gramEnd"/>
      <w:r w:rsidRPr="005A15C0">
        <w:rPr>
          <w:position w:val="-14"/>
        </w:rPr>
        <w:object w:dxaOrig="720" w:dyaOrig="380" w14:anchorId="3189447F">
          <v:shape id="_x0000_i1063" type="#_x0000_t75" style="width:36pt;height:19pt" o:ole="">
            <v:imagedata r:id="rId58" o:title=""/>
          </v:shape>
          <o:OLEObject Type="Embed" ProgID="Equation.DSMT4" ShapeID="_x0000_i1063" DrawAspect="Content" ObjectID="_1684852455" r:id="rId86"/>
        </w:object>
      </w:r>
      <w:r>
        <w:t>, to calc</w:t>
      </w:r>
      <w:r w:rsidR="006E4695">
        <w:t>ulate the equilibrium female spa</w:t>
      </w:r>
      <w:r>
        <w:t>wning bi</w:t>
      </w:r>
      <w:r w:rsidR="00AC5078">
        <w:t xml:space="preserve">omass by population </w:t>
      </w:r>
      <w:r w:rsidR="00B85F52" w:rsidRPr="00B85F52">
        <w:rPr>
          <w:i/>
        </w:rPr>
        <w:t>p</w:t>
      </w:r>
      <w:r w:rsidR="00B85F52">
        <w:t xml:space="preserve"> </w:t>
      </w:r>
      <w:r w:rsidR="00AC5078">
        <w:t xml:space="preserve">and area </w:t>
      </w:r>
      <w:r w:rsidR="00B85F52" w:rsidRPr="00B85F52">
        <w:rPr>
          <w:i/>
        </w:rPr>
        <w:t>d</w:t>
      </w:r>
      <w:r w:rsidR="00B85F52">
        <w:t xml:space="preserve"> </w:t>
      </w:r>
      <w:r w:rsidR="00AC5078">
        <w:t>as</w:t>
      </w:r>
    </w:p>
    <w:p w14:paraId="4A12DCBA" w14:textId="7CB23C9C" w:rsidR="00AC5078" w:rsidRDefault="00AC5078" w:rsidP="00AC507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13</w:instrText>
        </w:r>
      </w:fldSimple>
      <w:r>
        <w:instrText>)</w:instrText>
      </w:r>
      <w:r>
        <w:fldChar w:fldCharType="end"/>
      </w:r>
      <w:r>
        <w:tab/>
      </w:r>
      <w:r w:rsidR="00AF791C" w:rsidRPr="00AC5078">
        <w:rPr>
          <w:position w:val="-28"/>
        </w:rPr>
        <w:object w:dxaOrig="6960" w:dyaOrig="620" w14:anchorId="5F3FFC45">
          <v:shape id="_x0000_i1064" type="#_x0000_t75" style="width:348pt;height:31pt" o:ole="">
            <v:imagedata r:id="rId87" o:title=""/>
          </v:shape>
          <o:OLEObject Type="Embed" ProgID="Equation.DSMT4" ShapeID="_x0000_i1064" DrawAspect="Content" ObjectID="_1684852456" r:id="rId88"/>
        </w:object>
      </w:r>
    </w:p>
    <w:p w14:paraId="4AAE7BA3" w14:textId="5B9A422F" w:rsidR="006E4695" w:rsidRPr="006E4695" w:rsidRDefault="006E4695" w:rsidP="006E4695">
      <w:r>
        <w:t>And calculate</w:t>
      </w:r>
      <w:r w:rsidR="00495228">
        <w:t xml:space="preserve"> equilibrium female spawning biomass by population </w:t>
      </w:r>
      <w:r w:rsidR="00AF791C" w:rsidRPr="00AF791C">
        <w:rPr>
          <w:i/>
        </w:rPr>
        <w:t>p</w:t>
      </w:r>
      <w:r w:rsidR="00AF791C">
        <w:t xml:space="preserve"> </w:t>
      </w:r>
      <w:r w:rsidR="00495228">
        <w:t>as</w:t>
      </w:r>
      <w:r>
        <w:t xml:space="preserve"> </w:t>
      </w:r>
    </w:p>
    <w:p w14:paraId="074556B2" w14:textId="53B85178" w:rsidR="007506F2" w:rsidRPr="007506F2" w:rsidRDefault="00495228" w:rsidP="00EC7096">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14</w:instrText>
        </w:r>
      </w:fldSimple>
      <w:r>
        <w:instrText>)</w:instrText>
      </w:r>
      <w:r>
        <w:fldChar w:fldCharType="end"/>
      </w:r>
      <w:r>
        <w:tab/>
      </w:r>
      <w:r w:rsidRPr="00AC5078">
        <w:rPr>
          <w:position w:val="-28"/>
        </w:rPr>
        <w:object w:dxaOrig="2520" w:dyaOrig="600" w14:anchorId="14E9236E">
          <v:shape id="_x0000_i1065" type="#_x0000_t75" style="width:126pt;height:30pt" o:ole="">
            <v:imagedata r:id="rId89" o:title=""/>
          </v:shape>
          <o:OLEObject Type="Embed" ProgID="Equation.DSMT4" ShapeID="_x0000_i1065" DrawAspect="Content" ObjectID="_1684852457" r:id="rId90"/>
        </w:object>
      </w:r>
    </w:p>
    <w:p w14:paraId="3898279C" w14:textId="2F83C310" w:rsidR="00EC7096" w:rsidRPr="006E4695" w:rsidRDefault="00EC7096" w:rsidP="00EC7096">
      <w:r>
        <w:lastRenderedPageBreak/>
        <w:t xml:space="preserve">And calculate equilibrium female spawning biomass by area </w:t>
      </w:r>
      <w:r w:rsidR="00AF791C" w:rsidRPr="00AF791C">
        <w:rPr>
          <w:i/>
        </w:rPr>
        <w:t>d</w:t>
      </w:r>
      <w:r w:rsidR="00AF791C">
        <w:t xml:space="preserve"> </w:t>
      </w:r>
      <w:r>
        <w:t xml:space="preserve">as </w:t>
      </w:r>
    </w:p>
    <w:p w14:paraId="4034575A" w14:textId="07100DF1" w:rsidR="00EC7096" w:rsidRDefault="00EC7096" w:rsidP="00EC7096">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15</w:instrText>
        </w:r>
      </w:fldSimple>
      <w:r>
        <w:instrText>)</w:instrText>
      </w:r>
      <w:r>
        <w:fldChar w:fldCharType="end"/>
      </w:r>
      <w:r>
        <w:tab/>
      </w:r>
      <w:r w:rsidRPr="00EC7096">
        <w:rPr>
          <w:position w:val="-30"/>
        </w:rPr>
        <w:object w:dxaOrig="2659" w:dyaOrig="620" w14:anchorId="447E33DB">
          <v:shape id="_x0000_i1066" type="#_x0000_t75" style="width:132.5pt;height:31pt" o:ole="">
            <v:imagedata r:id="rId91" o:title=""/>
          </v:shape>
          <o:OLEObject Type="Embed" ProgID="Equation.DSMT4" ShapeID="_x0000_i1066" DrawAspect="Content" ObjectID="_1684852458" r:id="rId92"/>
        </w:object>
      </w:r>
    </w:p>
    <w:p w14:paraId="6E836ABE" w14:textId="1B17B920" w:rsidR="00D96A84" w:rsidRPr="006E4695" w:rsidRDefault="00D96A84" w:rsidP="00D96A84">
      <w:r>
        <w:t xml:space="preserve">And calculate equilibrium female spawning biomass for all populations </w:t>
      </w:r>
      <w:r w:rsidR="00AF791C" w:rsidRPr="00AF791C">
        <w:rPr>
          <w:i/>
        </w:rPr>
        <w:t>p</w:t>
      </w:r>
      <w:r w:rsidR="00AF791C">
        <w:t xml:space="preserve"> </w:t>
      </w:r>
      <w:r>
        <w:t xml:space="preserve">and areas </w:t>
      </w:r>
      <w:r w:rsidR="00AF791C" w:rsidRPr="00AF791C">
        <w:rPr>
          <w:i/>
        </w:rPr>
        <w:t>d</w:t>
      </w:r>
      <w:r w:rsidR="00AF791C">
        <w:t xml:space="preserve"> </w:t>
      </w:r>
      <w:r>
        <w:t xml:space="preserve">as </w:t>
      </w:r>
    </w:p>
    <w:p w14:paraId="42A2F049" w14:textId="3D6A2A8E" w:rsidR="00D96A84" w:rsidRDefault="00D96A84" w:rsidP="00D96A84">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16</w:instrText>
        </w:r>
      </w:fldSimple>
      <w:r>
        <w:instrText>)</w:instrText>
      </w:r>
      <w:r>
        <w:fldChar w:fldCharType="end"/>
      </w:r>
      <w:r>
        <w:tab/>
      </w:r>
      <w:r w:rsidRPr="00EC7096">
        <w:rPr>
          <w:position w:val="-30"/>
        </w:rPr>
        <w:object w:dxaOrig="2820" w:dyaOrig="620" w14:anchorId="3A69237E">
          <v:shape id="_x0000_i1067" type="#_x0000_t75" style="width:141pt;height:31pt" o:ole="">
            <v:imagedata r:id="rId93" o:title=""/>
          </v:shape>
          <o:OLEObject Type="Embed" ProgID="Equation.DSMT4" ShapeID="_x0000_i1067" DrawAspect="Content" ObjectID="_1684852459" r:id="rId94"/>
        </w:object>
      </w:r>
    </w:p>
    <w:p w14:paraId="7E60F1E2" w14:textId="40107802" w:rsidR="00D96A84" w:rsidRDefault="0056746B" w:rsidP="00D96A84">
      <w:r>
        <w:t>And</w:t>
      </w:r>
      <w:r w:rsidR="00D96A84">
        <w:t xml:space="preserve"> set the female spawning biomass to produce </w:t>
      </w:r>
      <w:r w:rsidR="00D96A84" w:rsidRPr="00D96A84">
        <w:rPr>
          <w:i/>
        </w:rPr>
        <w:t>MSY</w:t>
      </w:r>
      <w:r w:rsidR="00D96A84">
        <w:t xml:space="preserve"> </w:t>
      </w:r>
      <w:r>
        <w:t xml:space="preserve">by population </w:t>
      </w:r>
      <w:r w:rsidR="00B85F52" w:rsidRPr="00B85F52">
        <w:rPr>
          <w:i/>
        </w:rPr>
        <w:t>p</w:t>
      </w:r>
      <w:r w:rsidR="00B85F52">
        <w:t xml:space="preserve"> </w:t>
      </w:r>
      <w:r w:rsidR="00D96A84">
        <w:t>as</w:t>
      </w:r>
    </w:p>
    <w:p w14:paraId="1CF8B946" w14:textId="32107538" w:rsidR="00D96A84" w:rsidRDefault="00AC478A" w:rsidP="00AC478A">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17</w:instrText>
        </w:r>
      </w:fldSimple>
      <w:r>
        <w:instrText>)</w:instrText>
      </w:r>
      <w:r>
        <w:fldChar w:fldCharType="end"/>
      </w:r>
      <w:r>
        <w:tab/>
      </w:r>
      <w:r w:rsidR="0056746B" w:rsidRPr="00AC478A">
        <w:rPr>
          <w:position w:val="-10"/>
        </w:rPr>
        <w:object w:dxaOrig="2060" w:dyaOrig="420" w14:anchorId="24796E86">
          <v:shape id="_x0000_i1068" type="#_x0000_t75" style="width:103pt;height:21pt" o:ole="">
            <v:imagedata r:id="rId95" o:title=""/>
          </v:shape>
          <o:OLEObject Type="Embed" ProgID="Equation.DSMT4" ShapeID="_x0000_i1068" DrawAspect="Content" ObjectID="_1684852460" r:id="rId96"/>
        </w:object>
      </w:r>
    </w:p>
    <w:p w14:paraId="3F3BFFDB" w14:textId="6E29C1A3" w:rsidR="0056746B" w:rsidRDefault="0056746B" w:rsidP="0056746B">
      <w:r>
        <w:t xml:space="preserve">And set the female spawning biomass to produce </w:t>
      </w:r>
      <w:r w:rsidRPr="00D96A84">
        <w:rPr>
          <w:i/>
        </w:rPr>
        <w:t>MSY</w:t>
      </w:r>
      <w:r>
        <w:t xml:space="preserve"> by area </w:t>
      </w:r>
      <w:r w:rsidR="00B85F52" w:rsidRPr="00B85F52">
        <w:rPr>
          <w:i/>
        </w:rPr>
        <w:t>d</w:t>
      </w:r>
      <w:r w:rsidR="00B85F52">
        <w:t xml:space="preserve"> </w:t>
      </w:r>
      <w:r>
        <w:t>as</w:t>
      </w:r>
    </w:p>
    <w:p w14:paraId="029AE4CB" w14:textId="6E1809E3" w:rsidR="0056746B" w:rsidRDefault="0056746B" w:rsidP="0056746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18</w:instrText>
        </w:r>
      </w:fldSimple>
      <w:r>
        <w:instrText>)</w:instrText>
      </w:r>
      <w:r>
        <w:fldChar w:fldCharType="end"/>
      </w:r>
      <w:r>
        <w:tab/>
      </w:r>
      <w:r w:rsidRPr="0056746B">
        <w:rPr>
          <w:position w:val="-12"/>
        </w:rPr>
        <w:object w:dxaOrig="2299" w:dyaOrig="400" w14:anchorId="7D9E5BFD">
          <v:shape id="_x0000_i1069" type="#_x0000_t75" style="width:115pt;height:20pt" o:ole="">
            <v:imagedata r:id="rId97" o:title=""/>
          </v:shape>
          <o:OLEObject Type="Embed" ProgID="Equation.DSMT4" ShapeID="_x0000_i1069" DrawAspect="Content" ObjectID="_1684852461" r:id="rId98"/>
        </w:object>
      </w:r>
    </w:p>
    <w:p w14:paraId="61B717B6" w14:textId="441368A7" w:rsidR="0056746B" w:rsidRDefault="0056746B" w:rsidP="0056746B">
      <w:r>
        <w:t xml:space="preserve">Last set the female spawning biomass to produce </w:t>
      </w:r>
      <w:r w:rsidRPr="00D96A84">
        <w:rPr>
          <w:i/>
        </w:rPr>
        <w:t>MSY</w:t>
      </w:r>
      <w:r>
        <w:t xml:space="preserve"> as</w:t>
      </w:r>
    </w:p>
    <w:p w14:paraId="799D3BE7" w14:textId="306D71BD" w:rsidR="0056746B" w:rsidRPr="0056746B" w:rsidRDefault="0056746B" w:rsidP="0056746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19</w:instrText>
        </w:r>
      </w:fldSimple>
      <w:r>
        <w:instrText>)</w:instrText>
      </w:r>
      <w:r>
        <w:fldChar w:fldCharType="end"/>
      </w:r>
      <w:r>
        <w:tab/>
      </w:r>
      <w:r w:rsidRPr="00AC478A">
        <w:rPr>
          <w:position w:val="-10"/>
        </w:rPr>
        <w:object w:dxaOrig="2340" w:dyaOrig="380" w14:anchorId="5584C645">
          <v:shape id="_x0000_i1070" type="#_x0000_t75" style="width:117pt;height:19pt" o:ole="">
            <v:imagedata r:id="rId99" o:title=""/>
          </v:shape>
          <o:OLEObject Type="Embed" ProgID="Equation.DSMT4" ShapeID="_x0000_i1070" DrawAspect="Content" ObjectID="_1684852462" r:id="rId100"/>
        </w:object>
      </w:r>
    </w:p>
    <w:p w14:paraId="58E1C832" w14:textId="7F94FFDF" w:rsidR="00AF10AA" w:rsidRDefault="00AF10AA" w:rsidP="00AF10AA">
      <w:r w:rsidRPr="00A417D8">
        <w:rPr>
          <w:b/>
          <w:u w:val="single"/>
        </w:rPr>
        <w:t>Step 8.</w:t>
      </w:r>
      <w:r w:rsidRPr="00E14240">
        <w:t xml:space="preserve"> </w:t>
      </w:r>
      <w:r>
        <w:t>Loop over the set of</w:t>
      </w:r>
      <w:r w:rsidRPr="00E14240">
        <w:t xml:space="preserve"> </w:t>
      </w:r>
      <w:r>
        <w:t xml:space="preserve">fishing </w:t>
      </w:r>
      <w:proofErr w:type="gramStart"/>
      <w:r>
        <w:t xml:space="preserve">mortalities </w:t>
      </w:r>
      <w:proofErr w:type="gramEnd"/>
      <w:r w:rsidRPr="005A15C0">
        <w:rPr>
          <w:position w:val="-14"/>
        </w:rPr>
        <w:object w:dxaOrig="720" w:dyaOrig="380" w14:anchorId="5E28A8D4">
          <v:shape id="_x0000_i1071" type="#_x0000_t75" style="width:36pt;height:19pt" o:ole="">
            <v:imagedata r:id="rId58" o:title=""/>
          </v:shape>
          <o:OLEObject Type="Embed" ProgID="Equation.DSMT4" ShapeID="_x0000_i1071" DrawAspect="Content" ObjectID="_1684852463" r:id="rId101"/>
        </w:object>
      </w:r>
      <w:r>
        <w:t xml:space="preserve">, to calculate the equilibrium female spawning biomass per recruit by population </w:t>
      </w:r>
      <w:r w:rsidR="009D25D6" w:rsidRPr="009D25D6">
        <w:rPr>
          <w:i/>
        </w:rPr>
        <w:t>p</w:t>
      </w:r>
      <w:r w:rsidR="009D25D6">
        <w:t xml:space="preserve"> </w:t>
      </w:r>
      <w:r>
        <w:t xml:space="preserve">and area </w:t>
      </w:r>
      <w:r w:rsidR="009D25D6" w:rsidRPr="009D25D6">
        <w:rPr>
          <w:i/>
        </w:rPr>
        <w:t>d</w:t>
      </w:r>
      <w:r w:rsidR="009D25D6">
        <w:t xml:space="preserve"> </w:t>
      </w:r>
      <w:r>
        <w:t>as</w:t>
      </w:r>
    </w:p>
    <w:p w14:paraId="2DFE5FD1" w14:textId="46B016E6" w:rsidR="004A407E" w:rsidRDefault="00AF10AA" w:rsidP="00AF10AA">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20</w:instrText>
        </w:r>
      </w:fldSimple>
      <w:r>
        <w:instrText>)</w:instrText>
      </w:r>
      <w:r>
        <w:fldChar w:fldCharType="end"/>
      </w:r>
      <w:r>
        <w:tab/>
      </w:r>
      <w:r w:rsidRPr="00AF10AA">
        <w:rPr>
          <w:position w:val="-56"/>
        </w:rPr>
        <w:object w:dxaOrig="2740" w:dyaOrig="1060" w14:anchorId="5C42C380">
          <v:shape id="_x0000_i1072" type="#_x0000_t75" style="width:137pt;height:53pt" o:ole="">
            <v:imagedata r:id="rId102" o:title=""/>
          </v:shape>
          <o:OLEObject Type="Embed" ProgID="Equation.DSMT4" ShapeID="_x0000_i1072" DrawAspect="Content" ObjectID="_1684852464" r:id="rId103"/>
        </w:object>
      </w:r>
    </w:p>
    <w:p w14:paraId="5AC06915" w14:textId="77777777" w:rsidR="002D125C" w:rsidRDefault="002D125C" w:rsidP="00125D62"/>
    <w:p w14:paraId="35948C15" w14:textId="37AB5295" w:rsidR="00125D62" w:rsidRPr="006E4695" w:rsidRDefault="00125D62" w:rsidP="00125D62">
      <w:r>
        <w:t xml:space="preserve">And calculate equilibrium female spawning biomass per recruit by population </w:t>
      </w:r>
      <w:r w:rsidR="009D25D6" w:rsidRPr="009D25D6">
        <w:rPr>
          <w:i/>
        </w:rPr>
        <w:t>p</w:t>
      </w:r>
      <w:r w:rsidR="009D25D6">
        <w:t xml:space="preserve"> </w:t>
      </w:r>
      <w:r>
        <w:t xml:space="preserve">as </w:t>
      </w:r>
    </w:p>
    <w:p w14:paraId="77C106C5" w14:textId="01F6F1CC" w:rsidR="00B030BC" w:rsidRDefault="00125D62" w:rsidP="002D125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21</w:instrText>
        </w:r>
      </w:fldSimple>
      <w:r>
        <w:instrText>)</w:instrText>
      </w:r>
      <w:r>
        <w:fldChar w:fldCharType="end"/>
      </w:r>
      <w:r>
        <w:tab/>
      </w:r>
      <w:r w:rsidRPr="00AF10AA">
        <w:rPr>
          <w:position w:val="-56"/>
        </w:rPr>
        <w:object w:dxaOrig="3019" w:dyaOrig="1200" w14:anchorId="4EEAE7C0">
          <v:shape id="_x0000_i1073" type="#_x0000_t75" style="width:151pt;height:60pt" o:ole="">
            <v:imagedata r:id="rId104" o:title=""/>
          </v:shape>
          <o:OLEObject Type="Embed" ProgID="Equation.DSMT4" ShapeID="_x0000_i1073" DrawAspect="Content" ObjectID="_1684852465" r:id="rId105"/>
        </w:object>
      </w:r>
    </w:p>
    <w:p w14:paraId="1BE2F763" w14:textId="7E331E7C" w:rsidR="00B030BC" w:rsidRPr="006E4695" w:rsidRDefault="00B030BC" w:rsidP="00B030BC">
      <w:r>
        <w:t xml:space="preserve">And calculate equilibrium female spawning biomass per recruit by </w:t>
      </w:r>
      <w:r w:rsidR="009E5570">
        <w:t>area</w:t>
      </w:r>
      <w:r>
        <w:t xml:space="preserve"> </w:t>
      </w:r>
      <w:r w:rsidR="009D25D6" w:rsidRPr="009D25D6">
        <w:rPr>
          <w:i/>
        </w:rPr>
        <w:t>d</w:t>
      </w:r>
      <w:r w:rsidR="009D25D6">
        <w:t xml:space="preserve"> </w:t>
      </w:r>
      <w:r>
        <w:t xml:space="preserve">as </w:t>
      </w:r>
    </w:p>
    <w:p w14:paraId="6D394CD5" w14:textId="7C59D4A3" w:rsidR="00B030BC" w:rsidRDefault="00B030BC" w:rsidP="00B030B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22</w:instrText>
        </w:r>
      </w:fldSimple>
      <w:r>
        <w:instrText>)</w:instrText>
      </w:r>
      <w:r>
        <w:fldChar w:fldCharType="end"/>
      </w:r>
      <w:r>
        <w:tab/>
      </w:r>
      <w:r w:rsidR="009E5570" w:rsidRPr="00AF10AA">
        <w:rPr>
          <w:position w:val="-56"/>
        </w:rPr>
        <w:object w:dxaOrig="2900" w:dyaOrig="1240" w14:anchorId="07CB4356">
          <v:shape id="_x0000_i1074" type="#_x0000_t75" style="width:145pt;height:62pt" o:ole="">
            <v:imagedata r:id="rId106" o:title=""/>
          </v:shape>
          <o:OLEObject Type="Embed" ProgID="Equation.DSMT4" ShapeID="_x0000_i1074" DrawAspect="Content" ObjectID="_1684852466" r:id="rId107"/>
        </w:object>
      </w:r>
    </w:p>
    <w:p w14:paraId="537ABDEA" w14:textId="226A8FBF" w:rsidR="009E5570" w:rsidRPr="006E4695" w:rsidRDefault="009E5570" w:rsidP="009E5570">
      <w:r>
        <w:lastRenderedPageBreak/>
        <w:t xml:space="preserve">And calculate equilibrium female spawning biomass per recruit for all populations and areas as </w:t>
      </w:r>
    </w:p>
    <w:p w14:paraId="26D497BF" w14:textId="6A50FA50" w:rsidR="009E5570" w:rsidRDefault="009E5570" w:rsidP="009E5570">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23</w:instrText>
        </w:r>
      </w:fldSimple>
      <w:r>
        <w:instrText>)</w:instrText>
      </w:r>
      <w:r>
        <w:fldChar w:fldCharType="end"/>
      </w:r>
      <w:r>
        <w:tab/>
      </w:r>
      <w:r w:rsidR="009E7879" w:rsidRPr="00AF10AA">
        <w:rPr>
          <w:position w:val="-56"/>
        </w:rPr>
        <w:object w:dxaOrig="3080" w:dyaOrig="1240" w14:anchorId="1A23337B">
          <v:shape id="_x0000_i1075" type="#_x0000_t75" style="width:154pt;height:62pt" o:ole="">
            <v:imagedata r:id="rId108" o:title=""/>
          </v:shape>
          <o:OLEObject Type="Embed" ProgID="Equation.DSMT4" ShapeID="_x0000_i1075" DrawAspect="Content" ObjectID="_1684852467" r:id="rId109"/>
        </w:object>
      </w:r>
    </w:p>
    <w:p w14:paraId="67C34A40" w14:textId="77777777" w:rsidR="001E6909" w:rsidRDefault="001E6909" w:rsidP="009E7879"/>
    <w:p w14:paraId="172AD735" w14:textId="3AC25128" w:rsidR="009E7879" w:rsidRDefault="00571AD3" w:rsidP="009E7879">
      <w:r>
        <w:t>And</w:t>
      </w:r>
      <w:r w:rsidR="009E7879">
        <w:t xml:space="preserve"> set the female spawning biomass per recruit to produce </w:t>
      </w:r>
      <w:r w:rsidR="009E7879" w:rsidRPr="00D96A84">
        <w:rPr>
          <w:i/>
        </w:rPr>
        <w:t>MSY</w:t>
      </w:r>
      <w:r w:rsidR="009E7879">
        <w:t xml:space="preserve"> </w:t>
      </w:r>
      <w:r w:rsidR="001E6909">
        <w:t xml:space="preserve">by population </w:t>
      </w:r>
      <w:r w:rsidR="009D25D6" w:rsidRPr="009D25D6">
        <w:rPr>
          <w:i/>
        </w:rPr>
        <w:t>p</w:t>
      </w:r>
      <w:r w:rsidR="009D25D6">
        <w:t xml:space="preserve"> </w:t>
      </w:r>
      <w:r w:rsidR="009E7879">
        <w:t>as</w:t>
      </w:r>
    </w:p>
    <w:p w14:paraId="618ED17C" w14:textId="0E4E3CF2" w:rsidR="009E7879" w:rsidRDefault="009E7879" w:rsidP="009E7879">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24</w:instrText>
        </w:r>
      </w:fldSimple>
      <w:r>
        <w:instrText>)</w:instrText>
      </w:r>
      <w:r>
        <w:fldChar w:fldCharType="end"/>
      </w:r>
      <w:r>
        <w:tab/>
      </w:r>
      <w:r w:rsidR="001E6909" w:rsidRPr="001E6909">
        <w:rPr>
          <w:position w:val="-16"/>
        </w:rPr>
        <w:object w:dxaOrig="2560" w:dyaOrig="480" w14:anchorId="08D96601">
          <v:shape id="_x0000_i1076" type="#_x0000_t75" style="width:128.5pt;height:24pt" o:ole="">
            <v:imagedata r:id="rId110" o:title=""/>
          </v:shape>
          <o:OLEObject Type="Embed" ProgID="Equation.DSMT4" ShapeID="_x0000_i1076" DrawAspect="Content" ObjectID="_1684852468" r:id="rId111"/>
        </w:object>
      </w:r>
    </w:p>
    <w:p w14:paraId="4CD26CB2" w14:textId="025B2B7A" w:rsidR="001E6909" w:rsidRDefault="00571AD3" w:rsidP="001E6909">
      <w:r>
        <w:t>And</w:t>
      </w:r>
      <w:r w:rsidR="001E6909">
        <w:t xml:space="preserve"> set the female spawning biomass per recruit to produce </w:t>
      </w:r>
      <w:r w:rsidR="001E6909" w:rsidRPr="00D96A84">
        <w:rPr>
          <w:i/>
        </w:rPr>
        <w:t>MSY</w:t>
      </w:r>
      <w:r w:rsidR="001E6909">
        <w:t xml:space="preserve"> by area </w:t>
      </w:r>
      <w:r w:rsidR="009D25D6" w:rsidRPr="009D25D6">
        <w:rPr>
          <w:i/>
        </w:rPr>
        <w:t>d</w:t>
      </w:r>
      <w:r w:rsidR="009D25D6">
        <w:t xml:space="preserve"> </w:t>
      </w:r>
      <w:r w:rsidR="001E6909">
        <w:t>as</w:t>
      </w:r>
    </w:p>
    <w:p w14:paraId="3FA0B458" w14:textId="7B86635C" w:rsidR="001E6909" w:rsidRPr="00D96A84" w:rsidRDefault="001E6909" w:rsidP="001E6909">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25</w:instrText>
        </w:r>
      </w:fldSimple>
      <w:r>
        <w:instrText>)</w:instrText>
      </w:r>
      <w:r>
        <w:fldChar w:fldCharType="end"/>
      </w:r>
      <w:r>
        <w:tab/>
      </w:r>
      <w:r w:rsidRPr="001E6909">
        <w:rPr>
          <w:position w:val="-16"/>
        </w:rPr>
        <w:object w:dxaOrig="2820" w:dyaOrig="440" w14:anchorId="483C4FE9">
          <v:shape id="_x0000_i1077" type="#_x0000_t75" style="width:141pt;height:22pt" o:ole="">
            <v:imagedata r:id="rId112" o:title=""/>
          </v:shape>
          <o:OLEObject Type="Embed" ProgID="Equation.DSMT4" ShapeID="_x0000_i1077" DrawAspect="Content" ObjectID="_1684852469" r:id="rId113"/>
        </w:object>
      </w:r>
    </w:p>
    <w:p w14:paraId="74A846B7" w14:textId="72194560" w:rsidR="001E6909" w:rsidRDefault="00571AD3" w:rsidP="001E6909">
      <w:r>
        <w:t>Last</w:t>
      </w:r>
      <w:r w:rsidR="001E6909">
        <w:t xml:space="preserve"> set the female spawning biomass per recruit to produce </w:t>
      </w:r>
      <w:r w:rsidR="001E6909" w:rsidRPr="00D96A84">
        <w:rPr>
          <w:i/>
        </w:rPr>
        <w:t>MSY</w:t>
      </w:r>
      <w:r w:rsidR="001E6909">
        <w:t xml:space="preserve"> as</w:t>
      </w:r>
    </w:p>
    <w:p w14:paraId="64211CFF" w14:textId="7A50C6E7" w:rsidR="001E6909" w:rsidRPr="001E6909" w:rsidRDefault="001E6909" w:rsidP="001E6909">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26</w:instrText>
        </w:r>
      </w:fldSimple>
      <w:r>
        <w:instrText>)</w:instrText>
      </w:r>
      <w:r>
        <w:fldChar w:fldCharType="end"/>
      </w:r>
      <w:r>
        <w:tab/>
      </w:r>
      <w:r w:rsidRPr="009E7879">
        <w:rPr>
          <w:position w:val="-14"/>
        </w:rPr>
        <w:object w:dxaOrig="2840" w:dyaOrig="420" w14:anchorId="08490743">
          <v:shape id="_x0000_i1078" type="#_x0000_t75" style="width:142pt;height:21pt" o:ole="">
            <v:imagedata r:id="rId114" o:title=""/>
          </v:shape>
          <o:OLEObject Type="Embed" ProgID="Equation.DSMT4" ShapeID="_x0000_i1078" DrawAspect="Content" ObjectID="_1684852470" r:id="rId115"/>
        </w:object>
      </w:r>
    </w:p>
    <w:p w14:paraId="72B6188F" w14:textId="682805C8" w:rsidR="00C4629C" w:rsidRPr="00B977FB" w:rsidRDefault="00C4629C" w:rsidP="00C4629C">
      <w:bookmarkStart w:id="1" w:name="_Toc46864499"/>
    </w:p>
    <w:p w14:paraId="561606E7" w14:textId="49ED7422" w:rsidR="00770324" w:rsidRPr="007177E2" w:rsidRDefault="00770324" w:rsidP="00770324">
      <w:pPr>
        <w:rPr>
          <w:b/>
        </w:rPr>
      </w:pPr>
      <w:bookmarkStart w:id="2" w:name="_Toc46864496"/>
      <w:r w:rsidRPr="007177E2">
        <w:rPr>
          <w:b/>
        </w:rPr>
        <w:t xml:space="preserve">Calculation of </w:t>
      </w:r>
      <w:r w:rsidRPr="007177E2">
        <w:rPr>
          <w:position w:val="-12"/>
        </w:rPr>
        <w:object w:dxaOrig="460" w:dyaOrig="360" w14:anchorId="3DF8CAE1">
          <v:shape id="_x0000_i1079" type="#_x0000_t75" style="width:23.5pt;height:16.5pt" o:ole="">
            <v:imagedata r:id="rId116" o:title=""/>
          </v:shape>
          <o:OLEObject Type="Embed" ProgID="Equation.DSMT4" ShapeID="_x0000_i1079" DrawAspect="Content" ObjectID="_1684852471" r:id="rId117"/>
        </w:object>
      </w:r>
      <w:r w:rsidR="006752C4" w:rsidRPr="007177E2">
        <w:rPr>
          <w:b/>
        </w:rPr>
        <w:t>r</w:t>
      </w:r>
      <w:r w:rsidRPr="007177E2">
        <w:rPr>
          <w:b/>
        </w:rPr>
        <w:t>eference</w:t>
      </w:r>
      <w:r w:rsidR="006752C4" w:rsidRPr="007177E2">
        <w:rPr>
          <w:b/>
        </w:rPr>
        <w:t xml:space="preserve"> p</w:t>
      </w:r>
      <w:r w:rsidRPr="007177E2">
        <w:rPr>
          <w:b/>
        </w:rPr>
        <w:t>oints</w:t>
      </w:r>
    </w:p>
    <w:p w14:paraId="7A3024F4" w14:textId="77777777" w:rsidR="008A4825" w:rsidRDefault="00770324">
      <w:r>
        <w:t xml:space="preserve">The fishing mortality that produces a fixed percentage </w:t>
      </w:r>
      <w:r w:rsidRPr="0070195C">
        <w:rPr>
          <w:position w:val="-6"/>
        </w:rPr>
        <w:object w:dxaOrig="480" w:dyaOrig="279" w14:anchorId="50655E1C">
          <v:shape id="_x0000_i1080" type="#_x0000_t75" style="width:24.5pt;height:15.5pt" o:ole="">
            <v:imagedata r:id="rId118" o:title=""/>
          </v:shape>
          <o:OLEObject Type="Embed" ProgID="Equation.DSMT4" ShapeID="_x0000_i1080" DrawAspect="Content" ObjectID="_1684852472" r:id="rId119"/>
        </w:object>
      </w:r>
      <w:r>
        <w:t xml:space="preserve"> of the unfished spawning biomass </w:t>
      </w:r>
      <w:proofErr w:type="gramStart"/>
      <w:r>
        <w:t xml:space="preserve">is </w:t>
      </w:r>
      <w:proofErr w:type="gramEnd"/>
      <w:r w:rsidRPr="0070195C">
        <w:rPr>
          <w:position w:val="-12"/>
        </w:rPr>
        <w:object w:dxaOrig="460" w:dyaOrig="360" w14:anchorId="5BD83B4D">
          <v:shape id="_x0000_i1081" type="#_x0000_t75" style="width:23.5pt;height:16.5pt" o:ole="">
            <v:imagedata r:id="rId116" o:title=""/>
          </v:shape>
          <o:OLEObject Type="Embed" ProgID="Equation.DSMT4" ShapeID="_x0000_i1081" DrawAspect="Content" ObjectID="_1684852473" r:id="rId120"/>
        </w:object>
      </w:r>
      <w:r>
        <w:t xml:space="preserve">. To </w:t>
      </w:r>
      <w:proofErr w:type="gramStart"/>
      <w:r>
        <w:t xml:space="preserve">calculate </w:t>
      </w:r>
      <w:proofErr w:type="gramEnd"/>
      <w:r w:rsidRPr="0070195C">
        <w:rPr>
          <w:position w:val="-12"/>
        </w:rPr>
        <w:object w:dxaOrig="460" w:dyaOrig="360" w14:anchorId="1167DEBA">
          <v:shape id="_x0000_i1082" type="#_x0000_t75" style="width:23.5pt;height:16.5pt" o:ole="">
            <v:imagedata r:id="rId116" o:title=""/>
          </v:shape>
          <o:OLEObject Type="Embed" ProgID="Equation.DSMT4" ShapeID="_x0000_i1082" DrawAspect="Content" ObjectID="_1684852474" r:id="rId121"/>
        </w:object>
      </w:r>
      <w:r>
        <w:t xml:space="preserve">, one first needs to start with an estimate of the equilibrium spawning biomass as a function of </w:t>
      </w:r>
      <w:r w:rsidRPr="00565311">
        <w:rPr>
          <w:i/>
        </w:rPr>
        <w:t>F</w:t>
      </w:r>
      <w:r>
        <w:t xml:space="preserve">. We can use the calculations of equilibrium spawning biomass by population, area and for all populations and areas based on equations (14), (15) and (16) in the MSY reference point calculations. </w:t>
      </w:r>
      <w:r w:rsidR="008A4825">
        <w:t>Without loss of generality</w:t>
      </w:r>
      <w:r>
        <w:t xml:space="preserve">, assume we have the equilibrium female spawning biomass by population </w:t>
      </w:r>
      <w:r w:rsidR="008A4825">
        <w:t>(</w:t>
      </w:r>
      <w:r w:rsidR="001976CE" w:rsidRPr="001976CE">
        <w:rPr>
          <w:position w:val="-12"/>
        </w:rPr>
        <w:object w:dxaOrig="960" w:dyaOrig="440" w14:anchorId="2FBE0B72">
          <v:shape id="_x0000_i1083" type="#_x0000_t75" style="width:48pt;height:22pt" o:ole="">
            <v:imagedata r:id="rId122" o:title=""/>
          </v:shape>
          <o:OLEObject Type="Embed" ProgID="Equation.DSMT4" ShapeID="_x0000_i1083" DrawAspect="Content" ObjectID="_1684852475" r:id="rId123"/>
        </w:object>
      </w:r>
      <w:r w:rsidR="008A4825">
        <w:t>), area (</w:t>
      </w:r>
      <w:r w:rsidR="008A4825" w:rsidRPr="008A4825">
        <w:rPr>
          <w:position w:val="-12"/>
        </w:rPr>
        <w:object w:dxaOrig="1080" w:dyaOrig="400" w14:anchorId="4611BA9E">
          <v:shape id="_x0000_i1084" type="#_x0000_t75" style="width:54pt;height:20pt" o:ole="">
            <v:imagedata r:id="rId124" o:title=""/>
          </v:shape>
          <o:OLEObject Type="Embed" ProgID="Equation.DSMT4" ShapeID="_x0000_i1084" DrawAspect="Content" ObjectID="_1684852476" r:id="rId125"/>
        </w:object>
      </w:r>
      <w:r w:rsidR="008A4825">
        <w:t>),</w:t>
      </w:r>
      <w:r>
        <w:t xml:space="preserve"> and for all populations and areas </w:t>
      </w:r>
      <w:r w:rsidR="008A4825">
        <w:t>(</w:t>
      </w:r>
      <w:r w:rsidR="008A4825" w:rsidRPr="008A4825">
        <w:rPr>
          <w:position w:val="-12"/>
        </w:rPr>
        <w:object w:dxaOrig="960" w:dyaOrig="400" w14:anchorId="340E3F14">
          <v:shape id="_x0000_i1085" type="#_x0000_t75" style="width:48pt;height:20pt" o:ole="">
            <v:imagedata r:id="rId126" o:title=""/>
          </v:shape>
          <o:OLEObject Type="Embed" ProgID="Equation.DSMT4" ShapeID="_x0000_i1085" DrawAspect="Content" ObjectID="_1684852477" r:id="rId127"/>
        </w:object>
      </w:r>
      <w:r w:rsidR="008A4825">
        <w:t>) a</w:t>
      </w:r>
      <w:r>
        <w:t>lready calculated for the set of</w:t>
      </w:r>
      <w:r w:rsidRPr="00E14240">
        <w:t xml:space="preserve"> </w:t>
      </w:r>
      <w:r>
        <w:t xml:space="preserve">fishing </w:t>
      </w:r>
      <w:proofErr w:type="gramStart"/>
      <w:r>
        <w:t xml:space="preserve">mortalities </w:t>
      </w:r>
      <w:proofErr w:type="gramEnd"/>
      <w:r w:rsidRPr="005A15C0">
        <w:rPr>
          <w:position w:val="-14"/>
        </w:rPr>
        <w:object w:dxaOrig="720" w:dyaOrig="380" w14:anchorId="70C5E2E4">
          <v:shape id="_x0000_i1086" type="#_x0000_t75" style="width:36pt;height:19pt" o:ole="">
            <v:imagedata r:id="rId58" o:title=""/>
          </v:shape>
          <o:OLEObject Type="Embed" ProgID="Equation.DSMT4" ShapeID="_x0000_i1086" DrawAspect="Content" ObjectID="_1684852478" r:id="rId128"/>
        </w:object>
      </w:r>
      <w:r>
        <w:t>.</w:t>
      </w:r>
      <w:r w:rsidR="008A4825">
        <w:t xml:space="preserve"> Here is the algorithm to calculate the fishing mortality that produces a fixed percentage </w:t>
      </w:r>
      <w:r w:rsidR="008A4825" w:rsidRPr="0070195C">
        <w:rPr>
          <w:position w:val="-6"/>
        </w:rPr>
        <w:object w:dxaOrig="480" w:dyaOrig="279" w14:anchorId="37C6A2B8">
          <v:shape id="_x0000_i1087" type="#_x0000_t75" style="width:24.5pt;height:15.5pt" o:ole="">
            <v:imagedata r:id="rId118" o:title=""/>
          </v:shape>
          <o:OLEObject Type="Embed" ProgID="Equation.DSMT4" ShapeID="_x0000_i1087" DrawAspect="Content" ObjectID="_1684852479" r:id="rId129"/>
        </w:object>
      </w:r>
      <w:r w:rsidR="008A4825">
        <w:t xml:space="preserve"> of the unfished spawning biomass by population (</w:t>
      </w:r>
      <w:r w:rsidR="008A4825" w:rsidRPr="0070195C">
        <w:rPr>
          <w:position w:val="-12"/>
        </w:rPr>
        <w:object w:dxaOrig="460" w:dyaOrig="380" w14:anchorId="2704AD46">
          <v:shape id="_x0000_i1088" type="#_x0000_t75" style="width:23.5pt;height:17.5pt" o:ole="">
            <v:imagedata r:id="rId130" o:title=""/>
          </v:shape>
          <o:OLEObject Type="Embed" ProgID="Equation.DSMT4" ShapeID="_x0000_i1088" DrawAspect="Content" ObjectID="_1684852480" r:id="rId131"/>
        </w:object>
      </w:r>
      <w:r w:rsidR="008A4825">
        <w:t>), area (</w:t>
      </w:r>
      <w:r w:rsidR="008A4825" w:rsidRPr="008A4825">
        <w:rPr>
          <w:position w:val="-14"/>
        </w:rPr>
        <w:object w:dxaOrig="580" w:dyaOrig="380" w14:anchorId="4CD21442">
          <v:shape id="_x0000_i1089" type="#_x0000_t75" style="width:29.5pt;height:17.5pt" o:ole="">
            <v:imagedata r:id="rId132" o:title=""/>
          </v:shape>
          <o:OLEObject Type="Embed" ProgID="Equation.DSMT4" ShapeID="_x0000_i1089" DrawAspect="Content" ObjectID="_1684852481" r:id="rId133"/>
        </w:object>
      </w:r>
      <w:r w:rsidR="008A4825">
        <w:t>) and for all populations and areas (</w:t>
      </w:r>
      <w:r w:rsidR="008A4825" w:rsidRPr="0070195C">
        <w:rPr>
          <w:position w:val="-12"/>
        </w:rPr>
        <w:object w:dxaOrig="460" w:dyaOrig="360" w14:anchorId="044D8500">
          <v:shape id="_x0000_i1090" type="#_x0000_t75" style="width:23.5pt;height:16.5pt" o:ole="">
            <v:imagedata r:id="rId116" o:title=""/>
          </v:shape>
          <o:OLEObject Type="Embed" ProgID="Equation.DSMT4" ShapeID="_x0000_i1090" DrawAspect="Content" ObjectID="_1684852482" r:id="rId134"/>
        </w:object>
      </w:r>
      <w:r w:rsidR="008A4825">
        <w:t>).</w:t>
      </w:r>
    </w:p>
    <w:p w14:paraId="6C8F6A54" w14:textId="551953E1" w:rsidR="008A4825" w:rsidRDefault="008A4825" w:rsidP="008A4825">
      <w:r w:rsidRPr="008A4825">
        <w:rPr>
          <w:u w:val="single"/>
        </w:rPr>
        <w:t>Step 1.</w:t>
      </w:r>
      <w:r>
        <w:t xml:space="preserve"> For each</w:t>
      </w:r>
      <w:r w:rsidR="00FD595E">
        <w:t xml:space="preserve"> population </w:t>
      </w:r>
      <w:proofErr w:type="gramStart"/>
      <w:r w:rsidR="00FD595E">
        <w:t>and</w:t>
      </w:r>
      <w:r>
        <w:t xml:space="preserve"> </w:t>
      </w:r>
      <w:proofErr w:type="gramEnd"/>
      <w:r w:rsidRPr="00335972">
        <w:rPr>
          <w:position w:val="-14"/>
        </w:rPr>
        <w:object w:dxaOrig="720" w:dyaOrig="380" w14:anchorId="020543AC">
          <v:shape id="_x0000_i1091" type="#_x0000_t75" style="width:36.5pt;height:20pt" o:ole="">
            <v:imagedata r:id="rId135" o:title=""/>
          </v:shape>
          <o:OLEObject Type="Embed" ProgID="Equation.DSMT4" ShapeID="_x0000_i1091" DrawAspect="Content" ObjectID="_1684852483" r:id="rId136"/>
        </w:object>
      </w:r>
      <w:r>
        <w:t xml:space="preserve">, calculate the ratio </w:t>
      </w:r>
      <w:r w:rsidRPr="008A4825">
        <w:rPr>
          <w:position w:val="-34"/>
        </w:rPr>
        <w:object w:dxaOrig="1760" w:dyaOrig="840" w14:anchorId="1F01C679">
          <v:shape id="_x0000_i1092" type="#_x0000_t75" style="width:88.5pt;height:42pt" o:ole="">
            <v:imagedata r:id="rId137" o:title=""/>
          </v:shape>
          <o:OLEObject Type="Embed" ProgID="Equation.DSMT4" ShapeID="_x0000_i1092" DrawAspect="Content" ObjectID="_1684852484" r:id="rId138"/>
        </w:object>
      </w:r>
      <w:r>
        <w:t xml:space="preserve"> and the difference </w:t>
      </w:r>
      <w:r w:rsidR="00FD595E" w:rsidRPr="00AB483F">
        <w:rPr>
          <w:position w:val="-16"/>
        </w:rPr>
        <w:object w:dxaOrig="1719" w:dyaOrig="440" w14:anchorId="2227D126">
          <v:shape id="_x0000_i1093" type="#_x0000_t75" style="width:86pt;height:21pt" o:ole="">
            <v:imagedata r:id="rId139" o:title=""/>
          </v:shape>
          <o:OLEObject Type="Embed" ProgID="Equation.DSMT4" ShapeID="_x0000_i1093" DrawAspect="Content" ObjectID="_1684852485" r:id="rId140"/>
        </w:object>
      </w:r>
      <w:r w:rsidR="00FD595E">
        <w:t xml:space="preserve"> by population</w:t>
      </w:r>
      <w:r>
        <w:t xml:space="preserve">. </w:t>
      </w:r>
    </w:p>
    <w:p w14:paraId="1AFCE0D0" w14:textId="7FB8FCA3" w:rsidR="00FF378B" w:rsidRDefault="009C16F1">
      <w:r w:rsidRPr="009C16F1">
        <w:rPr>
          <w:u w:val="single"/>
        </w:rPr>
        <w:lastRenderedPageBreak/>
        <w:t>Step 2.</w:t>
      </w:r>
      <w:r>
        <w:t xml:space="preserve"> Next find the index </w:t>
      </w:r>
      <w:r w:rsidRPr="00CA5D1A">
        <w:rPr>
          <w:position w:val="-14"/>
        </w:rPr>
        <w:object w:dxaOrig="1840" w:dyaOrig="400" w14:anchorId="62F23646">
          <v:shape id="_x0000_i1094" type="#_x0000_t75" style="width:92pt;height:21pt" o:ole="">
            <v:imagedata r:id="rId141" o:title=""/>
          </v:shape>
          <o:OLEObject Type="Embed" ProgID="Equation.DSMT4" ShapeID="_x0000_i1094" DrawAspect="Content" ObjectID="_1684852486" r:id="rId142"/>
        </w:object>
      </w:r>
      <w:r>
        <w:t xml:space="preserve"> that produces the smallest difference </w:t>
      </w:r>
      <w:r w:rsidR="007846CD" w:rsidRPr="00AB483F">
        <w:rPr>
          <w:position w:val="-14"/>
        </w:rPr>
        <w:object w:dxaOrig="3700" w:dyaOrig="400" w14:anchorId="0118F51F">
          <v:shape id="_x0000_i1095" type="#_x0000_t75" style="width:184.5pt;height:21pt" o:ole="">
            <v:imagedata r:id="rId143" o:title=""/>
          </v:shape>
          <o:OLEObject Type="Embed" ProgID="Equation.DSMT4" ShapeID="_x0000_i1095" DrawAspect="Content" ObjectID="_1684852487" r:id="rId144"/>
        </w:object>
      </w:r>
      <w:r w:rsidR="00B33D37">
        <w:t xml:space="preserve"> </w:t>
      </w:r>
      <w:r w:rsidR="007846CD">
        <w:t>for each</w:t>
      </w:r>
      <w:r w:rsidR="00B33D37">
        <w:t xml:space="preserve"> population </w:t>
      </w:r>
      <w:r w:rsidR="00B33D37" w:rsidRPr="00B33D37">
        <w:rPr>
          <w:i/>
        </w:rPr>
        <w:t>p</w:t>
      </w:r>
      <w:r w:rsidR="00B33D37">
        <w:t>. Then</w:t>
      </w:r>
      <w:r w:rsidR="00872A48">
        <w:t xml:space="preserve"> </w:t>
      </w:r>
      <w:r w:rsidR="00B33D37">
        <w:t xml:space="preserve">set </w:t>
      </w:r>
      <w:r w:rsidR="00872A48">
        <w:t>the fishing mortality</w:t>
      </w:r>
      <w:r w:rsidR="00B01A4C" w:rsidRPr="00B01A4C">
        <w:t xml:space="preserve"> </w:t>
      </w:r>
      <w:r w:rsidR="00B01A4C">
        <w:t xml:space="preserve">that produces a fixed percentage </w:t>
      </w:r>
      <w:r w:rsidR="00B01A4C" w:rsidRPr="0070195C">
        <w:rPr>
          <w:position w:val="-6"/>
        </w:rPr>
        <w:object w:dxaOrig="480" w:dyaOrig="279" w14:anchorId="0C1D0FBA">
          <v:shape id="_x0000_i1096" type="#_x0000_t75" style="width:24.5pt;height:15.5pt" o:ole="">
            <v:imagedata r:id="rId118" o:title=""/>
          </v:shape>
          <o:OLEObject Type="Embed" ProgID="Equation.DSMT4" ShapeID="_x0000_i1096" DrawAspect="Content" ObjectID="_1684852488" r:id="rId145"/>
        </w:object>
      </w:r>
      <w:r w:rsidR="00B01A4C">
        <w:t xml:space="preserve"> of the unfished spawning biomass by population</w:t>
      </w:r>
      <w:r w:rsidR="00872A48">
        <w:t xml:space="preserve"> </w:t>
      </w:r>
      <w:r w:rsidR="002A70BE">
        <w:t>along with</w:t>
      </w:r>
      <w:r w:rsidR="00784E50">
        <w:t xml:space="preserve"> the associated </w:t>
      </w:r>
      <w:r w:rsidR="00872A48">
        <w:t>spawn</w:t>
      </w:r>
      <w:r w:rsidR="00FF378B">
        <w:t xml:space="preserve">ing biomass and fishery yield </w:t>
      </w:r>
      <w:r w:rsidR="000A4A95">
        <w:t>in</w:t>
      </w:r>
      <w:r w:rsidR="007846CD">
        <w:t xml:space="preserve"> each population </w:t>
      </w:r>
      <w:r w:rsidR="007846CD" w:rsidRPr="000C18EC">
        <w:rPr>
          <w:i/>
        </w:rPr>
        <w:t>p</w:t>
      </w:r>
      <w:r w:rsidR="007846CD">
        <w:t xml:space="preserve"> </w:t>
      </w:r>
      <w:r w:rsidR="00FF378B">
        <w:t>as</w:t>
      </w:r>
    </w:p>
    <w:p w14:paraId="4513FC4D" w14:textId="5440B84D" w:rsidR="00770324" w:rsidRDefault="00FF378B">
      <w:r>
        <w:t>(27)</w:t>
      </w:r>
      <w:r>
        <w:tab/>
      </w:r>
      <w:r>
        <w:tab/>
      </w:r>
      <w:r>
        <w:tab/>
      </w:r>
      <w:r w:rsidR="00552DD4" w:rsidRPr="00CA5D1A">
        <w:rPr>
          <w:position w:val="-12"/>
        </w:rPr>
        <w:object w:dxaOrig="940" w:dyaOrig="380" w14:anchorId="0C2FE855">
          <v:shape id="_x0000_i1097" type="#_x0000_t75" style="width:46.5pt;height:17.5pt" o:ole="">
            <v:imagedata r:id="rId146" o:title=""/>
          </v:shape>
          <o:OLEObject Type="Embed" ProgID="Equation.DSMT4" ShapeID="_x0000_i1097" DrawAspect="Content" ObjectID="_1684852489" r:id="rId147"/>
        </w:object>
      </w:r>
      <w:r w:rsidR="00872A48">
        <w:t xml:space="preserve"> </w:t>
      </w:r>
      <w:proofErr w:type="gramStart"/>
      <w:r w:rsidR="00872A48">
        <w:t>and</w:t>
      </w:r>
      <w:proofErr w:type="gramEnd"/>
      <w:r w:rsidR="00872A48">
        <w:t xml:space="preserve"> </w:t>
      </w:r>
      <w:r w:rsidR="00552DD4" w:rsidRPr="00552DD4">
        <w:rPr>
          <w:position w:val="-10"/>
        </w:rPr>
        <w:object w:dxaOrig="1740" w:dyaOrig="420" w14:anchorId="24F0ACAB">
          <v:shape id="_x0000_i1098" type="#_x0000_t75" style="width:87.5pt;height:22pt" o:ole="">
            <v:imagedata r:id="rId148" o:title=""/>
          </v:shape>
          <o:OLEObject Type="Embed" ProgID="Equation.DSMT4" ShapeID="_x0000_i1098" DrawAspect="Content" ObjectID="_1684852490" r:id="rId149"/>
        </w:object>
      </w:r>
      <w:r w:rsidR="00872A48">
        <w:t xml:space="preserve"> </w:t>
      </w:r>
      <w:proofErr w:type="spellStart"/>
      <w:r w:rsidR="00872A48">
        <w:t>and</w:t>
      </w:r>
      <w:proofErr w:type="spellEnd"/>
      <w:r w:rsidR="00872A48">
        <w:t xml:space="preserve"> </w:t>
      </w:r>
      <w:r w:rsidR="002A70BE" w:rsidRPr="00CA5D1A">
        <w:rPr>
          <w:position w:val="-14"/>
        </w:rPr>
        <w:object w:dxaOrig="1560" w:dyaOrig="460" w14:anchorId="1A26F1DE">
          <v:shape id="_x0000_i1099" type="#_x0000_t75" style="width:78pt;height:24pt" o:ole="">
            <v:imagedata r:id="rId150" o:title=""/>
          </v:shape>
          <o:OLEObject Type="Embed" ProgID="Equation.DSMT4" ShapeID="_x0000_i1099" DrawAspect="Content" ObjectID="_1684852491" r:id="rId151"/>
        </w:object>
      </w:r>
    </w:p>
    <w:p w14:paraId="44807E02" w14:textId="03D4E873" w:rsidR="00AB4E36" w:rsidRDefault="00AB4E36" w:rsidP="00AB4E36">
      <w:r>
        <w:rPr>
          <w:u w:val="single"/>
        </w:rPr>
        <w:t>Step 3</w:t>
      </w:r>
      <w:r w:rsidRPr="008A4825">
        <w:rPr>
          <w:u w:val="single"/>
        </w:rPr>
        <w:t>.</w:t>
      </w:r>
      <w:r>
        <w:t xml:space="preserve"> For each area </w:t>
      </w:r>
      <w:proofErr w:type="gramStart"/>
      <w:r>
        <w:t xml:space="preserve">and </w:t>
      </w:r>
      <w:proofErr w:type="gramEnd"/>
      <w:r w:rsidRPr="00335972">
        <w:rPr>
          <w:position w:val="-14"/>
        </w:rPr>
        <w:object w:dxaOrig="720" w:dyaOrig="380" w14:anchorId="4FDDAE53">
          <v:shape id="_x0000_i1100" type="#_x0000_t75" style="width:36.5pt;height:20pt" o:ole="">
            <v:imagedata r:id="rId135" o:title=""/>
          </v:shape>
          <o:OLEObject Type="Embed" ProgID="Equation.DSMT4" ShapeID="_x0000_i1100" DrawAspect="Content" ObjectID="_1684852492" r:id="rId152"/>
        </w:object>
      </w:r>
      <w:r>
        <w:t xml:space="preserve">, calculate the ratio </w:t>
      </w:r>
      <w:r w:rsidRPr="00AB4E36">
        <w:rPr>
          <w:position w:val="-30"/>
        </w:rPr>
        <w:object w:dxaOrig="1880" w:dyaOrig="740" w14:anchorId="06757581">
          <v:shape id="_x0000_i1101" type="#_x0000_t75" style="width:94.5pt;height:37pt" o:ole="">
            <v:imagedata r:id="rId153" o:title=""/>
          </v:shape>
          <o:OLEObject Type="Embed" ProgID="Equation.DSMT4" ShapeID="_x0000_i1101" DrawAspect="Content" ObjectID="_1684852493" r:id="rId154"/>
        </w:object>
      </w:r>
      <w:r>
        <w:t xml:space="preserve"> and the difference </w:t>
      </w:r>
      <w:r w:rsidR="007846CD" w:rsidRPr="00AB483F">
        <w:rPr>
          <w:position w:val="-16"/>
        </w:rPr>
        <w:object w:dxaOrig="1700" w:dyaOrig="440" w14:anchorId="6329970D">
          <v:shape id="_x0000_i1102" type="#_x0000_t75" style="width:85pt;height:21pt" o:ole="">
            <v:imagedata r:id="rId155" o:title=""/>
          </v:shape>
          <o:OLEObject Type="Embed" ProgID="Equation.DSMT4" ShapeID="_x0000_i1102" DrawAspect="Content" ObjectID="_1684852494" r:id="rId156"/>
        </w:object>
      </w:r>
      <w:r>
        <w:t xml:space="preserve"> by area. </w:t>
      </w:r>
    </w:p>
    <w:p w14:paraId="106EE779" w14:textId="7513BE67" w:rsidR="00AB4E36" w:rsidRDefault="00AB4E36" w:rsidP="00AB4E36">
      <w:r>
        <w:rPr>
          <w:u w:val="single"/>
        </w:rPr>
        <w:t>Step 4</w:t>
      </w:r>
      <w:r w:rsidRPr="009C16F1">
        <w:rPr>
          <w:u w:val="single"/>
        </w:rPr>
        <w:t>.</w:t>
      </w:r>
      <w:r>
        <w:t xml:space="preserve"> Next find the index </w:t>
      </w:r>
      <w:r w:rsidRPr="00CA5D1A">
        <w:rPr>
          <w:position w:val="-14"/>
        </w:rPr>
        <w:object w:dxaOrig="1840" w:dyaOrig="400" w14:anchorId="4D94A89C">
          <v:shape id="_x0000_i1103" type="#_x0000_t75" style="width:92pt;height:21pt" o:ole="">
            <v:imagedata r:id="rId141" o:title=""/>
          </v:shape>
          <o:OLEObject Type="Embed" ProgID="Equation.DSMT4" ShapeID="_x0000_i1103" DrawAspect="Content" ObjectID="_1684852495" r:id="rId157"/>
        </w:object>
      </w:r>
      <w:r>
        <w:t xml:space="preserve"> that produces the smallest difference </w:t>
      </w:r>
      <w:r w:rsidR="00B01A4C" w:rsidRPr="00AB483F">
        <w:rPr>
          <w:position w:val="-14"/>
        </w:rPr>
        <w:object w:dxaOrig="3700" w:dyaOrig="400" w14:anchorId="5B154F2C">
          <v:shape id="_x0000_i1104" type="#_x0000_t75" style="width:184.5pt;height:21pt" o:ole="">
            <v:imagedata r:id="rId158" o:title=""/>
          </v:shape>
          <o:OLEObject Type="Embed" ProgID="Equation.DSMT4" ShapeID="_x0000_i1104" DrawAspect="Content" ObjectID="_1684852496" r:id="rId159"/>
        </w:object>
      </w:r>
      <w:r>
        <w:t xml:space="preserve"> </w:t>
      </w:r>
      <w:r w:rsidR="00B01A4C">
        <w:t>for</w:t>
      </w:r>
      <w:r>
        <w:t xml:space="preserve"> each </w:t>
      </w:r>
      <w:r w:rsidR="00B01A4C">
        <w:t>area</w:t>
      </w:r>
      <w:r>
        <w:t xml:space="preserve"> </w:t>
      </w:r>
      <w:r w:rsidR="00B01A4C">
        <w:rPr>
          <w:i/>
        </w:rPr>
        <w:t>d</w:t>
      </w:r>
      <w:r>
        <w:t>. Then set the fishing mortality</w:t>
      </w:r>
      <w:r w:rsidR="00100B7E">
        <w:t xml:space="preserve"> that produces a fixed percentage </w:t>
      </w:r>
      <w:r w:rsidR="00100B7E" w:rsidRPr="0070195C">
        <w:rPr>
          <w:position w:val="-6"/>
        </w:rPr>
        <w:object w:dxaOrig="480" w:dyaOrig="279" w14:anchorId="48629C91">
          <v:shape id="_x0000_i1105" type="#_x0000_t75" style="width:24.5pt;height:15.5pt" o:ole="">
            <v:imagedata r:id="rId118" o:title=""/>
          </v:shape>
          <o:OLEObject Type="Embed" ProgID="Equation.DSMT4" ShapeID="_x0000_i1105" DrawAspect="Content" ObjectID="_1684852497" r:id="rId160"/>
        </w:object>
      </w:r>
      <w:r w:rsidR="00100B7E">
        <w:t xml:space="preserve"> of the unfished spawning biomass </w:t>
      </w:r>
      <w:r w:rsidR="002A70BE">
        <w:t>along with</w:t>
      </w:r>
      <w:r w:rsidR="00784E50">
        <w:t xml:space="preserve"> the associated </w:t>
      </w:r>
      <w:r>
        <w:t xml:space="preserve">spawning biomass and fishery yield </w:t>
      </w:r>
      <w:r w:rsidR="00100B7E">
        <w:t>in</w:t>
      </w:r>
      <w:r w:rsidR="00B01A4C">
        <w:t xml:space="preserve"> each </w:t>
      </w:r>
      <w:r w:rsidR="00100B7E">
        <w:t>area</w:t>
      </w:r>
      <w:r w:rsidR="00B01A4C">
        <w:t xml:space="preserve"> </w:t>
      </w:r>
      <w:r w:rsidR="00100B7E">
        <w:rPr>
          <w:i/>
        </w:rPr>
        <w:t>d</w:t>
      </w:r>
      <w:r w:rsidR="00B01A4C">
        <w:t xml:space="preserve"> </w:t>
      </w:r>
      <w:r>
        <w:t>as</w:t>
      </w:r>
    </w:p>
    <w:p w14:paraId="09B2D125" w14:textId="2F148D42" w:rsidR="00AB4E36" w:rsidRDefault="00100B7E" w:rsidP="00AB4E36">
      <w:pPr>
        <w:rPr>
          <w:rStyle w:val="Heading2Char"/>
          <w:rFonts w:ascii="Times New Roman" w:hAnsi="Times New Roman" w:cs="Times New Roman"/>
          <w:b/>
          <w:color w:val="auto"/>
          <w:sz w:val="32"/>
          <w:szCs w:val="32"/>
        </w:rPr>
      </w:pPr>
      <w:r>
        <w:t>(28</w:t>
      </w:r>
      <w:r w:rsidR="00AB4E36">
        <w:t>)</w:t>
      </w:r>
      <w:r w:rsidR="00AB4E36">
        <w:tab/>
      </w:r>
      <w:r w:rsidR="00AB4E36">
        <w:tab/>
      </w:r>
      <w:r w:rsidR="00AB4E36">
        <w:tab/>
      </w:r>
      <w:r w:rsidR="002A70BE" w:rsidRPr="002A70BE">
        <w:rPr>
          <w:position w:val="-14"/>
        </w:rPr>
        <w:object w:dxaOrig="1060" w:dyaOrig="380" w14:anchorId="5B8B3767">
          <v:shape id="_x0000_i1106" type="#_x0000_t75" style="width:52.5pt;height:17.5pt" o:ole="">
            <v:imagedata r:id="rId161" o:title=""/>
          </v:shape>
          <o:OLEObject Type="Embed" ProgID="Equation.DSMT4" ShapeID="_x0000_i1106" DrawAspect="Content" ObjectID="_1684852498" r:id="rId162"/>
        </w:object>
      </w:r>
      <w:r w:rsidR="00AB4E36">
        <w:t xml:space="preserve"> </w:t>
      </w:r>
      <w:proofErr w:type="gramStart"/>
      <w:r w:rsidR="00AB4E36">
        <w:t>and</w:t>
      </w:r>
      <w:proofErr w:type="gramEnd"/>
      <w:r w:rsidR="00AB4E36">
        <w:t xml:space="preserve"> </w:t>
      </w:r>
      <w:r w:rsidR="002A70BE" w:rsidRPr="00552DD4">
        <w:rPr>
          <w:position w:val="-10"/>
        </w:rPr>
        <w:object w:dxaOrig="2000" w:dyaOrig="380" w14:anchorId="06D96441">
          <v:shape id="_x0000_i1107" type="#_x0000_t75" style="width:100.5pt;height:20pt" o:ole="">
            <v:imagedata r:id="rId163" o:title=""/>
          </v:shape>
          <o:OLEObject Type="Embed" ProgID="Equation.DSMT4" ShapeID="_x0000_i1107" DrawAspect="Content" ObjectID="_1684852499" r:id="rId164"/>
        </w:object>
      </w:r>
      <w:r w:rsidR="00AB4E36">
        <w:t xml:space="preserve"> </w:t>
      </w:r>
      <w:proofErr w:type="spellStart"/>
      <w:r w:rsidR="00AB4E36">
        <w:t>and</w:t>
      </w:r>
      <w:proofErr w:type="spellEnd"/>
      <w:r w:rsidR="00AB4E36">
        <w:t xml:space="preserve"> </w:t>
      </w:r>
      <w:r w:rsidR="002A70BE" w:rsidRPr="00CA5D1A">
        <w:rPr>
          <w:position w:val="-14"/>
        </w:rPr>
        <w:object w:dxaOrig="1560" w:dyaOrig="420" w14:anchorId="5CE7D26D">
          <v:shape id="_x0000_i1108" type="#_x0000_t75" style="width:78pt;height:22pt" o:ole="">
            <v:imagedata r:id="rId165" o:title=""/>
          </v:shape>
          <o:OLEObject Type="Embed" ProgID="Equation.DSMT4" ShapeID="_x0000_i1108" DrawAspect="Content" ObjectID="_1684852500" r:id="rId166"/>
        </w:object>
      </w:r>
    </w:p>
    <w:p w14:paraId="6F450884" w14:textId="202E7E67" w:rsidR="002A70BE" w:rsidRDefault="002A70BE" w:rsidP="002A70BE">
      <w:r>
        <w:rPr>
          <w:u w:val="single"/>
        </w:rPr>
        <w:t>Step 5</w:t>
      </w:r>
      <w:r w:rsidRPr="008A4825">
        <w:rPr>
          <w:u w:val="single"/>
        </w:rPr>
        <w:t>.</w:t>
      </w:r>
      <w:r>
        <w:t xml:space="preserve"> For </w:t>
      </w:r>
      <w:proofErr w:type="gramStart"/>
      <w:r>
        <w:t xml:space="preserve">each </w:t>
      </w:r>
      <w:proofErr w:type="gramEnd"/>
      <w:r w:rsidRPr="00335972">
        <w:rPr>
          <w:position w:val="-14"/>
        </w:rPr>
        <w:object w:dxaOrig="720" w:dyaOrig="380" w14:anchorId="56B0239C">
          <v:shape id="_x0000_i1109" type="#_x0000_t75" style="width:36.5pt;height:20pt" o:ole="">
            <v:imagedata r:id="rId135" o:title=""/>
          </v:shape>
          <o:OLEObject Type="Embed" ProgID="Equation.DSMT4" ShapeID="_x0000_i1109" DrawAspect="Content" ObjectID="_1684852501" r:id="rId167"/>
        </w:object>
      </w:r>
      <w:r>
        <w:t xml:space="preserve">, calculate the global ratio </w:t>
      </w:r>
      <w:r w:rsidRPr="00AB4E36">
        <w:rPr>
          <w:position w:val="-30"/>
        </w:rPr>
        <w:object w:dxaOrig="1620" w:dyaOrig="740" w14:anchorId="3E530BE3">
          <v:shape id="_x0000_i1110" type="#_x0000_t75" style="width:81.5pt;height:37pt" o:ole="">
            <v:imagedata r:id="rId168" o:title=""/>
          </v:shape>
          <o:OLEObject Type="Embed" ProgID="Equation.DSMT4" ShapeID="_x0000_i1110" DrawAspect="Content" ObjectID="_1684852502" r:id="rId169"/>
        </w:object>
      </w:r>
      <w:r>
        <w:t xml:space="preserve"> for all populations and area and the global difference </w:t>
      </w:r>
      <w:r w:rsidRPr="00AB483F">
        <w:rPr>
          <w:position w:val="-16"/>
        </w:rPr>
        <w:object w:dxaOrig="1440" w:dyaOrig="440" w14:anchorId="12FBD2BE">
          <v:shape id="_x0000_i1111" type="#_x0000_t75" style="width:1in;height:21pt" o:ole="">
            <v:imagedata r:id="rId170" o:title=""/>
          </v:shape>
          <o:OLEObject Type="Embed" ProgID="Equation.DSMT4" ShapeID="_x0000_i1111" DrawAspect="Content" ObjectID="_1684852503" r:id="rId171"/>
        </w:object>
      </w:r>
      <w:r>
        <w:t xml:space="preserve">. </w:t>
      </w:r>
    </w:p>
    <w:p w14:paraId="46649AE0" w14:textId="18AC4191" w:rsidR="002A70BE" w:rsidRDefault="002A70BE" w:rsidP="002A70BE">
      <w:r>
        <w:rPr>
          <w:u w:val="single"/>
        </w:rPr>
        <w:t>Step 6</w:t>
      </w:r>
      <w:r w:rsidRPr="009C16F1">
        <w:rPr>
          <w:u w:val="single"/>
        </w:rPr>
        <w:t>.</w:t>
      </w:r>
      <w:r>
        <w:t xml:space="preserve"> Next find the index </w:t>
      </w:r>
      <w:r w:rsidRPr="00CA5D1A">
        <w:rPr>
          <w:position w:val="-14"/>
        </w:rPr>
        <w:object w:dxaOrig="1840" w:dyaOrig="400" w14:anchorId="61D07D3E">
          <v:shape id="_x0000_i1112" type="#_x0000_t75" style="width:92pt;height:21pt" o:ole="">
            <v:imagedata r:id="rId141" o:title=""/>
          </v:shape>
          <o:OLEObject Type="Embed" ProgID="Equation.DSMT4" ShapeID="_x0000_i1112" DrawAspect="Content" ObjectID="_1684852504" r:id="rId172"/>
        </w:object>
      </w:r>
      <w:r>
        <w:t xml:space="preserve"> that produces the smallest </w:t>
      </w:r>
      <w:proofErr w:type="gramStart"/>
      <w:r>
        <w:t xml:space="preserve">difference </w:t>
      </w:r>
      <w:proofErr w:type="gramEnd"/>
      <w:r w:rsidRPr="00AB483F">
        <w:rPr>
          <w:position w:val="-14"/>
        </w:rPr>
        <w:object w:dxaOrig="3440" w:dyaOrig="400" w14:anchorId="16619289">
          <v:shape id="_x0000_i1113" type="#_x0000_t75" style="width:171.5pt;height:21pt" o:ole="">
            <v:imagedata r:id="rId173" o:title=""/>
          </v:shape>
          <o:OLEObject Type="Embed" ProgID="Equation.DSMT4" ShapeID="_x0000_i1113" DrawAspect="Content" ObjectID="_1684852505" r:id="rId174"/>
        </w:object>
      </w:r>
      <w:r>
        <w:t xml:space="preserve">. Then set the fishing mortality that produces a fixed percentage </w:t>
      </w:r>
      <w:r w:rsidRPr="0070195C">
        <w:rPr>
          <w:position w:val="-6"/>
        </w:rPr>
        <w:object w:dxaOrig="480" w:dyaOrig="279" w14:anchorId="383F5189">
          <v:shape id="_x0000_i1114" type="#_x0000_t75" style="width:24.5pt;height:15.5pt" o:ole="">
            <v:imagedata r:id="rId118" o:title=""/>
          </v:shape>
          <o:OLEObject Type="Embed" ProgID="Equation.DSMT4" ShapeID="_x0000_i1114" DrawAspect="Content" ObjectID="_1684852506" r:id="rId175"/>
        </w:object>
      </w:r>
      <w:r>
        <w:t xml:space="preserve"> of the unfished spawning biomass for all populations and areas along with the associated global spawning biomass and fishery yield as</w:t>
      </w:r>
    </w:p>
    <w:p w14:paraId="1C96708C" w14:textId="0CBEE86C" w:rsidR="002A70BE" w:rsidRDefault="002A70BE" w:rsidP="002A70BE">
      <w:r>
        <w:t>(28)</w:t>
      </w:r>
      <w:r>
        <w:tab/>
      </w:r>
      <w:r>
        <w:tab/>
      </w:r>
      <w:r>
        <w:tab/>
      </w:r>
      <w:r w:rsidR="00F41866" w:rsidRPr="00F41866">
        <w:rPr>
          <w:position w:val="-12"/>
        </w:rPr>
        <w:object w:dxaOrig="940" w:dyaOrig="360" w14:anchorId="7027BE59">
          <v:shape id="_x0000_i1115" type="#_x0000_t75" style="width:46.5pt;height:16.5pt" o:ole="">
            <v:imagedata r:id="rId176" o:title=""/>
          </v:shape>
          <o:OLEObject Type="Embed" ProgID="Equation.DSMT4" ShapeID="_x0000_i1115" DrawAspect="Content" ObjectID="_1684852507" r:id="rId177"/>
        </w:object>
      </w:r>
      <w:r>
        <w:t xml:space="preserve"> </w:t>
      </w:r>
      <w:proofErr w:type="gramStart"/>
      <w:r>
        <w:t>and</w:t>
      </w:r>
      <w:proofErr w:type="gramEnd"/>
      <w:r>
        <w:t xml:space="preserve"> </w:t>
      </w:r>
      <w:r w:rsidR="00F41866" w:rsidRPr="00552DD4">
        <w:rPr>
          <w:position w:val="-10"/>
        </w:rPr>
        <w:object w:dxaOrig="1740" w:dyaOrig="380" w14:anchorId="3FBE4468">
          <v:shape id="_x0000_i1116" type="#_x0000_t75" style="width:87.5pt;height:20pt" o:ole="">
            <v:imagedata r:id="rId178" o:title=""/>
          </v:shape>
          <o:OLEObject Type="Embed" ProgID="Equation.DSMT4" ShapeID="_x0000_i1116" DrawAspect="Content" ObjectID="_1684852508" r:id="rId179"/>
        </w:object>
      </w:r>
      <w:r>
        <w:t xml:space="preserve"> </w:t>
      </w:r>
      <w:proofErr w:type="spellStart"/>
      <w:r>
        <w:t>and</w:t>
      </w:r>
      <w:proofErr w:type="spellEnd"/>
      <w:r>
        <w:t xml:space="preserve"> </w:t>
      </w:r>
      <w:r w:rsidR="00F41866" w:rsidRPr="00CA5D1A">
        <w:rPr>
          <w:position w:val="-14"/>
        </w:rPr>
        <w:object w:dxaOrig="1340" w:dyaOrig="420" w14:anchorId="01532F2A">
          <v:shape id="_x0000_i1117" type="#_x0000_t75" style="width:67pt;height:22pt" o:ole="">
            <v:imagedata r:id="rId180" o:title=""/>
          </v:shape>
          <o:OLEObject Type="Embed" ProgID="Equation.DSMT4" ShapeID="_x0000_i1117" DrawAspect="Content" ObjectID="_1684852509" r:id="rId181"/>
        </w:object>
      </w:r>
    </w:p>
    <w:p w14:paraId="12E733B4" w14:textId="4E11E979" w:rsidR="00384695" w:rsidRDefault="00384695" w:rsidP="002A70BE"/>
    <w:p w14:paraId="111BFFDF" w14:textId="30BB0AA0" w:rsidR="00705E62" w:rsidRPr="007177E2" w:rsidRDefault="00705E62" w:rsidP="00705E62">
      <w:pPr>
        <w:pStyle w:val="Heading5"/>
        <w:rPr>
          <w:b/>
          <w:color w:val="auto"/>
        </w:rPr>
      </w:pPr>
      <w:bookmarkStart w:id="3" w:name="_Toc46864407"/>
      <w:proofErr w:type="gramStart"/>
      <w:r w:rsidRPr="007177E2">
        <w:rPr>
          <w:b/>
          <w:color w:val="auto"/>
        </w:rPr>
        <w:t xml:space="preserve">Calculate </w:t>
      </w:r>
      <w:proofErr w:type="gramEnd"/>
      <w:r w:rsidRPr="007177E2">
        <w:rPr>
          <w:b/>
          <w:color w:val="auto"/>
          <w:position w:val="-12"/>
        </w:rPr>
        <w:object w:dxaOrig="520" w:dyaOrig="360" w14:anchorId="7A3B8EEF">
          <v:shape id="_x0000_i1118" type="#_x0000_t75" style="width:26.5pt;height:16.5pt" o:ole="">
            <v:imagedata r:id="rId182" o:title=""/>
          </v:shape>
          <o:OLEObject Type="Embed" ProgID="Equation.DSMT4" ShapeID="_x0000_i1118" DrawAspect="Content" ObjectID="_1684852510" r:id="rId183"/>
        </w:object>
      </w:r>
      <w:r w:rsidRPr="007177E2">
        <w:rPr>
          <w:b/>
          <w:color w:val="auto"/>
        </w:rPr>
        <w:t xml:space="preserve">, the </w:t>
      </w:r>
      <w:r w:rsidRPr="007177E2">
        <w:rPr>
          <w:b/>
          <w:i/>
          <w:color w:val="auto"/>
        </w:rPr>
        <w:t>F</w:t>
      </w:r>
      <w:r w:rsidRPr="007177E2">
        <w:rPr>
          <w:b/>
          <w:color w:val="auto"/>
        </w:rPr>
        <w:t xml:space="preserve"> that produces the maximum yield per recruit</w:t>
      </w:r>
      <w:bookmarkEnd w:id="3"/>
      <w:r w:rsidRPr="007177E2">
        <w:rPr>
          <w:b/>
          <w:color w:val="auto"/>
        </w:rPr>
        <w:t xml:space="preserve"> </w:t>
      </w:r>
    </w:p>
    <w:p w14:paraId="0D27E1D6" w14:textId="2DB1B7FE" w:rsidR="00900D0D" w:rsidRDefault="00900D0D" w:rsidP="00900D0D">
      <w:r>
        <w:t>The fishing mortality that produces the maximum yield per recruit is</w:t>
      </w:r>
      <w:r w:rsidRPr="0070195C">
        <w:rPr>
          <w:position w:val="-12"/>
        </w:rPr>
        <w:object w:dxaOrig="520" w:dyaOrig="360" w14:anchorId="55BC5B2B">
          <v:shape id="_x0000_i1119" type="#_x0000_t75" style="width:26.5pt;height:16.5pt" o:ole="">
            <v:imagedata r:id="rId184" o:title=""/>
          </v:shape>
          <o:OLEObject Type="Embed" ProgID="Equation.DSMT4" ShapeID="_x0000_i1119" DrawAspect="Content" ObjectID="_1684852511" r:id="rId185"/>
        </w:object>
      </w:r>
      <w:r>
        <w:t xml:space="preserve">. To </w:t>
      </w:r>
      <w:proofErr w:type="gramStart"/>
      <w:r>
        <w:t xml:space="preserve">calculate </w:t>
      </w:r>
      <w:proofErr w:type="gramEnd"/>
      <w:r w:rsidRPr="0070195C">
        <w:rPr>
          <w:position w:val="-12"/>
        </w:rPr>
        <w:object w:dxaOrig="520" w:dyaOrig="360" w14:anchorId="36026B18">
          <v:shape id="_x0000_i1120" type="#_x0000_t75" style="width:26.5pt;height:16.5pt" o:ole="">
            <v:imagedata r:id="rId186" o:title=""/>
          </v:shape>
          <o:OLEObject Type="Embed" ProgID="Equation.DSMT4" ShapeID="_x0000_i1120" DrawAspect="Content" ObjectID="_1684852512" r:id="rId187"/>
        </w:object>
      </w:r>
      <w:r>
        <w:t xml:space="preserve">, one first needs to start with an estimate of the equilibrium yield per recruit as a function of </w:t>
      </w:r>
      <w:r w:rsidRPr="00565311">
        <w:rPr>
          <w:i/>
        </w:rPr>
        <w:t>F</w:t>
      </w:r>
      <w:r>
        <w:t xml:space="preserve">. We can use the calculations of equilibrium yield per recruit by population, area and for all populations and areas based on equations (7), (8) and (9) in the MSY reference point calculations. Without loss of generality, assume we have the set of values of the equilibrium </w:t>
      </w:r>
      <w:r>
        <w:lastRenderedPageBreak/>
        <w:t>yield per recruit by population (</w:t>
      </w:r>
      <w:r w:rsidR="00146C71" w:rsidRPr="001976CE">
        <w:rPr>
          <w:position w:val="-12"/>
        </w:rPr>
        <w:object w:dxaOrig="700" w:dyaOrig="440" w14:anchorId="15D355D5">
          <v:shape id="_x0000_i1121" type="#_x0000_t75" style="width:35pt;height:22pt" o:ole="">
            <v:imagedata r:id="rId188" o:title=""/>
          </v:shape>
          <o:OLEObject Type="Embed" ProgID="Equation.DSMT4" ShapeID="_x0000_i1121" DrawAspect="Content" ObjectID="_1684852513" r:id="rId189"/>
        </w:object>
      </w:r>
      <w:r>
        <w:t>), area (</w:t>
      </w:r>
      <w:r w:rsidR="00146C71" w:rsidRPr="008A4825">
        <w:rPr>
          <w:position w:val="-12"/>
        </w:rPr>
        <w:object w:dxaOrig="780" w:dyaOrig="400" w14:anchorId="6790853F">
          <v:shape id="_x0000_i1122" type="#_x0000_t75" style="width:39pt;height:20pt" o:ole="">
            <v:imagedata r:id="rId190" o:title=""/>
          </v:shape>
          <o:OLEObject Type="Embed" ProgID="Equation.DSMT4" ShapeID="_x0000_i1122" DrawAspect="Content" ObjectID="_1684852514" r:id="rId191"/>
        </w:object>
      </w:r>
      <w:r>
        <w:t xml:space="preserve">), and for all populations and areas </w:t>
      </w:r>
      <w:r w:rsidR="00146C71">
        <w:t xml:space="preserve">            </w:t>
      </w:r>
      <w:r>
        <w:t>(</w:t>
      </w:r>
      <w:r w:rsidR="00146C71" w:rsidRPr="008A4825">
        <w:rPr>
          <w:position w:val="-12"/>
        </w:rPr>
        <w:object w:dxaOrig="639" w:dyaOrig="400" w14:anchorId="2E54BCEC">
          <v:shape id="_x0000_i1123" type="#_x0000_t75" style="width:32pt;height:20pt" o:ole="">
            <v:imagedata r:id="rId192" o:title=""/>
          </v:shape>
          <o:OLEObject Type="Embed" ProgID="Equation.DSMT4" ShapeID="_x0000_i1123" DrawAspect="Content" ObjectID="_1684852515" r:id="rId193"/>
        </w:object>
      </w:r>
      <w:r>
        <w:t>) already calculated for the set of</w:t>
      </w:r>
      <w:r w:rsidRPr="00E14240">
        <w:t xml:space="preserve"> </w:t>
      </w:r>
      <w:r>
        <w:t xml:space="preserve">fishing </w:t>
      </w:r>
      <w:proofErr w:type="gramStart"/>
      <w:r>
        <w:t xml:space="preserve">mortalities </w:t>
      </w:r>
      <w:proofErr w:type="gramEnd"/>
      <w:r w:rsidRPr="005A15C0">
        <w:rPr>
          <w:position w:val="-14"/>
        </w:rPr>
        <w:object w:dxaOrig="720" w:dyaOrig="380" w14:anchorId="03E066F4">
          <v:shape id="_x0000_i1124" type="#_x0000_t75" style="width:36pt;height:19pt" o:ole="">
            <v:imagedata r:id="rId58" o:title=""/>
          </v:shape>
          <o:OLEObject Type="Embed" ProgID="Equation.DSMT4" ShapeID="_x0000_i1124" DrawAspect="Content" ObjectID="_1684852516" r:id="rId194"/>
        </w:object>
      </w:r>
      <w:r>
        <w:t xml:space="preserve">. Here is the algorithm to calculate the fishing mortality that produces </w:t>
      </w:r>
      <w:r w:rsidR="00146C71">
        <w:t>the maximum yield per recruit</w:t>
      </w:r>
      <w:r>
        <w:t xml:space="preserve"> by population </w:t>
      </w:r>
      <w:r w:rsidR="007F1C0C">
        <w:t xml:space="preserve">           </w:t>
      </w:r>
      <w:r>
        <w:t>(</w:t>
      </w:r>
      <w:r w:rsidR="007F1C0C" w:rsidRPr="0070195C">
        <w:rPr>
          <w:position w:val="-12"/>
        </w:rPr>
        <w:object w:dxaOrig="520" w:dyaOrig="380" w14:anchorId="1EDA6010">
          <v:shape id="_x0000_i1125" type="#_x0000_t75" style="width:26.5pt;height:17.5pt" o:ole="">
            <v:imagedata r:id="rId195" o:title=""/>
          </v:shape>
          <o:OLEObject Type="Embed" ProgID="Equation.DSMT4" ShapeID="_x0000_i1125" DrawAspect="Content" ObjectID="_1684852517" r:id="rId196"/>
        </w:object>
      </w:r>
      <w:r>
        <w:t>), area (</w:t>
      </w:r>
      <w:r w:rsidR="007F1C0C" w:rsidRPr="008A4825">
        <w:rPr>
          <w:position w:val="-14"/>
        </w:rPr>
        <w:object w:dxaOrig="660" w:dyaOrig="380" w14:anchorId="3AA3F804">
          <v:shape id="_x0000_i1126" type="#_x0000_t75" style="width:33.5pt;height:17.5pt" o:ole="">
            <v:imagedata r:id="rId197" o:title=""/>
          </v:shape>
          <o:OLEObject Type="Embed" ProgID="Equation.DSMT4" ShapeID="_x0000_i1126" DrawAspect="Content" ObjectID="_1684852518" r:id="rId198"/>
        </w:object>
      </w:r>
      <w:r>
        <w:t>) and for all populations and areas (</w:t>
      </w:r>
      <w:r w:rsidR="007F1C0C" w:rsidRPr="0070195C">
        <w:rPr>
          <w:position w:val="-12"/>
        </w:rPr>
        <w:object w:dxaOrig="520" w:dyaOrig="360" w14:anchorId="3F6E7FC1">
          <v:shape id="_x0000_i1127" type="#_x0000_t75" style="width:26.5pt;height:16.5pt" o:ole="">
            <v:imagedata r:id="rId199" o:title=""/>
          </v:shape>
          <o:OLEObject Type="Embed" ProgID="Equation.DSMT4" ShapeID="_x0000_i1127" DrawAspect="Content" ObjectID="_1684852519" r:id="rId200"/>
        </w:object>
      </w:r>
      <w:r>
        <w:t>).</w:t>
      </w:r>
    </w:p>
    <w:p w14:paraId="101B331C" w14:textId="77C0D98C" w:rsidR="007F1C0C" w:rsidRDefault="007F1C0C" w:rsidP="007F1C0C">
      <w:r>
        <w:rPr>
          <w:u w:val="single"/>
        </w:rPr>
        <w:t>Step 1</w:t>
      </w:r>
      <w:r w:rsidRPr="009C16F1">
        <w:rPr>
          <w:u w:val="single"/>
        </w:rPr>
        <w:t>.</w:t>
      </w:r>
      <w:r>
        <w:t xml:space="preserve"> For each population </w:t>
      </w:r>
      <w:r w:rsidRPr="007F1C0C">
        <w:rPr>
          <w:i/>
        </w:rPr>
        <w:t>p</w:t>
      </w:r>
      <w:r>
        <w:t xml:space="preserve">, find the index </w:t>
      </w:r>
      <w:r w:rsidRPr="00CA5D1A">
        <w:rPr>
          <w:position w:val="-14"/>
        </w:rPr>
        <w:object w:dxaOrig="1840" w:dyaOrig="400" w14:anchorId="06490339">
          <v:shape id="_x0000_i1128" type="#_x0000_t75" style="width:92pt;height:21pt" o:ole="">
            <v:imagedata r:id="rId141" o:title=""/>
          </v:shape>
          <o:OLEObject Type="Embed" ProgID="Equation.DSMT4" ShapeID="_x0000_i1128" DrawAspect="Content" ObjectID="_1684852520" r:id="rId201"/>
        </w:object>
      </w:r>
      <w:r>
        <w:t xml:space="preserve"> that </w:t>
      </w:r>
      <w:r w:rsidR="00F53A85">
        <w:t xml:space="preserve">produces the maximum equilibrium yield per recruit such </w:t>
      </w:r>
      <w:proofErr w:type="gramStart"/>
      <w:r w:rsidR="00F53A85">
        <w:t xml:space="preserve">that  </w:t>
      </w:r>
      <w:proofErr w:type="gramEnd"/>
      <w:r w:rsidR="00E833B4" w:rsidRPr="00E833B4">
        <w:rPr>
          <w:position w:val="-14"/>
        </w:rPr>
        <w:object w:dxaOrig="4220" w:dyaOrig="460" w14:anchorId="5A71EF74">
          <v:shape id="_x0000_i1129" type="#_x0000_t75" style="width:210.5pt;height:22pt" o:ole="">
            <v:imagedata r:id="rId202" o:title=""/>
          </v:shape>
          <o:OLEObject Type="Embed" ProgID="Equation.DSMT4" ShapeID="_x0000_i1129" DrawAspect="Content" ObjectID="_1684852521" r:id="rId203"/>
        </w:object>
      </w:r>
      <w:r w:rsidR="00E95C1B">
        <w:t xml:space="preserve">. </w:t>
      </w:r>
      <w:r>
        <w:t xml:space="preserve">Then set the fishing mortality that produces </w:t>
      </w:r>
      <w:r w:rsidR="00F53A85">
        <w:t xml:space="preserve">the maximum yield per recruit by population </w:t>
      </w:r>
      <w:r>
        <w:t xml:space="preserve">along with the associated spawning biomass and fishery yield </w:t>
      </w:r>
      <w:r w:rsidR="00C37ABF">
        <w:t>for</w:t>
      </w:r>
      <w:r>
        <w:t xml:space="preserve"> each population </w:t>
      </w:r>
      <w:r w:rsidRPr="000C18EC">
        <w:rPr>
          <w:i/>
        </w:rPr>
        <w:t>p</w:t>
      </w:r>
      <w:r>
        <w:t xml:space="preserve"> as</w:t>
      </w:r>
    </w:p>
    <w:p w14:paraId="7E846CCB" w14:textId="1B701424" w:rsidR="007F1C0C" w:rsidRDefault="00F53A85" w:rsidP="007F1C0C">
      <w:r>
        <w:t>(29</w:t>
      </w:r>
      <w:r w:rsidR="007F1C0C">
        <w:t>)</w:t>
      </w:r>
      <w:r w:rsidR="007F1C0C">
        <w:tab/>
      </w:r>
      <w:r w:rsidR="007F1C0C">
        <w:tab/>
      </w:r>
      <w:r w:rsidR="007F1C0C">
        <w:tab/>
      </w:r>
      <w:r w:rsidR="00C37ABF" w:rsidRPr="00CA5D1A">
        <w:rPr>
          <w:position w:val="-12"/>
        </w:rPr>
        <w:object w:dxaOrig="999" w:dyaOrig="380" w14:anchorId="3F8B5E55">
          <v:shape id="_x0000_i1130" type="#_x0000_t75" style="width:49.5pt;height:17.5pt" o:ole="">
            <v:imagedata r:id="rId204" o:title=""/>
          </v:shape>
          <o:OLEObject Type="Embed" ProgID="Equation.DSMT4" ShapeID="_x0000_i1130" DrawAspect="Content" ObjectID="_1684852522" r:id="rId205"/>
        </w:object>
      </w:r>
      <w:r w:rsidR="007F1C0C">
        <w:t xml:space="preserve"> </w:t>
      </w:r>
      <w:proofErr w:type="gramStart"/>
      <w:r w:rsidR="007F1C0C">
        <w:t>and</w:t>
      </w:r>
      <w:proofErr w:type="gramEnd"/>
      <w:r w:rsidR="007F1C0C">
        <w:t xml:space="preserve"> </w:t>
      </w:r>
      <w:r w:rsidR="00C37ABF" w:rsidRPr="00552DD4">
        <w:rPr>
          <w:position w:val="-10"/>
        </w:rPr>
        <w:object w:dxaOrig="1820" w:dyaOrig="420" w14:anchorId="60AEB765">
          <v:shape id="_x0000_i1131" type="#_x0000_t75" style="width:91.5pt;height:22pt" o:ole="">
            <v:imagedata r:id="rId206" o:title=""/>
          </v:shape>
          <o:OLEObject Type="Embed" ProgID="Equation.DSMT4" ShapeID="_x0000_i1131" DrawAspect="Content" ObjectID="_1684852523" r:id="rId207"/>
        </w:object>
      </w:r>
      <w:r w:rsidR="007F1C0C">
        <w:t xml:space="preserve"> </w:t>
      </w:r>
      <w:proofErr w:type="spellStart"/>
      <w:r w:rsidR="007F1C0C">
        <w:t>and</w:t>
      </w:r>
      <w:proofErr w:type="spellEnd"/>
      <w:r w:rsidR="007F1C0C">
        <w:t xml:space="preserve"> </w:t>
      </w:r>
      <w:r w:rsidR="00C37ABF" w:rsidRPr="00CA5D1A">
        <w:rPr>
          <w:position w:val="-14"/>
        </w:rPr>
        <w:object w:dxaOrig="1620" w:dyaOrig="460" w14:anchorId="29BE99B3">
          <v:shape id="_x0000_i1132" type="#_x0000_t75" style="width:81pt;height:24pt" o:ole="">
            <v:imagedata r:id="rId208" o:title=""/>
          </v:shape>
          <o:OLEObject Type="Embed" ProgID="Equation.DSMT4" ShapeID="_x0000_i1132" DrawAspect="Content" ObjectID="_1684852524" r:id="rId209"/>
        </w:object>
      </w:r>
    </w:p>
    <w:p w14:paraId="2CF457F0" w14:textId="6CEC0415" w:rsidR="00E95C1B" w:rsidRDefault="00E95C1B" w:rsidP="00E95C1B">
      <w:r>
        <w:rPr>
          <w:u w:val="single"/>
        </w:rPr>
        <w:t>Step 2</w:t>
      </w:r>
      <w:r w:rsidRPr="009C16F1">
        <w:rPr>
          <w:u w:val="single"/>
        </w:rPr>
        <w:t>.</w:t>
      </w:r>
      <w:r>
        <w:t xml:space="preserve"> For each area </w:t>
      </w:r>
      <w:r>
        <w:rPr>
          <w:i/>
        </w:rPr>
        <w:t>d</w:t>
      </w:r>
      <w:r>
        <w:t xml:space="preserve">, find the index </w:t>
      </w:r>
      <w:r w:rsidRPr="00CA5D1A">
        <w:rPr>
          <w:position w:val="-14"/>
        </w:rPr>
        <w:object w:dxaOrig="1840" w:dyaOrig="400" w14:anchorId="4AEAAD14">
          <v:shape id="_x0000_i1133" type="#_x0000_t75" style="width:92pt;height:21pt" o:ole="">
            <v:imagedata r:id="rId141" o:title=""/>
          </v:shape>
          <o:OLEObject Type="Embed" ProgID="Equation.DSMT4" ShapeID="_x0000_i1133" DrawAspect="Content" ObjectID="_1684852525" r:id="rId210"/>
        </w:object>
      </w:r>
      <w:r>
        <w:t xml:space="preserve"> that produces the maximum equilibrium yield per recruit such </w:t>
      </w:r>
      <w:proofErr w:type="gramStart"/>
      <w:r>
        <w:t xml:space="preserve">that  </w:t>
      </w:r>
      <w:proofErr w:type="gramEnd"/>
      <w:r w:rsidR="00E833B4" w:rsidRPr="00E833B4">
        <w:rPr>
          <w:position w:val="-14"/>
        </w:rPr>
        <w:object w:dxaOrig="4360" w:dyaOrig="420" w14:anchorId="27FEC0CB">
          <v:shape id="_x0000_i1134" type="#_x0000_t75" style="width:217.5pt;height:20pt" o:ole="">
            <v:imagedata r:id="rId211" o:title=""/>
          </v:shape>
          <o:OLEObject Type="Embed" ProgID="Equation.DSMT4" ShapeID="_x0000_i1134" DrawAspect="Content" ObjectID="_1684852526" r:id="rId212"/>
        </w:object>
      </w:r>
      <w:r>
        <w:t xml:space="preserve">. Then set the fishing mortality that produces the maximum yield per recruit by area along with the associated spawning biomass and fishery yield for each area </w:t>
      </w:r>
      <w:r>
        <w:rPr>
          <w:i/>
        </w:rPr>
        <w:t>d</w:t>
      </w:r>
      <w:r>
        <w:t xml:space="preserve"> as</w:t>
      </w:r>
    </w:p>
    <w:p w14:paraId="34DE4F8E" w14:textId="174723E8" w:rsidR="00E95C1B" w:rsidRDefault="000D0931" w:rsidP="00E95C1B">
      <w:r>
        <w:t>(30</w:t>
      </w:r>
      <w:r w:rsidR="00E95C1B">
        <w:t>)</w:t>
      </w:r>
      <w:r w:rsidR="00E95C1B">
        <w:tab/>
      </w:r>
      <w:r w:rsidR="00E95C1B">
        <w:tab/>
      </w:r>
      <w:r w:rsidR="00E95C1B">
        <w:tab/>
      </w:r>
      <w:r w:rsidR="00CF563F" w:rsidRPr="00CF563F">
        <w:rPr>
          <w:position w:val="-14"/>
        </w:rPr>
        <w:object w:dxaOrig="1140" w:dyaOrig="380" w14:anchorId="7336EE21">
          <v:shape id="_x0000_i1135" type="#_x0000_t75" style="width:56.5pt;height:17.5pt" o:ole="">
            <v:imagedata r:id="rId213" o:title=""/>
          </v:shape>
          <o:OLEObject Type="Embed" ProgID="Equation.DSMT4" ShapeID="_x0000_i1135" DrawAspect="Content" ObjectID="_1684852527" r:id="rId214"/>
        </w:object>
      </w:r>
      <w:r w:rsidR="00E95C1B">
        <w:t xml:space="preserve"> </w:t>
      </w:r>
      <w:proofErr w:type="gramStart"/>
      <w:r w:rsidR="00E95C1B">
        <w:t>and</w:t>
      </w:r>
      <w:proofErr w:type="gramEnd"/>
      <w:r w:rsidR="00E95C1B">
        <w:t xml:space="preserve"> </w:t>
      </w:r>
      <w:r w:rsidR="00CF563F" w:rsidRPr="00552DD4">
        <w:rPr>
          <w:position w:val="-10"/>
        </w:rPr>
        <w:object w:dxaOrig="1640" w:dyaOrig="380" w14:anchorId="1D5A65A5">
          <v:shape id="_x0000_i1136" type="#_x0000_t75" style="width:82.5pt;height:20pt" o:ole="">
            <v:imagedata r:id="rId215" o:title=""/>
          </v:shape>
          <o:OLEObject Type="Embed" ProgID="Equation.DSMT4" ShapeID="_x0000_i1136" DrawAspect="Content" ObjectID="_1684852528" r:id="rId216"/>
        </w:object>
      </w:r>
      <w:r w:rsidR="00E95C1B">
        <w:t xml:space="preserve"> </w:t>
      </w:r>
      <w:proofErr w:type="spellStart"/>
      <w:r w:rsidR="00E95C1B">
        <w:t>and</w:t>
      </w:r>
      <w:proofErr w:type="spellEnd"/>
      <w:r w:rsidR="00E95C1B">
        <w:t xml:space="preserve"> </w:t>
      </w:r>
      <w:r w:rsidR="00C23C1E" w:rsidRPr="00CA5D1A">
        <w:rPr>
          <w:position w:val="-14"/>
        </w:rPr>
        <w:object w:dxaOrig="1640" w:dyaOrig="420" w14:anchorId="2FFA35F2">
          <v:shape id="_x0000_i1137" type="#_x0000_t75" style="width:82pt;height:22pt" o:ole="">
            <v:imagedata r:id="rId217" o:title=""/>
          </v:shape>
          <o:OLEObject Type="Embed" ProgID="Equation.DSMT4" ShapeID="_x0000_i1137" DrawAspect="Content" ObjectID="_1684852529" r:id="rId218"/>
        </w:object>
      </w:r>
    </w:p>
    <w:p w14:paraId="139AA87B" w14:textId="22FB7A54" w:rsidR="00C23C1E" w:rsidRDefault="00C23C1E" w:rsidP="00C23C1E">
      <w:r>
        <w:rPr>
          <w:u w:val="single"/>
        </w:rPr>
        <w:t>Step 3</w:t>
      </w:r>
      <w:r w:rsidRPr="008A4825">
        <w:rPr>
          <w:u w:val="single"/>
        </w:rPr>
        <w:t>.</w:t>
      </w:r>
      <w:r>
        <w:t xml:space="preserve"> For </w:t>
      </w:r>
      <w:proofErr w:type="gramStart"/>
      <w:r>
        <w:t xml:space="preserve">each </w:t>
      </w:r>
      <w:proofErr w:type="gramEnd"/>
      <w:r w:rsidRPr="00335972">
        <w:rPr>
          <w:position w:val="-14"/>
        </w:rPr>
        <w:object w:dxaOrig="720" w:dyaOrig="380" w14:anchorId="08A17236">
          <v:shape id="_x0000_i1138" type="#_x0000_t75" style="width:36.5pt;height:20pt" o:ole="">
            <v:imagedata r:id="rId135" o:title=""/>
          </v:shape>
          <o:OLEObject Type="Embed" ProgID="Equation.DSMT4" ShapeID="_x0000_i1138" DrawAspect="Content" ObjectID="_1684852530" r:id="rId219"/>
        </w:object>
      </w:r>
      <w:r>
        <w:t xml:space="preserve">, find the index </w:t>
      </w:r>
      <w:r w:rsidRPr="00CA5D1A">
        <w:rPr>
          <w:position w:val="-14"/>
        </w:rPr>
        <w:object w:dxaOrig="1840" w:dyaOrig="400" w14:anchorId="79E7B407">
          <v:shape id="_x0000_i1139" type="#_x0000_t75" style="width:92pt;height:21pt" o:ole="">
            <v:imagedata r:id="rId141" o:title=""/>
          </v:shape>
          <o:OLEObject Type="Embed" ProgID="Equation.DSMT4" ShapeID="_x0000_i1139" DrawAspect="Content" ObjectID="_1684852531" r:id="rId220"/>
        </w:object>
      </w:r>
      <w:r>
        <w:t xml:space="preserve"> that produces the maximum global equilibrium yield per recruit such that  </w:t>
      </w:r>
      <w:r w:rsidRPr="00E833B4">
        <w:rPr>
          <w:position w:val="-14"/>
        </w:rPr>
        <w:object w:dxaOrig="4099" w:dyaOrig="420" w14:anchorId="48F27218">
          <v:shape id="_x0000_i1140" type="#_x0000_t75" style="width:204.5pt;height:20pt" o:ole="">
            <v:imagedata r:id="rId221" o:title=""/>
          </v:shape>
          <o:OLEObject Type="Embed" ProgID="Equation.DSMT4" ShapeID="_x0000_i1140" DrawAspect="Content" ObjectID="_1684852532" r:id="rId222"/>
        </w:object>
      </w:r>
      <w:r>
        <w:t>. Then set the global fishing mortality</w:t>
      </w:r>
      <w:r w:rsidRPr="00B01A4C">
        <w:t xml:space="preserve"> </w:t>
      </w:r>
      <w:r>
        <w:t xml:space="preserve">that produces the global maximum yield per recruit by area along with the associated spawning biomass and fishery yield for each area </w:t>
      </w:r>
      <w:r>
        <w:rPr>
          <w:i/>
        </w:rPr>
        <w:t>d</w:t>
      </w:r>
      <w:r>
        <w:t xml:space="preserve"> as</w:t>
      </w:r>
    </w:p>
    <w:p w14:paraId="2F3E2584" w14:textId="386A36F2" w:rsidR="00C23C1E" w:rsidRDefault="00C23C1E" w:rsidP="00C23C1E">
      <w:r>
        <w:t>(31)</w:t>
      </w:r>
      <w:r>
        <w:tab/>
      </w:r>
      <w:r>
        <w:tab/>
      </w:r>
      <w:r>
        <w:tab/>
      </w:r>
      <w:r w:rsidRPr="00C23C1E">
        <w:rPr>
          <w:position w:val="-12"/>
        </w:rPr>
        <w:object w:dxaOrig="999" w:dyaOrig="360" w14:anchorId="180FDECF">
          <v:shape id="_x0000_i1141" type="#_x0000_t75" style="width:49.5pt;height:16.5pt" o:ole="">
            <v:imagedata r:id="rId223" o:title=""/>
          </v:shape>
          <o:OLEObject Type="Embed" ProgID="Equation.DSMT4" ShapeID="_x0000_i1141" DrawAspect="Content" ObjectID="_1684852533" r:id="rId224"/>
        </w:object>
      </w:r>
      <w:r>
        <w:t xml:space="preserve"> </w:t>
      </w:r>
      <w:proofErr w:type="gramStart"/>
      <w:r>
        <w:t>and</w:t>
      </w:r>
      <w:proofErr w:type="gramEnd"/>
      <w:r>
        <w:t xml:space="preserve"> </w:t>
      </w:r>
      <w:r w:rsidRPr="00552DD4">
        <w:rPr>
          <w:position w:val="-10"/>
        </w:rPr>
        <w:object w:dxaOrig="1380" w:dyaOrig="380" w14:anchorId="33E367BE">
          <v:shape id="_x0000_i1142" type="#_x0000_t75" style="width:69.5pt;height:20pt" o:ole="">
            <v:imagedata r:id="rId225" o:title=""/>
          </v:shape>
          <o:OLEObject Type="Embed" ProgID="Equation.DSMT4" ShapeID="_x0000_i1142" DrawAspect="Content" ObjectID="_1684852534" r:id="rId226"/>
        </w:object>
      </w:r>
      <w:r>
        <w:t xml:space="preserve"> </w:t>
      </w:r>
      <w:proofErr w:type="spellStart"/>
      <w:r>
        <w:t>and</w:t>
      </w:r>
      <w:proofErr w:type="spellEnd"/>
      <w:r>
        <w:t xml:space="preserve"> </w:t>
      </w:r>
      <w:r w:rsidRPr="00CA5D1A">
        <w:rPr>
          <w:position w:val="-14"/>
        </w:rPr>
        <w:object w:dxaOrig="1420" w:dyaOrig="420" w14:anchorId="360FB4DF">
          <v:shape id="_x0000_i1143" type="#_x0000_t75" style="width:71pt;height:22pt" o:ole="">
            <v:imagedata r:id="rId227" o:title=""/>
          </v:shape>
          <o:OLEObject Type="Embed" ProgID="Equation.DSMT4" ShapeID="_x0000_i1143" DrawAspect="Content" ObjectID="_1684852535" r:id="rId228"/>
        </w:object>
      </w:r>
    </w:p>
    <w:p w14:paraId="5DCAC20C" w14:textId="77777777" w:rsidR="002F5AAA" w:rsidRDefault="002F5AAA" w:rsidP="00C23C1E"/>
    <w:p w14:paraId="7C24157D" w14:textId="34492877" w:rsidR="002F5AAA" w:rsidRPr="002F5AAA" w:rsidRDefault="002F5AAA" w:rsidP="002F5AAA">
      <w:pPr>
        <w:pStyle w:val="Heading5"/>
        <w:rPr>
          <w:rFonts w:ascii="Times New Roman" w:hAnsi="Times New Roman" w:cs="Times New Roman"/>
          <w:b/>
          <w:color w:val="auto"/>
        </w:rPr>
      </w:pPr>
      <w:bookmarkStart w:id="4" w:name="_Toc46864409"/>
      <w:r>
        <w:rPr>
          <w:rFonts w:ascii="Times New Roman" w:hAnsi="Times New Roman" w:cs="Times New Roman"/>
          <w:b/>
          <w:color w:val="auto"/>
        </w:rPr>
        <w:t>Calculate</w:t>
      </w:r>
      <w:r w:rsidRPr="002F5AAA">
        <w:rPr>
          <w:rFonts w:ascii="Times New Roman" w:hAnsi="Times New Roman" w:cs="Times New Roman"/>
          <w:b/>
          <w:color w:val="auto"/>
          <w:position w:val="-12"/>
        </w:rPr>
        <w:object w:dxaOrig="380" w:dyaOrig="360" w14:anchorId="7B381C45">
          <v:shape id="_x0000_i1144" type="#_x0000_t75" style="width:20pt;height:16.5pt" o:ole="">
            <v:imagedata r:id="rId229" o:title=""/>
          </v:shape>
          <o:OLEObject Type="Embed" ProgID="Equation.DSMT4" ShapeID="_x0000_i1144" DrawAspect="Content" ObjectID="_1684852536" r:id="rId230"/>
        </w:object>
      </w:r>
      <w:r>
        <w:rPr>
          <w:rFonts w:ascii="Times New Roman" w:hAnsi="Times New Roman" w:cs="Times New Roman"/>
          <w:b/>
          <w:color w:val="auto"/>
        </w:rPr>
        <w:t>,</w:t>
      </w:r>
      <w:r w:rsidRPr="002F5AAA">
        <w:rPr>
          <w:rFonts w:ascii="Times New Roman" w:hAnsi="Times New Roman" w:cs="Times New Roman"/>
          <w:b/>
          <w:color w:val="auto"/>
        </w:rPr>
        <w:t xml:space="preserve"> the global fishing mortality rate where the slope of the global </w:t>
      </w:r>
      <w:r w:rsidRPr="002F5AAA">
        <w:rPr>
          <w:rFonts w:ascii="Times New Roman" w:hAnsi="Times New Roman" w:cs="Times New Roman"/>
          <w:b/>
          <w:i/>
          <w:color w:val="auto"/>
        </w:rPr>
        <w:t>YPR</w:t>
      </w:r>
      <w:r w:rsidRPr="002F5AAA">
        <w:rPr>
          <w:rFonts w:ascii="Times New Roman" w:hAnsi="Times New Roman" w:cs="Times New Roman"/>
          <w:b/>
          <w:color w:val="auto"/>
        </w:rPr>
        <w:t xml:space="preserve"> curve is 10% of the value of the slope at the origin</w:t>
      </w:r>
      <w:bookmarkEnd w:id="4"/>
      <w:r w:rsidRPr="002F5AAA">
        <w:rPr>
          <w:rFonts w:ascii="Times New Roman" w:hAnsi="Times New Roman" w:cs="Times New Roman"/>
          <w:b/>
          <w:color w:val="auto"/>
        </w:rPr>
        <w:t>, where</w:t>
      </w:r>
      <w:r w:rsidRPr="002F5AAA">
        <w:rPr>
          <w:rFonts w:ascii="Times New Roman" w:hAnsi="Times New Roman" w:cs="Times New Roman"/>
          <w:b/>
          <w:i/>
          <w:color w:val="auto"/>
        </w:rPr>
        <w:t xml:space="preserve"> F</w:t>
      </w:r>
      <w:r w:rsidRPr="002F5AAA">
        <w:rPr>
          <w:rFonts w:ascii="Times New Roman" w:hAnsi="Times New Roman" w:cs="Times New Roman"/>
          <w:b/>
          <w:color w:val="auto"/>
        </w:rPr>
        <w:t>=0</w:t>
      </w:r>
    </w:p>
    <w:p w14:paraId="0F594AC8" w14:textId="2BC275F9" w:rsidR="002F5AAA" w:rsidRDefault="002F5AAA" w:rsidP="002F5AAA">
      <w:r>
        <w:t xml:space="preserve">The reference point </w:t>
      </w:r>
      <w:r w:rsidRPr="001F3807">
        <w:rPr>
          <w:position w:val="-12"/>
        </w:rPr>
        <w:object w:dxaOrig="380" w:dyaOrig="360" w14:anchorId="545FD967">
          <v:shape id="_x0000_i1145" type="#_x0000_t75" style="width:20pt;height:16.5pt" o:ole="">
            <v:imagedata r:id="rId231" o:title=""/>
          </v:shape>
          <o:OLEObject Type="Embed" ProgID="Equation.DSMT4" ShapeID="_x0000_i1145" DrawAspect="Content" ObjectID="_1684852537" r:id="rId232"/>
        </w:object>
      </w:r>
      <w:r>
        <w:t xml:space="preserve">was developed by </w:t>
      </w:r>
      <w:proofErr w:type="spellStart"/>
      <w:r>
        <w:t>Gulland</w:t>
      </w:r>
      <w:proofErr w:type="spellEnd"/>
      <w:r>
        <w:t xml:space="preserve"> and </w:t>
      </w:r>
      <w:proofErr w:type="spellStart"/>
      <w:r>
        <w:t>Boerema</w:t>
      </w:r>
      <w:proofErr w:type="spellEnd"/>
      <w:r>
        <w:t xml:space="preserve"> (1973) and was based on maintaining marginal fishery yield at 10% of the initial fishery CPUE in order to support an economically efficient fishery. This reference point is calculated from the global yield per recruit curve and is the value of </w:t>
      </w:r>
      <w:r w:rsidRPr="005E3526">
        <w:rPr>
          <w:i/>
        </w:rPr>
        <w:t>F</w:t>
      </w:r>
      <w:r>
        <w:t xml:space="preserve"> that produces 10% of the slope of the yield per recruit curve at the origin.</w:t>
      </w:r>
    </w:p>
    <w:p w14:paraId="5E34A826" w14:textId="6E6AAE77" w:rsidR="004A0A81" w:rsidRDefault="004A0A81" w:rsidP="002F5AAA">
      <w:r>
        <w:rPr>
          <w:u w:val="single"/>
        </w:rPr>
        <w:lastRenderedPageBreak/>
        <w:t>Step 1</w:t>
      </w:r>
      <w:r w:rsidRPr="009C16F1">
        <w:rPr>
          <w:u w:val="single"/>
        </w:rPr>
        <w:t>.</w:t>
      </w:r>
      <w:r>
        <w:t xml:space="preserve"> For each population </w:t>
      </w:r>
      <w:r w:rsidRPr="007F1C0C">
        <w:rPr>
          <w:i/>
        </w:rPr>
        <w:t>p</w:t>
      </w:r>
      <w:r>
        <w:t xml:space="preserve">, area d, and gender g, calculate the unfished equilibrium recruitment </w:t>
      </w:r>
      <w:r w:rsidRPr="004A0A81">
        <w:rPr>
          <w:position w:val="-10"/>
        </w:rPr>
        <w:object w:dxaOrig="780" w:dyaOrig="420" w14:anchorId="6A3A004C">
          <v:shape id="_x0000_i1146" type="#_x0000_t75" style="width:39pt;height:21pt" o:ole="">
            <v:imagedata r:id="rId233" o:title=""/>
          </v:shape>
          <o:OLEObject Type="Embed" ProgID="Equation.DSMT4" ShapeID="_x0000_i1146" DrawAspect="Content" ObjectID="_1684852538" r:id="rId234"/>
        </w:object>
      </w:r>
      <w:r>
        <w:t xml:space="preserve"> as in equation (3) above.</w:t>
      </w:r>
    </w:p>
    <w:p w14:paraId="0DB3ED64" w14:textId="6BBEEE88" w:rsidR="004A0A81" w:rsidRDefault="004A0A81" w:rsidP="002F5AAA">
      <w:r>
        <w:rPr>
          <w:u w:val="single"/>
        </w:rPr>
        <w:t>Step 2</w:t>
      </w:r>
      <w:r w:rsidRPr="009C16F1">
        <w:rPr>
          <w:u w:val="single"/>
        </w:rPr>
        <w:t>.</w:t>
      </w:r>
      <w:r>
        <w:t xml:space="preserve"> Construct the global yield per recruit function </w:t>
      </w:r>
      <w:r w:rsidRPr="004A0A81">
        <w:rPr>
          <w:position w:val="-14"/>
        </w:rPr>
        <w:object w:dxaOrig="880" w:dyaOrig="400" w14:anchorId="06EF085E">
          <v:shape id="_x0000_i1147" type="#_x0000_t75" style="width:44pt;height:20pt" o:ole="">
            <v:imagedata r:id="rId235" o:title=""/>
          </v:shape>
          <o:OLEObject Type="Embed" ProgID="Equation.DSMT4" ShapeID="_x0000_i1147" DrawAspect="Content" ObjectID="_1684852539" r:id="rId236"/>
        </w:object>
      </w:r>
      <w:r>
        <w:t xml:space="preserve"> as</w:t>
      </w:r>
    </w:p>
    <w:p w14:paraId="07ECE72A" w14:textId="29754140" w:rsidR="00FC5C28" w:rsidRDefault="004A0A81" w:rsidP="002F5AAA">
      <w:r>
        <w:t>(32)</w:t>
      </w:r>
      <w:r>
        <w:tab/>
      </w:r>
      <w:r>
        <w:tab/>
      </w:r>
      <w:r w:rsidR="00D002F5" w:rsidRPr="00D002F5">
        <w:rPr>
          <w:position w:val="-56"/>
        </w:rPr>
        <w:object w:dxaOrig="3940" w:dyaOrig="1040" w14:anchorId="594C7C79">
          <v:shape id="_x0000_i1148" type="#_x0000_t75" style="width:197pt;height:52pt" o:ole="">
            <v:imagedata r:id="rId237" o:title=""/>
          </v:shape>
          <o:OLEObject Type="Embed" ProgID="Equation.DSMT4" ShapeID="_x0000_i1148" DrawAspect="Content" ObjectID="_1684852540" r:id="rId238"/>
        </w:object>
      </w:r>
    </w:p>
    <w:p w14:paraId="4063A7C8" w14:textId="15C88140" w:rsidR="00D002F5" w:rsidRDefault="00D002F5" w:rsidP="002F5AAA">
      <w:r>
        <w:t xml:space="preserve">Where </w:t>
      </w:r>
      <w:r w:rsidRPr="00D002F5">
        <w:rPr>
          <w:position w:val="-18"/>
        </w:rPr>
        <w:object w:dxaOrig="1100" w:dyaOrig="480" w14:anchorId="52DFBB52">
          <v:shape id="_x0000_i1149" type="#_x0000_t75" style="width:55pt;height:24pt" o:ole="">
            <v:imagedata r:id="rId239" o:title=""/>
          </v:shape>
          <o:OLEObject Type="Embed" ProgID="Equation.DSMT4" ShapeID="_x0000_i1149" DrawAspect="Content" ObjectID="_1684852541" r:id="rId240"/>
        </w:object>
      </w:r>
      <w:r>
        <w:t xml:space="preserve"> is defined in equation (4) above. </w:t>
      </w:r>
    </w:p>
    <w:p w14:paraId="37C7A4FF" w14:textId="079A37CE" w:rsidR="00D002F5" w:rsidRDefault="00D002F5" w:rsidP="00D002F5">
      <w:r>
        <w:rPr>
          <w:u w:val="single"/>
        </w:rPr>
        <w:t>Step 3</w:t>
      </w:r>
      <w:r w:rsidRPr="009C16F1">
        <w:rPr>
          <w:u w:val="single"/>
        </w:rPr>
        <w:t>.</w:t>
      </w:r>
      <w:r>
        <w:t xml:space="preserve"> Calculate the derivative of the global yield per recruit curve as a function of fishing mortality </w:t>
      </w:r>
      <w:r w:rsidRPr="00D002F5">
        <w:rPr>
          <w:i/>
        </w:rPr>
        <w:t>F</w:t>
      </w:r>
      <w:r>
        <w:t xml:space="preserve"> as </w:t>
      </w:r>
      <w:r w:rsidRPr="00980458">
        <w:rPr>
          <w:position w:val="-24"/>
        </w:rPr>
        <w:object w:dxaOrig="1040" w:dyaOrig="660" w14:anchorId="7C82D373">
          <v:shape id="_x0000_i1150" type="#_x0000_t75" style="width:52pt;height:32pt" o:ole="">
            <v:imagedata r:id="rId241" o:title=""/>
          </v:shape>
          <o:OLEObject Type="Embed" ProgID="Equation.DSMT4" ShapeID="_x0000_i1150" DrawAspect="Content" ObjectID="_1684852542" r:id="rId242"/>
        </w:object>
      </w:r>
      <w:r>
        <w:t xml:space="preserve"> and calculate 10% of the slope at the origin</w:t>
      </w:r>
      <w:r w:rsidR="00D419CF">
        <w:t xml:space="preserve"> where </w:t>
      </w:r>
      <w:r w:rsidR="00D419CF" w:rsidRPr="00D419CF">
        <w:rPr>
          <w:i/>
        </w:rPr>
        <w:t>F</w:t>
      </w:r>
      <w:r w:rsidR="00D419CF">
        <w:t>=0</w:t>
      </w:r>
      <w:r>
        <w:t xml:space="preserve"> </w:t>
      </w:r>
      <w:proofErr w:type="gramStart"/>
      <w:r>
        <w:t xml:space="preserve">as </w:t>
      </w:r>
      <w:proofErr w:type="gramEnd"/>
      <w:r w:rsidRPr="00980458">
        <w:rPr>
          <w:position w:val="-24"/>
        </w:rPr>
        <w:object w:dxaOrig="1280" w:dyaOrig="660" w14:anchorId="41F6E54D">
          <v:shape id="_x0000_i1151" type="#_x0000_t75" style="width:64.5pt;height:32pt" o:ole="">
            <v:imagedata r:id="rId243" o:title=""/>
          </v:shape>
          <o:OLEObject Type="Embed" ProgID="Equation.DSMT4" ShapeID="_x0000_i1151" DrawAspect="Content" ObjectID="_1684852543" r:id="rId244"/>
        </w:object>
      </w:r>
      <w:r>
        <w:t>.</w:t>
      </w:r>
    </w:p>
    <w:p w14:paraId="65FA95D1" w14:textId="77777777" w:rsidR="00753272" w:rsidRDefault="00753272" w:rsidP="00753272">
      <w:r w:rsidRPr="00753272">
        <w:rPr>
          <w:u w:val="single"/>
        </w:rPr>
        <w:t>Step 4.</w:t>
      </w:r>
      <w:r>
        <w:t xml:space="preserve"> For </w:t>
      </w:r>
      <w:proofErr w:type="gramStart"/>
      <w:r>
        <w:t xml:space="preserve">each </w:t>
      </w:r>
      <w:proofErr w:type="gramEnd"/>
      <w:r w:rsidRPr="00335972">
        <w:rPr>
          <w:position w:val="-14"/>
        </w:rPr>
        <w:object w:dxaOrig="720" w:dyaOrig="380" w14:anchorId="0FCC7235">
          <v:shape id="_x0000_i1152" type="#_x0000_t75" style="width:36.5pt;height:20pt" o:ole="">
            <v:imagedata r:id="rId135" o:title=""/>
          </v:shape>
          <o:OLEObject Type="Embed" ProgID="Equation.DSMT4" ShapeID="_x0000_i1152" DrawAspect="Content" ObjectID="_1684852544" r:id="rId245"/>
        </w:object>
      </w:r>
      <w:r>
        <w:t xml:space="preserve">, calculate the derivative of the yield per recruit function at </w:t>
      </w:r>
      <w:r w:rsidRPr="00B15141">
        <w:rPr>
          <w:position w:val="-14"/>
        </w:rPr>
        <w:object w:dxaOrig="279" w:dyaOrig="380" w14:anchorId="314605AA">
          <v:shape id="_x0000_i1153" type="#_x0000_t75" style="width:15.5pt;height:20pt" o:ole="">
            <v:imagedata r:id="rId246" o:title=""/>
          </v:shape>
          <o:OLEObject Type="Embed" ProgID="Equation.DSMT4" ShapeID="_x0000_i1153" DrawAspect="Content" ObjectID="_1684852545" r:id="rId247"/>
        </w:object>
      </w:r>
      <w:r>
        <w:t xml:space="preserve"> as </w:t>
      </w:r>
      <w:r w:rsidRPr="00980458">
        <w:rPr>
          <w:position w:val="-24"/>
        </w:rPr>
        <w:object w:dxaOrig="1100" w:dyaOrig="720" w14:anchorId="66541D40">
          <v:shape id="_x0000_i1154" type="#_x0000_t75" style="width:55.5pt;height:36.5pt" o:ole="">
            <v:imagedata r:id="rId248" o:title=""/>
          </v:shape>
          <o:OLEObject Type="Embed" ProgID="Equation.DSMT4" ShapeID="_x0000_i1154" DrawAspect="Content" ObjectID="_1684852546" r:id="rId249"/>
        </w:object>
      </w:r>
      <w:r>
        <w:t xml:space="preserve"> and the difference </w:t>
      </w:r>
      <w:r w:rsidRPr="00B15141">
        <w:rPr>
          <w:position w:val="-38"/>
        </w:rPr>
        <w:object w:dxaOrig="3100" w:dyaOrig="880" w14:anchorId="43F31FEE">
          <v:shape id="_x0000_i1155" type="#_x0000_t75" style="width:155pt;height:44.5pt" o:ole="">
            <v:imagedata r:id="rId250" o:title=""/>
          </v:shape>
          <o:OLEObject Type="Embed" ProgID="Equation.DSMT4" ShapeID="_x0000_i1155" DrawAspect="Content" ObjectID="_1684852547" r:id="rId251"/>
        </w:object>
      </w:r>
    </w:p>
    <w:p w14:paraId="42A65DCA" w14:textId="530473E3" w:rsidR="00753272" w:rsidRDefault="00753272" w:rsidP="00753272">
      <w:r w:rsidRPr="00753272">
        <w:rPr>
          <w:u w:val="single"/>
        </w:rPr>
        <w:t>Step 5.</w:t>
      </w:r>
      <w:r>
        <w:t xml:space="preserve"> Find the index </w:t>
      </w:r>
      <w:r w:rsidRPr="00CA5D1A">
        <w:rPr>
          <w:position w:val="-14"/>
        </w:rPr>
        <w:object w:dxaOrig="1840" w:dyaOrig="400" w14:anchorId="611CB4B7">
          <v:shape id="_x0000_i1156" type="#_x0000_t75" style="width:92pt;height:21pt" o:ole="">
            <v:imagedata r:id="rId141" o:title=""/>
          </v:shape>
          <o:OLEObject Type="Embed" ProgID="Equation.DSMT4" ShapeID="_x0000_i1156" DrawAspect="Content" ObjectID="_1684852548" r:id="rId252"/>
        </w:object>
      </w:r>
      <w:r>
        <w:t xml:space="preserve"> that produces the smallest difference </w:t>
      </w:r>
      <w:r w:rsidRPr="00AB483F">
        <w:rPr>
          <w:position w:val="-14"/>
        </w:rPr>
        <w:object w:dxaOrig="3440" w:dyaOrig="400" w14:anchorId="254DC6B8">
          <v:shape id="_x0000_i1157" type="#_x0000_t75" style="width:171.5pt;height:21pt" o:ole="">
            <v:imagedata r:id="rId253" o:title=""/>
          </v:shape>
          <o:OLEObject Type="Embed" ProgID="Equation.DSMT4" ShapeID="_x0000_i1157" DrawAspect="Content" ObjectID="_1684852549" r:id="rId254"/>
        </w:object>
      </w:r>
      <w:r>
        <w:t xml:space="preserve"> and </w:t>
      </w:r>
      <w:proofErr w:type="gramStart"/>
      <w:r>
        <w:t xml:space="preserve">set </w:t>
      </w:r>
      <w:proofErr w:type="gramEnd"/>
      <w:r w:rsidRPr="00B15141">
        <w:rPr>
          <w:position w:val="-12"/>
        </w:rPr>
        <w:object w:dxaOrig="859" w:dyaOrig="360" w14:anchorId="33CD4C73">
          <v:shape id="_x0000_i1158" type="#_x0000_t75" style="width:42pt;height:16.5pt" o:ole="">
            <v:imagedata r:id="rId255" o:title=""/>
          </v:shape>
          <o:OLEObject Type="Embed" ProgID="Equation.DSMT4" ShapeID="_x0000_i1158" DrawAspect="Content" ObjectID="_1684852550" r:id="rId256"/>
        </w:object>
      </w:r>
      <w:r>
        <w:t xml:space="preserve">. Then set the spawning biomass and fishery yield at </w:t>
      </w:r>
      <w:r w:rsidRPr="00E604DC">
        <w:rPr>
          <w:position w:val="-12"/>
        </w:rPr>
        <w:object w:dxaOrig="380" w:dyaOrig="360" w14:anchorId="56737589">
          <v:shape id="_x0000_i1159" type="#_x0000_t75" style="width:19pt;height:16.5pt" o:ole="">
            <v:imagedata r:id="rId257" o:title=""/>
          </v:shape>
          <o:OLEObject Type="Embed" ProgID="Equation.DSMT4" ShapeID="_x0000_i1159" DrawAspect="Content" ObjectID="_1684852551" r:id="rId258"/>
        </w:object>
      </w:r>
      <w:r>
        <w:t xml:space="preserve"> as</w:t>
      </w:r>
      <w:r w:rsidRPr="00CA5D1A">
        <w:rPr>
          <w:position w:val="-14"/>
        </w:rPr>
        <w:object w:dxaOrig="1719" w:dyaOrig="400" w14:anchorId="5786803E">
          <v:shape id="_x0000_i1160" type="#_x0000_t75" style="width:86.5pt;height:21pt" o:ole="">
            <v:imagedata r:id="rId259" o:title=""/>
          </v:shape>
          <o:OLEObject Type="Embed" ProgID="Equation.DSMT4" ShapeID="_x0000_i1160" DrawAspect="Content" ObjectID="_1684852552" r:id="rId260"/>
        </w:object>
      </w:r>
      <w:r>
        <w:t xml:space="preserve"> </w:t>
      </w:r>
      <w:proofErr w:type="spellStart"/>
      <w:proofErr w:type="gramStart"/>
      <w:r>
        <w:t>and</w:t>
      </w:r>
      <w:proofErr w:type="spellEnd"/>
      <w:r>
        <w:t xml:space="preserve"> </w:t>
      </w:r>
      <w:proofErr w:type="gramEnd"/>
      <w:r w:rsidRPr="00CA5D1A">
        <w:rPr>
          <w:position w:val="-14"/>
        </w:rPr>
        <w:object w:dxaOrig="1400" w:dyaOrig="400" w14:anchorId="5DF2B213">
          <v:shape id="_x0000_i1161" type="#_x0000_t75" style="width:70pt;height:21pt" o:ole="">
            <v:imagedata r:id="rId261" o:title=""/>
          </v:shape>
          <o:OLEObject Type="Embed" ProgID="Equation.DSMT4" ShapeID="_x0000_i1161" DrawAspect="Content" ObjectID="_1684852553" r:id="rId262"/>
        </w:object>
      </w:r>
      <w:r>
        <w:t>.</w:t>
      </w:r>
    </w:p>
    <w:p w14:paraId="6CDEBE1A" w14:textId="3A610230" w:rsidR="00FC5C28" w:rsidRDefault="00FC5C28" w:rsidP="00753272"/>
    <w:p w14:paraId="6C74562A" w14:textId="17C553DC" w:rsidR="00017264" w:rsidRPr="00017264" w:rsidRDefault="00AC6ED9" w:rsidP="00017264">
      <w:pPr>
        <w:rPr>
          <w:b/>
        </w:rPr>
      </w:pPr>
      <w:proofErr w:type="gramStart"/>
      <w:r>
        <w:rPr>
          <w:b/>
        </w:rPr>
        <w:t xml:space="preserve">Calculate </w:t>
      </w:r>
      <w:proofErr w:type="gramEnd"/>
      <w:r w:rsidR="00017264" w:rsidRPr="00017264">
        <w:rPr>
          <w:b/>
          <w:position w:val="-12"/>
        </w:rPr>
        <w:object w:dxaOrig="480" w:dyaOrig="360" w14:anchorId="3BDD9C3F">
          <v:shape id="_x0000_i1162" type="#_x0000_t75" style="width:24.5pt;height:16.5pt" o:ole="">
            <v:imagedata r:id="rId263" o:title=""/>
          </v:shape>
          <o:OLEObject Type="Embed" ProgID="Equation.DSMT4" ShapeID="_x0000_i1162" DrawAspect="Content" ObjectID="_1684852554" r:id="rId264"/>
        </w:object>
      </w:r>
      <w:r w:rsidR="00017264" w:rsidRPr="00017264">
        <w:rPr>
          <w:b/>
        </w:rPr>
        <w:t xml:space="preserve">, the global </w:t>
      </w:r>
      <w:r w:rsidR="00017264" w:rsidRPr="00017264">
        <w:rPr>
          <w:b/>
          <w:i/>
        </w:rPr>
        <w:t>F</w:t>
      </w:r>
      <w:r w:rsidR="00017264" w:rsidRPr="00017264">
        <w:rPr>
          <w:b/>
        </w:rPr>
        <w:t xml:space="preserve"> that produces 50% of year classes with stock replacement</w:t>
      </w:r>
    </w:p>
    <w:p w14:paraId="461A7E39" w14:textId="05272AD8" w:rsidR="00017264" w:rsidRDefault="00017264" w:rsidP="00017264">
      <w:r>
        <w:t xml:space="preserve">The reference point </w:t>
      </w:r>
      <w:r w:rsidRPr="00B77B9C">
        <w:rPr>
          <w:position w:val="-12"/>
        </w:rPr>
        <w:object w:dxaOrig="480" w:dyaOrig="360" w14:anchorId="26650096">
          <v:shape id="_x0000_i1163" type="#_x0000_t75" style="width:24.5pt;height:16.5pt" o:ole="">
            <v:imagedata r:id="rId263" o:title=""/>
          </v:shape>
          <o:OLEObject Type="Embed" ProgID="Equation.DSMT4" ShapeID="_x0000_i1163" DrawAspect="Content" ObjectID="_1684852555" r:id="rId265"/>
        </w:object>
      </w:r>
      <w:r>
        <w:t xml:space="preserve">is the fishing mortality rate that produces the value of spawning biomass per recruit equal to the inverse of the median of the observed survival ratios for a stock. This is an empirically-derived reference point that depends on the observed time series of recruitment values and the spawning biomasses that produced them. Let </w:t>
      </w:r>
      <w:r w:rsidRPr="00B77B9C">
        <w:rPr>
          <w:position w:val="-14"/>
        </w:rPr>
        <w:object w:dxaOrig="1480" w:dyaOrig="400" w14:anchorId="0BD4493F">
          <v:shape id="_x0000_i1164" type="#_x0000_t75" style="width:74pt;height:21pt" o:ole="">
            <v:imagedata r:id="rId266" o:title=""/>
          </v:shape>
          <o:OLEObject Type="Embed" ProgID="Equation.DSMT4" ShapeID="_x0000_i1164" DrawAspect="Content" ObjectID="_1684852556" r:id="rId267"/>
        </w:object>
      </w:r>
      <w:r>
        <w:t xml:space="preserve"> and </w:t>
      </w:r>
      <w:r w:rsidRPr="00B77B9C">
        <w:rPr>
          <w:position w:val="-14"/>
        </w:rPr>
        <w:object w:dxaOrig="1820" w:dyaOrig="400" w14:anchorId="6A0AA5B0">
          <v:shape id="_x0000_i1165" type="#_x0000_t75" style="width:92pt;height:21pt" o:ole="">
            <v:imagedata r:id="rId268" o:title=""/>
          </v:shape>
          <o:OLEObject Type="Embed" ProgID="Equation.DSMT4" ShapeID="_x0000_i1165" DrawAspect="Content" ObjectID="_1684852557" r:id="rId269"/>
        </w:object>
      </w:r>
      <w:r>
        <w:t xml:space="preserve"> be the observed recruitment and female spawning biomass time series where recruitment and female spawning biomass totals are summed </w:t>
      </w:r>
      <w:proofErr w:type="spellStart"/>
      <w:r>
        <w:t>over all</w:t>
      </w:r>
      <w:proofErr w:type="spellEnd"/>
      <w:r>
        <w:t xml:space="preserve"> population and areas. </w:t>
      </w:r>
    </w:p>
    <w:p w14:paraId="35D40570" w14:textId="6772B7FE" w:rsidR="00492D20" w:rsidRDefault="00017264" w:rsidP="00017264">
      <w:r>
        <w:t xml:space="preserve">Then given the </w:t>
      </w:r>
      <w:r w:rsidR="00492D20">
        <w:t>global</w:t>
      </w:r>
      <w:r>
        <w:t xml:space="preserve"> recruitment and spawning biomass time series, one calculates </w:t>
      </w:r>
      <w:r w:rsidRPr="000A7CEB">
        <w:rPr>
          <w:position w:val="-12"/>
        </w:rPr>
        <w:object w:dxaOrig="480" w:dyaOrig="360" w14:anchorId="0925EB41">
          <v:shape id="_x0000_i1166" type="#_x0000_t75" style="width:24.5pt;height:16.5pt" o:ole="">
            <v:imagedata r:id="rId270" o:title=""/>
          </v:shape>
          <o:OLEObject Type="Embed" ProgID="Equation.DSMT4" ShapeID="_x0000_i1166" DrawAspect="Content" ObjectID="_1684852558" r:id="rId271"/>
        </w:object>
      </w:r>
      <w:r>
        <w:t xml:space="preserve"> as</w:t>
      </w:r>
    </w:p>
    <w:p w14:paraId="07E72DD9" w14:textId="0324CCDE" w:rsidR="00647EBB" w:rsidRDefault="00647EBB" w:rsidP="00017264">
      <w:r w:rsidRPr="00647EBB">
        <w:rPr>
          <w:u w:val="single"/>
        </w:rPr>
        <w:lastRenderedPageBreak/>
        <w:t>Step 1.</w:t>
      </w:r>
      <w:r>
        <w:t xml:space="preserve"> Calculate the distribution of observed global survival ratios as the vector </w:t>
      </w:r>
      <w:r w:rsidRPr="00F7540D">
        <w:rPr>
          <w:position w:val="-10"/>
        </w:rPr>
        <w:object w:dxaOrig="380" w:dyaOrig="340" w14:anchorId="2206B368">
          <v:shape id="_x0000_i1167" type="#_x0000_t75" style="width:20pt;height:16.5pt" o:ole="">
            <v:imagedata r:id="rId272" o:title=""/>
          </v:shape>
          <o:OLEObject Type="Embed" ProgID="Equation.DSMT4" ShapeID="_x0000_i1167" DrawAspect="Content" ObjectID="_1684852559" r:id="rId273"/>
        </w:object>
      </w:r>
      <w:r>
        <w:t xml:space="preserve"> </w:t>
      </w:r>
      <w:proofErr w:type="gramStart"/>
      <w:r>
        <w:t xml:space="preserve">where </w:t>
      </w:r>
      <w:proofErr w:type="gramEnd"/>
      <w:r w:rsidRPr="00F7540D">
        <w:rPr>
          <w:position w:val="-32"/>
        </w:rPr>
        <w:object w:dxaOrig="1760" w:dyaOrig="760" w14:anchorId="761D6A7B">
          <v:shape id="_x0000_i1168" type="#_x0000_t75" style="width:87.5pt;height:37.5pt" o:ole="">
            <v:imagedata r:id="rId274" o:title=""/>
          </v:shape>
          <o:OLEObject Type="Embed" ProgID="Equation.DSMT4" ShapeID="_x0000_i1168" DrawAspect="Content" ObjectID="_1684852560" r:id="rId275"/>
        </w:object>
      </w:r>
      <w:r>
        <w:t xml:space="preserve">, then calculate the median of this distribution </w:t>
      </w:r>
      <w:r w:rsidRPr="00F7540D">
        <w:rPr>
          <w:position w:val="-14"/>
        </w:rPr>
        <w:object w:dxaOrig="1320" w:dyaOrig="400" w14:anchorId="618AD862">
          <v:shape id="_x0000_i1169" type="#_x0000_t75" style="width:66.5pt;height:21pt" o:ole="">
            <v:imagedata r:id="rId276" o:title=""/>
          </v:shape>
          <o:OLEObject Type="Embed" ProgID="Equation.DSMT4" ShapeID="_x0000_i1169" DrawAspect="Content" ObjectID="_1684852561" r:id="rId277"/>
        </w:object>
      </w:r>
      <w:r>
        <w:t xml:space="preserve"> and its inverse </w:t>
      </w:r>
      <w:r w:rsidRPr="00F7540D">
        <w:rPr>
          <w:position w:val="-32"/>
        </w:rPr>
        <w:object w:dxaOrig="1359" w:dyaOrig="700" w14:anchorId="269C106E">
          <v:shape id="_x0000_i1170" type="#_x0000_t75" style="width:67.5pt;height:35.5pt" o:ole="">
            <v:imagedata r:id="rId278" o:title=""/>
          </v:shape>
          <o:OLEObject Type="Embed" ProgID="Equation.DSMT4" ShapeID="_x0000_i1170" DrawAspect="Content" ObjectID="_1684852562" r:id="rId279"/>
        </w:object>
      </w:r>
      <w:r>
        <w:t>.</w:t>
      </w:r>
    </w:p>
    <w:p w14:paraId="64DF01EE" w14:textId="77777777" w:rsidR="00647EBB" w:rsidRDefault="00647EBB" w:rsidP="00647EBB">
      <w:r>
        <w:rPr>
          <w:u w:val="single"/>
        </w:rPr>
        <w:t>Step 2</w:t>
      </w:r>
      <w:r w:rsidR="00017264" w:rsidRPr="00017264">
        <w:rPr>
          <w:u w:val="single"/>
        </w:rPr>
        <w:t>.</w:t>
      </w:r>
      <w:r w:rsidR="00017264">
        <w:t xml:space="preserve"> Based on a uniform grid of fishing mortality rates </w:t>
      </w:r>
      <w:r w:rsidR="00017264" w:rsidRPr="00F506F5">
        <w:rPr>
          <w:position w:val="-10"/>
        </w:rPr>
        <w:object w:dxaOrig="260" w:dyaOrig="340" w14:anchorId="0EBED87C">
          <v:shape id="_x0000_i1171" type="#_x0000_t75" style="width:12pt;height:16.5pt" o:ole="">
            <v:imagedata r:id="rId280" o:title=""/>
          </v:shape>
          <o:OLEObject Type="Embed" ProgID="Equation.DSMT4" ShapeID="_x0000_i1171" DrawAspect="Content" ObjectID="_1684852563" r:id="rId281"/>
        </w:object>
      </w:r>
      <w:r w:rsidR="00017264">
        <w:t xml:space="preserve"> with mesh size </w:t>
      </w:r>
      <w:r w:rsidR="00017264" w:rsidRPr="00F506F5">
        <w:rPr>
          <w:position w:val="-6"/>
        </w:rPr>
        <w:object w:dxaOrig="220" w:dyaOrig="279" w14:anchorId="4A83C58B">
          <v:shape id="_x0000_i1172" type="#_x0000_t75" style="width:11pt;height:15.5pt" o:ole="">
            <v:imagedata r:id="rId10" o:title=""/>
          </v:shape>
          <o:OLEObject Type="Embed" ProgID="Equation.DSMT4" ShapeID="_x0000_i1172" DrawAspect="Content" ObjectID="_1684852564" r:id="rId282"/>
        </w:object>
      </w:r>
      <w:r w:rsidR="00017264">
        <w:t xml:space="preserve"> where </w:t>
      </w:r>
      <w:r w:rsidR="00017264" w:rsidRPr="00F506F5">
        <w:rPr>
          <w:position w:val="-16"/>
        </w:rPr>
        <w:object w:dxaOrig="2060" w:dyaOrig="440" w14:anchorId="3C3E3DB0">
          <v:shape id="_x0000_i1173" type="#_x0000_t75" style="width:103pt;height:21pt" o:ole="">
            <v:imagedata r:id="rId283" o:title=""/>
          </v:shape>
          <o:OLEObject Type="Embed" ProgID="Equation.DSMT4" ShapeID="_x0000_i1173" DrawAspect="Content" ObjectID="_1684852565" r:id="rId284"/>
        </w:object>
      </w:r>
      <w:r w:rsidR="00017264">
        <w:t xml:space="preserve"> and </w:t>
      </w:r>
      <w:r w:rsidR="00017264" w:rsidRPr="00F506F5">
        <w:rPr>
          <w:position w:val="-14"/>
        </w:rPr>
        <w:object w:dxaOrig="1400" w:dyaOrig="400" w14:anchorId="3AD15AC3">
          <v:shape id="_x0000_i1174" type="#_x0000_t75" style="width:70pt;height:21pt" o:ole="">
            <v:imagedata r:id="rId285" o:title=""/>
          </v:shape>
          <o:OLEObject Type="Embed" ProgID="Equation.DSMT4" ShapeID="_x0000_i1174" DrawAspect="Content" ObjectID="_1684852566" r:id="rId286"/>
        </w:object>
      </w:r>
      <w:r w:rsidR="00017264">
        <w:t xml:space="preserve"> </w:t>
      </w:r>
      <w:proofErr w:type="spellStart"/>
      <w:r w:rsidR="00017264">
        <w:t>and</w:t>
      </w:r>
      <w:proofErr w:type="spellEnd"/>
      <w:r w:rsidR="00017264">
        <w:t xml:space="preserve"> </w:t>
      </w:r>
      <w:r w:rsidR="00017264" w:rsidRPr="00335972">
        <w:rPr>
          <w:position w:val="-14"/>
        </w:rPr>
        <w:object w:dxaOrig="560" w:dyaOrig="380" w14:anchorId="0C93ABCE">
          <v:shape id="_x0000_i1175" type="#_x0000_t75" style="width:27.5pt;height:20pt" o:ole="">
            <v:imagedata r:id="rId287" o:title=""/>
          </v:shape>
          <o:OLEObject Type="Embed" ProgID="Equation.DSMT4" ShapeID="_x0000_i1175" DrawAspect="Content" ObjectID="_1684852567" r:id="rId288"/>
        </w:object>
      </w:r>
      <w:r w:rsidR="00017264">
        <w:t xml:space="preserve"> is a max</w:t>
      </w:r>
      <w:r>
        <w:t>imal value of fishing mortality, then f</w:t>
      </w:r>
      <w:r w:rsidR="00017264">
        <w:t xml:space="preserve">or each </w:t>
      </w:r>
      <w:r w:rsidR="00017264" w:rsidRPr="00335972">
        <w:rPr>
          <w:position w:val="-14"/>
        </w:rPr>
        <w:object w:dxaOrig="720" w:dyaOrig="380" w14:anchorId="7E3E0D27">
          <v:shape id="_x0000_i1176" type="#_x0000_t75" style="width:36.5pt;height:20pt" o:ole="">
            <v:imagedata r:id="rId135" o:title=""/>
          </v:shape>
          <o:OLEObject Type="Embed" ProgID="Equation.DSMT4" ShapeID="_x0000_i1176" DrawAspect="Content" ObjectID="_1684852568" r:id="rId289"/>
        </w:object>
      </w:r>
      <w:r w:rsidR="00017264">
        <w:t xml:space="preserve">, calculate the </w:t>
      </w:r>
      <w:r>
        <w:t xml:space="preserve">global </w:t>
      </w:r>
      <w:r w:rsidR="00017264">
        <w:t xml:space="preserve">spawning biomass per recruit, </w:t>
      </w:r>
      <w:r w:rsidR="00017264" w:rsidRPr="00335972">
        <w:rPr>
          <w:position w:val="-16"/>
        </w:rPr>
        <w:object w:dxaOrig="1100" w:dyaOrig="440" w14:anchorId="2D8B810A">
          <v:shape id="_x0000_i1177" type="#_x0000_t75" style="width:55.5pt;height:21pt" o:ole="">
            <v:imagedata r:id="rId290" o:title=""/>
          </v:shape>
          <o:OLEObject Type="Embed" ProgID="Equation.DSMT4" ShapeID="_x0000_i1177" DrawAspect="Content" ObjectID="_1684852569" r:id="rId291"/>
        </w:object>
      </w:r>
      <w:r w:rsidR="00017264">
        <w:t xml:space="preserve"> and then calculate the difference</w:t>
      </w:r>
      <w:r>
        <w:t xml:space="preserve"> between </w:t>
      </w:r>
      <w:r w:rsidRPr="00335972">
        <w:rPr>
          <w:position w:val="-16"/>
        </w:rPr>
        <w:object w:dxaOrig="1100" w:dyaOrig="440" w14:anchorId="07E68329">
          <v:shape id="_x0000_i1178" type="#_x0000_t75" style="width:55.5pt;height:21pt" o:ole="">
            <v:imagedata r:id="rId290" o:title=""/>
          </v:shape>
          <o:OLEObject Type="Embed" ProgID="Equation.DSMT4" ShapeID="_x0000_i1178" DrawAspect="Content" ObjectID="_1684852570" r:id="rId292"/>
        </w:object>
      </w:r>
      <w:r w:rsidR="00017264">
        <w:t xml:space="preserve"> </w:t>
      </w:r>
      <w:r>
        <w:t>and the inverse of the median of the global survival ratio as</w:t>
      </w:r>
    </w:p>
    <w:p w14:paraId="41814EDD" w14:textId="1E5D0106" w:rsidR="00017264" w:rsidRDefault="00647EBB" w:rsidP="00647EBB">
      <w:r>
        <w:t>(33)</w:t>
      </w:r>
      <w:r>
        <w:tab/>
      </w:r>
      <w:r>
        <w:tab/>
      </w:r>
      <w:r w:rsidR="00017264" w:rsidRPr="000A7CEB">
        <w:rPr>
          <w:position w:val="-34"/>
        </w:rPr>
        <w:object w:dxaOrig="3159" w:dyaOrig="800" w14:anchorId="5BE21773">
          <v:shape id="_x0000_i1179" type="#_x0000_t75" style="width:159.5pt;height:40pt" o:ole="">
            <v:imagedata r:id="rId293" o:title=""/>
          </v:shape>
          <o:OLEObject Type="Embed" ProgID="Equation.DSMT4" ShapeID="_x0000_i1179" DrawAspect="Content" ObjectID="_1684852571" r:id="rId294"/>
        </w:object>
      </w:r>
    </w:p>
    <w:p w14:paraId="640A3ACC" w14:textId="2B5ED576" w:rsidR="00017264" w:rsidRDefault="00647EBB" w:rsidP="00647EBB">
      <w:r w:rsidRPr="00647EBB">
        <w:rPr>
          <w:u w:val="single"/>
        </w:rPr>
        <w:t>Step 3.</w:t>
      </w:r>
      <w:r>
        <w:t xml:space="preserve"> </w:t>
      </w:r>
      <w:r w:rsidR="00017264">
        <w:t xml:space="preserve">Find the index </w:t>
      </w:r>
      <w:r w:rsidR="00017264" w:rsidRPr="00CA5D1A">
        <w:rPr>
          <w:position w:val="-14"/>
        </w:rPr>
        <w:object w:dxaOrig="1840" w:dyaOrig="400" w14:anchorId="0BAA872C">
          <v:shape id="_x0000_i1180" type="#_x0000_t75" style="width:92pt;height:21pt" o:ole="">
            <v:imagedata r:id="rId141" o:title=""/>
          </v:shape>
          <o:OLEObject Type="Embed" ProgID="Equation.DSMT4" ShapeID="_x0000_i1180" DrawAspect="Content" ObjectID="_1684852572" r:id="rId295"/>
        </w:object>
      </w:r>
      <w:r w:rsidR="00017264">
        <w:t xml:space="preserve"> that produces the smallest difference </w:t>
      </w:r>
      <w:r w:rsidR="00017264" w:rsidRPr="00AB483F">
        <w:rPr>
          <w:position w:val="-14"/>
        </w:rPr>
        <w:object w:dxaOrig="3440" w:dyaOrig="400" w14:anchorId="28106825">
          <v:shape id="_x0000_i1181" type="#_x0000_t75" style="width:171.5pt;height:21pt" o:ole="">
            <v:imagedata r:id="rId253" o:title=""/>
          </v:shape>
          <o:OLEObject Type="Embed" ProgID="Equation.DSMT4" ShapeID="_x0000_i1181" DrawAspect="Content" ObjectID="_1684852573" r:id="rId296"/>
        </w:object>
      </w:r>
      <w:r w:rsidR="00017264">
        <w:t xml:space="preserve"> and </w:t>
      </w:r>
      <w:proofErr w:type="gramStart"/>
      <w:r w:rsidR="00017264">
        <w:t xml:space="preserve">set </w:t>
      </w:r>
      <w:proofErr w:type="gramEnd"/>
      <w:r w:rsidR="00017264" w:rsidRPr="00B15141">
        <w:rPr>
          <w:position w:val="-12"/>
        </w:rPr>
        <w:object w:dxaOrig="960" w:dyaOrig="360" w14:anchorId="18782005">
          <v:shape id="_x0000_i1182" type="#_x0000_t75" style="width:47.5pt;height:16.5pt" o:ole="">
            <v:imagedata r:id="rId297" o:title=""/>
          </v:shape>
          <o:OLEObject Type="Embed" ProgID="Equation.DSMT4" ShapeID="_x0000_i1182" DrawAspect="Content" ObjectID="_1684852574" r:id="rId298"/>
        </w:object>
      </w:r>
      <w:r w:rsidR="00017264">
        <w:t>.</w:t>
      </w:r>
      <w:r>
        <w:t xml:space="preserve"> Then c</w:t>
      </w:r>
      <w:r w:rsidR="00017264">
        <w:t xml:space="preserve">alculate the </w:t>
      </w:r>
      <w:r w:rsidR="00AC6ED9">
        <w:t xml:space="preserve">global </w:t>
      </w:r>
      <w:r w:rsidR="00017264">
        <w:t xml:space="preserve">equilibrium spawning biomass at </w:t>
      </w:r>
      <w:r w:rsidR="00017264" w:rsidRPr="000A7CEB">
        <w:rPr>
          <w:position w:val="-12"/>
        </w:rPr>
        <w:object w:dxaOrig="480" w:dyaOrig="360" w14:anchorId="53712BB8">
          <v:shape id="_x0000_i1183" type="#_x0000_t75" style="width:24.5pt;height:16.5pt" o:ole="">
            <v:imagedata r:id="rId270" o:title=""/>
          </v:shape>
          <o:OLEObject Type="Embed" ProgID="Equation.DSMT4" ShapeID="_x0000_i1183" DrawAspect="Content" ObjectID="_1684852575" r:id="rId299"/>
        </w:object>
      </w:r>
      <w:r w:rsidR="00017264">
        <w:t xml:space="preserve"> as </w:t>
      </w:r>
      <w:r w:rsidRPr="000A7CEB">
        <w:rPr>
          <w:position w:val="-14"/>
        </w:rPr>
        <w:object w:dxaOrig="1760" w:dyaOrig="400" w14:anchorId="37A70BC2">
          <v:shape id="_x0000_i1184" type="#_x0000_t75" style="width:88.5pt;height:21pt" o:ole="">
            <v:imagedata r:id="rId300" o:title=""/>
          </v:shape>
          <o:OLEObject Type="Embed" ProgID="Equation.DSMT4" ShapeID="_x0000_i1184" DrawAspect="Content" ObjectID="_1684852576" r:id="rId301"/>
        </w:object>
      </w:r>
      <w:r w:rsidR="00017264">
        <w:t xml:space="preserve"> given the value </w:t>
      </w:r>
      <w:proofErr w:type="gramStart"/>
      <w:r w:rsidR="00017264">
        <w:t xml:space="preserve">of </w:t>
      </w:r>
      <w:proofErr w:type="gramEnd"/>
      <w:r w:rsidRPr="000A7CEB">
        <w:rPr>
          <w:position w:val="-14"/>
        </w:rPr>
        <w:object w:dxaOrig="1100" w:dyaOrig="400" w14:anchorId="1E7AEA1E">
          <v:shape id="_x0000_i1185" type="#_x0000_t75" style="width:55pt;height:21pt" o:ole="">
            <v:imagedata r:id="rId302" o:title=""/>
          </v:shape>
          <o:OLEObject Type="Embed" ProgID="Equation.DSMT4" ShapeID="_x0000_i1185" DrawAspect="Content" ObjectID="_1684852577" r:id="rId303"/>
        </w:object>
      </w:r>
      <w:r w:rsidR="00017264">
        <w:t>.</w:t>
      </w:r>
    </w:p>
    <w:p w14:paraId="369DBB9D" w14:textId="77777777" w:rsidR="00FC5C28" w:rsidRDefault="00FC5C28" w:rsidP="00753272"/>
    <w:p w14:paraId="59525C0D" w14:textId="5F0E2F5B" w:rsidR="00753272" w:rsidRDefault="00753272" w:rsidP="00753272"/>
    <w:p w14:paraId="29095DF1" w14:textId="77777777" w:rsidR="00753272" w:rsidRDefault="00753272" w:rsidP="00753272"/>
    <w:p w14:paraId="425B7C61" w14:textId="615EE036" w:rsidR="00753272" w:rsidRDefault="00753272" w:rsidP="00D002F5"/>
    <w:p w14:paraId="48132FD1" w14:textId="77777777" w:rsidR="00D002F5" w:rsidRDefault="00D002F5" w:rsidP="002F5AAA"/>
    <w:p w14:paraId="5A5D3F76" w14:textId="77777777" w:rsidR="004A0A81" w:rsidRPr="00B15141" w:rsidRDefault="004A0A81" w:rsidP="002F5AAA"/>
    <w:p w14:paraId="7991567C" w14:textId="77777777" w:rsidR="00246121" w:rsidRDefault="00246121" w:rsidP="00C23C1E"/>
    <w:p w14:paraId="1F394157" w14:textId="5C60F1CA" w:rsidR="00C23C1E" w:rsidRDefault="00C23C1E" w:rsidP="00E95C1B"/>
    <w:p w14:paraId="35C16E2A" w14:textId="77777777" w:rsidR="00E95C1B" w:rsidRDefault="00E95C1B" w:rsidP="007F1C0C"/>
    <w:p w14:paraId="6AB90651" w14:textId="3DA04FF5" w:rsidR="00872A48" w:rsidRDefault="00872A48">
      <w:pPr>
        <w:rPr>
          <w:rStyle w:val="Heading2Char"/>
          <w:rFonts w:ascii="Times New Roman" w:hAnsi="Times New Roman" w:cs="Times New Roman"/>
          <w:b/>
          <w:color w:val="auto"/>
          <w:sz w:val="32"/>
          <w:szCs w:val="32"/>
        </w:rPr>
      </w:pPr>
      <w:r>
        <w:rPr>
          <w:rStyle w:val="Heading2Char"/>
          <w:rFonts w:ascii="Times New Roman" w:hAnsi="Times New Roman" w:cs="Times New Roman"/>
          <w:b/>
          <w:color w:val="auto"/>
          <w:sz w:val="32"/>
          <w:szCs w:val="32"/>
        </w:rPr>
        <w:br w:type="page"/>
      </w:r>
    </w:p>
    <w:p w14:paraId="4ED9204E" w14:textId="67FA8BD9" w:rsidR="00C4629C" w:rsidRPr="00B977FB" w:rsidRDefault="005E3D19" w:rsidP="00C4629C">
      <w:pPr>
        <w:pStyle w:val="MTDisplayEquation"/>
        <w:rPr>
          <w:b/>
          <w:sz w:val="32"/>
          <w:szCs w:val="32"/>
        </w:rPr>
      </w:pPr>
      <w:r>
        <w:rPr>
          <w:rStyle w:val="Heading2Char"/>
          <w:rFonts w:ascii="Times New Roman" w:hAnsi="Times New Roman" w:cs="Times New Roman"/>
          <w:b/>
          <w:color w:val="auto"/>
          <w:sz w:val="32"/>
          <w:szCs w:val="32"/>
        </w:rPr>
        <w:lastRenderedPageBreak/>
        <w:t xml:space="preserve">Appendix 1. </w:t>
      </w:r>
      <w:r w:rsidR="002F0493">
        <w:rPr>
          <w:rStyle w:val="Heading2Char"/>
          <w:rFonts w:ascii="Times New Roman" w:hAnsi="Times New Roman" w:cs="Times New Roman"/>
          <w:b/>
          <w:color w:val="auto"/>
          <w:sz w:val="32"/>
          <w:szCs w:val="32"/>
        </w:rPr>
        <w:t>Algorithm</w:t>
      </w:r>
      <w:r w:rsidR="00C4629C" w:rsidRPr="00B977FB">
        <w:rPr>
          <w:rStyle w:val="Heading2Char"/>
          <w:rFonts w:ascii="Times New Roman" w:hAnsi="Times New Roman" w:cs="Times New Roman"/>
          <w:b/>
          <w:color w:val="auto"/>
          <w:sz w:val="32"/>
          <w:szCs w:val="32"/>
        </w:rPr>
        <w:t xml:space="preserve"> </w:t>
      </w:r>
      <w:bookmarkEnd w:id="2"/>
      <w:r>
        <w:rPr>
          <w:rStyle w:val="Heading2Char"/>
          <w:rFonts w:ascii="Times New Roman" w:hAnsi="Times New Roman" w:cs="Times New Roman"/>
          <w:b/>
          <w:color w:val="auto"/>
          <w:sz w:val="32"/>
          <w:szCs w:val="32"/>
        </w:rPr>
        <w:t>to</w:t>
      </w:r>
      <w:r w:rsidR="00C4629C">
        <w:rPr>
          <w:b/>
        </w:rPr>
        <w:t xml:space="preserve"> </w:t>
      </w:r>
      <w:r w:rsidR="00F32AA6">
        <w:rPr>
          <w:b/>
          <w:bCs/>
          <w:sz w:val="32"/>
          <w:szCs w:val="32"/>
        </w:rPr>
        <w:t>Calculate U</w:t>
      </w:r>
      <w:r w:rsidR="00C4629C" w:rsidRPr="00566D10">
        <w:rPr>
          <w:b/>
          <w:bCs/>
          <w:sz w:val="32"/>
          <w:szCs w:val="32"/>
        </w:rPr>
        <w:t xml:space="preserve">nfished Equilibrium Numbers at Age </w:t>
      </w:r>
    </w:p>
    <w:p w14:paraId="7AB94200" w14:textId="01C624A8" w:rsidR="00C4629C" w:rsidRDefault="00C4629C" w:rsidP="00C4629C">
      <w:pPr>
        <w:pStyle w:val="MTDisplayEquation"/>
      </w:pPr>
      <w:r w:rsidRPr="001800D0">
        <w:t xml:space="preserve">In </w:t>
      </w:r>
      <w:r>
        <w:t>this Appendix</w:t>
      </w:r>
      <w:r w:rsidRPr="001800D0">
        <w:t xml:space="preserve"> we provide details of an algorithm to iteratively calculate unfished equilibrium numbers at age, conditioned on the existence of an equilibrium solution. That is, we need to calculate unfished numbers at age in equilibrium by population, area, and gender </w:t>
      </w:r>
      <w:r w:rsidR="00395F1F" w:rsidRPr="007F6F5E">
        <w:rPr>
          <w:position w:val="-22"/>
        </w:rPr>
        <w:object w:dxaOrig="980" w:dyaOrig="560" w14:anchorId="4B2FCAE5">
          <v:shape id="_x0000_i1186" type="#_x0000_t75" style="width:47.5pt;height:26.5pt" o:ole="">
            <v:imagedata r:id="rId304" o:title=""/>
          </v:shape>
          <o:OLEObject Type="Embed" ProgID="Equation.DSMT4" ShapeID="_x0000_i1186" DrawAspect="Content" ObjectID="_1684852578" r:id="rId305"/>
        </w:object>
      </w:r>
      <w:r>
        <w:t xml:space="preserve"> </w:t>
      </w:r>
      <w:r w:rsidRPr="001800D0">
        <w:t xml:space="preserve">to determine the values of unfished female spawning biomasses by population and area to </w:t>
      </w:r>
      <w:r w:rsidR="005E3D19">
        <w:t>calculate</w:t>
      </w:r>
      <w:r w:rsidRPr="001800D0">
        <w:t xml:space="preserve"> the </w:t>
      </w:r>
      <w:r w:rsidR="005E3D19">
        <w:t>resulting unfished recruitment value</w:t>
      </w:r>
      <w:r w:rsidRPr="001800D0">
        <w:t>. Here note that the unfished numbers at age by population, area, and gender depend on the population movement and recruitment distribution matrices and are needed to compute the unfished spawning biomasses by population and area, which in turn, are needed to implement the recruitment submodels by population and area for the initial fished equilibrium time period and assessment time horizon. That is, this algorithm will determine the values of the unfished equilibrium female spawning biomasses for the recruitment submodels by population and area, which are derived quantities that depend on the unfished recruitment parameters by population and area.</w:t>
      </w:r>
      <w:r>
        <w:t xml:space="preserve"> </w:t>
      </w:r>
    </w:p>
    <w:p w14:paraId="3025E8E5" w14:textId="386421E3" w:rsidR="00C4629C" w:rsidRDefault="00C4629C" w:rsidP="00C4629C">
      <w:r>
        <w:t xml:space="preserve">Here we provide the formulas to calculate the unfished numbers at age for </w:t>
      </w:r>
      <w:r w:rsidRPr="006A603C">
        <w:rPr>
          <w:i/>
          <w:iCs/>
        </w:rPr>
        <w:t>P</w:t>
      </w:r>
      <w:r>
        <w:t xml:space="preserve"> populations, </w:t>
      </w:r>
      <w:r w:rsidRPr="006A603C">
        <w:rPr>
          <w:i/>
          <w:iCs/>
        </w:rPr>
        <w:t>D</w:t>
      </w:r>
      <w:r>
        <w:t xml:space="preserve"> areas, </w:t>
      </w:r>
      <w:proofErr w:type="gramStart"/>
      <w:r w:rsidR="0085092D">
        <w:rPr>
          <w:i/>
          <w:iCs/>
        </w:rPr>
        <w:t>A</w:t>
      </w:r>
      <w:proofErr w:type="gramEnd"/>
      <w:r>
        <w:t xml:space="preserve"> ages from </w:t>
      </w:r>
      <w:r w:rsidRPr="006A603C">
        <w:rPr>
          <w:i/>
          <w:iCs/>
        </w:rPr>
        <w:t>a</w:t>
      </w:r>
      <w:r w:rsidR="0085092D">
        <w:t>=1</w:t>
      </w:r>
      <w:r>
        <w:t xml:space="preserve"> to the plus group age </w:t>
      </w:r>
      <w:r w:rsidRPr="006A603C">
        <w:rPr>
          <w:i/>
          <w:iCs/>
        </w:rPr>
        <w:t>A</w:t>
      </w:r>
      <w:r>
        <w:t xml:space="preserve">, and </w:t>
      </w:r>
      <w:r w:rsidRPr="006A603C">
        <w:rPr>
          <w:i/>
          <w:iCs/>
        </w:rPr>
        <w:t>G</w:t>
      </w:r>
      <w:r>
        <w:t xml:space="preserve"> genders. The inputs for this calculation are:</w:t>
      </w:r>
    </w:p>
    <w:p w14:paraId="39646C70" w14:textId="77777777" w:rsidR="00C4629C" w:rsidRDefault="00C4629C" w:rsidP="00C4629C">
      <w:pPr>
        <w:pStyle w:val="ListParagraph"/>
        <w:numPr>
          <w:ilvl w:val="0"/>
          <w:numId w:val="44"/>
        </w:numPr>
      </w:pPr>
      <w:r>
        <w:t xml:space="preserve">The </w:t>
      </w:r>
      <w:proofErr w:type="spellStart"/>
      <w:r w:rsidRPr="00317BF9">
        <w:rPr>
          <w:i/>
          <w:iCs/>
        </w:rPr>
        <w:t>DxD</w:t>
      </w:r>
      <w:proofErr w:type="spellEnd"/>
      <w:r>
        <w:t xml:space="preserve"> matrix of recruitment distribution probabilities from area </w:t>
      </w:r>
      <w:r w:rsidRPr="00317BF9">
        <w:rPr>
          <w:i/>
          <w:iCs/>
        </w:rPr>
        <w:t>k</w:t>
      </w:r>
      <w:r>
        <w:t xml:space="preserve"> to area </w:t>
      </w:r>
      <w:r w:rsidRPr="00317BF9">
        <w:rPr>
          <w:i/>
          <w:iCs/>
        </w:rPr>
        <w:t>d</w:t>
      </w:r>
      <w:r>
        <w:t xml:space="preserve"> for each population </w:t>
      </w:r>
      <w:r w:rsidRPr="001D6E72">
        <w:rPr>
          <w:i/>
          <w:iCs/>
        </w:rPr>
        <w:t>p</w:t>
      </w:r>
      <w:r>
        <w:t xml:space="preserve"> denoted by </w:t>
      </w:r>
      <w:r w:rsidRPr="00EF4AC9">
        <w:rPr>
          <w:position w:val="-20"/>
        </w:rPr>
        <w:object w:dxaOrig="1740" w:dyaOrig="499" w14:anchorId="038795F3">
          <v:shape id="_x0000_i1187" type="#_x0000_t75" style="width:87.5pt;height:25.5pt" o:ole="">
            <v:imagedata r:id="rId306" o:title=""/>
          </v:shape>
          <o:OLEObject Type="Embed" ProgID="Equation.DSMT4" ShapeID="_x0000_i1187" DrawAspect="Content" ObjectID="_1684852579" r:id="rId307"/>
        </w:object>
      </w:r>
    </w:p>
    <w:p w14:paraId="5CA0D6F5" w14:textId="77777777" w:rsidR="00C4629C" w:rsidRDefault="00C4629C" w:rsidP="00C4629C">
      <w:pPr>
        <w:pStyle w:val="ListParagraph"/>
        <w:numPr>
          <w:ilvl w:val="0"/>
          <w:numId w:val="44"/>
        </w:numPr>
      </w:pPr>
      <w:r>
        <w:t xml:space="preserve">The </w:t>
      </w:r>
      <w:r w:rsidRPr="00757FEC">
        <w:rPr>
          <w:i/>
          <w:iCs/>
        </w:rPr>
        <w:t xml:space="preserve">Gx1 </w:t>
      </w:r>
      <w:r>
        <w:t xml:space="preserve">vector of sex ratio by gender for each population </w:t>
      </w:r>
      <w:r w:rsidRPr="0045424C">
        <w:rPr>
          <w:i/>
          <w:iCs/>
        </w:rPr>
        <w:t>p</w:t>
      </w:r>
      <w:r>
        <w:t xml:space="preserve"> denoted by </w:t>
      </w:r>
      <w:r w:rsidRPr="00441CFB">
        <w:rPr>
          <w:position w:val="-14"/>
        </w:rPr>
        <w:object w:dxaOrig="440" w:dyaOrig="400" w14:anchorId="03904E31">
          <v:shape id="_x0000_i1188" type="#_x0000_t75" style="width:21pt;height:21pt" o:ole="">
            <v:imagedata r:id="rId308" o:title=""/>
          </v:shape>
          <o:OLEObject Type="Embed" ProgID="Equation.DSMT4" ShapeID="_x0000_i1188" DrawAspect="Content" ObjectID="_1684852580" r:id="rId309"/>
        </w:object>
      </w:r>
    </w:p>
    <w:p w14:paraId="21635FC7" w14:textId="29C88356" w:rsidR="00C4629C" w:rsidRDefault="00C4629C" w:rsidP="00C4629C">
      <w:pPr>
        <w:pStyle w:val="ListParagraph"/>
        <w:numPr>
          <w:ilvl w:val="0"/>
          <w:numId w:val="44"/>
        </w:numPr>
      </w:pPr>
      <w:r>
        <w:t xml:space="preserve">The </w:t>
      </w:r>
      <w:r w:rsidR="0085092D">
        <w:rPr>
          <w:i/>
          <w:iCs/>
        </w:rPr>
        <w:t>A</w:t>
      </w:r>
      <w:r w:rsidRPr="00D46CD7">
        <w:rPr>
          <w:i/>
          <w:iCs/>
        </w:rPr>
        <w:t>x1</w:t>
      </w:r>
      <w:r>
        <w:t xml:space="preserve"> vector</w:t>
      </w:r>
      <w:r w:rsidR="0096170D">
        <w:t>s</w:t>
      </w:r>
      <w:r>
        <w:t xml:space="preserve"> of natural mortality at age and gender vector for each population </w:t>
      </w:r>
      <w:r w:rsidRPr="001D6E72">
        <w:rPr>
          <w:i/>
          <w:iCs/>
        </w:rPr>
        <w:t>p</w:t>
      </w:r>
      <w:r>
        <w:t xml:space="preserve"> denoted by </w:t>
      </w:r>
      <w:r w:rsidR="0085092D" w:rsidRPr="00B439E0">
        <w:rPr>
          <w:position w:val="-14"/>
        </w:rPr>
        <w:object w:dxaOrig="540" w:dyaOrig="420" w14:anchorId="52146925">
          <v:shape id="_x0000_i1189" type="#_x0000_t75" style="width:25.5pt;height:21pt" o:ole="">
            <v:imagedata r:id="rId310" o:title=""/>
          </v:shape>
          <o:OLEObject Type="Embed" ProgID="Equation.DSMT4" ShapeID="_x0000_i1189" DrawAspect="Content" ObjectID="_1684852581" r:id="rId311"/>
        </w:object>
      </w:r>
    </w:p>
    <w:p w14:paraId="7C5E28E9" w14:textId="692BB3C0" w:rsidR="00C4629C" w:rsidRDefault="00C4629C" w:rsidP="00C4629C">
      <w:pPr>
        <w:pStyle w:val="ListParagraph"/>
        <w:numPr>
          <w:ilvl w:val="0"/>
          <w:numId w:val="44"/>
        </w:numPr>
      </w:pPr>
      <w:r>
        <w:t xml:space="preserve"> The </w:t>
      </w:r>
      <w:r w:rsidR="0085092D">
        <w:rPr>
          <w:i/>
          <w:iCs/>
        </w:rPr>
        <w:t>A</w:t>
      </w:r>
      <w:r w:rsidRPr="00D46CD7">
        <w:rPr>
          <w:i/>
          <w:iCs/>
        </w:rPr>
        <w:t>x1</w:t>
      </w:r>
      <w:r>
        <w:t xml:space="preserve"> vector</w:t>
      </w:r>
      <w:r w:rsidR="0096170D">
        <w:t>s</w:t>
      </w:r>
      <w:r>
        <w:t xml:space="preserve"> of mean spawning weight at age and gender vector for each population </w:t>
      </w:r>
      <w:r w:rsidRPr="001D6E72">
        <w:rPr>
          <w:i/>
          <w:iCs/>
        </w:rPr>
        <w:t>p</w:t>
      </w:r>
      <w:r>
        <w:t xml:space="preserve"> denoted by </w:t>
      </w:r>
      <w:r w:rsidR="0085092D" w:rsidRPr="00B439E0">
        <w:rPr>
          <w:position w:val="-14"/>
        </w:rPr>
        <w:object w:dxaOrig="639" w:dyaOrig="420" w14:anchorId="741284E2">
          <v:shape id="_x0000_i1190" type="#_x0000_t75" style="width:31pt;height:21pt" o:ole="">
            <v:imagedata r:id="rId312" o:title=""/>
          </v:shape>
          <o:OLEObject Type="Embed" ProgID="Equation.DSMT4" ShapeID="_x0000_i1190" DrawAspect="Content" ObjectID="_1684852582" r:id="rId313"/>
        </w:object>
      </w:r>
    </w:p>
    <w:p w14:paraId="435467C2" w14:textId="771A8DD7" w:rsidR="00C4629C" w:rsidRDefault="00C4629C" w:rsidP="00C4629C">
      <w:pPr>
        <w:pStyle w:val="ListParagraph"/>
        <w:numPr>
          <w:ilvl w:val="0"/>
          <w:numId w:val="44"/>
        </w:numPr>
      </w:pPr>
      <w:r>
        <w:t xml:space="preserve">The </w:t>
      </w:r>
      <w:r w:rsidR="0085092D">
        <w:rPr>
          <w:i/>
          <w:iCs/>
        </w:rPr>
        <w:t>A</w:t>
      </w:r>
      <w:r w:rsidRPr="00D46CD7">
        <w:rPr>
          <w:i/>
          <w:iCs/>
        </w:rPr>
        <w:t>x1</w:t>
      </w:r>
      <w:r>
        <w:t xml:space="preserve"> vector</w:t>
      </w:r>
      <w:r w:rsidR="0096170D">
        <w:t>s</w:t>
      </w:r>
      <w:r>
        <w:t xml:space="preserve"> of probability of maturity at age and gender vector for each population </w:t>
      </w:r>
      <w:r w:rsidRPr="001D6E72">
        <w:rPr>
          <w:i/>
          <w:iCs/>
        </w:rPr>
        <w:t>p</w:t>
      </w:r>
      <w:r>
        <w:t xml:space="preserve"> denoted by </w:t>
      </w:r>
      <w:r w:rsidR="0085092D" w:rsidRPr="00B439E0">
        <w:rPr>
          <w:position w:val="-14"/>
        </w:rPr>
        <w:object w:dxaOrig="639" w:dyaOrig="420" w14:anchorId="0580C725">
          <v:shape id="_x0000_i1191" type="#_x0000_t75" style="width:31pt;height:21pt" o:ole="">
            <v:imagedata r:id="rId314" o:title=""/>
          </v:shape>
          <o:OLEObject Type="Embed" ProgID="Equation.DSMT4" ShapeID="_x0000_i1191" DrawAspect="Content" ObjectID="_1684852583" r:id="rId315"/>
        </w:object>
      </w:r>
    </w:p>
    <w:p w14:paraId="181D53B9" w14:textId="402899E3" w:rsidR="00C4629C" w:rsidRDefault="00C4629C" w:rsidP="00C4629C">
      <w:pPr>
        <w:pStyle w:val="ListParagraph"/>
        <w:numPr>
          <w:ilvl w:val="0"/>
          <w:numId w:val="44"/>
        </w:numPr>
      </w:pPr>
      <w:r>
        <w:t xml:space="preserve">The </w:t>
      </w:r>
      <w:proofErr w:type="spellStart"/>
      <w:r w:rsidRPr="00317BF9">
        <w:rPr>
          <w:i/>
          <w:iCs/>
        </w:rPr>
        <w:t>DxD</w:t>
      </w:r>
      <w:proofErr w:type="spellEnd"/>
      <w:r w:rsidR="0096170D">
        <w:t xml:space="preserve"> matrices</w:t>
      </w:r>
      <w:r>
        <w:t xml:space="preserve"> of movement probabilities from area </w:t>
      </w:r>
      <w:r w:rsidRPr="00317BF9">
        <w:rPr>
          <w:i/>
          <w:iCs/>
        </w:rPr>
        <w:t>k</w:t>
      </w:r>
      <w:r>
        <w:t xml:space="preserve"> to area </w:t>
      </w:r>
      <w:r w:rsidRPr="00317BF9">
        <w:rPr>
          <w:i/>
          <w:iCs/>
        </w:rPr>
        <w:t>d</w:t>
      </w:r>
      <w:r>
        <w:t xml:space="preserve"> by age and gender for each population </w:t>
      </w:r>
      <w:r w:rsidRPr="001D6E72">
        <w:rPr>
          <w:i/>
          <w:iCs/>
        </w:rPr>
        <w:t>p</w:t>
      </w:r>
      <w:r>
        <w:t xml:space="preserve"> denoted by </w:t>
      </w:r>
      <w:r w:rsidR="0085092D" w:rsidRPr="00003EDE">
        <w:rPr>
          <w:position w:val="-20"/>
        </w:rPr>
        <w:object w:dxaOrig="2220" w:dyaOrig="520" w14:anchorId="38647F6E">
          <v:shape id="_x0000_i1192" type="#_x0000_t75" style="width:113pt;height:26.5pt" o:ole="">
            <v:imagedata r:id="rId316" o:title=""/>
          </v:shape>
          <o:OLEObject Type="Embed" ProgID="Equation.DSMT4" ShapeID="_x0000_i1192" DrawAspect="Content" ObjectID="_1684852584" r:id="rId317"/>
        </w:object>
      </w:r>
    </w:p>
    <w:p w14:paraId="3821964E" w14:textId="77777777" w:rsidR="00C4629C" w:rsidRDefault="00C4629C" w:rsidP="00C4629C">
      <w:pPr>
        <w:pStyle w:val="ListParagraph"/>
        <w:numPr>
          <w:ilvl w:val="0"/>
          <w:numId w:val="44"/>
        </w:numPr>
      </w:pPr>
      <w:r>
        <w:t xml:space="preserve">The fraction of the year prior to spawning offset for each population </w:t>
      </w:r>
      <w:r w:rsidRPr="001D6E72">
        <w:rPr>
          <w:i/>
          <w:iCs/>
        </w:rPr>
        <w:t>p</w:t>
      </w:r>
      <w:r>
        <w:t xml:space="preserve"> denoted as </w:t>
      </w:r>
      <w:r w:rsidRPr="00690CF9">
        <w:rPr>
          <w:position w:val="-12"/>
        </w:rPr>
        <w:object w:dxaOrig="440" w:dyaOrig="380" w14:anchorId="02796027">
          <v:shape id="_x0000_i1193" type="#_x0000_t75" style="width:21pt;height:21pt" o:ole="">
            <v:imagedata r:id="rId318" o:title=""/>
          </v:shape>
          <o:OLEObject Type="Embed" ProgID="Equation.DSMT4" ShapeID="_x0000_i1193" DrawAspect="Content" ObjectID="_1684852585" r:id="rId319"/>
        </w:object>
      </w:r>
    </w:p>
    <w:p w14:paraId="7B900DB7" w14:textId="4500FE89" w:rsidR="00C4629C" w:rsidRPr="00737713" w:rsidRDefault="0096167D" w:rsidP="00C4629C">
      <w:pPr>
        <w:rPr>
          <w:u w:val="single"/>
        </w:rPr>
      </w:pPr>
      <w:r w:rsidRPr="00BF7CC0">
        <w:rPr>
          <w:b/>
        </w:rPr>
        <w:t xml:space="preserve">Iteration </w:t>
      </w:r>
      <w:r w:rsidR="00C4629C" w:rsidRPr="00BF7CC0">
        <w:rPr>
          <w:b/>
        </w:rPr>
        <w:t>1:</w:t>
      </w:r>
      <w:r w:rsidR="00C4629C" w:rsidRPr="00BF7CC0">
        <w:t xml:space="preserve"> Calculate the initial unfished numbers at age estimates by population, area, and gender based on unfished recruitment, the recruitment distribution, equilibrium natural mortality and no movement, where </w:t>
      </w:r>
      <w:r w:rsidR="00C4629C" w:rsidRPr="00BF7CC0">
        <w:rPr>
          <w:position w:val="-14"/>
        </w:rPr>
        <w:object w:dxaOrig="580" w:dyaOrig="440" w14:anchorId="056A6CB2">
          <v:shape id="_x0000_i1194" type="#_x0000_t75" style="width:31pt;height:21pt" o:ole="">
            <v:imagedata r:id="rId320" o:title=""/>
          </v:shape>
          <o:OLEObject Type="Embed" ProgID="Equation.DSMT4" ShapeID="_x0000_i1194" DrawAspect="Content" ObjectID="_1684852586" r:id="rId321"/>
        </w:object>
      </w:r>
      <w:r w:rsidR="00C4629C" w:rsidRPr="00BF7CC0">
        <w:t xml:space="preserve"> denotes the </w:t>
      </w:r>
      <w:r w:rsidR="00C4629C" w:rsidRPr="00BF7CC0">
        <w:rPr>
          <w:i/>
        </w:rPr>
        <w:t>k</w:t>
      </w:r>
      <w:r w:rsidR="00C4629C" w:rsidRPr="00BF7CC0">
        <w:rPr>
          <w:i/>
          <w:vertAlign w:val="superscript"/>
        </w:rPr>
        <w:t>th</w:t>
      </w:r>
      <w:r w:rsidR="00C4629C" w:rsidRPr="00BF7CC0">
        <w:t xml:space="preserve"> iterate of an estimate of a quantity </w:t>
      </w:r>
      <w:r w:rsidR="00C4629C" w:rsidRPr="00BF7CC0">
        <w:rPr>
          <w:i/>
        </w:rPr>
        <w:t>x</w:t>
      </w:r>
      <w:r w:rsidR="00C4629C" w:rsidRPr="00BF7CC0">
        <w:t>.</w:t>
      </w:r>
    </w:p>
    <w:p w14:paraId="606B2E73" w14:textId="6D7FFE70" w:rsidR="00C4629C" w:rsidRPr="00737713" w:rsidRDefault="00C4629C" w:rsidP="00C4629C">
      <w:pPr>
        <w:pStyle w:val="ListParagraph"/>
        <w:numPr>
          <w:ilvl w:val="1"/>
          <w:numId w:val="11"/>
        </w:numPr>
      </w:pPr>
      <w:r w:rsidRPr="00737713">
        <w:lastRenderedPageBreak/>
        <w:t xml:space="preserve">In general, population recruitment by area and gender is a function of area-specific recruitment production and the recruitment distribution </w:t>
      </w:r>
      <w:proofErr w:type="gramStart"/>
      <w:r w:rsidRPr="00737713">
        <w:t xml:space="preserve">matrix </w:t>
      </w:r>
      <w:proofErr w:type="gramEnd"/>
      <w:r w:rsidRPr="00737713">
        <w:rPr>
          <w:position w:val="-20"/>
        </w:rPr>
        <w:object w:dxaOrig="460" w:dyaOrig="480" w14:anchorId="5ED8A8CE">
          <v:shape id="_x0000_i1195" type="#_x0000_t75" style="width:21pt;height:21pt" o:ole="">
            <v:imagedata r:id="rId322" o:title=""/>
          </v:shape>
          <o:OLEObject Type="Embed" ProgID="Equation.DSMT4" ShapeID="_x0000_i1195" DrawAspect="Content" ObjectID="_1684852587" r:id="rId323"/>
        </w:object>
      </w:r>
      <w:r w:rsidR="0085092D">
        <w:t>. Set age-1</w:t>
      </w:r>
      <w:r w:rsidRPr="00737713">
        <w:t xml:space="preserve"> recruits as a function of unfished recruitment by area </w:t>
      </w:r>
      <w:r w:rsidRPr="00737713">
        <w:rPr>
          <w:position w:val="-16"/>
        </w:rPr>
        <w:object w:dxaOrig="660" w:dyaOrig="440" w14:anchorId="38D0C3E3">
          <v:shape id="_x0000_i1196" type="#_x0000_t75" style="width:31pt;height:21pt" o:ole="">
            <v:imagedata r:id="rId324" o:title=""/>
          </v:shape>
          <o:OLEObject Type="Embed" ProgID="Equation.DSMT4" ShapeID="_x0000_i1196" DrawAspect="Content" ObjectID="_1684852588" r:id="rId325"/>
        </w:object>
      </w:r>
      <w:r w:rsidRPr="00737713">
        <w:t>and recruitment distribution by area and gender via</w:t>
      </w:r>
    </w:p>
    <w:p w14:paraId="0AE1CD1E" w14:textId="475646EA"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27</w:instrText>
        </w:r>
      </w:fldSimple>
      <w:r>
        <w:instrText>)</w:instrText>
      </w:r>
      <w:r>
        <w:fldChar w:fldCharType="end"/>
      </w:r>
      <w:r>
        <w:tab/>
      </w:r>
      <w:r w:rsidR="0085092D" w:rsidRPr="008533AF">
        <w:rPr>
          <w:position w:val="-28"/>
        </w:rPr>
        <w:object w:dxaOrig="3159" w:dyaOrig="600" w14:anchorId="3BF7BCF2">
          <v:shape id="_x0000_i1197" type="#_x0000_t75" style="width:157.5pt;height:31pt" o:ole="">
            <v:imagedata r:id="rId326" o:title=""/>
          </v:shape>
          <o:OLEObject Type="Embed" ProgID="Equation.DSMT4" ShapeID="_x0000_i1197" DrawAspect="Content" ObjectID="_1684852589" r:id="rId327"/>
        </w:object>
      </w:r>
    </w:p>
    <w:p w14:paraId="1386BB7D" w14:textId="6CCA3E3E" w:rsidR="00C4629C" w:rsidRPr="00737713" w:rsidRDefault="00C4629C" w:rsidP="00C4629C">
      <w:pPr>
        <w:pStyle w:val="ListParagraph"/>
        <w:numPr>
          <w:ilvl w:val="1"/>
          <w:numId w:val="11"/>
        </w:numPr>
      </w:pPr>
      <w:r w:rsidRPr="00737713">
        <w:t>Set age-</w:t>
      </w:r>
      <w:r w:rsidRPr="00737713">
        <w:rPr>
          <w:i/>
        </w:rPr>
        <w:t>a</w:t>
      </w:r>
      <w:r w:rsidRPr="00737713">
        <w:t xml:space="preserve"> survivors by area and gender for </w:t>
      </w:r>
      <w:r w:rsidR="00CC2BF2">
        <w:t xml:space="preserve">true </w:t>
      </w:r>
      <w:r w:rsidRPr="00737713">
        <w:t xml:space="preserve">ages </w:t>
      </w:r>
      <w:r w:rsidRPr="00737713">
        <w:rPr>
          <w:i/>
        </w:rPr>
        <w:t>a</w:t>
      </w:r>
      <w:r w:rsidR="00CC2BF2">
        <w:t>=2</w:t>
      </w:r>
      <w:r w:rsidRPr="00737713">
        <w:t xml:space="preserve"> to </w:t>
      </w:r>
      <w:r w:rsidRPr="00737713">
        <w:rPr>
          <w:i/>
        </w:rPr>
        <w:t>A</w:t>
      </w:r>
      <w:r w:rsidRPr="00737713">
        <w:t>-1 via</w:t>
      </w:r>
    </w:p>
    <w:p w14:paraId="32D357BE" w14:textId="7FA7B83D"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28</w:instrText>
        </w:r>
      </w:fldSimple>
      <w:r>
        <w:instrText>)</w:instrText>
      </w:r>
      <w:r>
        <w:fldChar w:fldCharType="end"/>
      </w:r>
      <w:r>
        <w:tab/>
      </w:r>
      <w:r w:rsidR="00965BAD" w:rsidRPr="00D85C53">
        <w:rPr>
          <w:position w:val="-16"/>
        </w:rPr>
        <w:object w:dxaOrig="3980" w:dyaOrig="480" w14:anchorId="2A1875D1">
          <v:shape id="_x0000_i1198" type="#_x0000_t75" style="width:200.5pt;height:25.5pt" o:ole="">
            <v:imagedata r:id="rId328" o:title=""/>
          </v:shape>
          <o:OLEObject Type="Embed" ProgID="Equation.DSMT4" ShapeID="_x0000_i1198" DrawAspect="Content" ObjectID="_1684852590" r:id="rId329"/>
        </w:object>
      </w:r>
    </w:p>
    <w:p w14:paraId="70D9E9BD" w14:textId="47ABCC5C" w:rsidR="00C4629C" w:rsidRPr="00737713" w:rsidRDefault="00C4629C" w:rsidP="00C4629C">
      <w:pPr>
        <w:pStyle w:val="ListParagraph"/>
        <w:numPr>
          <w:ilvl w:val="1"/>
          <w:numId w:val="11"/>
        </w:numPr>
      </w:pPr>
      <w:r w:rsidRPr="00737713">
        <w:t xml:space="preserve">Set </w:t>
      </w:r>
      <w:r w:rsidR="00965BAD">
        <w:t xml:space="preserve">the </w:t>
      </w:r>
      <w:r w:rsidRPr="00737713">
        <w:t>survivors</w:t>
      </w:r>
      <w:r w:rsidR="00965BAD">
        <w:t xml:space="preserve"> of the </w:t>
      </w:r>
      <w:r w:rsidR="00965BAD" w:rsidRPr="00737713">
        <w:t>age-</w:t>
      </w:r>
      <w:r w:rsidR="00965BAD" w:rsidRPr="00737713">
        <w:rPr>
          <w:i/>
        </w:rPr>
        <w:t>A</w:t>
      </w:r>
      <w:r w:rsidR="00965BAD" w:rsidRPr="00737713">
        <w:t xml:space="preserve"> </w:t>
      </w:r>
      <w:r w:rsidR="00965BAD">
        <w:t xml:space="preserve">plus </w:t>
      </w:r>
      <w:r w:rsidR="00965BAD" w:rsidRPr="00737713">
        <w:t>group</w:t>
      </w:r>
      <w:r w:rsidRPr="00737713">
        <w:t xml:space="preserve"> by area and gender via</w:t>
      </w:r>
    </w:p>
    <w:p w14:paraId="72E8F011" w14:textId="7CCD5B06"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29</w:instrText>
        </w:r>
      </w:fldSimple>
      <w:r>
        <w:instrText>)</w:instrText>
      </w:r>
      <w:r>
        <w:fldChar w:fldCharType="end"/>
      </w:r>
      <w:r>
        <w:tab/>
      </w:r>
      <w:r w:rsidR="001D24DF" w:rsidRPr="006A3CA6">
        <w:rPr>
          <w:position w:val="-36"/>
        </w:rPr>
        <w:object w:dxaOrig="4060" w:dyaOrig="900" w14:anchorId="076CADF8">
          <v:shape id="_x0000_i1199" type="#_x0000_t75" style="width:200.5pt;height:46.5pt" o:ole="">
            <v:imagedata r:id="rId330" o:title=""/>
          </v:shape>
          <o:OLEObject Type="Embed" ProgID="Equation.DSMT4" ShapeID="_x0000_i1199" DrawAspect="Content" ObjectID="_1684852591" r:id="rId331"/>
        </w:object>
      </w:r>
    </w:p>
    <w:p w14:paraId="6D4EB87B" w14:textId="77777777" w:rsidR="00C4629C" w:rsidRPr="00737713" w:rsidRDefault="00C4629C" w:rsidP="00C4629C">
      <w:pPr>
        <w:pStyle w:val="ListParagraph"/>
        <w:numPr>
          <w:ilvl w:val="1"/>
          <w:numId w:val="11"/>
        </w:numPr>
      </w:pPr>
      <w:r w:rsidRPr="00737713">
        <w:t>Set unfished spawning biomass by population, area and gender via</w:t>
      </w:r>
    </w:p>
    <w:p w14:paraId="00082DB7" w14:textId="79C02A9E" w:rsidR="00C4629C" w:rsidRPr="006C34A8"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30</w:instrText>
        </w:r>
      </w:fldSimple>
      <w:r>
        <w:instrText>)</w:instrText>
      </w:r>
      <w:r>
        <w:fldChar w:fldCharType="end"/>
      </w:r>
      <w:r>
        <w:tab/>
      </w:r>
      <w:r w:rsidR="001D24DF" w:rsidRPr="0039612F">
        <w:rPr>
          <w:position w:val="-28"/>
        </w:rPr>
        <w:object w:dxaOrig="5760" w:dyaOrig="600" w14:anchorId="6F5AAACE">
          <v:shape id="_x0000_i1200" type="#_x0000_t75" style="width:4in;height:31pt" o:ole="">
            <v:imagedata r:id="rId332" o:title=""/>
          </v:shape>
          <o:OLEObject Type="Embed" ProgID="Equation.DSMT4" ShapeID="_x0000_i1200" DrawAspect="Content" ObjectID="_1684852592" r:id="rId333"/>
        </w:object>
      </w:r>
    </w:p>
    <w:p w14:paraId="54CE6FAA" w14:textId="1414B730" w:rsidR="00C4629C" w:rsidRPr="00BF7CC0" w:rsidRDefault="0096167D" w:rsidP="00C4629C">
      <w:r w:rsidRPr="00BF7CC0">
        <w:rPr>
          <w:b/>
        </w:rPr>
        <w:t xml:space="preserve">Iteration </w:t>
      </w:r>
      <w:r w:rsidR="00C4629C" w:rsidRPr="00BF7CC0">
        <w:rPr>
          <w:b/>
        </w:rPr>
        <w:t>2</w:t>
      </w:r>
      <w:r w:rsidR="00C4629C" w:rsidRPr="00BF7CC0">
        <w:t>: Calculate the next iterate of unfished numbers at age estimates by population, area, and gender based on unfished recruitment, the recruitment distribution, equilibrium survival, movement probabilities by area, age, and gender, and the previous iterate. Unfished recruitment production by area is a function of area-specific spawning biomasses which need to be iteratively calculated to account for the movement probabilities that redistribute fish.</w:t>
      </w:r>
    </w:p>
    <w:p w14:paraId="5585504A" w14:textId="11A4067B" w:rsidR="00965BAD" w:rsidRDefault="00965BAD" w:rsidP="00965BAD">
      <w:pPr>
        <w:pStyle w:val="ListParagraph"/>
        <w:numPr>
          <w:ilvl w:val="0"/>
          <w:numId w:val="14"/>
        </w:numPr>
      </w:pPr>
      <w:r>
        <w:t>Set age-1</w:t>
      </w:r>
      <w:r w:rsidRPr="001800D0">
        <w:t xml:space="preserve"> recruits as a function of the </w:t>
      </w:r>
      <w:r>
        <w:t>area-specific stock-</w:t>
      </w:r>
      <w:r w:rsidRPr="001800D0">
        <w:t xml:space="preserve">recruitment </w:t>
      </w:r>
      <w:proofErr w:type="spellStart"/>
      <w:r w:rsidRPr="001800D0">
        <w:t>submodel</w:t>
      </w:r>
      <w:proofErr w:type="spellEnd"/>
      <w:r w:rsidRPr="001800D0">
        <w:t xml:space="preserve"> </w:t>
      </w:r>
      <w:r w:rsidRPr="00662279">
        <w:rPr>
          <w:position w:val="-12"/>
        </w:rPr>
        <w:object w:dxaOrig="460" w:dyaOrig="380" w14:anchorId="5AC530FA">
          <v:shape id="_x0000_i1201" type="#_x0000_t75" style="width:21pt;height:21pt" o:ole="">
            <v:imagedata r:id="rId334" o:title=""/>
          </v:shape>
          <o:OLEObject Type="Embed" ProgID="Equation.DSMT4" ShapeID="_x0000_i1201" DrawAspect="Content" ObjectID="_1684852593" r:id="rId335"/>
        </w:object>
      </w:r>
      <w:r w:rsidRPr="001800D0">
        <w:t xml:space="preserve"> and recruitment distribution by area and gender</w:t>
      </w:r>
      <w:r>
        <w:t>. T</w:t>
      </w:r>
      <w:r w:rsidRPr="001800D0">
        <w:t xml:space="preserve">his </w:t>
      </w:r>
      <w:r>
        <w:t>step initiates</w:t>
      </w:r>
      <w:r w:rsidRPr="001800D0">
        <w:t xml:space="preserve"> the recruitment dynamics via</w:t>
      </w:r>
    </w:p>
    <w:p w14:paraId="4538E838" w14:textId="09242535" w:rsidR="00965BAD" w:rsidRPr="001800D0" w:rsidRDefault="009669E6" w:rsidP="00965BAD">
      <w:pPr>
        <w:pStyle w:val="MTDisplayEquation"/>
        <w:ind w:left="1440" w:hanging="1440"/>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31</w:instrText>
        </w:r>
      </w:fldSimple>
      <w:r>
        <w:instrText>)</w:instrText>
      </w:r>
      <w:r>
        <w:fldChar w:fldCharType="end"/>
      </w:r>
      <w:r w:rsidR="00965BAD">
        <w:tab/>
      </w:r>
      <w:r w:rsidR="001D24DF" w:rsidRPr="003A02DA">
        <w:rPr>
          <w:position w:val="-22"/>
        </w:rPr>
        <w:object w:dxaOrig="5480" w:dyaOrig="560" w14:anchorId="59F4D377">
          <v:shape id="_x0000_i1202" type="#_x0000_t75" style="width:272pt;height:25.5pt" o:ole="">
            <v:imagedata r:id="rId336" o:title=""/>
          </v:shape>
          <o:OLEObject Type="Embed" ProgID="Equation.DSMT4" ShapeID="_x0000_i1202" DrawAspect="Content" ObjectID="_1684852594" r:id="rId337"/>
        </w:object>
      </w:r>
      <w:r w:rsidR="00965BAD" w:rsidRPr="001800D0">
        <w:t xml:space="preserve">  </w:t>
      </w:r>
      <w:proofErr w:type="gramStart"/>
      <w:r w:rsidR="00965BAD" w:rsidRPr="001800D0">
        <w:t>and</w:t>
      </w:r>
      <w:proofErr w:type="gramEnd"/>
      <w:r w:rsidR="00965BAD" w:rsidRPr="00CF22C2">
        <w:rPr>
          <w:position w:val="-28"/>
        </w:rPr>
        <w:object w:dxaOrig="3580" w:dyaOrig="600" w14:anchorId="206172FE">
          <v:shape id="_x0000_i1203" type="#_x0000_t75" style="width:179.5pt;height:31pt" o:ole="">
            <v:imagedata r:id="rId338" o:title=""/>
          </v:shape>
          <o:OLEObject Type="Embed" ProgID="Equation.DSMT4" ShapeID="_x0000_i1203" DrawAspect="Content" ObjectID="_1684852595" r:id="rId339"/>
        </w:object>
      </w:r>
    </w:p>
    <w:p w14:paraId="78EE296E" w14:textId="00626B90" w:rsidR="00C4629C" w:rsidRDefault="00C4629C" w:rsidP="00C4629C">
      <w:pPr>
        <w:pStyle w:val="MTDisplayEquation"/>
      </w:pPr>
    </w:p>
    <w:p w14:paraId="63B84FB4" w14:textId="69F15490" w:rsidR="00C4629C" w:rsidRDefault="00C4629C" w:rsidP="00C4629C">
      <w:pPr>
        <w:pStyle w:val="ListParagraph"/>
        <w:numPr>
          <w:ilvl w:val="0"/>
          <w:numId w:val="12"/>
        </w:numPr>
      </w:pPr>
      <w:r w:rsidRPr="001800D0">
        <w:t>Set age-</w:t>
      </w:r>
      <w:r w:rsidRPr="001800D0">
        <w:rPr>
          <w:i/>
        </w:rPr>
        <w:t>a</w:t>
      </w:r>
      <w:r w:rsidRPr="001800D0">
        <w:t xml:space="preserve"> survivors for ages </w:t>
      </w:r>
      <w:r w:rsidRPr="001800D0">
        <w:rPr>
          <w:i/>
        </w:rPr>
        <w:t>a</w:t>
      </w:r>
      <w:r w:rsidR="001D24DF">
        <w:t>=2</w:t>
      </w:r>
      <w:r w:rsidRPr="001800D0">
        <w:t xml:space="preserve"> to </w:t>
      </w:r>
      <w:r w:rsidRPr="001800D0">
        <w:rPr>
          <w:i/>
        </w:rPr>
        <w:t>A</w:t>
      </w:r>
      <w:r w:rsidRPr="001800D0">
        <w:t>-1 by population, area, and gender that did not emigrate plus age-</w:t>
      </w:r>
      <w:r w:rsidRPr="001800D0">
        <w:rPr>
          <w:i/>
        </w:rPr>
        <w:t>a</w:t>
      </w:r>
      <w:r w:rsidRPr="001800D0">
        <w:t xml:space="preserve"> surviving immigrants from other areas via</w:t>
      </w:r>
    </w:p>
    <w:p w14:paraId="30D69837" w14:textId="695C2BBB" w:rsidR="00C4629C" w:rsidRDefault="00C4629C" w:rsidP="00C4629C">
      <w:pPr>
        <w:pStyle w:val="MTDisplayEquation"/>
      </w:pPr>
      <w:r>
        <w:lastRenderedPageBreak/>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32</w:instrText>
        </w:r>
      </w:fldSimple>
      <w:r>
        <w:instrText>)</w:instrText>
      </w:r>
      <w:r>
        <w:fldChar w:fldCharType="end"/>
      </w:r>
      <w:r>
        <w:tab/>
      </w:r>
      <w:r w:rsidR="001D24DF" w:rsidRPr="000E5FE4">
        <w:rPr>
          <w:position w:val="-28"/>
        </w:rPr>
        <w:object w:dxaOrig="5220" w:dyaOrig="600" w14:anchorId="2E208C7D">
          <v:shape id="_x0000_i1204" type="#_x0000_t75" style="width:262.5pt;height:31pt" o:ole="">
            <v:imagedata r:id="rId340" o:title=""/>
          </v:shape>
          <o:OLEObject Type="Embed" ProgID="Equation.DSMT4" ShapeID="_x0000_i1204" DrawAspect="Content" ObjectID="_1684852596" r:id="rId341"/>
        </w:object>
      </w:r>
    </w:p>
    <w:p w14:paraId="339A3811" w14:textId="2B133440" w:rsidR="00C4629C" w:rsidRDefault="00C4629C" w:rsidP="00C4629C">
      <w:pPr>
        <w:pStyle w:val="ListParagraph"/>
        <w:numPr>
          <w:ilvl w:val="0"/>
          <w:numId w:val="12"/>
        </w:numPr>
      </w:pPr>
      <w:r w:rsidRPr="001800D0">
        <w:t>Set age-(</w:t>
      </w:r>
      <w:r w:rsidRPr="001800D0">
        <w:rPr>
          <w:i/>
        </w:rPr>
        <w:t>A</w:t>
      </w:r>
      <w:r w:rsidR="00711750">
        <w:t>-1)</w:t>
      </w:r>
      <w:r w:rsidRPr="001800D0">
        <w:t xml:space="preserve">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w:t>
      </w:r>
    </w:p>
    <w:p w14:paraId="3E65C5F5" w14:textId="2FA27C2B"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33</w:instrText>
        </w:r>
      </w:fldSimple>
      <w:r>
        <w:instrText>)</w:instrText>
      </w:r>
      <w:r>
        <w:fldChar w:fldCharType="end"/>
      </w:r>
      <w:r>
        <w:tab/>
      </w:r>
      <w:r w:rsidR="00711750" w:rsidRPr="0018091F">
        <w:rPr>
          <w:position w:val="-56"/>
        </w:rPr>
        <w:object w:dxaOrig="5300" w:dyaOrig="1240" w14:anchorId="31BA6EDA">
          <v:shape id="_x0000_i1205" type="#_x0000_t75" style="width:263.5pt;height:62pt" o:ole="">
            <v:imagedata r:id="rId342" o:title=""/>
          </v:shape>
          <o:OLEObject Type="Embed" ProgID="Equation.DSMT4" ShapeID="_x0000_i1205" DrawAspect="Content" ObjectID="_1684852597" r:id="rId343"/>
        </w:object>
      </w:r>
    </w:p>
    <w:p w14:paraId="6168236A" w14:textId="7872BD4F" w:rsidR="00C4629C" w:rsidRDefault="00711750" w:rsidP="00711750">
      <w:pPr>
        <w:ind w:firstLine="720"/>
      </w:pPr>
      <w:r>
        <w:t>iii.</w:t>
      </w:r>
      <w:r>
        <w:tab/>
      </w:r>
      <w:r w:rsidR="00C4629C" w:rsidRPr="001800D0">
        <w:t>Set unfished spawning biomass by population, area and gender via</w:t>
      </w:r>
    </w:p>
    <w:p w14:paraId="73238A6C" w14:textId="712DD2EC"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34</w:instrText>
        </w:r>
      </w:fldSimple>
      <w:r>
        <w:instrText>)</w:instrText>
      </w:r>
      <w:r>
        <w:fldChar w:fldCharType="end"/>
      </w:r>
      <w:r>
        <w:tab/>
      </w:r>
      <w:r w:rsidR="00711750" w:rsidRPr="009707CA">
        <w:rPr>
          <w:position w:val="-28"/>
        </w:rPr>
        <w:object w:dxaOrig="5820" w:dyaOrig="600" w14:anchorId="583B7A0F">
          <v:shape id="_x0000_i1206" type="#_x0000_t75" style="width:294pt;height:31pt" o:ole="">
            <v:imagedata r:id="rId344" o:title=""/>
          </v:shape>
          <o:OLEObject Type="Embed" ProgID="Equation.DSMT4" ShapeID="_x0000_i1206" DrawAspect="Content" ObjectID="_1684852598" r:id="rId345"/>
        </w:object>
      </w:r>
    </w:p>
    <w:p w14:paraId="3582472C" w14:textId="52725464" w:rsidR="00C4629C" w:rsidRPr="00BF7CC0" w:rsidRDefault="00821676" w:rsidP="00C4629C">
      <w:r w:rsidRPr="00BF7CC0">
        <w:rPr>
          <w:b/>
        </w:rPr>
        <w:t xml:space="preserve">Iteration </w:t>
      </w:r>
      <w:r w:rsidR="00C4629C" w:rsidRPr="00BF7CC0">
        <w:rPr>
          <w:b/>
        </w:rPr>
        <w:t>j+1</w:t>
      </w:r>
      <w:r w:rsidR="00C4629C" w:rsidRPr="00BF7CC0">
        <w:t>: Calculate the (</w:t>
      </w:r>
      <w:r w:rsidR="00C4629C" w:rsidRPr="00BF7CC0">
        <w:rPr>
          <w:i/>
        </w:rPr>
        <w:t>j</w:t>
      </w:r>
      <w:r w:rsidR="00C4629C" w:rsidRPr="00BF7CC0">
        <w:t>+1)</w:t>
      </w:r>
      <w:r w:rsidR="00C4629C" w:rsidRPr="00BF7CC0">
        <w:rPr>
          <w:vertAlign w:val="superscript"/>
        </w:rPr>
        <w:t>st</w:t>
      </w:r>
      <w:r w:rsidR="00C4629C" w:rsidRPr="00BF7CC0">
        <w:t xml:space="preserve"> iterate of equilibrium fished numbers at age estimates by population, area, and gender based on unfished recruitment, the recruitment distribution, equilibrium survival, movement probabilities by area, age, and gender, and the </w:t>
      </w:r>
      <w:r w:rsidR="00C4629C" w:rsidRPr="00BF7CC0">
        <w:rPr>
          <w:i/>
        </w:rPr>
        <w:t>j</w:t>
      </w:r>
      <w:r w:rsidR="00C4629C" w:rsidRPr="00BF7CC0">
        <w:rPr>
          <w:vertAlign w:val="superscript"/>
        </w:rPr>
        <w:t>th</w:t>
      </w:r>
      <w:r w:rsidR="00C4629C" w:rsidRPr="00BF7CC0">
        <w:t xml:space="preserve"> iterate.</w:t>
      </w:r>
    </w:p>
    <w:p w14:paraId="101D0B8A" w14:textId="77777777" w:rsidR="001C4DE7" w:rsidRDefault="001C4DE7" w:rsidP="001C4DE7">
      <w:pPr>
        <w:pStyle w:val="ListParagraph"/>
        <w:numPr>
          <w:ilvl w:val="0"/>
          <w:numId w:val="16"/>
        </w:numPr>
      </w:pPr>
      <w:r w:rsidRPr="001800D0">
        <w:t xml:space="preserve">Set age-0 recruits as a function of the recruitment </w:t>
      </w:r>
      <w:proofErr w:type="spellStart"/>
      <w:r w:rsidRPr="001800D0">
        <w:t>submodel</w:t>
      </w:r>
      <w:proofErr w:type="spellEnd"/>
      <w:r w:rsidRPr="001800D0">
        <w:t xml:space="preserve"> </w:t>
      </w:r>
      <w:r w:rsidRPr="00662279">
        <w:rPr>
          <w:position w:val="-12"/>
        </w:rPr>
        <w:object w:dxaOrig="460" w:dyaOrig="380" w14:anchorId="7AE26FD9">
          <v:shape id="_x0000_i1207" type="#_x0000_t75" style="width:21pt;height:21pt" o:ole="">
            <v:imagedata r:id="rId346" o:title=""/>
          </v:shape>
          <o:OLEObject Type="Embed" ProgID="Equation.DSMT4" ShapeID="_x0000_i1207" DrawAspect="Content" ObjectID="_1684852599" r:id="rId347"/>
        </w:object>
      </w:r>
      <w:r w:rsidRPr="001800D0">
        <w:t xml:space="preserve"> and recruitment distribution by area and gender via</w:t>
      </w:r>
    </w:p>
    <w:p w14:paraId="455065B4" w14:textId="3D4AF5D9" w:rsidR="001C4DE7" w:rsidRDefault="001C4DE7" w:rsidP="001C4D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35</w:instrText>
        </w:r>
      </w:fldSimple>
      <w:r>
        <w:instrText>)</w:instrText>
      </w:r>
      <w:r>
        <w:fldChar w:fldCharType="end"/>
      </w:r>
      <w:r>
        <w:tab/>
      </w:r>
      <w:r w:rsidR="00A13EED" w:rsidRPr="00D604F8">
        <w:rPr>
          <w:position w:val="-22"/>
        </w:rPr>
        <w:object w:dxaOrig="5620" w:dyaOrig="560" w14:anchorId="5BE9E3DF">
          <v:shape id="_x0000_i1208" type="#_x0000_t75" style="width:282.5pt;height:25.5pt" o:ole="">
            <v:imagedata r:id="rId348" o:title=""/>
          </v:shape>
          <o:OLEObject Type="Embed" ProgID="Equation.DSMT4" ShapeID="_x0000_i1208" DrawAspect="Content" ObjectID="_1684852600" r:id="rId349"/>
        </w:object>
      </w:r>
      <w:r w:rsidRPr="001800D0">
        <w:t xml:space="preserve">  </w:t>
      </w:r>
      <w:proofErr w:type="gramStart"/>
      <w:r w:rsidRPr="001800D0">
        <w:t>and</w:t>
      </w:r>
      <w:proofErr w:type="gramEnd"/>
    </w:p>
    <w:p w14:paraId="385A898D" w14:textId="57715DE4" w:rsidR="001C4DE7" w:rsidRPr="001800D0" w:rsidRDefault="001C4DE7" w:rsidP="001C4D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36</w:instrText>
        </w:r>
      </w:fldSimple>
      <w:r>
        <w:instrText>)</w:instrText>
      </w:r>
      <w:r>
        <w:fldChar w:fldCharType="end"/>
      </w:r>
      <w:r>
        <w:tab/>
      </w:r>
      <w:r w:rsidR="00A13EED" w:rsidRPr="00F27F2A">
        <w:rPr>
          <w:position w:val="-28"/>
        </w:rPr>
        <w:object w:dxaOrig="3720" w:dyaOrig="600" w14:anchorId="36D7CE95">
          <v:shape id="_x0000_i1209" type="#_x0000_t75" style="width:184.5pt;height:31pt" o:ole="">
            <v:imagedata r:id="rId350" o:title=""/>
          </v:shape>
          <o:OLEObject Type="Embed" ProgID="Equation.DSMT4" ShapeID="_x0000_i1209" DrawAspect="Content" ObjectID="_1684852601" r:id="rId351"/>
        </w:object>
      </w:r>
    </w:p>
    <w:p w14:paraId="295E3ACB" w14:textId="5AE58CE9" w:rsidR="00C4629C" w:rsidRDefault="00C4629C" w:rsidP="001C4DE7">
      <w:pPr>
        <w:pStyle w:val="ListParagraph"/>
        <w:numPr>
          <w:ilvl w:val="0"/>
          <w:numId w:val="16"/>
        </w:numPr>
      </w:pPr>
      <w:r w:rsidRPr="001800D0">
        <w:t>Set age-</w:t>
      </w:r>
      <w:r w:rsidRPr="001800D0">
        <w:rPr>
          <w:i/>
        </w:rPr>
        <w:t>a</w:t>
      </w:r>
      <w:r w:rsidRPr="001800D0">
        <w:t xml:space="preserve"> survivors for </w:t>
      </w:r>
      <w:r w:rsidR="00A13EED">
        <w:t xml:space="preserve">true </w:t>
      </w:r>
      <w:r w:rsidRPr="001800D0">
        <w:t xml:space="preserve">ages </w:t>
      </w:r>
      <w:r w:rsidRPr="001800D0">
        <w:rPr>
          <w:i/>
        </w:rPr>
        <w:t>a</w:t>
      </w:r>
      <w:r w:rsidR="00A13EED">
        <w:t>=2</w:t>
      </w:r>
      <w:r w:rsidRPr="001800D0">
        <w:t xml:space="preserve"> to </w:t>
      </w:r>
      <w:r w:rsidRPr="001800D0">
        <w:rPr>
          <w:i/>
        </w:rPr>
        <w:t>A</w:t>
      </w:r>
      <w:r w:rsidRPr="001800D0">
        <w:t>-1 by population, area, and gender that did not emigrate plus age-</w:t>
      </w:r>
      <w:r w:rsidRPr="001800D0">
        <w:rPr>
          <w:i/>
        </w:rPr>
        <w:t>a</w:t>
      </w:r>
      <w:r w:rsidRPr="001800D0">
        <w:t xml:space="preserve"> surviving immigrants from other areas via</w:t>
      </w:r>
    </w:p>
    <w:p w14:paraId="1F023A11" w14:textId="41EA3771"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37</w:instrText>
        </w:r>
      </w:fldSimple>
      <w:r>
        <w:instrText>)</w:instrText>
      </w:r>
      <w:r>
        <w:fldChar w:fldCharType="end"/>
      </w:r>
      <w:r>
        <w:tab/>
      </w:r>
      <w:r w:rsidR="00A13EED" w:rsidRPr="00E20084">
        <w:rPr>
          <w:position w:val="-28"/>
        </w:rPr>
        <w:object w:dxaOrig="5380" w:dyaOrig="600" w14:anchorId="65816B5C">
          <v:shape id="_x0000_i1210" type="#_x0000_t75" style="width:267pt;height:31pt" o:ole="">
            <v:imagedata r:id="rId352" o:title=""/>
          </v:shape>
          <o:OLEObject Type="Embed" ProgID="Equation.DSMT4" ShapeID="_x0000_i1210" DrawAspect="Content" ObjectID="_1684852602" r:id="rId353"/>
        </w:object>
      </w:r>
    </w:p>
    <w:p w14:paraId="337A5A1F" w14:textId="77777777" w:rsidR="00C4629C" w:rsidRDefault="00C4629C" w:rsidP="001C4DE7">
      <w:pPr>
        <w:pStyle w:val="ListParagraph"/>
        <w:numPr>
          <w:ilvl w:val="0"/>
          <w:numId w:val="16"/>
        </w:numPr>
      </w:pPr>
      <w:r w:rsidRPr="001800D0">
        <w:t>Set age-(</w:t>
      </w:r>
      <w:r w:rsidRPr="001800D0">
        <w:rPr>
          <w:i/>
        </w:rPr>
        <w:t>A</w:t>
      </w:r>
      <w:r w:rsidRPr="001800D0">
        <w:t>-1)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 </w:t>
      </w:r>
    </w:p>
    <w:p w14:paraId="77E016B9" w14:textId="318C4A3C"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38</w:instrText>
        </w:r>
      </w:fldSimple>
      <w:r>
        <w:instrText>)</w:instrText>
      </w:r>
      <w:r>
        <w:fldChar w:fldCharType="end"/>
      </w:r>
      <w:r>
        <w:tab/>
      </w:r>
      <w:r w:rsidR="00612A11" w:rsidRPr="00064D08">
        <w:rPr>
          <w:position w:val="-56"/>
        </w:rPr>
        <w:object w:dxaOrig="5460" w:dyaOrig="1240" w14:anchorId="31009824">
          <v:shape id="_x0000_i1211" type="#_x0000_t75" style="width:272.5pt;height:62pt" o:ole="">
            <v:imagedata r:id="rId354" o:title=""/>
          </v:shape>
          <o:OLEObject Type="Embed" ProgID="Equation.DSMT4" ShapeID="_x0000_i1211" DrawAspect="Content" ObjectID="_1684852603" r:id="rId355"/>
        </w:object>
      </w:r>
    </w:p>
    <w:p w14:paraId="6AD4B1A3" w14:textId="77777777" w:rsidR="00C4629C" w:rsidRPr="001800D0" w:rsidRDefault="00C4629C" w:rsidP="00C4629C">
      <w:pPr>
        <w:pStyle w:val="ListParagraph"/>
        <w:ind w:left="1440"/>
      </w:pPr>
    </w:p>
    <w:p w14:paraId="7CAFB2EC" w14:textId="77777777" w:rsidR="00C4629C" w:rsidRDefault="00C4629C" w:rsidP="00C4629C">
      <w:pPr>
        <w:pStyle w:val="ListParagraph"/>
        <w:numPr>
          <w:ilvl w:val="1"/>
          <w:numId w:val="11"/>
        </w:numPr>
      </w:pPr>
      <w:r w:rsidRPr="001800D0">
        <w:t>Set unfished spawning biomass by population, area and gender via</w:t>
      </w:r>
    </w:p>
    <w:p w14:paraId="7B6FF98C" w14:textId="27F37634"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39</w:instrText>
        </w:r>
      </w:fldSimple>
      <w:r>
        <w:instrText>)</w:instrText>
      </w:r>
      <w:r>
        <w:fldChar w:fldCharType="end"/>
      </w:r>
      <w:r>
        <w:tab/>
      </w:r>
      <w:r w:rsidR="00612A11" w:rsidRPr="00074697">
        <w:rPr>
          <w:position w:val="-28"/>
        </w:rPr>
        <w:object w:dxaOrig="6100" w:dyaOrig="600" w14:anchorId="7ED9703F">
          <v:shape id="_x0000_i1212" type="#_x0000_t75" style="width:303.5pt;height:31pt" o:ole="">
            <v:imagedata r:id="rId356" o:title=""/>
          </v:shape>
          <o:OLEObject Type="Embed" ProgID="Equation.DSMT4" ShapeID="_x0000_i1212" DrawAspect="Content" ObjectID="_1684852604" r:id="rId357"/>
        </w:object>
      </w:r>
    </w:p>
    <w:p w14:paraId="11C56CC5" w14:textId="77777777" w:rsidR="00C4629C" w:rsidRPr="001800D0" w:rsidRDefault="00C4629C" w:rsidP="00C4629C">
      <w:r w:rsidRPr="001800D0">
        <w:t>Continue the iterations until the convergence criteria below is achieved or the maximum number of iterations has been reached.</w:t>
      </w:r>
    </w:p>
    <w:p w14:paraId="5DEA6D40" w14:textId="77777777" w:rsidR="00C4629C" w:rsidRPr="00BF7CC0" w:rsidRDefault="00C4629C" w:rsidP="00C4629C">
      <w:pPr>
        <w:rPr>
          <w:b/>
        </w:rPr>
      </w:pPr>
      <w:r w:rsidRPr="00BF7CC0">
        <w:rPr>
          <w:b/>
        </w:rPr>
        <w:t>Convergence Criterion</w:t>
      </w:r>
    </w:p>
    <w:p w14:paraId="056E061F" w14:textId="77777777" w:rsidR="00C4629C" w:rsidRDefault="00C4629C" w:rsidP="00C4629C">
      <w:r w:rsidRPr="001800D0">
        <w:t xml:space="preserve">Calculate the distance between successive sets of unfished equilibrium spawning biomass estimates by population, area and gender, denoted by </w:t>
      </w:r>
      <w:r w:rsidRPr="00990933">
        <w:rPr>
          <w:position w:val="-4"/>
        </w:rPr>
        <w:object w:dxaOrig="400" w:dyaOrig="300" w14:anchorId="76B4128D">
          <v:shape id="_x0000_i1213" type="#_x0000_t75" style="width:21pt;height:15.5pt" o:ole="">
            <v:imagedata r:id="rId358" o:title=""/>
          </v:shape>
          <o:OLEObject Type="Embed" ProgID="Equation.DSMT4" ShapeID="_x0000_i1213" DrawAspect="Content" ObjectID="_1684852605" r:id="rId359"/>
        </w:object>
      </w:r>
      <w:r w:rsidRPr="001800D0">
        <w:t xml:space="preserve">,  by applying the </w:t>
      </w:r>
      <w:r w:rsidRPr="00662279">
        <w:rPr>
          <w:position w:val="-12"/>
        </w:rPr>
        <w:object w:dxaOrig="260" w:dyaOrig="360" w14:anchorId="75389A30">
          <v:shape id="_x0000_i1214" type="#_x0000_t75" style="width:15.5pt;height:21pt" o:ole="">
            <v:imagedata r:id="rId360" o:title=""/>
          </v:shape>
          <o:OLEObject Type="Embed" ProgID="Equation.DSMT4" ShapeID="_x0000_i1214" DrawAspect="Content" ObjectID="_1684852606" r:id="rId361"/>
        </w:object>
      </w:r>
      <w:r w:rsidRPr="001800D0">
        <w:t>, or least absolute deviations norm, to the set of estimates as</w:t>
      </w:r>
    </w:p>
    <w:p w14:paraId="68ED8CE1" w14:textId="598873E3"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40</w:instrText>
        </w:r>
      </w:fldSimple>
      <w:r>
        <w:instrText>)</w:instrText>
      </w:r>
      <w:r>
        <w:fldChar w:fldCharType="end"/>
      </w:r>
      <w:r>
        <w:tab/>
      </w:r>
      <w:r w:rsidRPr="00EF77D3">
        <w:rPr>
          <w:position w:val="-30"/>
        </w:rPr>
        <w:object w:dxaOrig="4040" w:dyaOrig="639" w14:anchorId="17802418">
          <v:shape id="_x0000_i1215" type="#_x0000_t75" style="width:200.5pt;height:31pt" o:ole="">
            <v:imagedata r:id="rId362" o:title=""/>
          </v:shape>
          <o:OLEObject Type="Embed" ProgID="Equation.DSMT4" ShapeID="_x0000_i1215" DrawAspect="Content" ObjectID="_1684852607" r:id="rId363"/>
        </w:object>
      </w:r>
    </w:p>
    <w:p w14:paraId="7C4287B9" w14:textId="77777777" w:rsidR="00C4629C" w:rsidRPr="001800D0" w:rsidRDefault="00C4629C" w:rsidP="00C4629C">
      <w:pPr>
        <w:pStyle w:val="MTDisplayEquation"/>
      </w:pPr>
      <w:r w:rsidRPr="001800D0">
        <w:t xml:space="preserve">Stop the iterations when the set of unfished spawning biomass estimates have converged. That is, stop when </w:t>
      </w:r>
      <w:r w:rsidRPr="00CB37E1">
        <w:rPr>
          <w:position w:val="-6"/>
        </w:rPr>
        <w:object w:dxaOrig="800" w:dyaOrig="320" w14:anchorId="29F55B8D">
          <v:shape id="_x0000_i1216" type="#_x0000_t75" style="width:41pt;height:15.5pt" o:ole="">
            <v:imagedata r:id="rId364" o:title=""/>
          </v:shape>
          <o:OLEObject Type="Embed" ProgID="Equation.DSMT4" ShapeID="_x0000_i1216" DrawAspect="Content" ObjectID="_1684852608" r:id="rId365"/>
        </w:object>
      </w:r>
      <w:r>
        <w:t xml:space="preserve"> for a small positive </w:t>
      </w:r>
      <w:proofErr w:type="gramStart"/>
      <w:r>
        <w:t xml:space="preserve">constant </w:t>
      </w:r>
      <w:proofErr w:type="gramEnd"/>
      <w:r w:rsidRPr="00EF77D3">
        <w:rPr>
          <w:position w:val="-6"/>
        </w:rPr>
        <w:object w:dxaOrig="560" w:dyaOrig="279" w14:anchorId="44C5F7DB">
          <v:shape id="_x0000_i1217" type="#_x0000_t75" style="width:25.5pt;height:15.5pt" o:ole="">
            <v:imagedata r:id="rId366" o:title=""/>
          </v:shape>
          <o:OLEObject Type="Embed" ProgID="Equation.DSMT4" ShapeID="_x0000_i1217" DrawAspect="Content" ObjectID="_1684852609" r:id="rId367"/>
        </w:object>
      </w:r>
      <w:r>
        <w:t>.</w:t>
      </w:r>
    </w:p>
    <w:p w14:paraId="1F5DCB4E" w14:textId="5F564952" w:rsidR="00C4629C" w:rsidRDefault="00C4629C" w:rsidP="00C4629C">
      <w:r w:rsidRPr="001800D0">
        <w:t xml:space="preserve">If the iterations converge, then </w:t>
      </w:r>
      <w:r>
        <w:t>the outputs are the vectors of</w:t>
      </w:r>
      <w:r w:rsidRPr="001800D0">
        <w:t xml:space="preserve"> unfished numbers at age by population, area, and gender </w:t>
      </w:r>
      <w:r w:rsidR="00612A11" w:rsidRPr="00612A11">
        <w:rPr>
          <w:position w:val="-24"/>
        </w:rPr>
        <w:object w:dxaOrig="2180" w:dyaOrig="580" w14:anchorId="79C258E8">
          <v:shape id="_x0000_i1218" type="#_x0000_t75" style="width:109pt;height:31pt" o:ole="">
            <v:imagedata r:id="rId368" o:title=""/>
          </v:shape>
          <o:OLEObject Type="Embed" ProgID="Equation.DSMT4" ShapeID="_x0000_i1218" DrawAspect="Content" ObjectID="_1684852610" r:id="rId369"/>
        </w:object>
      </w:r>
      <w:r w:rsidRPr="001800D0">
        <w:t xml:space="preserve"> </w:t>
      </w:r>
      <w:r>
        <w:t xml:space="preserve">in equilibrium </w:t>
      </w:r>
      <w:r w:rsidRPr="001800D0">
        <w:t>along with the unfished spawning biomass</w:t>
      </w:r>
      <w:r>
        <w:t>es</w:t>
      </w:r>
      <w:r w:rsidRPr="001800D0">
        <w:t xml:space="preserve"> by population, area, and gender </w:t>
      </w:r>
      <w:r w:rsidRPr="006B18CA">
        <w:rPr>
          <w:position w:val="-22"/>
        </w:rPr>
        <w:object w:dxaOrig="940" w:dyaOrig="560" w14:anchorId="2FD9C002">
          <v:shape id="_x0000_i1219" type="#_x0000_t75" style="width:47.5pt;height:26.5pt" o:ole="">
            <v:imagedata r:id="rId370" o:title=""/>
          </v:shape>
          <o:OLEObject Type="Embed" ProgID="Equation.DSMT4" ShapeID="_x0000_i1219" DrawAspect="Content" ObjectID="_1684852611" r:id="rId371"/>
        </w:object>
      </w:r>
      <w:r>
        <w:t xml:space="preserve"> in equilibrium</w:t>
      </w:r>
      <w:r w:rsidRPr="001800D0">
        <w:t>.</w:t>
      </w:r>
    </w:p>
    <w:p w14:paraId="6C4D35FE" w14:textId="77777777" w:rsidR="00C4629C" w:rsidRDefault="00C4629C" w:rsidP="00C4629C"/>
    <w:p w14:paraId="691D3620" w14:textId="77777777" w:rsidR="00C4629C" w:rsidRDefault="00C4629C" w:rsidP="00C4629C">
      <w:pPr>
        <w:pStyle w:val="MTDisplayEquation"/>
        <w:rPr>
          <w:rStyle w:val="Heading2Char"/>
          <w:rFonts w:ascii="Times New Roman" w:hAnsi="Times New Roman" w:cs="Times New Roman"/>
          <w:b/>
          <w:color w:val="auto"/>
          <w:sz w:val="32"/>
          <w:szCs w:val="32"/>
        </w:rPr>
        <w:sectPr w:rsidR="00C4629C" w:rsidSect="00250BF9">
          <w:footerReference w:type="default" r:id="rId372"/>
          <w:pgSz w:w="12240" w:h="15840"/>
          <w:pgMar w:top="1440" w:right="1440" w:bottom="1440" w:left="1440" w:header="720" w:footer="720" w:gutter="0"/>
          <w:cols w:space="720"/>
          <w:docGrid w:linePitch="360"/>
        </w:sectPr>
      </w:pPr>
      <w:bookmarkStart w:id="5" w:name="_Toc46864497"/>
    </w:p>
    <w:p w14:paraId="20B25659" w14:textId="5E19303A" w:rsidR="00C4629C" w:rsidRPr="00DE0851" w:rsidRDefault="00F32AA6" w:rsidP="00C4629C">
      <w:pPr>
        <w:pStyle w:val="MTDisplayEquation"/>
        <w:rPr>
          <w:b/>
          <w:sz w:val="32"/>
          <w:szCs w:val="32"/>
        </w:rPr>
      </w:pPr>
      <w:r>
        <w:rPr>
          <w:rStyle w:val="Heading2Char"/>
          <w:rFonts w:ascii="Times New Roman" w:hAnsi="Times New Roman" w:cs="Times New Roman"/>
          <w:b/>
          <w:color w:val="auto"/>
          <w:sz w:val="32"/>
          <w:szCs w:val="32"/>
        </w:rPr>
        <w:lastRenderedPageBreak/>
        <w:t>Algorithm</w:t>
      </w:r>
      <w:r w:rsidR="00C4629C" w:rsidRPr="00B977FB">
        <w:rPr>
          <w:rStyle w:val="Heading2Char"/>
          <w:rFonts w:ascii="Times New Roman" w:hAnsi="Times New Roman" w:cs="Times New Roman"/>
          <w:b/>
          <w:color w:val="auto"/>
          <w:sz w:val="32"/>
          <w:szCs w:val="32"/>
        </w:rPr>
        <w:t xml:space="preserve"> 2</w:t>
      </w:r>
      <w:bookmarkEnd w:id="5"/>
      <w:r w:rsidR="00C4629C" w:rsidRPr="00B977FB">
        <w:rPr>
          <w:b/>
          <w:sz w:val="32"/>
          <w:szCs w:val="32"/>
        </w:rPr>
        <w:t>.</w:t>
      </w:r>
      <w:r w:rsidR="00C4629C">
        <w:rPr>
          <w:b/>
        </w:rPr>
        <w:t xml:space="preserve"> </w:t>
      </w:r>
      <w:r>
        <w:rPr>
          <w:b/>
          <w:bCs/>
          <w:sz w:val="32"/>
          <w:szCs w:val="32"/>
        </w:rPr>
        <w:t>Calculate E</w:t>
      </w:r>
      <w:r w:rsidR="00C4629C" w:rsidRPr="00B80011">
        <w:rPr>
          <w:b/>
          <w:bCs/>
          <w:sz w:val="32"/>
          <w:szCs w:val="32"/>
        </w:rPr>
        <w:t>quilibrium Fished Numbers at Age</w:t>
      </w:r>
    </w:p>
    <w:p w14:paraId="74A75D4F" w14:textId="08531C0B" w:rsidR="00C4629C" w:rsidRDefault="00C4629C" w:rsidP="00C4629C">
      <w:pPr>
        <w:pStyle w:val="ListParagraph"/>
        <w:ind w:left="0"/>
      </w:pPr>
      <w:r w:rsidRPr="001800D0">
        <w:t xml:space="preserve">Similarly, one needs to calculate fished numbers at age in equilibrium prior to the start of the assessment time horizon by population, area, and gender </w:t>
      </w:r>
      <w:r w:rsidR="00F077F4" w:rsidRPr="00C12622">
        <w:rPr>
          <w:position w:val="-22"/>
        </w:rPr>
        <w:object w:dxaOrig="980" w:dyaOrig="560" w14:anchorId="4FA7CCCA">
          <v:shape id="_x0000_i1220" type="#_x0000_t75" style="width:47.5pt;height:26.5pt" o:ole="">
            <v:imagedata r:id="rId373" o:title=""/>
          </v:shape>
          <o:OLEObject Type="Embed" ProgID="Equation.DSMT4" ShapeID="_x0000_i1220" DrawAspect="Content" ObjectID="_1684852612" r:id="rId374"/>
        </w:object>
      </w:r>
      <w:r w:rsidRPr="001800D0">
        <w:t xml:space="preserve"> as a function of population recruitment distribution by area, movement probabilities, and the equilibrium total mortality at age. The equilibrium fished numbers at age by population, area, and gender depend on the population movement and recruitment distribution matrices and are needed to compute the fished equilibrium spawning biomasses by population and area, which in turn, are needed to calculate the equilibrium numbers at by population, area, and gender for the initial fished equilibrium time period to the start of the assessment time horizon.</w:t>
      </w:r>
    </w:p>
    <w:p w14:paraId="7F7D6D7A" w14:textId="14CCA2D8" w:rsidR="00E56CD0" w:rsidRDefault="00C4629C" w:rsidP="00E56CD0">
      <w:r>
        <w:t xml:space="preserve">In this Appendix, we provide the formulas to calculate the unfished numbers at age for </w:t>
      </w:r>
      <w:r w:rsidRPr="006A603C">
        <w:rPr>
          <w:i/>
          <w:iCs/>
        </w:rPr>
        <w:t>P</w:t>
      </w:r>
      <w:r>
        <w:t xml:space="preserve"> populations, </w:t>
      </w:r>
      <w:r w:rsidRPr="006A603C">
        <w:rPr>
          <w:i/>
          <w:iCs/>
        </w:rPr>
        <w:t>D</w:t>
      </w:r>
      <w:r>
        <w:t xml:space="preserve"> areas, </w:t>
      </w:r>
      <w:proofErr w:type="gramStart"/>
      <w:r w:rsidR="00E56CD0">
        <w:rPr>
          <w:i/>
          <w:iCs/>
        </w:rPr>
        <w:t>A</w:t>
      </w:r>
      <w:proofErr w:type="gramEnd"/>
      <w:r>
        <w:t xml:space="preserve"> ages from </w:t>
      </w:r>
      <w:r w:rsidRPr="006A603C">
        <w:rPr>
          <w:i/>
          <w:iCs/>
        </w:rPr>
        <w:t>a</w:t>
      </w:r>
      <w:r w:rsidR="00E56CD0">
        <w:t>=1</w:t>
      </w:r>
      <w:r>
        <w:t xml:space="preserve"> to the plus group age </w:t>
      </w:r>
      <w:r w:rsidRPr="006A603C">
        <w:rPr>
          <w:i/>
          <w:iCs/>
        </w:rPr>
        <w:t>A</w:t>
      </w:r>
      <w:r>
        <w:t xml:space="preserve">, and </w:t>
      </w:r>
      <w:r w:rsidRPr="006A603C">
        <w:rPr>
          <w:i/>
          <w:iCs/>
        </w:rPr>
        <w:t>G</w:t>
      </w:r>
      <w:r>
        <w:t xml:space="preserve"> genders. Similar to the unfished equilibrium calculation, the inputs for fished equilibrium calculation are:</w:t>
      </w:r>
      <w:r w:rsidR="00E56CD0" w:rsidRPr="00E56CD0">
        <w:t xml:space="preserve"> </w:t>
      </w:r>
    </w:p>
    <w:p w14:paraId="09DDE0A1" w14:textId="77777777" w:rsidR="00E56CD0" w:rsidRDefault="00E56CD0" w:rsidP="00E56CD0">
      <w:pPr>
        <w:pStyle w:val="ListParagraph"/>
        <w:numPr>
          <w:ilvl w:val="0"/>
          <w:numId w:val="44"/>
        </w:numPr>
      </w:pPr>
      <w:r>
        <w:t xml:space="preserve">The </w:t>
      </w:r>
      <w:proofErr w:type="spellStart"/>
      <w:r w:rsidRPr="00317BF9">
        <w:rPr>
          <w:i/>
          <w:iCs/>
        </w:rPr>
        <w:t>DxD</w:t>
      </w:r>
      <w:proofErr w:type="spellEnd"/>
      <w:r>
        <w:t xml:space="preserve"> matrix of recruitment distribution probabilities from area </w:t>
      </w:r>
      <w:r w:rsidRPr="00317BF9">
        <w:rPr>
          <w:i/>
          <w:iCs/>
        </w:rPr>
        <w:t>k</w:t>
      </w:r>
      <w:r>
        <w:t xml:space="preserve"> to area </w:t>
      </w:r>
      <w:r w:rsidRPr="00317BF9">
        <w:rPr>
          <w:i/>
          <w:iCs/>
        </w:rPr>
        <w:t>d</w:t>
      </w:r>
      <w:r>
        <w:t xml:space="preserve"> for each population </w:t>
      </w:r>
      <w:r w:rsidRPr="001D6E72">
        <w:rPr>
          <w:i/>
          <w:iCs/>
        </w:rPr>
        <w:t>p</w:t>
      </w:r>
      <w:r>
        <w:t xml:space="preserve"> denoted by </w:t>
      </w:r>
      <w:r w:rsidRPr="00EF4AC9">
        <w:rPr>
          <w:position w:val="-20"/>
        </w:rPr>
        <w:object w:dxaOrig="1740" w:dyaOrig="499" w14:anchorId="5FB672F8">
          <v:shape id="_x0000_i1221" type="#_x0000_t75" style="width:87.5pt;height:25.5pt" o:ole="">
            <v:imagedata r:id="rId306" o:title=""/>
          </v:shape>
          <o:OLEObject Type="Embed" ProgID="Equation.DSMT4" ShapeID="_x0000_i1221" DrawAspect="Content" ObjectID="_1684852613" r:id="rId375"/>
        </w:object>
      </w:r>
    </w:p>
    <w:p w14:paraId="1FFF24FB" w14:textId="77777777" w:rsidR="00E56CD0" w:rsidRDefault="00E56CD0" w:rsidP="00E56CD0">
      <w:pPr>
        <w:pStyle w:val="ListParagraph"/>
        <w:numPr>
          <w:ilvl w:val="0"/>
          <w:numId w:val="44"/>
        </w:numPr>
      </w:pPr>
      <w:r>
        <w:t xml:space="preserve">The </w:t>
      </w:r>
      <w:r w:rsidRPr="00757FEC">
        <w:rPr>
          <w:i/>
          <w:iCs/>
        </w:rPr>
        <w:t xml:space="preserve">Gx1 </w:t>
      </w:r>
      <w:r>
        <w:t xml:space="preserve">vector of sex ratio by gender for each population </w:t>
      </w:r>
      <w:r w:rsidRPr="0045424C">
        <w:rPr>
          <w:i/>
          <w:iCs/>
        </w:rPr>
        <w:t>p</w:t>
      </w:r>
      <w:r>
        <w:t xml:space="preserve"> denoted by </w:t>
      </w:r>
      <w:r w:rsidRPr="00441CFB">
        <w:rPr>
          <w:position w:val="-14"/>
        </w:rPr>
        <w:object w:dxaOrig="440" w:dyaOrig="400" w14:anchorId="75656A7C">
          <v:shape id="_x0000_i1222" type="#_x0000_t75" style="width:21pt;height:21pt" o:ole="">
            <v:imagedata r:id="rId308" o:title=""/>
          </v:shape>
          <o:OLEObject Type="Embed" ProgID="Equation.DSMT4" ShapeID="_x0000_i1222" DrawAspect="Content" ObjectID="_1684852614" r:id="rId376"/>
        </w:object>
      </w:r>
    </w:p>
    <w:p w14:paraId="1A3A7645" w14:textId="2B570ADF" w:rsidR="00E56CD0" w:rsidRDefault="00E56CD0" w:rsidP="00E56CD0">
      <w:pPr>
        <w:pStyle w:val="ListParagraph"/>
        <w:numPr>
          <w:ilvl w:val="0"/>
          <w:numId w:val="44"/>
        </w:numPr>
      </w:pPr>
      <w:r>
        <w:t xml:space="preserve">The </w:t>
      </w:r>
      <w:r>
        <w:rPr>
          <w:i/>
          <w:iCs/>
        </w:rPr>
        <w:t>A</w:t>
      </w:r>
      <w:r w:rsidRPr="00D46CD7">
        <w:rPr>
          <w:i/>
          <w:iCs/>
        </w:rPr>
        <w:t>x1</w:t>
      </w:r>
      <w:r>
        <w:t xml:space="preserve"> vector</w:t>
      </w:r>
      <w:r w:rsidR="00E85E76">
        <w:t>s</w:t>
      </w:r>
      <w:r>
        <w:t xml:space="preserve"> of </w:t>
      </w:r>
      <w:r w:rsidR="00E85E76">
        <w:t>total</w:t>
      </w:r>
      <w:r>
        <w:t xml:space="preserve"> mortality at age </w:t>
      </w:r>
      <w:r w:rsidR="00E85E76">
        <w:t>by area and gender</w:t>
      </w:r>
      <w:r>
        <w:t xml:space="preserve"> for each population </w:t>
      </w:r>
      <w:r w:rsidRPr="001D6E72">
        <w:rPr>
          <w:i/>
          <w:iCs/>
        </w:rPr>
        <w:t>p</w:t>
      </w:r>
      <w:r>
        <w:t xml:space="preserve"> denoted by </w:t>
      </w:r>
      <w:r w:rsidR="00E85E76" w:rsidRPr="00B439E0">
        <w:rPr>
          <w:position w:val="-14"/>
        </w:rPr>
        <w:object w:dxaOrig="740" w:dyaOrig="420" w14:anchorId="4EB30172">
          <v:shape id="_x0000_i1223" type="#_x0000_t75" style="width:35pt;height:21pt" o:ole="">
            <v:imagedata r:id="rId377" o:title=""/>
          </v:shape>
          <o:OLEObject Type="Embed" ProgID="Equation.DSMT4" ShapeID="_x0000_i1223" DrawAspect="Content" ObjectID="_1684852615" r:id="rId378"/>
        </w:object>
      </w:r>
    </w:p>
    <w:p w14:paraId="4FD7FAAD" w14:textId="6C84F833" w:rsidR="00E56CD0" w:rsidRDefault="00E56CD0" w:rsidP="00E56CD0">
      <w:pPr>
        <w:pStyle w:val="ListParagraph"/>
        <w:numPr>
          <w:ilvl w:val="0"/>
          <w:numId w:val="44"/>
        </w:numPr>
      </w:pPr>
      <w:r>
        <w:t xml:space="preserve"> The </w:t>
      </w:r>
      <w:r>
        <w:rPr>
          <w:i/>
          <w:iCs/>
        </w:rPr>
        <w:t>A</w:t>
      </w:r>
      <w:r w:rsidRPr="00D46CD7">
        <w:rPr>
          <w:i/>
          <w:iCs/>
        </w:rPr>
        <w:t>x1</w:t>
      </w:r>
      <w:r>
        <w:t xml:space="preserve"> vector</w:t>
      </w:r>
      <w:r w:rsidR="00E85E76">
        <w:t>s</w:t>
      </w:r>
      <w:r>
        <w:t xml:space="preserve"> of mean spawning weight at age and gender vector for each population </w:t>
      </w:r>
      <w:r w:rsidRPr="001D6E72">
        <w:rPr>
          <w:i/>
          <w:iCs/>
        </w:rPr>
        <w:t>p</w:t>
      </w:r>
      <w:r>
        <w:t xml:space="preserve"> denoted by </w:t>
      </w:r>
      <w:r w:rsidRPr="00B439E0">
        <w:rPr>
          <w:position w:val="-14"/>
        </w:rPr>
        <w:object w:dxaOrig="639" w:dyaOrig="420" w14:anchorId="444B498E">
          <v:shape id="_x0000_i1224" type="#_x0000_t75" style="width:31pt;height:21pt" o:ole="">
            <v:imagedata r:id="rId312" o:title=""/>
          </v:shape>
          <o:OLEObject Type="Embed" ProgID="Equation.DSMT4" ShapeID="_x0000_i1224" DrawAspect="Content" ObjectID="_1684852616" r:id="rId379"/>
        </w:object>
      </w:r>
    </w:p>
    <w:p w14:paraId="2BB88EDF" w14:textId="371C97B4" w:rsidR="00E56CD0" w:rsidRDefault="00E56CD0" w:rsidP="00E56CD0">
      <w:pPr>
        <w:pStyle w:val="ListParagraph"/>
        <w:numPr>
          <w:ilvl w:val="0"/>
          <w:numId w:val="44"/>
        </w:numPr>
      </w:pPr>
      <w:r>
        <w:t xml:space="preserve">The </w:t>
      </w:r>
      <w:r>
        <w:rPr>
          <w:i/>
          <w:iCs/>
        </w:rPr>
        <w:t>A</w:t>
      </w:r>
      <w:r w:rsidRPr="00D46CD7">
        <w:rPr>
          <w:i/>
          <w:iCs/>
        </w:rPr>
        <w:t>x1</w:t>
      </w:r>
      <w:r>
        <w:t xml:space="preserve"> vector</w:t>
      </w:r>
      <w:r w:rsidR="00E85E76">
        <w:t>s</w:t>
      </w:r>
      <w:r>
        <w:t xml:space="preserve"> of probability of maturity at age and gender vector for each population </w:t>
      </w:r>
      <w:r w:rsidRPr="001D6E72">
        <w:rPr>
          <w:i/>
          <w:iCs/>
        </w:rPr>
        <w:t>p</w:t>
      </w:r>
      <w:r>
        <w:t xml:space="preserve"> denoted by </w:t>
      </w:r>
      <w:r w:rsidRPr="00B439E0">
        <w:rPr>
          <w:position w:val="-14"/>
        </w:rPr>
        <w:object w:dxaOrig="639" w:dyaOrig="420" w14:anchorId="1751AFF2">
          <v:shape id="_x0000_i1225" type="#_x0000_t75" style="width:31pt;height:21pt" o:ole="">
            <v:imagedata r:id="rId314" o:title=""/>
          </v:shape>
          <o:OLEObject Type="Embed" ProgID="Equation.DSMT4" ShapeID="_x0000_i1225" DrawAspect="Content" ObjectID="_1684852617" r:id="rId380"/>
        </w:object>
      </w:r>
    </w:p>
    <w:p w14:paraId="624DDA8D" w14:textId="64908B99" w:rsidR="00E56CD0" w:rsidRDefault="00E56CD0" w:rsidP="00E56CD0">
      <w:pPr>
        <w:pStyle w:val="ListParagraph"/>
        <w:numPr>
          <w:ilvl w:val="0"/>
          <w:numId w:val="44"/>
        </w:numPr>
      </w:pPr>
      <w:r>
        <w:t xml:space="preserve">The </w:t>
      </w:r>
      <w:proofErr w:type="spellStart"/>
      <w:r w:rsidRPr="00317BF9">
        <w:rPr>
          <w:i/>
          <w:iCs/>
        </w:rPr>
        <w:t>DxD</w:t>
      </w:r>
      <w:proofErr w:type="spellEnd"/>
      <w:r w:rsidR="00E85E76">
        <w:t xml:space="preserve"> matrices</w:t>
      </w:r>
      <w:r>
        <w:t xml:space="preserve"> of movement probabilities from area </w:t>
      </w:r>
      <w:r w:rsidRPr="00317BF9">
        <w:rPr>
          <w:i/>
          <w:iCs/>
        </w:rPr>
        <w:t>k</w:t>
      </w:r>
      <w:r>
        <w:t xml:space="preserve"> to area </w:t>
      </w:r>
      <w:r w:rsidRPr="00317BF9">
        <w:rPr>
          <w:i/>
          <w:iCs/>
        </w:rPr>
        <w:t>d</w:t>
      </w:r>
      <w:r>
        <w:t xml:space="preserve"> by age and gender for each population </w:t>
      </w:r>
      <w:r w:rsidRPr="001D6E72">
        <w:rPr>
          <w:i/>
          <w:iCs/>
        </w:rPr>
        <w:t>p</w:t>
      </w:r>
      <w:r>
        <w:t xml:space="preserve"> denoted by </w:t>
      </w:r>
      <w:r w:rsidRPr="00003EDE">
        <w:rPr>
          <w:position w:val="-20"/>
        </w:rPr>
        <w:object w:dxaOrig="2220" w:dyaOrig="520" w14:anchorId="33D784D9">
          <v:shape id="_x0000_i1226" type="#_x0000_t75" style="width:113pt;height:26.5pt" o:ole="">
            <v:imagedata r:id="rId316" o:title=""/>
          </v:shape>
          <o:OLEObject Type="Embed" ProgID="Equation.DSMT4" ShapeID="_x0000_i1226" DrawAspect="Content" ObjectID="_1684852618" r:id="rId381"/>
        </w:object>
      </w:r>
    </w:p>
    <w:p w14:paraId="5FC62F62" w14:textId="77777777" w:rsidR="00E56CD0" w:rsidRDefault="00E56CD0" w:rsidP="00E56CD0">
      <w:pPr>
        <w:pStyle w:val="ListParagraph"/>
        <w:numPr>
          <w:ilvl w:val="0"/>
          <w:numId w:val="44"/>
        </w:numPr>
      </w:pPr>
      <w:r>
        <w:t xml:space="preserve">The fraction of the year prior to spawning offset for each population </w:t>
      </w:r>
      <w:r w:rsidRPr="001D6E72">
        <w:rPr>
          <w:i/>
          <w:iCs/>
        </w:rPr>
        <w:t>p</w:t>
      </w:r>
      <w:r>
        <w:t xml:space="preserve"> denoted as </w:t>
      </w:r>
      <w:r w:rsidRPr="00690CF9">
        <w:rPr>
          <w:position w:val="-12"/>
        </w:rPr>
        <w:object w:dxaOrig="440" w:dyaOrig="380" w14:anchorId="6E103991">
          <v:shape id="_x0000_i1227" type="#_x0000_t75" style="width:21pt;height:21pt" o:ole="">
            <v:imagedata r:id="rId318" o:title=""/>
          </v:shape>
          <o:OLEObject Type="Embed" ProgID="Equation.DSMT4" ShapeID="_x0000_i1227" DrawAspect="Content" ObjectID="_1684852619" r:id="rId382"/>
        </w:object>
      </w:r>
    </w:p>
    <w:p w14:paraId="7D0E361D" w14:textId="4E16DA3E" w:rsidR="00C4629C" w:rsidRDefault="00C4629C" w:rsidP="00E56CD0">
      <w:pPr>
        <w:pStyle w:val="ListParagraph"/>
        <w:numPr>
          <w:ilvl w:val="0"/>
          <w:numId w:val="44"/>
        </w:numPr>
      </w:pPr>
      <w:r>
        <w:t>The vector</w:t>
      </w:r>
      <w:r w:rsidR="004E48A6">
        <w:t>s</w:t>
      </w:r>
      <w:r>
        <w:t xml:space="preserve"> of </w:t>
      </w:r>
      <w:r w:rsidRPr="001800D0">
        <w:t>unfished numbers at age by population, area, and gender</w:t>
      </w:r>
      <w:r>
        <w:t xml:space="preserve"> in equilibrium</w:t>
      </w:r>
      <w:r w:rsidRPr="001800D0">
        <w:t xml:space="preserve"> </w:t>
      </w:r>
      <w:r>
        <w:t xml:space="preserve">denoted by </w:t>
      </w:r>
      <w:r w:rsidR="00E56CD0" w:rsidRPr="00E56CD0">
        <w:rPr>
          <w:position w:val="-24"/>
        </w:rPr>
        <w:object w:dxaOrig="2180" w:dyaOrig="580" w14:anchorId="6DB150B4">
          <v:shape id="_x0000_i1228" type="#_x0000_t75" style="width:109pt;height:31pt" o:ole="">
            <v:imagedata r:id="rId383" o:title=""/>
          </v:shape>
          <o:OLEObject Type="Embed" ProgID="Equation.DSMT4" ShapeID="_x0000_i1228" DrawAspect="Content" ObjectID="_1684852620" r:id="rId384"/>
        </w:object>
      </w:r>
    </w:p>
    <w:p w14:paraId="253EEA4D" w14:textId="77777777" w:rsidR="00C4629C" w:rsidRDefault="00C4629C" w:rsidP="00C4629C">
      <w:pPr>
        <w:pStyle w:val="ListParagraph"/>
        <w:numPr>
          <w:ilvl w:val="0"/>
          <w:numId w:val="44"/>
        </w:numPr>
      </w:pPr>
      <w:r>
        <w:t>T</w:t>
      </w:r>
      <w:r w:rsidRPr="001800D0">
        <w:t>he unfished spawning biomass</w:t>
      </w:r>
      <w:r>
        <w:t>es</w:t>
      </w:r>
      <w:r w:rsidRPr="001800D0">
        <w:t xml:space="preserve"> by population, area, and gender </w:t>
      </w:r>
      <w:r>
        <w:t xml:space="preserve">in equilibrium denoted by </w:t>
      </w:r>
      <w:r w:rsidRPr="004279E2">
        <w:rPr>
          <w:position w:val="-22"/>
        </w:rPr>
        <w:object w:dxaOrig="940" w:dyaOrig="560" w14:anchorId="467209E5">
          <v:shape id="_x0000_i1229" type="#_x0000_t75" style="width:47.5pt;height:26.5pt" o:ole="">
            <v:imagedata r:id="rId385" o:title=""/>
          </v:shape>
          <o:OLEObject Type="Embed" ProgID="Equation.DSMT4" ShapeID="_x0000_i1229" DrawAspect="Content" ObjectID="_1684852621" r:id="rId386"/>
        </w:object>
      </w:r>
    </w:p>
    <w:p w14:paraId="79AF57DF" w14:textId="77777777" w:rsidR="00C4629C" w:rsidRPr="001800D0" w:rsidRDefault="00C4629C" w:rsidP="00C4629C">
      <w:pPr>
        <w:pStyle w:val="ListParagraph"/>
      </w:pPr>
    </w:p>
    <w:p w14:paraId="56CB064A" w14:textId="3543ADA8" w:rsidR="00C4629C" w:rsidRPr="001C4DE7" w:rsidRDefault="00821676" w:rsidP="00C4629C">
      <w:r w:rsidRPr="001C4DE7">
        <w:rPr>
          <w:b/>
        </w:rPr>
        <w:lastRenderedPageBreak/>
        <w:t xml:space="preserve">Iteration </w:t>
      </w:r>
      <w:r w:rsidR="00C4629C" w:rsidRPr="001C4DE7">
        <w:rPr>
          <w:b/>
        </w:rPr>
        <w:t>1</w:t>
      </w:r>
      <w:r w:rsidR="00C4629C" w:rsidRPr="001C4DE7">
        <w:t xml:space="preserve">: Calculate the initial equilibrium fished numbers at age estimates by population, area, and gender based on unfished recruitment, the recruitment distribution, equilibrium total mortality and no movement, where </w:t>
      </w:r>
      <w:r w:rsidR="00C4629C" w:rsidRPr="001C4DE7">
        <w:rPr>
          <w:position w:val="-14"/>
        </w:rPr>
        <w:object w:dxaOrig="580" w:dyaOrig="440" w14:anchorId="1FF25D73">
          <v:shape id="_x0000_i1230" type="#_x0000_t75" style="width:31pt;height:21pt" o:ole="">
            <v:imagedata r:id="rId387" o:title=""/>
          </v:shape>
          <o:OLEObject Type="Embed" ProgID="Equation.DSMT4" ShapeID="_x0000_i1230" DrawAspect="Content" ObjectID="_1684852622" r:id="rId388"/>
        </w:object>
      </w:r>
      <w:r w:rsidR="00C4629C" w:rsidRPr="001C4DE7">
        <w:t xml:space="preserve"> denotes the </w:t>
      </w:r>
      <w:proofErr w:type="spellStart"/>
      <w:r w:rsidR="00C4629C" w:rsidRPr="001C4DE7">
        <w:rPr>
          <w:i/>
        </w:rPr>
        <w:t>j</w:t>
      </w:r>
      <w:r w:rsidR="00C4629C" w:rsidRPr="001C4DE7">
        <w:rPr>
          <w:i/>
          <w:vertAlign w:val="superscript"/>
        </w:rPr>
        <w:t>th</w:t>
      </w:r>
      <w:proofErr w:type="spellEnd"/>
      <w:r w:rsidR="00C4629C" w:rsidRPr="001C4DE7">
        <w:t xml:space="preserve"> iterate of an estimate of a quantity </w:t>
      </w:r>
      <w:r w:rsidR="00C4629C" w:rsidRPr="001C4DE7">
        <w:rPr>
          <w:i/>
        </w:rPr>
        <w:t>x</w:t>
      </w:r>
      <w:r w:rsidR="00C4629C" w:rsidRPr="001C4DE7">
        <w:t>.</w:t>
      </w:r>
    </w:p>
    <w:p w14:paraId="45BD1D86" w14:textId="02EFFF2A" w:rsidR="00C4629C" w:rsidRDefault="00C4629C" w:rsidP="00C4629C">
      <w:pPr>
        <w:pStyle w:val="ListParagraph"/>
        <w:numPr>
          <w:ilvl w:val="0"/>
          <w:numId w:val="18"/>
        </w:numPr>
      </w:pPr>
      <w:r w:rsidRPr="001800D0">
        <w:t xml:space="preserve">In general, population recruitment by area and gender is a function of area-specific recruitment production and the recruitment distribution </w:t>
      </w:r>
      <w:proofErr w:type="gramStart"/>
      <w:r w:rsidRPr="001800D0">
        <w:t xml:space="preserve">matrix </w:t>
      </w:r>
      <w:proofErr w:type="gramEnd"/>
      <w:r w:rsidRPr="00662279">
        <w:rPr>
          <w:position w:val="-20"/>
        </w:rPr>
        <w:object w:dxaOrig="460" w:dyaOrig="480" w14:anchorId="2FF7D4A7">
          <v:shape id="_x0000_i1231" type="#_x0000_t75" style="width:21pt;height:21pt" o:ole="">
            <v:imagedata r:id="rId389" o:title=""/>
          </v:shape>
          <o:OLEObject Type="Embed" ProgID="Equation.DSMT4" ShapeID="_x0000_i1231" DrawAspect="Content" ObjectID="_1684852623" r:id="rId390"/>
        </w:object>
      </w:r>
      <w:r w:rsidR="00A847A7">
        <w:t>. Set the initial age-1</w:t>
      </w:r>
      <w:r w:rsidRPr="001800D0">
        <w:t xml:space="preserve"> fished recruits as a function of unfished recruitment </w:t>
      </w:r>
      <w:r>
        <w:t xml:space="preserve">by </w:t>
      </w:r>
      <w:r w:rsidRPr="001800D0">
        <w:t>and recruitment distribution by area and gender via</w:t>
      </w:r>
    </w:p>
    <w:p w14:paraId="032272F4" w14:textId="6A9F3A6D" w:rsidR="00C4629C" w:rsidRPr="00201DA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41</w:instrText>
        </w:r>
      </w:fldSimple>
      <w:r>
        <w:instrText>)</w:instrText>
      </w:r>
      <w:r>
        <w:fldChar w:fldCharType="end"/>
      </w:r>
      <w:r>
        <w:tab/>
      </w:r>
      <w:r w:rsidR="00A847A7" w:rsidRPr="00B15F96">
        <w:rPr>
          <w:position w:val="-28"/>
        </w:rPr>
        <w:object w:dxaOrig="4380" w:dyaOrig="600" w14:anchorId="51A5D645">
          <v:shape id="_x0000_i1232" type="#_x0000_t75" style="width:217pt;height:31pt" o:ole="">
            <v:imagedata r:id="rId391" o:title=""/>
          </v:shape>
          <o:OLEObject Type="Embed" ProgID="Equation.DSMT4" ShapeID="_x0000_i1232" DrawAspect="Content" ObjectID="_1684852624" r:id="rId392"/>
        </w:object>
      </w:r>
    </w:p>
    <w:p w14:paraId="5BA0A2E0" w14:textId="37F60D12" w:rsidR="00C4629C" w:rsidRDefault="00C4629C" w:rsidP="00C4629C">
      <w:pPr>
        <w:pStyle w:val="ListParagraph"/>
        <w:numPr>
          <w:ilvl w:val="0"/>
          <w:numId w:val="18"/>
        </w:numPr>
      </w:pPr>
      <w:r w:rsidRPr="001800D0">
        <w:t>Set initial age-</w:t>
      </w:r>
      <w:r w:rsidRPr="001800D0">
        <w:rPr>
          <w:i/>
        </w:rPr>
        <w:t>a</w:t>
      </w:r>
      <w:r w:rsidRPr="001800D0">
        <w:t xml:space="preserve"> survivors by area and gender for ages </w:t>
      </w:r>
      <w:r w:rsidRPr="001800D0">
        <w:rPr>
          <w:i/>
        </w:rPr>
        <w:t>a</w:t>
      </w:r>
      <w:r w:rsidR="00A847A7">
        <w:t>=2</w:t>
      </w:r>
      <w:r w:rsidRPr="001800D0">
        <w:t xml:space="preserve"> to </w:t>
      </w:r>
      <w:r w:rsidRPr="001800D0">
        <w:rPr>
          <w:i/>
        </w:rPr>
        <w:t>A</w:t>
      </w:r>
      <w:r w:rsidRPr="001800D0">
        <w:t>-1 from the initial fished recruits and equilibrium total mortality by area and gender via</w:t>
      </w:r>
    </w:p>
    <w:p w14:paraId="3C9559F9" w14:textId="43944ADB"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42</w:instrText>
        </w:r>
      </w:fldSimple>
      <w:r>
        <w:instrText>)</w:instrText>
      </w:r>
      <w:r>
        <w:fldChar w:fldCharType="end"/>
      </w:r>
      <w:r>
        <w:tab/>
      </w:r>
      <w:r w:rsidR="00A847A7" w:rsidRPr="00B25D63">
        <w:rPr>
          <w:position w:val="-16"/>
        </w:rPr>
        <w:object w:dxaOrig="4160" w:dyaOrig="480" w14:anchorId="6219F978">
          <v:shape id="_x0000_i1233" type="#_x0000_t75" style="width:210.5pt;height:25.5pt" o:ole="">
            <v:imagedata r:id="rId393" o:title=""/>
          </v:shape>
          <o:OLEObject Type="Embed" ProgID="Equation.DSMT4" ShapeID="_x0000_i1233" DrawAspect="Content" ObjectID="_1684852625" r:id="rId394"/>
        </w:object>
      </w:r>
    </w:p>
    <w:p w14:paraId="48A973D5" w14:textId="77777777" w:rsidR="00C4629C" w:rsidRDefault="00C4629C" w:rsidP="00C4629C">
      <w:pPr>
        <w:pStyle w:val="ListParagraph"/>
        <w:numPr>
          <w:ilvl w:val="0"/>
          <w:numId w:val="18"/>
        </w:numPr>
      </w:pPr>
      <w:r w:rsidRPr="001800D0">
        <w:t>Set initial Age-</w:t>
      </w:r>
      <w:r w:rsidRPr="001800D0">
        <w:rPr>
          <w:i/>
        </w:rPr>
        <w:t>A</w:t>
      </w:r>
      <w:r w:rsidRPr="001800D0">
        <w:t xml:space="preserve"> group of survivors from the initial fished recruits and equilibrium total mortality by area and gender via</w:t>
      </w:r>
    </w:p>
    <w:p w14:paraId="27CD8C12" w14:textId="6C568292"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43</w:instrText>
        </w:r>
      </w:fldSimple>
      <w:r>
        <w:instrText>)</w:instrText>
      </w:r>
      <w:r>
        <w:fldChar w:fldCharType="end"/>
      </w:r>
      <w:r>
        <w:tab/>
      </w:r>
      <w:r w:rsidR="0057193C" w:rsidRPr="000126E7">
        <w:rPr>
          <w:position w:val="-36"/>
        </w:rPr>
        <w:object w:dxaOrig="4260" w:dyaOrig="900" w14:anchorId="198459B9">
          <v:shape id="_x0000_i1234" type="#_x0000_t75" style="width:210.5pt;height:46.5pt" o:ole="">
            <v:imagedata r:id="rId395" o:title=""/>
          </v:shape>
          <o:OLEObject Type="Embed" ProgID="Equation.DSMT4" ShapeID="_x0000_i1234" DrawAspect="Content" ObjectID="_1684852626" r:id="rId396"/>
        </w:object>
      </w:r>
    </w:p>
    <w:p w14:paraId="13835247" w14:textId="77777777" w:rsidR="00C4629C" w:rsidRDefault="00C4629C" w:rsidP="00C4629C">
      <w:pPr>
        <w:pStyle w:val="ListParagraph"/>
        <w:numPr>
          <w:ilvl w:val="0"/>
          <w:numId w:val="18"/>
        </w:numPr>
      </w:pPr>
      <w:r w:rsidRPr="001800D0">
        <w:t>Set equilibrium fished spawning biomass by population, area and gender via</w:t>
      </w:r>
    </w:p>
    <w:p w14:paraId="2FF82910" w14:textId="4854D1D7"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44</w:instrText>
        </w:r>
      </w:fldSimple>
      <w:r>
        <w:instrText>)</w:instrText>
      </w:r>
      <w:r>
        <w:fldChar w:fldCharType="end"/>
      </w:r>
      <w:r>
        <w:tab/>
      </w:r>
      <w:r w:rsidR="0057193C" w:rsidRPr="00E12744">
        <w:rPr>
          <w:position w:val="-28"/>
        </w:rPr>
        <w:object w:dxaOrig="5960" w:dyaOrig="600" w14:anchorId="0572BB9E">
          <v:shape id="_x0000_i1235" type="#_x0000_t75" style="width:298pt;height:31pt" o:ole="">
            <v:imagedata r:id="rId397" o:title=""/>
          </v:shape>
          <o:OLEObject Type="Embed" ProgID="Equation.DSMT4" ShapeID="_x0000_i1235" DrawAspect="Content" ObjectID="_1684852627" r:id="rId398"/>
        </w:object>
      </w:r>
    </w:p>
    <w:p w14:paraId="5E4C1849" w14:textId="4A555ED5" w:rsidR="00C4629C" w:rsidRPr="001C4DE7" w:rsidRDefault="00821676" w:rsidP="00C4629C">
      <w:r w:rsidRPr="001C4DE7">
        <w:rPr>
          <w:b/>
        </w:rPr>
        <w:t xml:space="preserve">Iteration </w:t>
      </w:r>
      <w:r w:rsidR="00C4629C" w:rsidRPr="001C4DE7">
        <w:rPr>
          <w:b/>
        </w:rPr>
        <w:t>2</w:t>
      </w:r>
      <w:r w:rsidR="00C4629C" w:rsidRPr="001C4DE7">
        <w:t>: Calculate the next iterate of the equilibrium fished numbers at age estimates by population, area, and gender based on the recruitment submodel, the recruitment distribution, equilibrium total mortality, movement probabilities by area, age, and gender, and the previous iterate. Equilibrium fished recruitment production by area is a function of area-specific spawning biomasses which need to be iteratively calculated to account for the movement probabilities that redistribute fish.</w:t>
      </w:r>
    </w:p>
    <w:p w14:paraId="284CA1AE" w14:textId="758AD80B" w:rsidR="00C4629C" w:rsidRDefault="002513C3" w:rsidP="00C4629C">
      <w:pPr>
        <w:pStyle w:val="ListParagraph"/>
        <w:numPr>
          <w:ilvl w:val="0"/>
          <w:numId w:val="14"/>
        </w:numPr>
      </w:pPr>
      <w:r>
        <w:t>Set age-1</w:t>
      </w:r>
      <w:r w:rsidR="00C4629C" w:rsidRPr="001800D0">
        <w:t xml:space="preserve"> recruits as a function of the </w:t>
      </w:r>
      <w:r w:rsidR="00C4629C">
        <w:t>area-specific stock-</w:t>
      </w:r>
      <w:r w:rsidR="00C4629C" w:rsidRPr="001800D0">
        <w:t xml:space="preserve">recruitment </w:t>
      </w:r>
      <w:proofErr w:type="spellStart"/>
      <w:r w:rsidR="00C4629C" w:rsidRPr="001800D0">
        <w:t>submodel</w:t>
      </w:r>
      <w:proofErr w:type="spellEnd"/>
      <w:r w:rsidR="00C4629C" w:rsidRPr="001800D0">
        <w:t xml:space="preserve"> </w:t>
      </w:r>
      <w:r w:rsidR="00C4629C" w:rsidRPr="00662279">
        <w:rPr>
          <w:position w:val="-12"/>
        </w:rPr>
        <w:object w:dxaOrig="460" w:dyaOrig="380" w14:anchorId="1D9452B9">
          <v:shape id="_x0000_i1236" type="#_x0000_t75" style="width:21pt;height:21pt" o:ole="">
            <v:imagedata r:id="rId334" o:title=""/>
          </v:shape>
          <o:OLEObject Type="Embed" ProgID="Equation.DSMT4" ShapeID="_x0000_i1236" DrawAspect="Content" ObjectID="_1684852628" r:id="rId399"/>
        </w:object>
      </w:r>
      <w:r w:rsidR="00C4629C" w:rsidRPr="001800D0">
        <w:t xml:space="preserve"> and recruitment distribution by area and gender</w:t>
      </w:r>
      <w:r w:rsidR="00C4629C">
        <w:t>. T</w:t>
      </w:r>
      <w:r w:rsidR="00C4629C" w:rsidRPr="001800D0">
        <w:t xml:space="preserve">his </w:t>
      </w:r>
      <w:r w:rsidR="00C4629C">
        <w:t>step initiates</w:t>
      </w:r>
      <w:r w:rsidR="00C4629C" w:rsidRPr="001800D0">
        <w:t xml:space="preserve"> the recruitment dynamics via</w:t>
      </w:r>
    </w:p>
    <w:p w14:paraId="1EE35F0A" w14:textId="44316DF8"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45</w:instrText>
        </w:r>
      </w:fldSimple>
      <w:r>
        <w:instrText>)</w:instrText>
      </w:r>
      <w:r>
        <w:fldChar w:fldCharType="end"/>
      </w:r>
      <w:r>
        <w:tab/>
      </w:r>
      <w:r w:rsidRPr="003A02DA">
        <w:rPr>
          <w:position w:val="-22"/>
        </w:rPr>
        <w:object w:dxaOrig="5060" w:dyaOrig="560" w14:anchorId="5E365122">
          <v:shape id="_x0000_i1237" type="#_x0000_t75" style="width:251.5pt;height:25.5pt" o:ole="">
            <v:imagedata r:id="rId400" o:title=""/>
          </v:shape>
          <o:OLEObject Type="Embed" ProgID="Equation.DSMT4" ShapeID="_x0000_i1237" DrawAspect="Content" ObjectID="_1684852629" r:id="rId401"/>
        </w:object>
      </w:r>
      <w:r w:rsidRPr="001800D0">
        <w:t xml:space="preserve">  </w:t>
      </w:r>
      <w:proofErr w:type="gramStart"/>
      <w:r w:rsidRPr="001800D0">
        <w:t>and</w:t>
      </w:r>
      <w:proofErr w:type="gramEnd"/>
    </w:p>
    <w:p w14:paraId="13C1B969" w14:textId="0777729E" w:rsidR="00C4629C" w:rsidRPr="001800D0" w:rsidRDefault="00C4629C" w:rsidP="00C4629C">
      <w:pPr>
        <w:pStyle w:val="MTDisplayEquation"/>
      </w:pPr>
      <w:r>
        <w:lastRenderedPageBreak/>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46</w:instrText>
        </w:r>
      </w:fldSimple>
      <w:r>
        <w:instrText>)</w:instrText>
      </w:r>
      <w:r>
        <w:fldChar w:fldCharType="end"/>
      </w:r>
      <w:r>
        <w:tab/>
      </w:r>
      <w:r w:rsidR="00CF1BA5" w:rsidRPr="00CF22C2">
        <w:rPr>
          <w:position w:val="-28"/>
        </w:rPr>
        <w:object w:dxaOrig="3580" w:dyaOrig="600" w14:anchorId="64D35B98">
          <v:shape id="_x0000_i1238" type="#_x0000_t75" style="width:179.5pt;height:31pt" o:ole="">
            <v:imagedata r:id="rId402" o:title=""/>
          </v:shape>
          <o:OLEObject Type="Embed" ProgID="Equation.DSMT4" ShapeID="_x0000_i1238" DrawAspect="Content" ObjectID="_1684852630" r:id="rId403"/>
        </w:object>
      </w:r>
    </w:p>
    <w:p w14:paraId="09F29C28" w14:textId="4B53B2FC" w:rsidR="00C4629C" w:rsidRDefault="00C4629C" w:rsidP="00C4629C">
      <w:pPr>
        <w:pStyle w:val="ListParagraph"/>
        <w:numPr>
          <w:ilvl w:val="0"/>
          <w:numId w:val="14"/>
        </w:numPr>
      </w:pPr>
      <w:r w:rsidRPr="001800D0">
        <w:t>Set age-</w:t>
      </w:r>
      <w:r w:rsidRPr="001800D0">
        <w:rPr>
          <w:i/>
        </w:rPr>
        <w:t>a</w:t>
      </w:r>
      <w:r w:rsidRPr="001800D0">
        <w:t xml:space="preserve"> survivors for </w:t>
      </w:r>
      <w:r w:rsidR="00CF1BA5">
        <w:t xml:space="preserve">true </w:t>
      </w:r>
      <w:r w:rsidRPr="001800D0">
        <w:t xml:space="preserve">ages </w:t>
      </w:r>
      <w:r w:rsidRPr="001800D0">
        <w:rPr>
          <w:i/>
        </w:rPr>
        <w:t>a</w:t>
      </w:r>
      <w:r w:rsidR="00CF1BA5">
        <w:t>=2</w:t>
      </w:r>
      <w:r w:rsidRPr="001800D0">
        <w:t xml:space="preserve"> to </w:t>
      </w:r>
      <w:r w:rsidRPr="001800D0">
        <w:rPr>
          <w:i/>
        </w:rPr>
        <w:t>A</w:t>
      </w:r>
      <w:r w:rsidRPr="001800D0">
        <w:t>-1 by population, area, and gender as survivors that did not emigrate plus age-</w:t>
      </w:r>
      <w:r w:rsidRPr="001800D0">
        <w:rPr>
          <w:i/>
        </w:rPr>
        <w:t>a</w:t>
      </w:r>
      <w:r w:rsidRPr="001800D0">
        <w:t xml:space="preserve"> surviving immigrants from other areas </w:t>
      </w:r>
      <w:r>
        <w:t>T</w:t>
      </w:r>
      <w:r w:rsidRPr="001800D0">
        <w:t xml:space="preserve">his </w:t>
      </w:r>
      <w:r>
        <w:t xml:space="preserve">step </w:t>
      </w:r>
      <w:r w:rsidRPr="001800D0">
        <w:t>turn</w:t>
      </w:r>
      <w:r>
        <w:t>s</w:t>
      </w:r>
      <w:r w:rsidRPr="001800D0">
        <w:t xml:space="preserve"> on the movement dynamics via</w:t>
      </w:r>
    </w:p>
    <w:p w14:paraId="3B5D680C" w14:textId="56D66E97"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47</w:instrText>
        </w:r>
      </w:fldSimple>
      <w:r>
        <w:instrText>)</w:instrText>
      </w:r>
      <w:r>
        <w:fldChar w:fldCharType="end"/>
      </w:r>
      <w:r>
        <w:tab/>
      </w:r>
      <w:r w:rsidR="00CF1BA5" w:rsidRPr="00EF1080">
        <w:rPr>
          <w:position w:val="-28"/>
        </w:rPr>
        <w:object w:dxaOrig="5400" w:dyaOrig="600" w14:anchorId="1B6DB2AF">
          <v:shape id="_x0000_i1239" type="#_x0000_t75" style="width:272.5pt;height:31pt" o:ole="">
            <v:imagedata r:id="rId404" o:title=""/>
          </v:shape>
          <o:OLEObject Type="Embed" ProgID="Equation.DSMT4" ShapeID="_x0000_i1239" DrawAspect="Content" ObjectID="_1684852631" r:id="rId405"/>
        </w:object>
      </w:r>
    </w:p>
    <w:p w14:paraId="096D7313" w14:textId="77777777" w:rsidR="00C4629C" w:rsidRDefault="00C4629C" w:rsidP="00C4629C">
      <w:pPr>
        <w:pStyle w:val="ListParagraph"/>
        <w:numPr>
          <w:ilvl w:val="0"/>
          <w:numId w:val="14"/>
        </w:numPr>
      </w:pPr>
      <w:r w:rsidRPr="001800D0">
        <w:t>Set age-(</w:t>
      </w:r>
      <w:r w:rsidRPr="001800D0">
        <w:rPr>
          <w:i/>
        </w:rPr>
        <w:t>A</w:t>
      </w:r>
      <w:r w:rsidRPr="001800D0">
        <w:t>-1)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w:t>
      </w:r>
    </w:p>
    <w:p w14:paraId="46E443CB" w14:textId="56B068C8"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48</w:instrText>
        </w:r>
      </w:fldSimple>
      <w:r>
        <w:instrText>)</w:instrText>
      </w:r>
      <w:r>
        <w:fldChar w:fldCharType="end"/>
      </w:r>
      <w:r>
        <w:tab/>
      </w:r>
      <w:r w:rsidR="00CF1BA5" w:rsidRPr="009626F1">
        <w:rPr>
          <w:position w:val="-56"/>
        </w:rPr>
        <w:object w:dxaOrig="5480" w:dyaOrig="1240" w14:anchorId="5A6C9C98">
          <v:shape id="_x0000_i1240" type="#_x0000_t75" style="width:272.5pt;height:62pt" o:ole="">
            <v:imagedata r:id="rId406" o:title=""/>
          </v:shape>
          <o:OLEObject Type="Embed" ProgID="Equation.DSMT4" ShapeID="_x0000_i1240" DrawAspect="Content" ObjectID="_1684852632" r:id="rId407"/>
        </w:object>
      </w:r>
    </w:p>
    <w:p w14:paraId="3E099CCF" w14:textId="77777777" w:rsidR="00C4629C" w:rsidRDefault="00C4629C" w:rsidP="00C4629C">
      <w:pPr>
        <w:pStyle w:val="ListParagraph"/>
        <w:numPr>
          <w:ilvl w:val="0"/>
          <w:numId w:val="15"/>
        </w:numPr>
      </w:pPr>
      <w:r w:rsidRPr="001800D0">
        <w:t>Set equilibrium fished spawning biomass by population, area and gender via</w:t>
      </w:r>
    </w:p>
    <w:p w14:paraId="11D197C7" w14:textId="0F962C3A"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49</w:instrText>
        </w:r>
      </w:fldSimple>
      <w:r>
        <w:instrText>)</w:instrText>
      </w:r>
      <w:r>
        <w:fldChar w:fldCharType="end"/>
      </w:r>
      <w:r>
        <w:tab/>
      </w:r>
      <w:r w:rsidR="00CF1BA5" w:rsidRPr="0066072C">
        <w:rPr>
          <w:position w:val="-28"/>
        </w:rPr>
        <w:object w:dxaOrig="5880" w:dyaOrig="600" w14:anchorId="13C055D4">
          <v:shape id="_x0000_i1241" type="#_x0000_t75" style="width:293.5pt;height:31pt" o:ole="">
            <v:imagedata r:id="rId408" o:title=""/>
          </v:shape>
          <o:OLEObject Type="Embed" ProgID="Equation.DSMT4" ShapeID="_x0000_i1241" DrawAspect="Content" ObjectID="_1684852633" r:id="rId409"/>
        </w:object>
      </w:r>
    </w:p>
    <w:p w14:paraId="30B87A52" w14:textId="34EC75A0" w:rsidR="00C4629C" w:rsidRPr="001C4DE7" w:rsidRDefault="00821676" w:rsidP="00C4629C">
      <w:r w:rsidRPr="001C4DE7">
        <w:rPr>
          <w:b/>
        </w:rPr>
        <w:t xml:space="preserve">Iteration </w:t>
      </w:r>
      <w:r w:rsidR="00C4629C" w:rsidRPr="001C4DE7">
        <w:rPr>
          <w:b/>
        </w:rPr>
        <w:t>j+1</w:t>
      </w:r>
      <w:r w:rsidR="00C4629C" w:rsidRPr="001C4DE7">
        <w:t>: Calculate the (</w:t>
      </w:r>
      <w:r w:rsidR="00C4629C" w:rsidRPr="001C4DE7">
        <w:rPr>
          <w:i/>
        </w:rPr>
        <w:t>j</w:t>
      </w:r>
      <w:r w:rsidR="001C4DE7">
        <w:rPr>
          <w:i/>
        </w:rPr>
        <w:t>+</w:t>
      </w:r>
      <w:r w:rsidR="00C4629C" w:rsidRPr="001C4DE7">
        <w:t>1)</w:t>
      </w:r>
      <w:r w:rsidR="00C4629C" w:rsidRPr="001C4DE7">
        <w:rPr>
          <w:vertAlign w:val="superscript"/>
        </w:rPr>
        <w:t>st</w:t>
      </w:r>
      <w:r w:rsidR="00C4629C" w:rsidRPr="001C4DE7">
        <w:t xml:space="preserve"> iterate of equilibrium fished numbers at age estimates by population, area, and gender based on the recruitment submodels and recruitment distribution, equilibrium total mortality, movement probabilities by area, age, and gender, and the </w:t>
      </w:r>
      <w:r w:rsidR="00C4629C" w:rsidRPr="001C4DE7">
        <w:rPr>
          <w:i/>
        </w:rPr>
        <w:t>j</w:t>
      </w:r>
      <w:r w:rsidR="00C4629C" w:rsidRPr="001C4DE7">
        <w:rPr>
          <w:vertAlign w:val="superscript"/>
        </w:rPr>
        <w:t>th</w:t>
      </w:r>
      <w:r w:rsidR="00C4629C" w:rsidRPr="001C4DE7">
        <w:t xml:space="preserve"> iterate.</w:t>
      </w:r>
    </w:p>
    <w:p w14:paraId="30396B24" w14:textId="1BFB32F5" w:rsidR="00C4629C" w:rsidRDefault="009509BB" w:rsidP="00C4629C">
      <w:pPr>
        <w:pStyle w:val="ListParagraph"/>
        <w:numPr>
          <w:ilvl w:val="0"/>
          <w:numId w:val="16"/>
        </w:numPr>
      </w:pPr>
      <w:r>
        <w:t>Set age-1</w:t>
      </w:r>
      <w:r w:rsidR="00C4629C" w:rsidRPr="001800D0">
        <w:t xml:space="preserve"> recruits as a function of the recruitment </w:t>
      </w:r>
      <w:proofErr w:type="spellStart"/>
      <w:r w:rsidR="00C4629C" w:rsidRPr="001800D0">
        <w:t>submodel</w:t>
      </w:r>
      <w:proofErr w:type="spellEnd"/>
      <w:r w:rsidR="00C4629C" w:rsidRPr="001800D0">
        <w:t xml:space="preserve"> </w:t>
      </w:r>
      <w:r w:rsidR="00C4629C" w:rsidRPr="00662279">
        <w:rPr>
          <w:position w:val="-12"/>
        </w:rPr>
        <w:object w:dxaOrig="460" w:dyaOrig="380" w14:anchorId="54A95AFD">
          <v:shape id="_x0000_i1242" type="#_x0000_t75" style="width:21pt;height:21pt" o:ole="">
            <v:imagedata r:id="rId346" o:title=""/>
          </v:shape>
          <o:OLEObject Type="Embed" ProgID="Equation.DSMT4" ShapeID="_x0000_i1242" DrawAspect="Content" ObjectID="_1684852634" r:id="rId410"/>
        </w:object>
      </w:r>
      <w:r w:rsidR="00C4629C" w:rsidRPr="001800D0">
        <w:t xml:space="preserve"> and recruitment distribution by area and gender via</w:t>
      </w:r>
    </w:p>
    <w:p w14:paraId="25D00545" w14:textId="110EAF97"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50</w:instrText>
        </w:r>
      </w:fldSimple>
      <w:r>
        <w:instrText>)</w:instrText>
      </w:r>
      <w:r>
        <w:fldChar w:fldCharType="end"/>
      </w:r>
      <w:r>
        <w:tab/>
      </w:r>
      <w:r w:rsidR="0079718C" w:rsidRPr="00D604F8">
        <w:rPr>
          <w:position w:val="-22"/>
        </w:rPr>
        <w:object w:dxaOrig="5240" w:dyaOrig="560" w14:anchorId="001485DD">
          <v:shape id="_x0000_i1243" type="#_x0000_t75" style="width:263.5pt;height:25.5pt" o:ole="">
            <v:imagedata r:id="rId411" o:title=""/>
          </v:shape>
          <o:OLEObject Type="Embed" ProgID="Equation.DSMT4" ShapeID="_x0000_i1243" DrawAspect="Content" ObjectID="_1684852635" r:id="rId412"/>
        </w:object>
      </w:r>
      <w:r w:rsidRPr="001800D0">
        <w:t xml:space="preserve">  </w:t>
      </w:r>
      <w:proofErr w:type="gramStart"/>
      <w:r w:rsidRPr="001800D0">
        <w:t>and</w:t>
      </w:r>
      <w:proofErr w:type="gramEnd"/>
    </w:p>
    <w:p w14:paraId="3866DC98" w14:textId="75C62C59"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51</w:instrText>
        </w:r>
      </w:fldSimple>
      <w:r>
        <w:instrText>)</w:instrText>
      </w:r>
      <w:r>
        <w:fldChar w:fldCharType="end"/>
      </w:r>
      <w:r>
        <w:tab/>
      </w:r>
      <w:r w:rsidR="0079718C" w:rsidRPr="00F27F2A">
        <w:rPr>
          <w:position w:val="-28"/>
        </w:rPr>
        <w:object w:dxaOrig="3720" w:dyaOrig="600" w14:anchorId="2E601C9E">
          <v:shape id="_x0000_i1244" type="#_x0000_t75" style="width:184.5pt;height:31pt" o:ole="">
            <v:imagedata r:id="rId413" o:title=""/>
          </v:shape>
          <o:OLEObject Type="Embed" ProgID="Equation.DSMT4" ShapeID="_x0000_i1244" DrawAspect="Content" ObjectID="_1684852636" r:id="rId414"/>
        </w:object>
      </w:r>
    </w:p>
    <w:p w14:paraId="5D29735B" w14:textId="42BB44F9" w:rsidR="00C4629C" w:rsidRDefault="00C4629C" w:rsidP="00C4629C">
      <w:pPr>
        <w:pStyle w:val="ListParagraph"/>
        <w:numPr>
          <w:ilvl w:val="0"/>
          <w:numId w:val="17"/>
        </w:numPr>
      </w:pPr>
      <w:r w:rsidRPr="001800D0">
        <w:t>Set age-</w:t>
      </w:r>
      <w:r w:rsidRPr="001800D0">
        <w:rPr>
          <w:i/>
        </w:rPr>
        <w:t>a</w:t>
      </w:r>
      <w:r w:rsidRPr="001800D0">
        <w:t xml:space="preserve"> survivors for </w:t>
      </w:r>
      <w:r w:rsidR="0079718C">
        <w:t xml:space="preserve">true </w:t>
      </w:r>
      <w:r w:rsidRPr="001800D0">
        <w:t xml:space="preserve">ages </w:t>
      </w:r>
      <w:r w:rsidRPr="001800D0">
        <w:rPr>
          <w:i/>
        </w:rPr>
        <w:t>a</w:t>
      </w:r>
      <w:r w:rsidR="0079718C">
        <w:t>=2</w:t>
      </w:r>
      <w:r w:rsidRPr="001800D0">
        <w:t xml:space="preserve"> to </w:t>
      </w:r>
      <w:r w:rsidRPr="001800D0">
        <w:rPr>
          <w:i/>
        </w:rPr>
        <w:t>A</w:t>
      </w:r>
      <w:r w:rsidRPr="001800D0">
        <w:t>-1 by population, area, and gender that did not emigrate plus age-</w:t>
      </w:r>
      <w:r w:rsidRPr="001800D0">
        <w:rPr>
          <w:i/>
        </w:rPr>
        <w:t>a</w:t>
      </w:r>
      <w:r w:rsidRPr="001800D0">
        <w:t xml:space="preserve"> surviving immigrants from other areas via</w:t>
      </w:r>
    </w:p>
    <w:p w14:paraId="1A3B567C" w14:textId="6181037F"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52</w:instrText>
        </w:r>
      </w:fldSimple>
      <w:r>
        <w:instrText>)</w:instrText>
      </w:r>
      <w:r>
        <w:fldChar w:fldCharType="end"/>
      </w:r>
      <w:r>
        <w:tab/>
      </w:r>
      <w:r w:rsidR="0079718C" w:rsidRPr="00457331">
        <w:rPr>
          <w:position w:val="-28"/>
        </w:rPr>
        <w:object w:dxaOrig="5560" w:dyaOrig="600" w14:anchorId="3836AF1E">
          <v:shape id="_x0000_i1245" type="#_x0000_t75" style="width:277pt;height:31pt" o:ole="">
            <v:imagedata r:id="rId415" o:title=""/>
          </v:shape>
          <o:OLEObject Type="Embed" ProgID="Equation.DSMT4" ShapeID="_x0000_i1245" DrawAspect="Content" ObjectID="_1684852637" r:id="rId416"/>
        </w:object>
      </w:r>
    </w:p>
    <w:p w14:paraId="71718027" w14:textId="77777777" w:rsidR="00C4629C" w:rsidRDefault="00C4629C" w:rsidP="00C4629C">
      <w:pPr>
        <w:pStyle w:val="ListParagraph"/>
        <w:numPr>
          <w:ilvl w:val="0"/>
          <w:numId w:val="17"/>
        </w:numPr>
      </w:pPr>
      <w:r w:rsidRPr="001800D0">
        <w:lastRenderedPageBreak/>
        <w:t>Set age-(</w:t>
      </w:r>
      <w:r w:rsidRPr="001800D0">
        <w:rPr>
          <w:i/>
        </w:rPr>
        <w:t>A</w:t>
      </w:r>
      <w:r w:rsidRPr="001800D0">
        <w:t>-1)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 </w:t>
      </w:r>
    </w:p>
    <w:p w14:paraId="2A4E3F59" w14:textId="432F281A"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53</w:instrText>
        </w:r>
      </w:fldSimple>
      <w:r>
        <w:instrText>)</w:instrText>
      </w:r>
      <w:r>
        <w:fldChar w:fldCharType="end"/>
      </w:r>
      <w:r>
        <w:tab/>
      </w:r>
      <w:r w:rsidR="0079718C" w:rsidRPr="00014612">
        <w:rPr>
          <w:position w:val="-56"/>
        </w:rPr>
        <w:object w:dxaOrig="5640" w:dyaOrig="1240" w14:anchorId="24E8F195">
          <v:shape id="_x0000_i1246" type="#_x0000_t75" style="width:283.5pt;height:62pt" o:ole="">
            <v:imagedata r:id="rId417" o:title=""/>
          </v:shape>
          <o:OLEObject Type="Embed" ProgID="Equation.DSMT4" ShapeID="_x0000_i1246" DrawAspect="Content" ObjectID="_1684852638" r:id="rId418"/>
        </w:object>
      </w:r>
    </w:p>
    <w:p w14:paraId="16E0F175" w14:textId="77777777" w:rsidR="00C4629C" w:rsidRDefault="00C4629C" w:rsidP="00C4629C">
      <w:pPr>
        <w:pStyle w:val="MTDisplayEquation"/>
      </w:pPr>
      <w:r w:rsidRPr="001800D0">
        <w:t>Set unfished spawning biomass by population, area and gender via</w:t>
      </w:r>
    </w:p>
    <w:p w14:paraId="4E9BCADA" w14:textId="67963EE4" w:rsidR="00C4629C" w:rsidRPr="00960CE7"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54</w:instrText>
        </w:r>
      </w:fldSimple>
      <w:r>
        <w:instrText>)</w:instrText>
      </w:r>
      <w:r>
        <w:fldChar w:fldCharType="end"/>
      </w:r>
      <w:r>
        <w:tab/>
      </w:r>
      <w:r w:rsidR="0079718C" w:rsidRPr="00FD1FCF">
        <w:rPr>
          <w:position w:val="-28"/>
        </w:rPr>
        <w:object w:dxaOrig="6160" w:dyaOrig="600" w14:anchorId="1788B93F">
          <v:shape id="_x0000_i1247" type="#_x0000_t75" style="width:309pt;height:31pt" o:ole="">
            <v:imagedata r:id="rId419" o:title=""/>
          </v:shape>
          <o:OLEObject Type="Embed" ProgID="Equation.DSMT4" ShapeID="_x0000_i1247" DrawAspect="Content" ObjectID="_1684852639" r:id="rId420"/>
        </w:object>
      </w:r>
    </w:p>
    <w:p w14:paraId="11F2DFF9" w14:textId="77777777" w:rsidR="001C4DE7" w:rsidRPr="00BF7CC0" w:rsidRDefault="001C4DE7" w:rsidP="001C4DE7">
      <w:pPr>
        <w:rPr>
          <w:b/>
        </w:rPr>
      </w:pPr>
      <w:r w:rsidRPr="00BF7CC0">
        <w:rPr>
          <w:b/>
        </w:rPr>
        <w:t>Convergence Criterion</w:t>
      </w:r>
    </w:p>
    <w:p w14:paraId="2D87086F" w14:textId="1BB79674" w:rsidR="001C4DE7" w:rsidRDefault="001C4DE7" w:rsidP="001C4DE7">
      <w:r w:rsidRPr="001800D0">
        <w:t xml:space="preserve">Calculate the distance between successive sets of unfished equilibrium spawning biomass estimates by population, area and gender, denoted </w:t>
      </w:r>
      <w:proofErr w:type="gramStart"/>
      <w:r w:rsidRPr="001800D0">
        <w:t xml:space="preserve">by </w:t>
      </w:r>
      <w:proofErr w:type="gramEnd"/>
      <w:r w:rsidRPr="00990933">
        <w:rPr>
          <w:position w:val="-4"/>
        </w:rPr>
        <w:object w:dxaOrig="400" w:dyaOrig="300" w14:anchorId="617CEC88">
          <v:shape id="_x0000_i1248" type="#_x0000_t75" style="width:21pt;height:15.5pt" o:ole="">
            <v:imagedata r:id="rId358" o:title=""/>
          </v:shape>
          <o:OLEObject Type="Embed" ProgID="Equation.DSMT4" ShapeID="_x0000_i1248" DrawAspect="Content" ObjectID="_1684852640" r:id="rId421"/>
        </w:object>
      </w:r>
      <w:r w:rsidR="00AD47D0" w:rsidRPr="001800D0">
        <w:t>, by</w:t>
      </w:r>
      <w:r w:rsidRPr="001800D0">
        <w:t xml:space="preserve"> applying the </w:t>
      </w:r>
      <w:r w:rsidR="00A52711">
        <w:t>least absolute deviations norm</w:t>
      </w:r>
      <w:r w:rsidRPr="001800D0">
        <w:t xml:space="preserve"> to the set of estimates as</w:t>
      </w:r>
    </w:p>
    <w:p w14:paraId="305B4DE9" w14:textId="5658753F" w:rsidR="001C4DE7" w:rsidRPr="001800D0" w:rsidRDefault="001C4DE7" w:rsidP="001C4D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55</w:instrText>
        </w:r>
      </w:fldSimple>
      <w:r>
        <w:instrText>)</w:instrText>
      </w:r>
      <w:r>
        <w:fldChar w:fldCharType="end"/>
      </w:r>
      <w:r>
        <w:tab/>
      </w:r>
      <w:r w:rsidR="00A52711" w:rsidRPr="00EF77D3">
        <w:rPr>
          <w:position w:val="-30"/>
        </w:rPr>
        <w:object w:dxaOrig="4040" w:dyaOrig="639" w14:anchorId="4312E5D2">
          <v:shape id="_x0000_i1249" type="#_x0000_t75" style="width:200.5pt;height:31pt" o:ole="">
            <v:imagedata r:id="rId422" o:title=""/>
          </v:shape>
          <o:OLEObject Type="Embed" ProgID="Equation.DSMT4" ShapeID="_x0000_i1249" DrawAspect="Content" ObjectID="_1684852641" r:id="rId423"/>
        </w:object>
      </w:r>
    </w:p>
    <w:p w14:paraId="39C8B757" w14:textId="77777777" w:rsidR="001C4DE7" w:rsidRPr="001800D0" w:rsidRDefault="001C4DE7" w:rsidP="001C4DE7">
      <w:pPr>
        <w:pStyle w:val="MTDisplayEquation"/>
      </w:pPr>
      <w:r w:rsidRPr="001800D0">
        <w:t xml:space="preserve">Stop the iterations when the set of unfished spawning biomass estimates have converged. That is, stop when </w:t>
      </w:r>
      <w:r w:rsidRPr="00CB37E1">
        <w:rPr>
          <w:position w:val="-6"/>
        </w:rPr>
        <w:object w:dxaOrig="800" w:dyaOrig="320" w14:anchorId="47077737">
          <v:shape id="_x0000_i1250" type="#_x0000_t75" style="width:41pt;height:15.5pt" o:ole="">
            <v:imagedata r:id="rId364" o:title=""/>
          </v:shape>
          <o:OLEObject Type="Embed" ProgID="Equation.DSMT4" ShapeID="_x0000_i1250" DrawAspect="Content" ObjectID="_1684852642" r:id="rId424"/>
        </w:object>
      </w:r>
      <w:r>
        <w:t xml:space="preserve"> for a small positive </w:t>
      </w:r>
      <w:proofErr w:type="gramStart"/>
      <w:r>
        <w:t xml:space="preserve">constant </w:t>
      </w:r>
      <w:proofErr w:type="gramEnd"/>
      <w:r w:rsidRPr="00EF77D3">
        <w:rPr>
          <w:position w:val="-6"/>
        </w:rPr>
        <w:object w:dxaOrig="560" w:dyaOrig="279" w14:anchorId="04754F3A">
          <v:shape id="_x0000_i1251" type="#_x0000_t75" style="width:25.5pt;height:15.5pt" o:ole="">
            <v:imagedata r:id="rId366" o:title=""/>
          </v:shape>
          <o:OLEObject Type="Embed" ProgID="Equation.DSMT4" ShapeID="_x0000_i1251" DrawAspect="Content" ObjectID="_1684852643" r:id="rId425"/>
        </w:object>
      </w:r>
      <w:r>
        <w:t>.</w:t>
      </w:r>
    </w:p>
    <w:p w14:paraId="45F568D7" w14:textId="2E410B53" w:rsidR="00C4629C" w:rsidRPr="00641EAC" w:rsidRDefault="00C4629C" w:rsidP="00641EAC">
      <w:pPr>
        <w:rPr>
          <w:rStyle w:val="Heading2Char"/>
          <w:rFonts w:ascii="Times New Roman" w:eastAsiaTheme="minorHAnsi" w:hAnsi="Times New Roman" w:cs="Times New Roman"/>
          <w:color w:val="auto"/>
          <w:sz w:val="24"/>
          <w:szCs w:val="24"/>
        </w:rPr>
        <w:sectPr w:rsidR="00C4629C" w:rsidRPr="00641EAC" w:rsidSect="00250BF9">
          <w:pgSz w:w="12240" w:h="15840"/>
          <w:pgMar w:top="1440" w:right="1440" w:bottom="1440" w:left="1440" w:header="720" w:footer="720" w:gutter="0"/>
          <w:cols w:space="720"/>
          <w:docGrid w:linePitch="360"/>
        </w:sectPr>
      </w:pPr>
      <w:r w:rsidRPr="001800D0">
        <w:t>If the algorithm converges, then one has determined the fished numbers at age by population, area, and gender</w:t>
      </w:r>
      <w:r>
        <w:t xml:space="preserve"> in equilibrium</w:t>
      </w:r>
      <w:r w:rsidRPr="001800D0">
        <w:t xml:space="preserve"> </w:t>
      </w:r>
      <w:r w:rsidRPr="00A16963">
        <w:rPr>
          <w:position w:val="-22"/>
        </w:rPr>
        <w:object w:dxaOrig="980" w:dyaOrig="560" w14:anchorId="733770BD">
          <v:shape id="_x0000_i1252" type="#_x0000_t75" style="width:47.5pt;height:26.5pt" o:ole="">
            <v:imagedata r:id="rId426" o:title=""/>
          </v:shape>
          <o:OLEObject Type="Embed" ProgID="Equation.DSMT4" ShapeID="_x0000_i1252" DrawAspect="Content" ObjectID="_1684852644" r:id="rId427"/>
        </w:object>
      </w:r>
      <w:r w:rsidRPr="001800D0">
        <w:t xml:space="preserve"> along with the fished spawning biomass by population, area, and gender </w:t>
      </w:r>
      <w:r>
        <w:t xml:space="preserve">in </w:t>
      </w:r>
      <w:proofErr w:type="gramStart"/>
      <w:r>
        <w:t xml:space="preserve">equilibrium </w:t>
      </w:r>
      <w:proofErr w:type="gramEnd"/>
      <w:r w:rsidRPr="001C4EFF">
        <w:rPr>
          <w:position w:val="-22"/>
        </w:rPr>
        <w:object w:dxaOrig="940" w:dyaOrig="560" w14:anchorId="30ECEE1C">
          <v:shape id="_x0000_i1253" type="#_x0000_t75" style="width:47.5pt;height:26.5pt" o:ole="">
            <v:imagedata r:id="rId428" o:title=""/>
          </v:shape>
          <o:OLEObject Type="Embed" ProgID="Equation.DSMT4" ShapeID="_x0000_i1253" DrawAspect="Content" ObjectID="_1684852645" r:id="rId429"/>
        </w:object>
      </w:r>
      <w:r w:rsidRPr="001800D0">
        <w:t xml:space="preserve">. This population-specific information </w:t>
      </w:r>
      <w:r>
        <w:t xml:space="preserve">is used to </w:t>
      </w:r>
      <w:r w:rsidRPr="001800D0">
        <w:t xml:space="preserve">set the initial conditions at the start (first year) of the initialization time period, prior to the stock assessment time horizon. These initial conditions, along with </w:t>
      </w:r>
      <w:r>
        <w:t>initial numbers-at-age</w:t>
      </w:r>
      <w:r w:rsidRPr="001800D0">
        <w:t xml:space="preserve"> deviation parameters, determine the population dynamics for</w:t>
      </w:r>
      <w:bookmarkStart w:id="6" w:name="_Toc46864498"/>
      <w:r w:rsidR="00A52711">
        <w:t xml:space="preserve"> the initialization time period.</w:t>
      </w:r>
    </w:p>
    <w:bookmarkEnd w:id="1"/>
    <w:bookmarkEnd w:id="6"/>
    <w:p w14:paraId="58D8A212" w14:textId="2298B63C" w:rsidR="00C4629C" w:rsidRDefault="00C4629C" w:rsidP="00A52711">
      <w:pPr>
        <w:rPr>
          <w:rStyle w:val="Heading2Char"/>
          <w:rFonts w:ascii="Times New Roman" w:hAnsi="Times New Roman" w:cs="Times New Roman"/>
          <w:b/>
          <w:color w:val="auto"/>
          <w:sz w:val="32"/>
          <w:szCs w:val="32"/>
        </w:rPr>
      </w:pPr>
    </w:p>
    <w:sectPr w:rsidR="00C4629C" w:rsidSect="00A52711">
      <w:footerReference w:type="default" r:id="rId430"/>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7DB6C" w14:textId="77777777" w:rsidR="00555553" w:rsidRDefault="00555553" w:rsidP="00275F1C">
      <w:pPr>
        <w:spacing w:after="0" w:line="240" w:lineRule="auto"/>
      </w:pPr>
      <w:r>
        <w:separator/>
      </w:r>
    </w:p>
  </w:endnote>
  <w:endnote w:type="continuationSeparator" w:id="0">
    <w:p w14:paraId="69E740F2" w14:textId="77777777" w:rsidR="00555553" w:rsidRDefault="00555553" w:rsidP="0027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574221"/>
      <w:docPartObj>
        <w:docPartGallery w:val="Page Numbers (Bottom of Page)"/>
        <w:docPartUnique/>
      </w:docPartObj>
    </w:sdtPr>
    <w:sdtEndPr>
      <w:rPr>
        <w:color w:val="7F7F7F" w:themeColor="background1" w:themeShade="7F"/>
        <w:spacing w:val="60"/>
      </w:rPr>
    </w:sdtEndPr>
    <w:sdtContent>
      <w:p w14:paraId="72A16257" w14:textId="690B6BA7" w:rsidR="00AC5489" w:rsidRDefault="00AC548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057D8" w:rsidRPr="003057D8">
          <w:rPr>
            <w:b/>
            <w:bCs/>
            <w:noProof/>
          </w:rPr>
          <w:t>1</w:t>
        </w:r>
        <w:r>
          <w:rPr>
            <w:b/>
            <w:bCs/>
            <w:noProof/>
          </w:rPr>
          <w:fldChar w:fldCharType="end"/>
        </w:r>
        <w:r>
          <w:rPr>
            <w:b/>
            <w:bCs/>
          </w:rPr>
          <w:t xml:space="preserve"> | </w:t>
        </w:r>
        <w:r>
          <w:rPr>
            <w:color w:val="7F7F7F" w:themeColor="background1" w:themeShade="7F"/>
            <w:spacing w:val="60"/>
          </w:rPr>
          <w:t>Page</w:t>
        </w:r>
      </w:p>
    </w:sdtContent>
  </w:sdt>
  <w:p w14:paraId="0769A3B1" w14:textId="77777777" w:rsidR="00AC5489" w:rsidRDefault="00AC5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625674"/>
      <w:docPartObj>
        <w:docPartGallery w:val="Page Numbers (Bottom of Page)"/>
        <w:docPartUnique/>
      </w:docPartObj>
    </w:sdtPr>
    <w:sdtEndPr>
      <w:rPr>
        <w:color w:val="7F7F7F" w:themeColor="background1" w:themeShade="7F"/>
        <w:spacing w:val="60"/>
      </w:rPr>
    </w:sdtEndPr>
    <w:sdtContent>
      <w:p w14:paraId="1AE119B4" w14:textId="51C1554D" w:rsidR="00AC5489" w:rsidRDefault="00AC548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52711">
          <w:rPr>
            <w:b/>
            <w:bCs/>
            <w:noProof/>
          </w:rPr>
          <w:t>1</w:t>
        </w:r>
        <w:r>
          <w:rPr>
            <w:b/>
            <w:bCs/>
            <w:noProof/>
          </w:rPr>
          <w:fldChar w:fldCharType="end"/>
        </w:r>
        <w:r>
          <w:rPr>
            <w:b/>
            <w:bCs/>
          </w:rPr>
          <w:t xml:space="preserve"> | </w:t>
        </w:r>
        <w:r>
          <w:rPr>
            <w:color w:val="7F7F7F" w:themeColor="background1" w:themeShade="7F"/>
            <w:spacing w:val="60"/>
          </w:rPr>
          <w:t>Page</w:t>
        </w:r>
      </w:p>
    </w:sdtContent>
  </w:sdt>
  <w:p w14:paraId="1AE119B5" w14:textId="77777777" w:rsidR="00AC5489" w:rsidRDefault="00AC5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0DA7B" w14:textId="77777777" w:rsidR="00555553" w:rsidRDefault="00555553" w:rsidP="00275F1C">
      <w:pPr>
        <w:spacing w:after="0" w:line="240" w:lineRule="auto"/>
      </w:pPr>
      <w:r>
        <w:separator/>
      </w:r>
    </w:p>
  </w:footnote>
  <w:footnote w:type="continuationSeparator" w:id="0">
    <w:p w14:paraId="4A7382D8" w14:textId="77777777" w:rsidR="00555553" w:rsidRDefault="00555553" w:rsidP="00275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4DE5"/>
    <w:multiLevelType w:val="multilevel"/>
    <w:tmpl w:val="2D4062F6"/>
    <w:lvl w:ilvl="0">
      <w:start w:val="3"/>
      <w:numFmt w:val="decimal"/>
      <w:lvlText w:val="%1"/>
      <w:lvlJc w:val="left"/>
      <w:pPr>
        <w:ind w:left="840" w:hanging="840"/>
      </w:pPr>
      <w:rPr>
        <w:rFonts w:hint="default"/>
      </w:rPr>
    </w:lvl>
    <w:lvl w:ilvl="1">
      <w:start w:val="2"/>
      <w:numFmt w:val="decimal"/>
      <w:lvlText w:val="%1.%2"/>
      <w:lvlJc w:val="left"/>
      <w:pPr>
        <w:ind w:left="1020" w:hanging="840"/>
      </w:pPr>
      <w:rPr>
        <w:rFonts w:hint="default"/>
      </w:rPr>
    </w:lvl>
    <w:lvl w:ilvl="2">
      <w:start w:val="4"/>
      <w:numFmt w:val="decimal"/>
      <w:lvlText w:val="%1.%2.%3"/>
      <w:lvlJc w:val="left"/>
      <w:pPr>
        <w:ind w:left="1200" w:hanging="840"/>
      </w:pPr>
      <w:rPr>
        <w:rFonts w:hint="default"/>
      </w:rPr>
    </w:lvl>
    <w:lvl w:ilvl="3">
      <w:start w:val="4"/>
      <w:numFmt w:val="decimal"/>
      <w:lvlText w:val="%1.%2.%3.%4"/>
      <w:lvlJc w:val="left"/>
      <w:pPr>
        <w:ind w:left="1380" w:hanging="840"/>
      </w:pPr>
      <w:rPr>
        <w:rFonts w:hint="default"/>
      </w:rPr>
    </w:lvl>
    <w:lvl w:ilvl="4">
      <w:start w:val="6"/>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99F54CD"/>
    <w:multiLevelType w:val="hybridMultilevel"/>
    <w:tmpl w:val="19483736"/>
    <w:lvl w:ilvl="0" w:tplc="6C9AA8D8">
      <w:start w:val="2"/>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768E9"/>
    <w:multiLevelType w:val="hybridMultilevel"/>
    <w:tmpl w:val="405C8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BC2557"/>
    <w:multiLevelType w:val="hybridMultilevel"/>
    <w:tmpl w:val="591C0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42ACD"/>
    <w:multiLevelType w:val="hybridMultilevel"/>
    <w:tmpl w:val="1C506940"/>
    <w:lvl w:ilvl="0" w:tplc="7B56F00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440BA"/>
    <w:multiLevelType w:val="hybridMultilevel"/>
    <w:tmpl w:val="40A099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FC7B8B"/>
    <w:multiLevelType w:val="hybridMultilevel"/>
    <w:tmpl w:val="CED07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FA0528"/>
    <w:multiLevelType w:val="hybridMultilevel"/>
    <w:tmpl w:val="B1A0DA7E"/>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179F53CB"/>
    <w:multiLevelType w:val="hybridMultilevel"/>
    <w:tmpl w:val="A17A2D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8BD3E62"/>
    <w:multiLevelType w:val="hybridMultilevel"/>
    <w:tmpl w:val="D7986F04"/>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19080AE6"/>
    <w:multiLevelType w:val="hybridMultilevel"/>
    <w:tmpl w:val="1D7A10DC"/>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 w15:restartNumberingAfterBreak="0">
    <w:nsid w:val="199F219A"/>
    <w:multiLevelType w:val="hybridMultilevel"/>
    <w:tmpl w:val="6E7A9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3E41D8"/>
    <w:multiLevelType w:val="hybridMultilevel"/>
    <w:tmpl w:val="A03A79AE"/>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1CA6304A"/>
    <w:multiLevelType w:val="hybridMultilevel"/>
    <w:tmpl w:val="1F7652D0"/>
    <w:lvl w:ilvl="0" w:tplc="04090001">
      <w:start w:val="1"/>
      <w:numFmt w:val="bullet"/>
      <w:lvlText w:val=""/>
      <w:lvlJc w:val="left"/>
      <w:pPr>
        <w:ind w:left="720" w:hanging="360"/>
      </w:pPr>
      <w:rPr>
        <w:rFonts w:ascii="Symbol" w:hAnsi="Symbol" w:hint="default"/>
      </w:rPr>
    </w:lvl>
    <w:lvl w:ilvl="1" w:tplc="2FE0EBA0">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82215"/>
    <w:multiLevelType w:val="hybridMultilevel"/>
    <w:tmpl w:val="FECEAD4E"/>
    <w:lvl w:ilvl="0" w:tplc="7B56F00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010608"/>
    <w:multiLevelType w:val="hybridMultilevel"/>
    <w:tmpl w:val="137E3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96DBB"/>
    <w:multiLevelType w:val="hybridMultilevel"/>
    <w:tmpl w:val="31CCC6CA"/>
    <w:lvl w:ilvl="0" w:tplc="04090001">
      <w:start w:val="1"/>
      <w:numFmt w:val="bullet"/>
      <w:lvlText w:val=""/>
      <w:lvlJc w:val="left"/>
      <w:pPr>
        <w:ind w:left="720" w:hanging="360"/>
      </w:pPr>
      <w:rPr>
        <w:rFonts w:ascii="Symbol" w:hAnsi="Symbol" w:hint="default"/>
      </w:rPr>
    </w:lvl>
    <w:lvl w:ilvl="1" w:tplc="73ECB97E">
      <w:start w:val="1"/>
      <w:numFmt w:val="lowerRoman"/>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8B69A2"/>
    <w:multiLevelType w:val="hybridMultilevel"/>
    <w:tmpl w:val="6C6C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70986"/>
    <w:multiLevelType w:val="hybridMultilevel"/>
    <w:tmpl w:val="A4FE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7551B"/>
    <w:multiLevelType w:val="hybridMultilevel"/>
    <w:tmpl w:val="50F68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141DF1"/>
    <w:multiLevelType w:val="hybridMultilevel"/>
    <w:tmpl w:val="C7A80D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560679B"/>
    <w:multiLevelType w:val="hybridMultilevel"/>
    <w:tmpl w:val="DB62C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D82B5B"/>
    <w:multiLevelType w:val="multilevel"/>
    <w:tmpl w:val="D91CB53A"/>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6DE1126"/>
    <w:multiLevelType w:val="hybridMultilevel"/>
    <w:tmpl w:val="3F480F5A"/>
    <w:lvl w:ilvl="0" w:tplc="68588748">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6F3A9F"/>
    <w:multiLevelType w:val="hybridMultilevel"/>
    <w:tmpl w:val="709C805E"/>
    <w:lvl w:ilvl="0" w:tplc="2FE0EBA0">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3B1BE3"/>
    <w:multiLevelType w:val="hybridMultilevel"/>
    <w:tmpl w:val="591C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7D1108"/>
    <w:multiLevelType w:val="hybridMultilevel"/>
    <w:tmpl w:val="E8CECA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B3A5336"/>
    <w:multiLevelType w:val="hybridMultilevel"/>
    <w:tmpl w:val="591C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9903C5"/>
    <w:multiLevelType w:val="hybridMultilevel"/>
    <w:tmpl w:val="9A427088"/>
    <w:lvl w:ilvl="0" w:tplc="4F9ED600">
      <w:start w:val="1"/>
      <w:numFmt w:val="lowerRoman"/>
      <w:lvlText w:val="(%1)"/>
      <w:lvlJc w:val="left"/>
      <w:pPr>
        <w:ind w:left="216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3CE43B3D"/>
    <w:multiLevelType w:val="hybridMultilevel"/>
    <w:tmpl w:val="3A506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D6F0C7A"/>
    <w:multiLevelType w:val="hybridMultilevel"/>
    <w:tmpl w:val="8410038C"/>
    <w:lvl w:ilvl="0" w:tplc="73ECB97E">
      <w:start w:val="1"/>
      <w:numFmt w:val="lowerRoman"/>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E36DDF"/>
    <w:multiLevelType w:val="multilevel"/>
    <w:tmpl w:val="A256275A"/>
    <w:lvl w:ilvl="0">
      <w:start w:val="3"/>
      <w:numFmt w:val="decimal"/>
      <w:lvlText w:val="%1"/>
      <w:lvlJc w:val="left"/>
      <w:pPr>
        <w:ind w:left="1020" w:hanging="1020"/>
      </w:pPr>
      <w:rPr>
        <w:rFonts w:hint="default"/>
      </w:rPr>
    </w:lvl>
    <w:lvl w:ilvl="1">
      <w:start w:val="2"/>
      <w:numFmt w:val="decimal"/>
      <w:lvlText w:val="%1.%2"/>
      <w:lvlJc w:val="left"/>
      <w:pPr>
        <w:ind w:left="1236" w:hanging="1020"/>
      </w:pPr>
      <w:rPr>
        <w:rFonts w:hint="default"/>
      </w:rPr>
    </w:lvl>
    <w:lvl w:ilvl="2">
      <w:start w:val="4"/>
      <w:numFmt w:val="decimal"/>
      <w:lvlText w:val="%1.%2.%3"/>
      <w:lvlJc w:val="left"/>
      <w:pPr>
        <w:ind w:left="1452" w:hanging="1020"/>
      </w:pPr>
      <w:rPr>
        <w:rFonts w:hint="default"/>
      </w:rPr>
    </w:lvl>
    <w:lvl w:ilvl="3">
      <w:start w:val="4"/>
      <w:numFmt w:val="decimal"/>
      <w:lvlText w:val="%1.%2.%3.%4"/>
      <w:lvlJc w:val="left"/>
      <w:pPr>
        <w:ind w:left="1668" w:hanging="1020"/>
      </w:pPr>
      <w:rPr>
        <w:rFonts w:hint="default"/>
      </w:rPr>
    </w:lvl>
    <w:lvl w:ilvl="4">
      <w:start w:val="4"/>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2" w15:restartNumberingAfterBreak="0">
    <w:nsid w:val="4E530625"/>
    <w:multiLevelType w:val="hybridMultilevel"/>
    <w:tmpl w:val="BE008AEA"/>
    <w:lvl w:ilvl="0" w:tplc="B3626B1C">
      <w:start w:val="4"/>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D5284"/>
    <w:multiLevelType w:val="hybridMultilevel"/>
    <w:tmpl w:val="C316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C84E1A"/>
    <w:multiLevelType w:val="hybridMultilevel"/>
    <w:tmpl w:val="1C506940"/>
    <w:lvl w:ilvl="0" w:tplc="7B56F00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8D3506"/>
    <w:multiLevelType w:val="hybridMultilevel"/>
    <w:tmpl w:val="C226B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6F3923"/>
    <w:multiLevelType w:val="hybridMultilevel"/>
    <w:tmpl w:val="8460E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57B28"/>
    <w:multiLevelType w:val="hybridMultilevel"/>
    <w:tmpl w:val="591C0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FC540B0"/>
    <w:multiLevelType w:val="hybridMultilevel"/>
    <w:tmpl w:val="7B38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F1C48"/>
    <w:multiLevelType w:val="hybridMultilevel"/>
    <w:tmpl w:val="6896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034AA3"/>
    <w:multiLevelType w:val="hybridMultilevel"/>
    <w:tmpl w:val="CE704144"/>
    <w:lvl w:ilvl="0" w:tplc="73ECB9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087B2A"/>
    <w:multiLevelType w:val="hybridMultilevel"/>
    <w:tmpl w:val="7B3E6EBA"/>
    <w:lvl w:ilvl="0" w:tplc="73ECB9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C820E3"/>
    <w:multiLevelType w:val="hybridMultilevel"/>
    <w:tmpl w:val="C716379E"/>
    <w:lvl w:ilvl="0" w:tplc="CD2A57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CF7DC2"/>
    <w:multiLevelType w:val="hybridMultilevel"/>
    <w:tmpl w:val="05829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037A3F"/>
    <w:multiLevelType w:val="hybridMultilevel"/>
    <w:tmpl w:val="05829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5"/>
  </w:num>
  <w:num w:numId="3">
    <w:abstractNumId w:val="15"/>
  </w:num>
  <w:num w:numId="4">
    <w:abstractNumId w:val="16"/>
  </w:num>
  <w:num w:numId="5">
    <w:abstractNumId w:val="40"/>
  </w:num>
  <w:num w:numId="6">
    <w:abstractNumId w:val="28"/>
  </w:num>
  <w:num w:numId="7">
    <w:abstractNumId w:val="19"/>
  </w:num>
  <w:num w:numId="8">
    <w:abstractNumId w:val="21"/>
  </w:num>
  <w:num w:numId="9">
    <w:abstractNumId w:val="30"/>
  </w:num>
  <w:num w:numId="10">
    <w:abstractNumId w:val="41"/>
  </w:num>
  <w:num w:numId="11">
    <w:abstractNumId w:val="13"/>
  </w:num>
  <w:num w:numId="12">
    <w:abstractNumId w:val="34"/>
  </w:num>
  <w:num w:numId="13">
    <w:abstractNumId w:val="23"/>
  </w:num>
  <w:num w:numId="14">
    <w:abstractNumId w:val="4"/>
  </w:num>
  <w:num w:numId="15">
    <w:abstractNumId w:val="32"/>
  </w:num>
  <w:num w:numId="16">
    <w:abstractNumId w:val="14"/>
  </w:num>
  <w:num w:numId="17">
    <w:abstractNumId w:val="1"/>
  </w:num>
  <w:num w:numId="18">
    <w:abstractNumId w:val="24"/>
  </w:num>
  <w:num w:numId="19">
    <w:abstractNumId w:val="39"/>
  </w:num>
  <w:num w:numId="20">
    <w:abstractNumId w:val="42"/>
  </w:num>
  <w:num w:numId="21">
    <w:abstractNumId w:val="11"/>
  </w:num>
  <w:num w:numId="22">
    <w:abstractNumId w:val="38"/>
  </w:num>
  <w:num w:numId="23">
    <w:abstractNumId w:val="22"/>
  </w:num>
  <w:num w:numId="24">
    <w:abstractNumId w:val="26"/>
  </w:num>
  <w:num w:numId="25">
    <w:abstractNumId w:val="2"/>
  </w:num>
  <w:num w:numId="26">
    <w:abstractNumId w:val="31"/>
  </w:num>
  <w:num w:numId="27">
    <w:abstractNumId w:val="10"/>
  </w:num>
  <w:num w:numId="28">
    <w:abstractNumId w:val="29"/>
  </w:num>
  <w:num w:numId="29">
    <w:abstractNumId w:val="7"/>
  </w:num>
  <w:num w:numId="30">
    <w:abstractNumId w:val="8"/>
  </w:num>
  <w:num w:numId="31">
    <w:abstractNumId w:val="6"/>
  </w:num>
  <w:num w:numId="32">
    <w:abstractNumId w:val="5"/>
  </w:num>
  <w:num w:numId="33">
    <w:abstractNumId w:val="20"/>
  </w:num>
  <w:num w:numId="34">
    <w:abstractNumId w:val="0"/>
  </w:num>
  <w:num w:numId="35">
    <w:abstractNumId w:val="12"/>
  </w:num>
  <w:num w:numId="36">
    <w:abstractNumId w:val="9"/>
  </w:num>
  <w:num w:numId="37">
    <w:abstractNumId w:val="18"/>
  </w:num>
  <w:num w:numId="38">
    <w:abstractNumId w:val="3"/>
  </w:num>
  <w:num w:numId="39">
    <w:abstractNumId w:val="25"/>
  </w:num>
  <w:num w:numId="40">
    <w:abstractNumId w:val="37"/>
  </w:num>
  <w:num w:numId="41">
    <w:abstractNumId w:val="44"/>
  </w:num>
  <w:num w:numId="42">
    <w:abstractNumId w:val="43"/>
  </w:num>
  <w:num w:numId="43">
    <w:abstractNumId w:val="27"/>
  </w:num>
  <w:num w:numId="44">
    <w:abstractNumId w:val="33"/>
  </w:num>
  <w:num w:numId="45">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83"/>
    <w:rsid w:val="0000079A"/>
    <w:rsid w:val="00000F47"/>
    <w:rsid w:val="00001012"/>
    <w:rsid w:val="00001AF1"/>
    <w:rsid w:val="00001EE1"/>
    <w:rsid w:val="000025DD"/>
    <w:rsid w:val="00002612"/>
    <w:rsid w:val="0000304E"/>
    <w:rsid w:val="0000344B"/>
    <w:rsid w:val="00004630"/>
    <w:rsid w:val="00004A29"/>
    <w:rsid w:val="000054A4"/>
    <w:rsid w:val="000057CC"/>
    <w:rsid w:val="00005CCB"/>
    <w:rsid w:val="00006D36"/>
    <w:rsid w:val="00012152"/>
    <w:rsid w:val="0001257B"/>
    <w:rsid w:val="00012BEA"/>
    <w:rsid w:val="00013472"/>
    <w:rsid w:val="00013799"/>
    <w:rsid w:val="00013D91"/>
    <w:rsid w:val="00013F49"/>
    <w:rsid w:val="000150D1"/>
    <w:rsid w:val="000157F3"/>
    <w:rsid w:val="000159D4"/>
    <w:rsid w:val="000165F7"/>
    <w:rsid w:val="00016FC1"/>
    <w:rsid w:val="0001711F"/>
    <w:rsid w:val="00017264"/>
    <w:rsid w:val="00017759"/>
    <w:rsid w:val="00017CEA"/>
    <w:rsid w:val="00017F13"/>
    <w:rsid w:val="00020176"/>
    <w:rsid w:val="00020254"/>
    <w:rsid w:val="000226F2"/>
    <w:rsid w:val="000228D3"/>
    <w:rsid w:val="00023790"/>
    <w:rsid w:val="00023CF7"/>
    <w:rsid w:val="00024775"/>
    <w:rsid w:val="00025264"/>
    <w:rsid w:val="000252F0"/>
    <w:rsid w:val="00026EF0"/>
    <w:rsid w:val="00027514"/>
    <w:rsid w:val="000319A4"/>
    <w:rsid w:val="00032499"/>
    <w:rsid w:val="000328D2"/>
    <w:rsid w:val="00032A47"/>
    <w:rsid w:val="00032C0C"/>
    <w:rsid w:val="000331C3"/>
    <w:rsid w:val="0003341F"/>
    <w:rsid w:val="000335DA"/>
    <w:rsid w:val="00034AAF"/>
    <w:rsid w:val="00034F82"/>
    <w:rsid w:val="0003507A"/>
    <w:rsid w:val="000359F7"/>
    <w:rsid w:val="00035FC9"/>
    <w:rsid w:val="000370A7"/>
    <w:rsid w:val="0003742C"/>
    <w:rsid w:val="0003779E"/>
    <w:rsid w:val="00041333"/>
    <w:rsid w:val="00041373"/>
    <w:rsid w:val="00043CBF"/>
    <w:rsid w:val="00044B1F"/>
    <w:rsid w:val="000470C8"/>
    <w:rsid w:val="000506B3"/>
    <w:rsid w:val="00050D83"/>
    <w:rsid w:val="00051981"/>
    <w:rsid w:val="00051E5C"/>
    <w:rsid w:val="00052626"/>
    <w:rsid w:val="00053B7D"/>
    <w:rsid w:val="00053F8D"/>
    <w:rsid w:val="000570DA"/>
    <w:rsid w:val="000578B7"/>
    <w:rsid w:val="00057A5B"/>
    <w:rsid w:val="00061B54"/>
    <w:rsid w:val="00061CBD"/>
    <w:rsid w:val="0006353F"/>
    <w:rsid w:val="00063790"/>
    <w:rsid w:val="0006397C"/>
    <w:rsid w:val="000652F5"/>
    <w:rsid w:val="000673C2"/>
    <w:rsid w:val="00067730"/>
    <w:rsid w:val="00067E1D"/>
    <w:rsid w:val="00070906"/>
    <w:rsid w:val="000725E3"/>
    <w:rsid w:val="00074B81"/>
    <w:rsid w:val="00075FAD"/>
    <w:rsid w:val="00076424"/>
    <w:rsid w:val="00076B18"/>
    <w:rsid w:val="00076B9F"/>
    <w:rsid w:val="00077228"/>
    <w:rsid w:val="00080BE3"/>
    <w:rsid w:val="00081513"/>
    <w:rsid w:val="000818BC"/>
    <w:rsid w:val="0008296A"/>
    <w:rsid w:val="00082D03"/>
    <w:rsid w:val="00084D16"/>
    <w:rsid w:val="00085849"/>
    <w:rsid w:val="000862EF"/>
    <w:rsid w:val="0008630E"/>
    <w:rsid w:val="00090342"/>
    <w:rsid w:val="00090D07"/>
    <w:rsid w:val="000914C2"/>
    <w:rsid w:val="000914D7"/>
    <w:rsid w:val="000917B9"/>
    <w:rsid w:val="00091AAF"/>
    <w:rsid w:val="000920BA"/>
    <w:rsid w:val="00092AF5"/>
    <w:rsid w:val="00092EAC"/>
    <w:rsid w:val="00093C98"/>
    <w:rsid w:val="00094C24"/>
    <w:rsid w:val="00094E11"/>
    <w:rsid w:val="00094E8C"/>
    <w:rsid w:val="00096036"/>
    <w:rsid w:val="000967B8"/>
    <w:rsid w:val="000968B5"/>
    <w:rsid w:val="00097984"/>
    <w:rsid w:val="000A112A"/>
    <w:rsid w:val="000A2385"/>
    <w:rsid w:val="000A2ED2"/>
    <w:rsid w:val="000A3931"/>
    <w:rsid w:val="000A393C"/>
    <w:rsid w:val="000A3AD1"/>
    <w:rsid w:val="000A4A95"/>
    <w:rsid w:val="000A5415"/>
    <w:rsid w:val="000A708F"/>
    <w:rsid w:val="000A7473"/>
    <w:rsid w:val="000A7CEB"/>
    <w:rsid w:val="000B0142"/>
    <w:rsid w:val="000B021C"/>
    <w:rsid w:val="000B0E0B"/>
    <w:rsid w:val="000B0E52"/>
    <w:rsid w:val="000B165E"/>
    <w:rsid w:val="000B1E81"/>
    <w:rsid w:val="000B27C0"/>
    <w:rsid w:val="000B2E2B"/>
    <w:rsid w:val="000B43D4"/>
    <w:rsid w:val="000B496F"/>
    <w:rsid w:val="000B4FBA"/>
    <w:rsid w:val="000B5016"/>
    <w:rsid w:val="000B595F"/>
    <w:rsid w:val="000B5DE5"/>
    <w:rsid w:val="000B6695"/>
    <w:rsid w:val="000B6F04"/>
    <w:rsid w:val="000C18EC"/>
    <w:rsid w:val="000C2757"/>
    <w:rsid w:val="000C3CCA"/>
    <w:rsid w:val="000C3D43"/>
    <w:rsid w:val="000C3F1E"/>
    <w:rsid w:val="000C4EC2"/>
    <w:rsid w:val="000C5245"/>
    <w:rsid w:val="000C57EA"/>
    <w:rsid w:val="000C5938"/>
    <w:rsid w:val="000C5C3D"/>
    <w:rsid w:val="000C79DB"/>
    <w:rsid w:val="000C7F14"/>
    <w:rsid w:val="000D0113"/>
    <w:rsid w:val="000D0365"/>
    <w:rsid w:val="000D086E"/>
    <w:rsid w:val="000D0931"/>
    <w:rsid w:val="000D0B60"/>
    <w:rsid w:val="000D1438"/>
    <w:rsid w:val="000D2107"/>
    <w:rsid w:val="000D2DE7"/>
    <w:rsid w:val="000D3372"/>
    <w:rsid w:val="000D3918"/>
    <w:rsid w:val="000D4876"/>
    <w:rsid w:val="000D4F6F"/>
    <w:rsid w:val="000D74D4"/>
    <w:rsid w:val="000D763E"/>
    <w:rsid w:val="000D79F0"/>
    <w:rsid w:val="000E003A"/>
    <w:rsid w:val="000E0148"/>
    <w:rsid w:val="000E1324"/>
    <w:rsid w:val="000E237E"/>
    <w:rsid w:val="000E240D"/>
    <w:rsid w:val="000E3C7E"/>
    <w:rsid w:val="000E407E"/>
    <w:rsid w:val="000E4D6F"/>
    <w:rsid w:val="000E5BE0"/>
    <w:rsid w:val="000E7A11"/>
    <w:rsid w:val="000F1921"/>
    <w:rsid w:val="000F1D4E"/>
    <w:rsid w:val="000F211D"/>
    <w:rsid w:val="000F49A2"/>
    <w:rsid w:val="000F53A7"/>
    <w:rsid w:val="000F57F4"/>
    <w:rsid w:val="000F5F2D"/>
    <w:rsid w:val="000F604B"/>
    <w:rsid w:val="000F68A6"/>
    <w:rsid w:val="000F7696"/>
    <w:rsid w:val="001008DE"/>
    <w:rsid w:val="00100ACC"/>
    <w:rsid w:val="00100B7E"/>
    <w:rsid w:val="00101298"/>
    <w:rsid w:val="001014B9"/>
    <w:rsid w:val="00102B5B"/>
    <w:rsid w:val="00102C21"/>
    <w:rsid w:val="00103055"/>
    <w:rsid w:val="001032E6"/>
    <w:rsid w:val="0010357F"/>
    <w:rsid w:val="00103A97"/>
    <w:rsid w:val="00103DAC"/>
    <w:rsid w:val="00104271"/>
    <w:rsid w:val="001052C0"/>
    <w:rsid w:val="00106058"/>
    <w:rsid w:val="0010617F"/>
    <w:rsid w:val="001069B5"/>
    <w:rsid w:val="001069C9"/>
    <w:rsid w:val="00106D2D"/>
    <w:rsid w:val="001104A2"/>
    <w:rsid w:val="00110B91"/>
    <w:rsid w:val="001111C3"/>
    <w:rsid w:val="00111994"/>
    <w:rsid w:val="001119B6"/>
    <w:rsid w:val="00111DE7"/>
    <w:rsid w:val="00111DF2"/>
    <w:rsid w:val="00113984"/>
    <w:rsid w:val="00114C9E"/>
    <w:rsid w:val="00116395"/>
    <w:rsid w:val="001163BD"/>
    <w:rsid w:val="001167D5"/>
    <w:rsid w:val="00116C65"/>
    <w:rsid w:val="00117A23"/>
    <w:rsid w:val="00120484"/>
    <w:rsid w:val="0012049E"/>
    <w:rsid w:val="00120E60"/>
    <w:rsid w:val="00121897"/>
    <w:rsid w:val="001218A5"/>
    <w:rsid w:val="00121AA4"/>
    <w:rsid w:val="00122BBE"/>
    <w:rsid w:val="00123224"/>
    <w:rsid w:val="00123349"/>
    <w:rsid w:val="001249DA"/>
    <w:rsid w:val="00124A77"/>
    <w:rsid w:val="00125CF2"/>
    <w:rsid w:val="00125D62"/>
    <w:rsid w:val="001273E2"/>
    <w:rsid w:val="00127816"/>
    <w:rsid w:val="001300B2"/>
    <w:rsid w:val="00132B30"/>
    <w:rsid w:val="00133629"/>
    <w:rsid w:val="00133699"/>
    <w:rsid w:val="00133C29"/>
    <w:rsid w:val="00133E7E"/>
    <w:rsid w:val="00134EDA"/>
    <w:rsid w:val="0013506A"/>
    <w:rsid w:val="001363A1"/>
    <w:rsid w:val="00136481"/>
    <w:rsid w:val="00136B93"/>
    <w:rsid w:val="00137A02"/>
    <w:rsid w:val="00140C99"/>
    <w:rsid w:val="00140E09"/>
    <w:rsid w:val="00140EDD"/>
    <w:rsid w:val="00143523"/>
    <w:rsid w:val="0014384E"/>
    <w:rsid w:val="00143957"/>
    <w:rsid w:val="001441B6"/>
    <w:rsid w:val="00144209"/>
    <w:rsid w:val="00145868"/>
    <w:rsid w:val="0014633A"/>
    <w:rsid w:val="0014680B"/>
    <w:rsid w:val="00146C71"/>
    <w:rsid w:val="001508AF"/>
    <w:rsid w:val="00151DEC"/>
    <w:rsid w:val="001526F0"/>
    <w:rsid w:val="00152BB9"/>
    <w:rsid w:val="00153783"/>
    <w:rsid w:val="0015503A"/>
    <w:rsid w:val="001550FA"/>
    <w:rsid w:val="001570F5"/>
    <w:rsid w:val="001576D7"/>
    <w:rsid w:val="00157B3C"/>
    <w:rsid w:val="001629A6"/>
    <w:rsid w:val="00163712"/>
    <w:rsid w:val="001650BB"/>
    <w:rsid w:val="001658D3"/>
    <w:rsid w:val="00165A00"/>
    <w:rsid w:val="0016624A"/>
    <w:rsid w:val="001665A4"/>
    <w:rsid w:val="00166D05"/>
    <w:rsid w:val="001675D3"/>
    <w:rsid w:val="00167744"/>
    <w:rsid w:val="0017091B"/>
    <w:rsid w:val="001712AF"/>
    <w:rsid w:val="001721FA"/>
    <w:rsid w:val="0017340C"/>
    <w:rsid w:val="00174C13"/>
    <w:rsid w:val="00175982"/>
    <w:rsid w:val="00176E68"/>
    <w:rsid w:val="0017711D"/>
    <w:rsid w:val="00177AD5"/>
    <w:rsid w:val="00177BE5"/>
    <w:rsid w:val="001802AD"/>
    <w:rsid w:val="00180CAB"/>
    <w:rsid w:val="00181FF9"/>
    <w:rsid w:val="0018253E"/>
    <w:rsid w:val="00182690"/>
    <w:rsid w:val="00182721"/>
    <w:rsid w:val="00183E50"/>
    <w:rsid w:val="001858A8"/>
    <w:rsid w:val="00185B8E"/>
    <w:rsid w:val="00186FB8"/>
    <w:rsid w:val="0018720D"/>
    <w:rsid w:val="00190C54"/>
    <w:rsid w:val="0019112A"/>
    <w:rsid w:val="001915BB"/>
    <w:rsid w:val="00191A5F"/>
    <w:rsid w:val="00191ABA"/>
    <w:rsid w:val="00192239"/>
    <w:rsid w:val="00192EE0"/>
    <w:rsid w:val="00193B25"/>
    <w:rsid w:val="00194116"/>
    <w:rsid w:val="001949F0"/>
    <w:rsid w:val="00195D2C"/>
    <w:rsid w:val="00195EE7"/>
    <w:rsid w:val="001970DC"/>
    <w:rsid w:val="001976CE"/>
    <w:rsid w:val="00197EDA"/>
    <w:rsid w:val="001A0A89"/>
    <w:rsid w:val="001A0BA0"/>
    <w:rsid w:val="001A105C"/>
    <w:rsid w:val="001A1069"/>
    <w:rsid w:val="001A11E8"/>
    <w:rsid w:val="001A3138"/>
    <w:rsid w:val="001A3E8C"/>
    <w:rsid w:val="001A41ED"/>
    <w:rsid w:val="001A4445"/>
    <w:rsid w:val="001A4E2E"/>
    <w:rsid w:val="001A6187"/>
    <w:rsid w:val="001A7686"/>
    <w:rsid w:val="001B08EC"/>
    <w:rsid w:val="001B0B76"/>
    <w:rsid w:val="001B2B50"/>
    <w:rsid w:val="001B2EA0"/>
    <w:rsid w:val="001B3487"/>
    <w:rsid w:val="001B4CB1"/>
    <w:rsid w:val="001B5130"/>
    <w:rsid w:val="001B5341"/>
    <w:rsid w:val="001B6669"/>
    <w:rsid w:val="001B7115"/>
    <w:rsid w:val="001B7292"/>
    <w:rsid w:val="001B7438"/>
    <w:rsid w:val="001B7553"/>
    <w:rsid w:val="001B784B"/>
    <w:rsid w:val="001B7E2F"/>
    <w:rsid w:val="001C001D"/>
    <w:rsid w:val="001C05AD"/>
    <w:rsid w:val="001C10A6"/>
    <w:rsid w:val="001C4136"/>
    <w:rsid w:val="001C4DE7"/>
    <w:rsid w:val="001C55B4"/>
    <w:rsid w:val="001C646A"/>
    <w:rsid w:val="001C7E0D"/>
    <w:rsid w:val="001C7E91"/>
    <w:rsid w:val="001D1328"/>
    <w:rsid w:val="001D24DF"/>
    <w:rsid w:val="001D2BE0"/>
    <w:rsid w:val="001D3C4E"/>
    <w:rsid w:val="001D5537"/>
    <w:rsid w:val="001D57A1"/>
    <w:rsid w:val="001D6580"/>
    <w:rsid w:val="001D6A61"/>
    <w:rsid w:val="001D6E07"/>
    <w:rsid w:val="001D6F6A"/>
    <w:rsid w:val="001D7531"/>
    <w:rsid w:val="001D7545"/>
    <w:rsid w:val="001D7993"/>
    <w:rsid w:val="001D7C4F"/>
    <w:rsid w:val="001D7E7C"/>
    <w:rsid w:val="001E014F"/>
    <w:rsid w:val="001E0C28"/>
    <w:rsid w:val="001E2243"/>
    <w:rsid w:val="001E3306"/>
    <w:rsid w:val="001E34A1"/>
    <w:rsid w:val="001E5983"/>
    <w:rsid w:val="001E5BD3"/>
    <w:rsid w:val="001E639B"/>
    <w:rsid w:val="001E6909"/>
    <w:rsid w:val="001E700F"/>
    <w:rsid w:val="001E7173"/>
    <w:rsid w:val="001E72DA"/>
    <w:rsid w:val="001E7388"/>
    <w:rsid w:val="001E7FE4"/>
    <w:rsid w:val="001F018C"/>
    <w:rsid w:val="001F0A02"/>
    <w:rsid w:val="001F0E2D"/>
    <w:rsid w:val="001F10A8"/>
    <w:rsid w:val="001F11FA"/>
    <w:rsid w:val="001F2BCB"/>
    <w:rsid w:val="001F3807"/>
    <w:rsid w:val="001F495D"/>
    <w:rsid w:val="001F4DC5"/>
    <w:rsid w:val="001F53DF"/>
    <w:rsid w:val="001F5731"/>
    <w:rsid w:val="001F6035"/>
    <w:rsid w:val="001F6094"/>
    <w:rsid w:val="001F747B"/>
    <w:rsid w:val="001F74E8"/>
    <w:rsid w:val="002002EF"/>
    <w:rsid w:val="002003C2"/>
    <w:rsid w:val="00200D65"/>
    <w:rsid w:val="002029A2"/>
    <w:rsid w:val="00202F6F"/>
    <w:rsid w:val="002033AA"/>
    <w:rsid w:val="002033E5"/>
    <w:rsid w:val="00203FDC"/>
    <w:rsid w:val="00203FDD"/>
    <w:rsid w:val="00204188"/>
    <w:rsid w:val="002044A0"/>
    <w:rsid w:val="00205557"/>
    <w:rsid w:val="00205C7E"/>
    <w:rsid w:val="00205E53"/>
    <w:rsid w:val="00206680"/>
    <w:rsid w:val="002079B4"/>
    <w:rsid w:val="002109C3"/>
    <w:rsid w:val="002110B8"/>
    <w:rsid w:val="00211154"/>
    <w:rsid w:val="00211E28"/>
    <w:rsid w:val="00211F51"/>
    <w:rsid w:val="002123A9"/>
    <w:rsid w:val="0021253C"/>
    <w:rsid w:val="00216BCB"/>
    <w:rsid w:val="00217E91"/>
    <w:rsid w:val="002203AF"/>
    <w:rsid w:val="0022051F"/>
    <w:rsid w:val="0022110E"/>
    <w:rsid w:val="002222DE"/>
    <w:rsid w:val="002225EF"/>
    <w:rsid w:val="00223824"/>
    <w:rsid w:val="002247B3"/>
    <w:rsid w:val="00224903"/>
    <w:rsid w:val="00225CE3"/>
    <w:rsid w:val="00227C35"/>
    <w:rsid w:val="002305F4"/>
    <w:rsid w:val="00231246"/>
    <w:rsid w:val="0023149D"/>
    <w:rsid w:val="002315C0"/>
    <w:rsid w:val="00231A1A"/>
    <w:rsid w:val="00231F0B"/>
    <w:rsid w:val="00232310"/>
    <w:rsid w:val="00232493"/>
    <w:rsid w:val="002331AC"/>
    <w:rsid w:val="00233334"/>
    <w:rsid w:val="0023357C"/>
    <w:rsid w:val="002338F8"/>
    <w:rsid w:val="0023396B"/>
    <w:rsid w:val="00233FA0"/>
    <w:rsid w:val="00233FDC"/>
    <w:rsid w:val="0023550B"/>
    <w:rsid w:val="0023588A"/>
    <w:rsid w:val="00235DA5"/>
    <w:rsid w:val="002372B7"/>
    <w:rsid w:val="00240A06"/>
    <w:rsid w:val="002413AC"/>
    <w:rsid w:val="002422D0"/>
    <w:rsid w:val="002427B7"/>
    <w:rsid w:val="00242D21"/>
    <w:rsid w:val="00243807"/>
    <w:rsid w:val="00243952"/>
    <w:rsid w:val="00243D18"/>
    <w:rsid w:val="00243DF9"/>
    <w:rsid w:val="00244FB2"/>
    <w:rsid w:val="00245012"/>
    <w:rsid w:val="002452F0"/>
    <w:rsid w:val="00245872"/>
    <w:rsid w:val="00245DE4"/>
    <w:rsid w:val="00246121"/>
    <w:rsid w:val="00246199"/>
    <w:rsid w:val="00246746"/>
    <w:rsid w:val="0024779A"/>
    <w:rsid w:val="00247DFB"/>
    <w:rsid w:val="00247FB5"/>
    <w:rsid w:val="00250BF9"/>
    <w:rsid w:val="002513C3"/>
    <w:rsid w:val="00251C3A"/>
    <w:rsid w:val="00251CB9"/>
    <w:rsid w:val="00252846"/>
    <w:rsid w:val="0025441C"/>
    <w:rsid w:val="00254B64"/>
    <w:rsid w:val="00255CFE"/>
    <w:rsid w:val="00257202"/>
    <w:rsid w:val="002572E7"/>
    <w:rsid w:val="002609FB"/>
    <w:rsid w:val="00260E5F"/>
    <w:rsid w:val="00261606"/>
    <w:rsid w:val="00262341"/>
    <w:rsid w:val="002629B9"/>
    <w:rsid w:val="00262B50"/>
    <w:rsid w:val="0026493C"/>
    <w:rsid w:val="00264E9C"/>
    <w:rsid w:val="00265199"/>
    <w:rsid w:val="0026589A"/>
    <w:rsid w:val="00265E5A"/>
    <w:rsid w:val="00270F50"/>
    <w:rsid w:val="00272CBA"/>
    <w:rsid w:val="00272E03"/>
    <w:rsid w:val="00273022"/>
    <w:rsid w:val="00273605"/>
    <w:rsid w:val="00274800"/>
    <w:rsid w:val="00274D29"/>
    <w:rsid w:val="0027561C"/>
    <w:rsid w:val="00275F1C"/>
    <w:rsid w:val="00276065"/>
    <w:rsid w:val="00276533"/>
    <w:rsid w:val="00276964"/>
    <w:rsid w:val="00277470"/>
    <w:rsid w:val="00277562"/>
    <w:rsid w:val="002811E5"/>
    <w:rsid w:val="00281CDA"/>
    <w:rsid w:val="00283229"/>
    <w:rsid w:val="00283A5B"/>
    <w:rsid w:val="002844F5"/>
    <w:rsid w:val="00285211"/>
    <w:rsid w:val="0028685D"/>
    <w:rsid w:val="00286DB6"/>
    <w:rsid w:val="002878AD"/>
    <w:rsid w:val="00291943"/>
    <w:rsid w:val="00291DDE"/>
    <w:rsid w:val="00293187"/>
    <w:rsid w:val="00293636"/>
    <w:rsid w:val="00293CF3"/>
    <w:rsid w:val="002950D5"/>
    <w:rsid w:val="00295E8D"/>
    <w:rsid w:val="002961E5"/>
    <w:rsid w:val="00297349"/>
    <w:rsid w:val="002A031B"/>
    <w:rsid w:val="002A07B4"/>
    <w:rsid w:val="002A0D4E"/>
    <w:rsid w:val="002A0F56"/>
    <w:rsid w:val="002A0FFD"/>
    <w:rsid w:val="002A30F7"/>
    <w:rsid w:val="002A31F0"/>
    <w:rsid w:val="002A44E8"/>
    <w:rsid w:val="002A4557"/>
    <w:rsid w:val="002A5A5B"/>
    <w:rsid w:val="002A6529"/>
    <w:rsid w:val="002A6EA5"/>
    <w:rsid w:val="002A703C"/>
    <w:rsid w:val="002A70BE"/>
    <w:rsid w:val="002A7C98"/>
    <w:rsid w:val="002A7D3D"/>
    <w:rsid w:val="002A7FAF"/>
    <w:rsid w:val="002B2298"/>
    <w:rsid w:val="002B2AD5"/>
    <w:rsid w:val="002B3679"/>
    <w:rsid w:val="002B3D1C"/>
    <w:rsid w:val="002B4B3D"/>
    <w:rsid w:val="002B4BE2"/>
    <w:rsid w:val="002B4C35"/>
    <w:rsid w:val="002B4D2F"/>
    <w:rsid w:val="002B5D45"/>
    <w:rsid w:val="002B7D1F"/>
    <w:rsid w:val="002C0F0E"/>
    <w:rsid w:val="002C1146"/>
    <w:rsid w:val="002C1782"/>
    <w:rsid w:val="002C3EC7"/>
    <w:rsid w:val="002C4704"/>
    <w:rsid w:val="002C4B91"/>
    <w:rsid w:val="002C65B7"/>
    <w:rsid w:val="002C6E18"/>
    <w:rsid w:val="002C7B0D"/>
    <w:rsid w:val="002C7B42"/>
    <w:rsid w:val="002D01DC"/>
    <w:rsid w:val="002D0C98"/>
    <w:rsid w:val="002D125C"/>
    <w:rsid w:val="002D1283"/>
    <w:rsid w:val="002D1F10"/>
    <w:rsid w:val="002D2DED"/>
    <w:rsid w:val="002D4557"/>
    <w:rsid w:val="002D5272"/>
    <w:rsid w:val="002D585D"/>
    <w:rsid w:val="002D5C3E"/>
    <w:rsid w:val="002D652F"/>
    <w:rsid w:val="002D6718"/>
    <w:rsid w:val="002D682F"/>
    <w:rsid w:val="002D6BA1"/>
    <w:rsid w:val="002D74F1"/>
    <w:rsid w:val="002E1032"/>
    <w:rsid w:val="002E3511"/>
    <w:rsid w:val="002E3D8F"/>
    <w:rsid w:val="002E3FA0"/>
    <w:rsid w:val="002E42E8"/>
    <w:rsid w:val="002E4794"/>
    <w:rsid w:val="002E662D"/>
    <w:rsid w:val="002E66FF"/>
    <w:rsid w:val="002E6E6E"/>
    <w:rsid w:val="002E77E0"/>
    <w:rsid w:val="002E7EAD"/>
    <w:rsid w:val="002F0493"/>
    <w:rsid w:val="002F0969"/>
    <w:rsid w:val="002F09D5"/>
    <w:rsid w:val="002F116D"/>
    <w:rsid w:val="002F2300"/>
    <w:rsid w:val="002F2800"/>
    <w:rsid w:val="002F2A4D"/>
    <w:rsid w:val="002F4368"/>
    <w:rsid w:val="002F5823"/>
    <w:rsid w:val="002F5AAA"/>
    <w:rsid w:val="002F63D2"/>
    <w:rsid w:val="002F69E6"/>
    <w:rsid w:val="002F6FDA"/>
    <w:rsid w:val="002F7DF6"/>
    <w:rsid w:val="00300390"/>
    <w:rsid w:val="00300408"/>
    <w:rsid w:val="00302EF6"/>
    <w:rsid w:val="00304DE4"/>
    <w:rsid w:val="0030529C"/>
    <w:rsid w:val="00305371"/>
    <w:rsid w:val="003056F6"/>
    <w:rsid w:val="003057D8"/>
    <w:rsid w:val="003068B4"/>
    <w:rsid w:val="003109E1"/>
    <w:rsid w:val="00310A64"/>
    <w:rsid w:val="00313753"/>
    <w:rsid w:val="00313C29"/>
    <w:rsid w:val="00314108"/>
    <w:rsid w:val="00314F84"/>
    <w:rsid w:val="00315581"/>
    <w:rsid w:val="00317240"/>
    <w:rsid w:val="00317259"/>
    <w:rsid w:val="003172B0"/>
    <w:rsid w:val="00317787"/>
    <w:rsid w:val="00317CC9"/>
    <w:rsid w:val="00317D86"/>
    <w:rsid w:val="00320E27"/>
    <w:rsid w:val="003222E3"/>
    <w:rsid w:val="00322852"/>
    <w:rsid w:val="003228EC"/>
    <w:rsid w:val="003246DA"/>
    <w:rsid w:val="003250D9"/>
    <w:rsid w:val="003252B1"/>
    <w:rsid w:val="00325361"/>
    <w:rsid w:val="003253B9"/>
    <w:rsid w:val="00325E24"/>
    <w:rsid w:val="00326F9F"/>
    <w:rsid w:val="003301E5"/>
    <w:rsid w:val="00330A59"/>
    <w:rsid w:val="00330F46"/>
    <w:rsid w:val="0033196E"/>
    <w:rsid w:val="00331D9D"/>
    <w:rsid w:val="00332B09"/>
    <w:rsid w:val="00332E3A"/>
    <w:rsid w:val="00333E83"/>
    <w:rsid w:val="00334C92"/>
    <w:rsid w:val="00335972"/>
    <w:rsid w:val="00337265"/>
    <w:rsid w:val="00337581"/>
    <w:rsid w:val="003379D2"/>
    <w:rsid w:val="00337C57"/>
    <w:rsid w:val="00337EC2"/>
    <w:rsid w:val="00340457"/>
    <w:rsid w:val="00341E34"/>
    <w:rsid w:val="00342B3B"/>
    <w:rsid w:val="003437ED"/>
    <w:rsid w:val="00343BD6"/>
    <w:rsid w:val="0034439F"/>
    <w:rsid w:val="00344901"/>
    <w:rsid w:val="00345073"/>
    <w:rsid w:val="003450A9"/>
    <w:rsid w:val="003464AA"/>
    <w:rsid w:val="00346780"/>
    <w:rsid w:val="00346B43"/>
    <w:rsid w:val="00346C55"/>
    <w:rsid w:val="00347A8C"/>
    <w:rsid w:val="00347AAC"/>
    <w:rsid w:val="00350776"/>
    <w:rsid w:val="00354AAA"/>
    <w:rsid w:val="003552C1"/>
    <w:rsid w:val="00355390"/>
    <w:rsid w:val="00356054"/>
    <w:rsid w:val="003569F2"/>
    <w:rsid w:val="00356E1C"/>
    <w:rsid w:val="00361782"/>
    <w:rsid w:val="003618C7"/>
    <w:rsid w:val="00362003"/>
    <w:rsid w:val="00362E86"/>
    <w:rsid w:val="003630BE"/>
    <w:rsid w:val="00363B92"/>
    <w:rsid w:val="00363BA6"/>
    <w:rsid w:val="00363C4C"/>
    <w:rsid w:val="00364EE0"/>
    <w:rsid w:val="003666AF"/>
    <w:rsid w:val="003669E9"/>
    <w:rsid w:val="003671C3"/>
    <w:rsid w:val="00367528"/>
    <w:rsid w:val="00370454"/>
    <w:rsid w:val="003717E4"/>
    <w:rsid w:val="00372AAD"/>
    <w:rsid w:val="00373559"/>
    <w:rsid w:val="00373B21"/>
    <w:rsid w:val="00373F91"/>
    <w:rsid w:val="003744C8"/>
    <w:rsid w:val="003763E4"/>
    <w:rsid w:val="00376E6D"/>
    <w:rsid w:val="003804C6"/>
    <w:rsid w:val="00380770"/>
    <w:rsid w:val="00381004"/>
    <w:rsid w:val="003817B1"/>
    <w:rsid w:val="003818C0"/>
    <w:rsid w:val="00382A47"/>
    <w:rsid w:val="00382BB3"/>
    <w:rsid w:val="00383BEF"/>
    <w:rsid w:val="00384695"/>
    <w:rsid w:val="00384851"/>
    <w:rsid w:val="0038573B"/>
    <w:rsid w:val="003902C0"/>
    <w:rsid w:val="0039122B"/>
    <w:rsid w:val="0039170D"/>
    <w:rsid w:val="00391798"/>
    <w:rsid w:val="00391B16"/>
    <w:rsid w:val="00392288"/>
    <w:rsid w:val="00392E13"/>
    <w:rsid w:val="00392F63"/>
    <w:rsid w:val="00392F7B"/>
    <w:rsid w:val="00393C08"/>
    <w:rsid w:val="00394854"/>
    <w:rsid w:val="00394F42"/>
    <w:rsid w:val="003958F0"/>
    <w:rsid w:val="00395E13"/>
    <w:rsid w:val="00395F1F"/>
    <w:rsid w:val="0039760E"/>
    <w:rsid w:val="003A284E"/>
    <w:rsid w:val="003A3330"/>
    <w:rsid w:val="003A43D5"/>
    <w:rsid w:val="003A7817"/>
    <w:rsid w:val="003B03C9"/>
    <w:rsid w:val="003B0841"/>
    <w:rsid w:val="003B1C87"/>
    <w:rsid w:val="003B332C"/>
    <w:rsid w:val="003B3340"/>
    <w:rsid w:val="003B3DBF"/>
    <w:rsid w:val="003B3EBD"/>
    <w:rsid w:val="003B4177"/>
    <w:rsid w:val="003B6BD2"/>
    <w:rsid w:val="003C0223"/>
    <w:rsid w:val="003C1374"/>
    <w:rsid w:val="003C1462"/>
    <w:rsid w:val="003C1DD0"/>
    <w:rsid w:val="003C276D"/>
    <w:rsid w:val="003C2821"/>
    <w:rsid w:val="003C4111"/>
    <w:rsid w:val="003C4398"/>
    <w:rsid w:val="003C48BF"/>
    <w:rsid w:val="003C4B19"/>
    <w:rsid w:val="003D034B"/>
    <w:rsid w:val="003D0FF6"/>
    <w:rsid w:val="003D11C0"/>
    <w:rsid w:val="003D40BD"/>
    <w:rsid w:val="003D4A42"/>
    <w:rsid w:val="003D4FA0"/>
    <w:rsid w:val="003D6008"/>
    <w:rsid w:val="003D6B1A"/>
    <w:rsid w:val="003D7741"/>
    <w:rsid w:val="003E0232"/>
    <w:rsid w:val="003E0B1A"/>
    <w:rsid w:val="003E0BD1"/>
    <w:rsid w:val="003E183E"/>
    <w:rsid w:val="003E1A36"/>
    <w:rsid w:val="003E1E37"/>
    <w:rsid w:val="003E287F"/>
    <w:rsid w:val="003E2C19"/>
    <w:rsid w:val="003E4DD0"/>
    <w:rsid w:val="003E5203"/>
    <w:rsid w:val="003E666A"/>
    <w:rsid w:val="003E6F5D"/>
    <w:rsid w:val="003E7DCE"/>
    <w:rsid w:val="003F05AC"/>
    <w:rsid w:val="003F21FF"/>
    <w:rsid w:val="003F2560"/>
    <w:rsid w:val="003F3176"/>
    <w:rsid w:val="003F31BA"/>
    <w:rsid w:val="003F51F1"/>
    <w:rsid w:val="003F5D39"/>
    <w:rsid w:val="003F7B58"/>
    <w:rsid w:val="003F7C02"/>
    <w:rsid w:val="00400613"/>
    <w:rsid w:val="00400B14"/>
    <w:rsid w:val="00401118"/>
    <w:rsid w:val="004020A9"/>
    <w:rsid w:val="00402F3E"/>
    <w:rsid w:val="00402FA1"/>
    <w:rsid w:val="0040313D"/>
    <w:rsid w:val="00403966"/>
    <w:rsid w:val="004040A2"/>
    <w:rsid w:val="004046BC"/>
    <w:rsid w:val="00404FA9"/>
    <w:rsid w:val="004053DE"/>
    <w:rsid w:val="00407F4C"/>
    <w:rsid w:val="00411C5E"/>
    <w:rsid w:val="004128E4"/>
    <w:rsid w:val="004140CE"/>
    <w:rsid w:val="00414120"/>
    <w:rsid w:val="00414158"/>
    <w:rsid w:val="00414F68"/>
    <w:rsid w:val="004167D9"/>
    <w:rsid w:val="0041729D"/>
    <w:rsid w:val="00417776"/>
    <w:rsid w:val="00417979"/>
    <w:rsid w:val="0042033C"/>
    <w:rsid w:val="0042056B"/>
    <w:rsid w:val="00420E15"/>
    <w:rsid w:val="004210E1"/>
    <w:rsid w:val="00421146"/>
    <w:rsid w:val="00421A6B"/>
    <w:rsid w:val="00421C6F"/>
    <w:rsid w:val="00422B5E"/>
    <w:rsid w:val="00422C16"/>
    <w:rsid w:val="004234E2"/>
    <w:rsid w:val="0042359F"/>
    <w:rsid w:val="00423C75"/>
    <w:rsid w:val="00423EA3"/>
    <w:rsid w:val="0042419D"/>
    <w:rsid w:val="00425A6E"/>
    <w:rsid w:val="00425EE9"/>
    <w:rsid w:val="00426CBB"/>
    <w:rsid w:val="00427252"/>
    <w:rsid w:val="004275D3"/>
    <w:rsid w:val="00430A09"/>
    <w:rsid w:val="00432A80"/>
    <w:rsid w:val="004330D0"/>
    <w:rsid w:val="004334E2"/>
    <w:rsid w:val="00433798"/>
    <w:rsid w:val="00434C74"/>
    <w:rsid w:val="00434CDC"/>
    <w:rsid w:val="00434DEF"/>
    <w:rsid w:val="004350D4"/>
    <w:rsid w:val="0043516D"/>
    <w:rsid w:val="00435480"/>
    <w:rsid w:val="00435483"/>
    <w:rsid w:val="00435556"/>
    <w:rsid w:val="0043582B"/>
    <w:rsid w:val="00436CD0"/>
    <w:rsid w:val="00436F3A"/>
    <w:rsid w:val="004370FA"/>
    <w:rsid w:val="00440587"/>
    <w:rsid w:val="00440C3A"/>
    <w:rsid w:val="00440D4A"/>
    <w:rsid w:val="0044179E"/>
    <w:rsid w:val="00442345"/>
    <w:rsid w:val="0044235D"/>
    <w:rsid w:val="00443765"/>
    <w:rsid w:val="004437F8"/>
    <w:rsid w:val="00443DCA"/>
    <w:rsid w:val="0044487A"/>
    <w:rsid w:val="00444F10"/>
    <w:rsid w:val="00445370"/>
    <w:rsid w:val="00446144"/>
    <w:rsid w:val="00450F97"/>
    <w:rsid w:val="0045411B"/>
    <w:rsid w:val="00454649"/>
    <w:rsid w:val="00454B85"/>
    <w:rsid w:val="004554E0"/>
    <w:rsid w:val="00455870"/>
    <w:rsid w:val="00455971"/>
    <w:rsid w:val="004579BB"/>
    <w:rsid w:val="00460009"/>
    <w:rsid w:val="004621FC"/>
    <w:rsid w:val="004644DE"/>
    <w:rsid w:val="00464B70"/>
    <w:rsid w:val="004653C7"/>
    <w:rsid w:val="00465536"/>
    <w:rsid w:val="0046584D"/>
    <w:rsid w:val="004662F6"/>
    <w:rsid w:val="0046773A"/>
    <w:rsid w:val="00470806"/>
    <w:rsid w:val="00470A37"/>
    <w:rsid w:val="004714E5"/>
    <w:rsid w:val="00471B20"/>
    <w:rsid w:val="00471C79"/>
    <w:rsid w:val="004725E7"/>
    <w:rsid w:val="00472F62"/>
    <w:rsid w:val="0047453F"/>
    <w:rsid w:val="00475C23"/>
    <w:rsid w:val="00476B56"/>
    <w:rsid w:val="004801BC"/>
    <w:rsid w:val="0048165D"/>
    <w:rsid w:val="00483227"/>
    <w:rsid w:val="0048354E"/>
    <w:rsid w:val="00483DF6"/>
    <w:rsid w:val="0048415B"/>
    <w:rsid w:val="00484993"/>
    <w:rsid w:val="00484DB5"/>
    <w:rsid w:val="004856C8"/>
    <w:rsid w:val="004861D1"/>
    <w:rsid w:val="0048660F"/>
    <w:rsid w:val="004874B1"/>
    <w:rsid w:val="00492D20"/>
    <w:rsid w:val="00492D2F"/>
    <w:rsid w:val="004936B1"/>
    <w:rsid w:val="00494271"/>
    <w:rsid w:val="00495228"/>
    <w:rsid w:val="00496739"/>
    <w:rsid w:val="00497AFE"/>
    <w:rsid w:val="004A038E"/>
    <w:rsid w:val="004A092F"/>
    <w:rsid w:val="004A0A81"/>
    <w:rsid w:val="004A19B5"/>
    <w:rsid w:val="004A1DFC"/>
    <w:rsid w:val="004A217C"/>
    <w:rsid w:val="004A250D"/>
    <w:rsid w:val="004A2D07"/>
    <w:rsid w:val="004A35F3"/>
    <w:rsid w:val="004A407E"/>
    <w:rsid w:val="004A42C9"/>
    <w:rsid w:val="004A47C2"/>
    <w:rsid w:val="004A4AC6"/>
    <w:rsid w:val="004A526E"/>
    <w:rsid w:val="004A5DE2"/>
    <w:rsid w:val="004A697B"/>
    <w:rsid w:val="004A7300"/>
    <w:rsid w:val="004A75BE"/>
    <w:rsid w:val="004B0A83"/>
    <w:rsid w:val="004B2455"/>
    <w:rsid w:val="004B2C3A"/>
    <w:rsid w:val="004B3F5B"/>
    <w:rsid w:val="004B484C"/>
    <w:rsid w:val="004B4B68"/>
    <w:rsid w:val="004B5A24"/>
    <w:rsid w:val="004B74EF"/>
    <w:rsid w:val="004C0A36"/>
    <w:rsid w:val="004C0CA7"/>
    <w:rsid w:val="004C0E14"/>
    <w:rsid w:val="004C1052"/>
    <w:rsid w:val="004C1D5A"/>
    <w:rsid w:val="004C23D5"/>
    <w:rsid w:val="004C2A19"/>
    <w:rsid w:val="004C2F19"/>
    <w:rsid w:val="004C4684"/>
    <w:rsid w:val="004C4687"/>
    <w:rsid w:val="004C4B2E"/>
    <w:rsid w:val="004C57C8"/>
    <w:rsid w:val="004C5F7E"/>
    <w:rsid w:val="004C6140"/>
    <w:rsid w:val="004C78BF"/>
    <w:rsid w:val="004D0842"/>
    <w:rsid w:val="004D2207"/>
    <w:rsid w:val="004D320A"/>
    <w:rsid w:val="004D36CB"/>
    <w:rsid w:val="004D4066"/>
    <w:rsid w:val="004D4244"/>
    <w:rsid w:val="004D48C4"/>
    <w:rsid w:val="004D6741"/>
    <w:rsid w:val="004D68B0"/>
    <w:rsid w:val="004D7695"/>
    <w:rsid w:val="004E007D"/>
    <w:rsid w:val="004E06A8"/>
    <w:rsid w:val="004E20FD"/>
    <w:rsid w:val="004E296B"/>
    <w:rsid w:val="004E2FC2"/>
    <w:rsid w:val="004E3422"/>
    <w:rsid w:val="004E346A"/>
    <w:rsid w:val="004E423E"/>
    <w:rsid w:val="004E48A6"/>
    <w:rsid w:val="004E5C34"/>
    <w:rsid w:val="004E73B6"/>
    <w:rsid w:val="004E7A99"/>
    <w:rsid w:val="004F03ED"/>
    <w:rsid w:val="004F0C7A"/>
    <w:rsid w:val="004F0F1E"/>
    <w:rsid w:val="004F3A60"/>
    <w:rsid w:val="004F430A"/>
    <w:rsid w:val="004F4380"/>
    <w:rsid w:val="004F4805"/>
    <w:rsid w:val="004F4C7F"/>
    <w:rsid w:val="004F5344"/>
    <w:rsid w:val="004F64BE"/>
    <w:rsid w:val="004F73B5"/>
    <w:rsid w:val="00500E4B"/>
    <w:rsid w:val="00501B80"/>
    <w:rsid w:val="00502103"/>
    <w:rsid w:val="0050246D"/>
    <w:rsid w:val="00502491"/>
    <w:rsid w:val="005037FF"/>
    <w:rsid w:val="00503949"/>
    <w:rsid w:val="0050519C"/>
    <w:rsid w:val="005066F7"/>
    <w:rsid w:val="005071AC"/>
    <w:rsid w:val="0050775C"/>
    <w:rsid w:val="0050787A"/>
    <w:rsid w:val="00507BE2"/>
    <w:rsid w:val="00507F65"/>
    <w:rsid w:val="00511FA0"/>
    <w:rsid w:val="005120F5"/>
    <w:rsid w:val="005121EB"/>
    <w:rsid w:val="00514C3D"/>
    <w:rsid w:val="00516348"/>
    <w:rsid w:val="005176BC"/>
    <w:rsid w:val="00520938"/>
    <w:rsid w:val="00521CA4"/>
    <w:rsid w:val="00522338"/>
    <w:rsid w:val="00523C2B"/>
    <w:rsid w:val="00524A66"/>
    <w:rsid w:val="0052523F"/>
    <w:rsid w:val="005252FA"/>
    <w:rsid w:val="005259A0"/>
    <w:rsid w:val="00525B47"/>
    <w:rsid w:val="00525B61"/>
    <w:rsid w:val="00525E30"/>
    <w:rsid w:val="0052624D"/>
    <w:rsid w:val="00526EC5"/>
    <w:rsid w:val="005315C1"/>
    <w:rsid w:val="005315FB"/>
    <w:rsid w:val="005326B7"/>
    <w:rsid w:val="00533A70"/>
    <w:rsid w:val="00534E34"/>
    <w:rsid w:val="00535722"/>
    <w:rsid w:val="00536238"/>
    <w:rsid w:val="00536347"/>
    <w:rsid w:val="005374C2"/>
    <w:rsid w:val="005419CC"/>
    <w:rsid w:val="00542A13"/>
    <w:rsid w:val="005437C0"/>
    <w:rsid w:val="00544DBD"/>
    <w:rsid w:val="00545A55"/>
    <w:rsid w:val="005462B0"/>
    <w:rsid w:val="00547FB5"/>
    <w:rsid w:val="0055031D"/>
    <w:rsid w:val="00550B95"/>
    <w:rsid w:val="00551B30"/>
    <w:rsid w:val="0055207E"/>
    <w:rsid w:val="00552DD4"/>
    <w:rsid w:val="005531FC"/>
    <w:rsid w:val="0055391A"/>
    <w:rsid w:val="00553DA4"/>
    <w:rsid w:val="00555553"/>
    <w:rsid w:val="005555DA"/>
    <w:rsid w:val="0055695E"/>
    <w:rsid w:val="00557586"/>
    <w:rsid w:val="00557655"/>
    <w:rsid w:val="00560493"/>
    <w:rsid w:val="00560664"/>
    <w:rsid w:val="005606AA"/>
    <w:rsid w:val="00561738"/>
    <w:rsid w:val="0056279D"/>
    <w:rsid w:val="0056319F"/>
    <w:rsid w:val="0056349D"/>
    <w:rsid w:val="005635F2"/>
    <w:rsid w:val="00563F5E"/>
    <w:rsid w:val="00563FAA"/>
    <w:rsid w:val="00564F88"/>
    <w:rsid w:val="00565311"/>
    <w:rsid w:val="0056573E"/>
    <w:rsid w:val="00565F52"/>
    <w:rsid w:val="00566603"/>
    <w:rsid w:val="005669B7"/>
    <w:rsid w:val="00566F56"/>
    <w:rsid w:val="0056746B"/>
    <w:rsid w:val="00570B94"/>
    <w:rsid w:val="00571248"/>
    <w:rsid w:val="0057193C"/>
    <w:rsid w:val="00571AD3"/>
    <w:rsid w:val="00572444"/>
    <w:rsid w:val="005726A3"/>
    <w:rsid w:val="005726F5"/>
    <w:rsid w:val="00573392"/>
    <w:rsid w:val="00574204"/>
    <w:rsid w:val="00574653"/>
    <w:rsid w:val="00575362"/>
    <w:rsid w:val="00576AC7"/>
    <w:rsid w:val="005776A1"/>
    <w:rsid w:val="00577DCC"/>
    <w:rsid w:val="00580A01"/>
    <w:rsid w:val="005817AB"/>
    <w:rsid w:val="00582332"/>
    <w:rsid w:val="00585023"/>
    <w:rsid w:val="005851EC"/>
    <w:rsid w:val="0058644F"/>
    <w:rsid w:val="00586604"/>
    <w:rsid w:val="00586ED3"/>
    <w:rsid w:val="0059023B"/>
    <w:rsid w:val="0059065C"/>
    <w:rsid w:val="005909E7"/>
    <w:rsid w:val="005912D3"/>
    <w:rsid w:val="005919CC"/>
    <w:rsid w:val="005924C3"/>
    <w:rsid w:val="00592E03"/>
    <w:rsid w:val="005933F9"/>
    <w:rsid w:val="00594A3E"/>
    <w:rsid w:val="0059552E"/>
    <w:rsid w:val="00596EC3"/>
    <w:rsid w:val="00596FB8"/>
    <w:rsid w:val="00596FF2"/>
    <w:rsid w:val="005975FB"/>
    <w:rsid w:val="005A033D"/>
    <w:rsid w:val="005A15C0"/>
    <w:rsid w:val="005A2FE8"/>
    <w:rsid w:val="005A6408"/>
    <w:rsid w:val="005A67EB"/>
    <w:rsid w:val="005A6ECD"/>
    <w:rsid w:val="005A783A"/>
    <w:rsid w:val="005A785F"/>
    <w:rsid w:val="005B0A2D"/>
    <w:rsid w:val="005B0D67"/>
    <w:rsid w:val="005B2606"/>
    <w:rsid w:val="005B2CA1"/>
    <w:rsid w:val="005B2F3F"/>
    <w:rsid w:val="005B366E"/>
    <w:rsid w:val="005B3875"/>
    <w:rsid w:val="005B4375"/>
    <w:rsid w:val="005B48FA"/>
    <w:rsid w:val="005B4E67"/>
    <w:rsid w:val="005B53C0"/>
    <w:rsid w:val="005B544D"/>
    <w:rsid w:val="005B5A11"/>
    <w:rsid w:val="005B5B7E"/>
    <w:rsid w:val="005B5DD6"/>
    <w:rsid w:val="005C05B7"/>
    <w:rsid w:val="005C0D79"/>
    <w:rsid w:val="005C16BB"/>
    <w:rsid w:val="005C175A"/>
    <w:rsid w:val="005C2F88"/>
    <w:rsid w:val="005C425A"/>
    <w:rsid w:val="005C57AF"/>
    <w:rsid w:val="005C618C"/>
    <w:rsid w:val="005D01E3"/>
    <w:rsid w:val="005D0AC9"/>
    <w:rsid w:val="005D0C80"/>
    <w:rsid w:val="005D2439"/>
    <w:rsid w:val="005D298D"/>
    <w:rsid w:val="005D2FC8"/>
    <w:rsid w:val="005D30DE"/>
    <w:rsid w:val="005D3714"/>
    <w:rsid w:val="005D3D00"/>
    <w:rsid w:val="005D4686"/>
    <w:rsid w:val="005D6717"/>
    <w:rsid w:val="005D6ACB"/>
    <w:rsid w:val="005D6C8D"/>
    <w:rsid w:val="005D77E0"/>
    <w:rsid w:val="005E0D0F"/>
    <w:rsid w:val="005E34FC"/>
    <w:rsid w:val="005E3526"/>
    <w:rsid w:val="005E3D19"/>
    <w:rsid w:val="005E4829"/>
    <w:rsid w:val="005E49FA"/>
    <w:rsid w:val="005E52DE"/>
    <w:rsid w:val="005E680B"/>
    <w:rsid w:val="005E68B4"/>
    <w:rsid w:val="005E6D59"/>
    <w:rsid w:val="005E74A5"/>
    <w:rsid w:val="005F17A9"/>
    <w:rsid w:val="005F1B28"/>
    <w:rsid w:val="005F3F89"/>
    <w:rsid w:val="005F4B51"/>
    <w:rsid w:val="005F588C"/>
    <w:rsid w:val="005F595B"/>
    <w:rsid w:val="005F74E1"/>
    <w:rsid w:val="005F7922"/>
    <w:rsid w:val="005F7986"/>
    <w:rsid w:val="005F7B8E"/>
    <w:rsid w:val="005F7CB0"/>
    <w:rsid w:val="00600617"/>
    <w:rsid w:val="006018AF"/>
    <w:rsid w:val="006023AD"/>
    <w:rsid w:val="00602E17"/>
    <w:rsid w:val="0060457C"/>
    <w:rsid w:val="00604608"/>
    <w:rsid w:val="00604BB8"/>
    <w:rsid w:val="00604F90"/>
    <w:rsid w:val="006064D6"/>
    <w:rsid w:val="00610C92"/>
    <w:rsid w:val="00612A11"/>
    <w:rsid w:val="0061399D"/>
    <w:rsid w:val="00613B17"/>
    <w:rsid w:val="006148FA"/>
    <w:rsid w:val="006158F9"/>
    <w:rsid w:val="00615D3D"/>
    <w:rsid w:val="00616038"/>
    <w:rsid w:val="006168C1"/>
    <w:rsid w:val="00616965"/>
    <w:rsid w:val="00616B45"/>
    <w:rsid w:val="00616EE9"/>
    <w:rsid w:val="00617B9F"/>
    <w:rsid w:val="0062064B"/>
    <w:rsid w:val="0062158C"/>
    <w:rsid w:val="0062268C"/>
    <w:rsid w:val="00622CB2"/>
    <w:rsid w:val="0062408E"/>
    <w:rsid w:val="00624624"/>
    <w:rsid w:val="00624BDE"/>
    <w:rsid w:val="00625F1C"/>
    <w:rsid w:val="00626178"/>
    <w:rsid w:val="006261C2"/>
    <w:rsid w:val="00626AED"/>
    <w:rsid w:val="00627DCA"/>
    <w:rsid w:val="00630B9B"/>
    <w:rsid w:val="0063146C"/>
    <w:rsid w:val="00631AA0"/>
    <w:rsid w:val="00633059"/>
    <w:rsid w:val="00636558"/>
    <w:rsid w:val="0063743F"/>
    <w:rsid w:val="006375B6"/>
    <w:rsid w:val="00640F5D"/>
    <w:rsid w:val="006413BA"/>
    <w:rsid w:val="006416A0"/>
    <w:rsid w:val="00641A10"/>
    <w:rsid w:val="00641EAC"/>
    <w:rsid w:val="00643755"/>
    <w:rsid w:val="00643B96"/>
    <w:rsid w:val="006441E8"/>
    <w:rsid w:val="0064515F"/>
    <w:rsid w:val="00647A5B"/>
    <w:rsid w:val="00647EBB"/>
    <w:rsid w:val="00647EF8"/>
    <w:rsid w:val="00647F49"/>
    <w:rsid w:val="00651DF5"/>
    <w:rsid w:val="00652646"/>
    <w:rsid w:val="00654424"/>
    <w:rsid w:val="00655E4F"/>
    <w:rsid w:val="00656438"/>
    <w:rsid w:val="00657959"/>
    <w:rsid w:val="00657B6F"/>
    <w:rsid w:val="006611D3"/>
    <w:rsid w:val="006616D7"/>
    <w:rsid w:val="0066272F"/>
    <w:rsid w:val="006627AF"/>
    <w:rsid w:val="006631BD"/>
    <w:rsid w:val="0066354E"/>
    <w:rsid w:val="00663E5D"/>
    <w:rsid w:val="00663E73"/>
    <w:rsid w:val="0066457C"/>
    <w:rsid w:val="00665A14"/>
    <w:rsid w:val="00665C64"/>
    <w:rsid w:val="006710AC"/>
    <w:rsid w:val="006714C2"/>
    <w:rsid w:val="00671943"/>
    <w:rsid w:val="006727F4"/>
    <w:rsid w:val="006737E6"/>
    <w:rsid w:val="006737E9"/>
    <w:rsid w:val="00673C1A"/>
    <w:rsid w:val="00673CA7"/>
    <w:rsid w:val="00673D4F"/>
    <w:rsid w:val="006741CC"/>
    <w:rsid w:val="00674745"/>
    <w:rsid w:val="006752C4"/>
    <w:rsid w:val="006752FD"/>
    <w:rsid w:val="006757AB"/>
    <w:rsid w:val="00675E5A"/>
    <w:rsid w:val="00676543"/>
    <w:rsid w:val="006767DD"/>
    <w:rsid w:val="00677D43"/>
    <w:rsid w:val="006825B0"/>
    <w:rsid w:val="00683332"/>
    <w:rsid w:val="00683DCA"/>
    <w:rsid w:val="0068548D"/>
    <w:rsid w:val="00686D83"/>
    <w:rsid w:val="00690208"/>
    <w:rsid w:val="0069124A"/>
    <w:rsid w:val="006918EF"/>
    <w:rsid w:val="00692278"/>
    <w:rsid w:val="006925C0"/>
    <w:rsid w:val="00692F3E"/>
    <w:rsid w:val="006942DA"/>
    <w:rsid w:val="00694995"/>
    <w:rsid w:val="00695020"/>
    <w:rsid w:val="006957D2"/>
    <w:rsid w:val="00697478"/>
    <w:rsid w:val="0069772D"/>
    <w:rsid w:val="006A0195"/>
    <w:rsid w:val="006A0B8F"/>
    <w:rsid w:val="006A16CF"/>
    <w:rsid w:val="006A2A22"/>
    <w:rsid w:val="006A31E9"/>
    <w:rsid w:val="006A383B"/>
    <w:rsid w:val="006A640C"/>
    <w:rsid w:val="006A6964"/>
    <w:rsid w:val="006A6BBC"/>
    <w:rsid w:val="006A6E2E"/>
    <w:rsid w:val="006A772C"/>
    <w:rsid w:val="006B1D46"/>
    <w:rsid w:val="006B2D39"/>
    <w:rsid w:val="006B314C"/>
    <w:rsid w:val="006B3432"/>
    <w:rsid w:val="006B3673"/>
    <w:rsid w:val="006B3B12"/>
    <w:rsid w:val="006B3B39"/>
    <w:rsid w:val="006B3B4D"/>
    <w:rsid w:val="006B46E6"/>
    <w:rsid w:val="006B4A4C"/>
    <w:rsid w:val="006B5252"/>
    <w:rsid w:val="006B53BB"/>
    <w:rsid w:val="006B7048"/>
    <w:rsid w:val="006C053C"/>
    <w:rsid w:val="006C2DF6"/>
    <w:rsid w:val="006C347F"/>
    <w:rsid w:val="006C3668"/>
    <w:rsid w:val="006C40D6"/>
    <w:rsid w:val="006C4B7E"/>
    <w:rsid w:val="006C560B"/>
    <w:rsid w:val="006C6210"/>
    <w:rsid w:val="006C6B1C"/>
    <w:rsid w:val="006C76E3"/>
    <w:rsid w:val="006D0486"/>
    <w:rsid w:val="006D0AD0"/>
    <w:rsid w:val="006D17E1"/>
    <w:rsid w:val="006D1C70"/>
    <w:rsid w:val="006D22F8"/>
    <w:rsid w:val="006D2BD4"/>
    <w:rsid w:val="006D4479"/>
    <w:rsid w:val="006D49FF"/>
    <w:rsid w:val="006D5E33"/>
    <w:rsid w:val="006D638A"/>
    <w:rsid w:val="006D7164"/>
    <w:rsid w:val="006D78FB"/>
    <w:rsid w:val="006E00BC"/>
    <w:rsid w:val="006E07BF"/>
    <w:rsid w:val="006E32DD"/>
    <w:rsid w:val="006E3544"/>
    <w:rsid w:val="006E36D1"/>
    <w:rsid w:val="006E4695"/>
    <w:rsid w:val="006E4CA9"/>
    <w:rsid w:val="006E4D06"/>
    <w:rsid w:val="006E4DFF"/>
    <w:rsid w:val="006E7A12"/>
    <w:rsid w:val="006E7DAB"/>
    <w:rsid w:val="006F00ED"/>
    <w:rsid w:val="006F048C"/>
    <w:rsid w:val="006F04B9"/>
    <w:rsid w:val="006F17A9"/>
    <w:rsid w:val="006F2C0C"/>
    <w:rsid w:val="006F3317"/>
    <w:rsid w:val="006F34FE"/>
    <w:rsid w:val="006F358C"/>
    <w:rsid w:val="006F463F"/>
    <w:rsid w:val="006F4D88"/>
    <w:rsid w:val="006F53DF"/>
    <w:rsid w:val="006F56DD"/>
    <w:rsid w:val="006F59BF"/>
    <w:rsid w:val="006F5A8E"/>
    <w:rsid w:val="006F5B71"/>
    <w:rsid w:val="006F62F4"/>
    <w:rsid w:val="0070195C"/>
    <w:rsid w:val="00701A4C"/>
    <w:rsid w:val="00702C4A"/>
    <w:rsid w:val="00703450"/>
    <w:rsid w:val="00704118"/>
    <w:rsid w:val="00705017"/>
    <w:rsid w:val="00705951"/>
    <w:rsid w:val="00705E62"/>
    <w:rsid w:val="0070639A"/>
    <w:rsid w:val="007076BB"/>
    <w:rsid w:val="00710EA9"/>
    <w:rsid w:val="00711750"/>
    <w:rsid w:val="0071213E"/>
    <w:rsid w:val="007132BD"/>
    <w:rsid w:val="00714DA2"/>
    <w:rsid w:val="00714E8B"/>
    <w:rsid w:val="007168A3"/>
    <w:rsid w:val="00716E41"/>
    <w:rsid w:val="00716F60"/>
    <w:rsid w:val="007175A4"/>
    <w:rsid w:val="007176C2"/>
    <w:rsid w:val="007177E2"/>
    <w:rsid w:val="007213DF"/>
    <w:rsid w:val="00721DB5"/>
    <w:rsid w:val="00722D13"/>
    <w:rsid w:val="007231E2"/>
    <w:rsid w:val="00723271"/>
    <w:rsid w:val="00724134"/>
    <w:rsid w:val="00726CB0"/>
    <w:rsid w:val="00726CE8"/>
    <w:rsid w:val="00727005"/>
    <w:rsid w:val="007274CB"/>
    <w:rsid w:val="00727908"/>
    <w:rsid w:val="00730668"/>
    <w:rsid w:val="007310A6"/>
    <w:rsid w:val="0073155A"/>
    <w:rsid w:val="00732722"/>
    <w:rsid w:val="0073293F"/>
    <w:rsid w:val="00732BDE"/>
    <w:rsid w:val="007335E1"/>
    <w:rsid w:val="00733897"/>
    <w:rsid w:val="00734772"/>
    <w:rsid w:val="007347C0"/>
    <w:rsid w:val="00734B9E"/>
    <w:rsid w:val="007352DA"/>
    <w:rsid w:val="00737164"/>
    <w:rsid w:val="007374A6"/>
    <w:rsid w:val="00737677"/>
    <w:rsid w:val="007437AE"/>
    <w:rsid w:val="00744701"/>
    <w:rsid w:val="00744EFD"/>
    <w:rsid w:val="007456F0"/>
    <w:rsid w:val="00747323"/>
    <w:rsid w:val="00747389"/>
    <w:rsid w:val="0074796D"/>
    <w:rsid w:val="00750160"/>
    <w:rsid w:val="007504EE"/>
    <w:rsid w:val="007506F2"/>
    <w:rsid w:val="00751A54"/>
    <w:rsid w:val="00751C3E"/>
    <w:rsid w:val="00751D9A"/>
    <w:rsid w:val="00751F64"/>
    <w:rsid w:val="0075263E"/>
    <w:rsid w:val="00752857"/>
    <w:rsid w:val="00752874"/>
    <w:rsid w:val="00752950"/>
    <w:rsid w:val="00752C34"/>
    <w:rsid w:val="00753272"/>
    <w:rsid w:val="00754A55"/>
    <w:rsid w:val="007559B6"/>
    <w:rsid w:val="00755E93"/>
    <w:rsid w:val="0076107D"/>
    <w:rsid w:val="0076209F"/>
    <w:rsid w:val="00764896"/>
    <w:rsid w:val="0076591B"/>
    <w:rsid w:val="0076645C"/>
    <w:rsid w:val="00770324"/>
    <w:rsid w:val="00770825"/>
    <w:rsid w:val="00770D57"/>
    <w:rsid w:val="00770E35"/>
    <w:rsid w:val="007719EB"/>
    <w:rsid w:val="00771F89"/>
    <w:rsid w:val="00772DCD"/>
    <w:rsid w:val="00773148"/>
    <w:rsid w:val="00773E3B"/>
    <w:rsid w:val="00775337"/>
    <w:rsid w:val="00777B0C"/>
    <w:rsid w:val="00777CDA"/>
    <w:rsid w:val="00777F06"/>
    <w:rsid w:val="00780565"/>
    <w:rsid w:val="00781E2F"/>
    <w:rsid w:val="00781FDD"/>
    <w:rsid w:val="00783047"/>
    <w:rsid w:val="0078325A"/>
    <w:rsid w:val="007846CD"/>
    <w:rsid w:val="007848CA"/>
    <w:rsid w:val="00784AB4"/>
    <w:rsid w:val="00784E50"/>
    <w:rsid w:val="007862D5"/>
    <w:rsid w:val="00786407"/>
    <w:rsid w:val="00786E78"/>
    <w:rsid w:val="007872E6"/>
    <w:rsid w:val="0079119D"/>
    <w:rsid w:val="00792639"/>
    <w:rsid w:val="00793371"/>
    <w:rsid w:val="00793738"/>
    <w:rsid w:val="007948ED"/>
    <w:rsid w:val="00794F0B"/>
    <w:rsid w:val="00795C28"/>
    <w:rsid w:val="00795DA7"/>
    <w:rsid w:val="0079665F"/>
    <w:rsid w:val="00796DE4"/>
    <w:rsid w:val="0079718C"/>
    <w:rsid w:val="007974C7"/>
    <w:rsid w:val="00797A97"/>
    <w:rsid w:val="007A1F23"/>
    <w:rsid w:val="007A30AE"/>
    <w:rsid w:val="007A34DA"/>
    <w:rsid w:val="007A3829"/>
    <w:rsid w:val="007A3DA4"/>
    <w:rsid w:val="007A43A6"/>
    <w:rsid w:val="007A45B8"/>
    <w:rsid w:val="007A5FF8"/>
    <w:rsid w:val="007A60B0"/>
    <w:rsid w:val="007A634C"/>
    <w:rsid w:val="007A641A"/>
    <w:rsid w:val="007B200E"/>
    <w:rsid w:val="007B2DC9"/>
    <w:rsid w:val="007B68B5"/>
    <w:rsid w:val="007C37C7"/>
    <w:rsid w:val="007C4333"/>
    <w:rsid w:val="007C5859"/>
    <w:rsid w:val="007C5BD8"/>
    <w:rsid w:val="007C5F2D"/>
    <w:rsid w:val="007C66CF"/>
    <w:rsid w:val="007C689C"/>
    <w:rsid w:val="007D02A8"/>
    <w:rsid w:val="007D21D3"/>
    <w:rsid w:val="007D254F"/>
    <w:rsid w:val="007D5A25"/>
    <w:rsid w:val="007D5EF9"/>
    <w:rsid w:val="007D7417"/>
    <w:rsid w:val="007D7866"/>
    <w:rsid w:val="007D7C30"/>
    <w:rsid w:val="007E141F"/>
    <w:rsid w:val="007E1D85"/>
    <w:rsid w:val="007E28F5"/>
    <w:rsid w:val="007E4793"/>
    <w:rsid w:val="007E4BC9"/>
    <w:rsid w:val="007E4FDE"/>
    <w:rsid w:val="007E5A62"/>
    <w:rsid w:val="007E656C"/>
    <w:rsid w:val="007E71F2"/>
    <w:rsid w:val="007E7FAB"/>
    <w:rsid w:val="007F014D"/>
    <w:rsid w:val="007F01B5"/>
    <w:rsid w:val="007F11C2"/>
    <w:rsid w:val="007F16E2"/>
    <w:rsid w:val="007F1C0C"/>
    <w:rsid w:val="007F1EB5"/>
    <w:rsid w:val="007F24D3"/>
    <w:rsid w:val="007F2B77"/>
    <w:rsid w:val="007F3373"/>
    <w:rsid w:val="007F35A9"/>
    <w:rsid w:val="007F403A"/>
    <w:rsid w:val="007F4CB0"/>
    <w:rsid w:val="007F6C7A"/>
    <w:rsid w:val="00800570"/>
    <w:rsid w:val="0080138E"/>
    <w:rsid w:val="00803608"/>
    <w:rsid w:val="00803E5E"/>
    <w:rsid w:val="008040F7"/>
    <w:rsid w:val="00804169"/>
    <w:rsid w:val="008041B1"/>
    <w:rsid w:val="00804B5A"/>
    <w:rsid w:val="0080509A"/>
    <w:rsid w:val="00805D72"/>
    <w:rsid w:val="0080730E"/>
    <w:rsid w:val="008075FD"/>
    <w:rsid w:val="00807E26"/>
    <w:rsid w:val="00811033"/>
    <w:rsid w:val="00811431"/>
    <w:rsid w:val="0081165E"/>
    <w:rsid w:val="0081188C"/>
    <w:rsid w:val="00811B53"/>
    <w:rsid w:val="00812F10"/>
    <w:rsid w:val="00812F86"/>
    <w:rsid w:val="0081367E"/>
    <w:rsid w:val="008138B3"/>
    <w:rsid w:val="0081392A"/>
    <w:rsid w:val="00813956"/>
    <w:rsid w:val="0081459F"/>
    <w:rsid w:val="00815081"/>
    <w:rsid w:val="00820335"/>
    <w:rsid w:val="00820517"/>
    <w:rsid w:val="00820FC7"/>
    <w:rsid w:val="00821676"/>
    <w:rsid w:val="008226AF"/>
    <w:rsid w:val="008231A6"/>
    <w:rsid w:val="0082332C"/>
    <w:rsid w:val="008237B4"/>
    <w:rsid w:val="00824252"/>
    <w:rsid w:val="0082451D"/>
    <w:rsid w:val="00825800"/>
    <w:rsid w:val="00826289"/>
    <w:rsid w:val="00827703"/>
    <w:rsid w:val="00827836"/>
    <w:rsid w:val="00830032"/>
    <w:rsid w:val="00830305"/>
    <w:rsid w:val="0083235F"/>
    <w:rsid w:val="00832EE2"/>
    <w:rsid w:val="0083336B"/>
    <w:rsid w:val="0083358A"/>
    <w:rsid w:val="00833E69"/>
    <w:rsid w:val="008348BC"/>
    <w:rsid w:val="00835477"/>
    <w:rsid w:val="00835BE3"/>
    <w:rsid w:val="00836821"/>
    <w:rsid w:val="00836D37"/>
    <w:rsid w:val="0083735C"/>
    <w:rsid w:val="00837ACF"/>
    <w:rsid w:val="00837DA2"/>
    <w:rsid w:val="008403E9"/>
    <w:rsid w:val="00840475"/>
    <w:rsid w:val="00841176"/>
    <w:rsid w:val="00843150"/>
    <w:rsid w:val="00844105"/>
    <w:rsid w:val="00846601"/>
    <w:rsid w:val="00846E3B"/>
    <w:rsid w:val="008500B8"/>
    <w:rsid w:val="0085092D"/>
    <w:rsid w:val="008514EC"/>
    <w:rsid w:val="008515F6"/>
    <w:rsid w:val="00851B85"/>
    <w:rsid w:val="00851F4B"/>
    <w:rsid w:val="0085405F"/>
    <w:rsid w:val="00854962"/>
    <w:rsid w:val="00854BE3"/>
    <w:rsid w:val="00855500"/>
    <w:rsid w:val="00855BC5"/>
    <w:rsid w:val="008568C4"/>
    <w:rsid w:val="00856C17"/>
    <w:rsid w:val="008572CE"/>
    <w:rsid w:val="00857449"/>
    <w:rsid w:val="008574EB"/>
    <w:rsid w:val="0085786A"/>
    <w:rsid w:val="0086048A"/>
    <w:rsid w:val="00861BC7"/>
    <w:rsid w:val="00861DBE"/>
    <w:rsid w:val="0086249B"/>
    <w:rsid w:val="00862C46"/>
    <w:rsid w:val="00864A7A"/>
    <w:rsid w:val="00865872"/>
    <w:rsid w:val="008659AF"/>
    <w:rsid w:val="008715DB"/>
    <w:rsid w:val="008721BB"/>
    <w:rsid w:val="008726D5"/>
    <w:rsid w:val="00872940"/>
    <w:rsid w:val="00872A48"/>
    <w:rsid w:val="00873CC8"/>
    <w:rsid w:val="00875CF1"/>
    <w:rsid w:val="0087790F"/>
    <w:rsid w:val="00880B41"/>
    <w:rsid w:val="00880CCE"/>
    <w:rsid w:val="0088116B"/>
    <w:rsid w:val="008823E7"/>
    <w:rsid w:val="00883C2A"/>
    <w:rsid w:val="00885778"/>
    <w:rsid w:val="008864F9"/>
    <w:rsid w:val="00886C42"/>
    <w:rsid w:val="00887418"/>
    <w:rsid w:val="00887A08"/>
    <w:rsid w:val="00887CB3"/>
    <w:rsid w:val="00890A8B"/>
    <w:rsid w:val="00891C1A"/>
    <w:rsid w:val="00892474"/>
    <w:rsid w:val="008929B5"/>
    <w:rsid w:val="008959C3"/>
    <w:rsid w:val="00895C78"/>
    <w:rsid w:val="008A0A47"/>
    <w:rsid w:val="008A1BE9"/>
    <w:rsid w:val="008A279C"/>
    <w:rsid w:val="008A3BBD"/>
    <w:rsid w:val="008A3E5A"/>
    <w:rsid w:val="008A44CB"/>
    <w:rsid w:val="008A46AF"/>
    <w:rsid w:val="008A4820"/>
    <w:rsid w:val="008A4825"/>
    <w:rsid w:val="008A4924"/>
    <w:rsid w:val="008A5521"/>
    <w:rsid w:val="008A7744"/>
    <w:rsid w:val="008A7DB4"/>
    <w:rsid w:val="008B123F"/>
    <w:rsid w:val="008B27F8"/>
    <w:rsid w:val="008B3119"/>
    <w:rsid w:val="008B33A4"/>
    <w:rsid w:val="008B3454"/>
    <w:rsid w:val="008B4814"/>
    <w:rsid w:val="008B4883"/>
    <w:rsid w:val="008B4F52"/>
    <w:rsid w:val="008B53D3"/>
    <w:rsid w:val="008B58F0"/>
    <w:rsid w:val="008B5FF8"/>
    <w:rsid w:val="008B6307"/>
    <w:rsid w:val="008B6D1D"/>
    <w:rsid w:val="008B759D"/>
    <w:rsid w:val="008B7D59"/>
    <w:rsid w:val="008C01E4"/>
    <w:rsid w:val="008C0295"/>
    <w:rsid w:val="008C0784"/>
    <w:rsid w:val="008C0CE3"/>
    <w:rsid w:val="008C1593"/>
    <w:rsid w:val="008C224B"/>
    <w:rsid w:val="008C3B4B"/>
    <w:rsid w:val="008C3D63"/>
    <w:rsid w:val="008C5530"/>
    <w:rsid w:val="008C5D82"/>
    <w:rsid w:val="008C660C"/>
    <w:rsid w:val="008C6B61"/>
    <w:rsid w:val="008C6E2B"/>
    <w:rsid w:val="008C6E38"/>
    <w:rsid w:val="008C72E6"/>
    <w:rsid w:val="008D02B3"/>
    <w:rsid w:val="008D0883"/>
    <w:rsid w:val="008D14AA"/>
    <w:rsid w:val="008D2689"/>
    <w:rsid w:val="008D293C"/>
    <w:rsid w:val="008D2B9E"/>
    <w:rsid w:val="008D2BE2"/>
    <w:rsid w:val="008D3FF3"/>
    <w:rsid w:val="008D4883"/>
    <w:rsid w:val="008D5BE3"/>
    <w:rsid w:val="008E00FE"/>
    <w:rsid w:val="008E0ACB"/>
    <w:rsid w:val="008E11AF"/>
    <w:rsid w:val="008E1551"/>
    <w:rsid w:val="008E2F03"/>
    <w:rsid w:val="008E41AA"/>
    <w:rsid w:val="008E4791"/>
    <w:rsid w:val="008E4CAC"/>
    <w:rsid w:val="008E6E28"/>
    <w:rsid w:val="008F150F"/>
    <w:rsid w:val="008F19E9"/>
    <w:rsid w:val="008F1AA9"/>
    <w:rsid w:val="008F2824"/>
    <w:rsid w:val="008F2FAE"/>
    <w:rsid w:val="008F396A"/>
    <w:rsid w:val="008F4A20"/>
    <w:rsid w:val="008F4AD0"/>
    <w:rsid w:val="008F51D0"/>
    <w:rsid w:val="008F5770"/>
    <w:rsid w:val="008F5B80"/>
    <w:rsid w:val="008F6060"/>
    <w:rsid w:val="008F7398"/>
    <w:rsid w:val="008F77E1"/>
    <w:rsid w:val="009003AC"/>
    <w:rsid w:val="00900C02"/>
    <w:rsid w:val="00900D0D"/>
    <w:rsid w:val="009011F1"/>
    <w:rsid w:val="00901EBA"/>
    <w:rsid w:val="00902A72"/>
    <w:rsid w:val="00903085"/>
    <w:rsid w:val="009046AB"/>
    <w:rsid w:val="00904826"/>
    <w:rsid w:val="00904DFE"/>
    <w:rsid w:val="009070F8"/>
    <w:rsid w:val="00907BD2"/>
    <w:rsid w:val="00910593"/>
    <w:rsid w:val="00912F7E"/>
    <w:rsid w:val="00913353"/>
    <w:rsid w:val="00913511"/>
    <w:rsid w:val="00915E91"/>
    <w:rsid w:val="00916EDA"/>
    <w:rsid w:val="00917CD0"/>
    <w:rsid w:val="009225F7"/>
    <w:rsid w:val="0092420F"/>
    <w:rsid w:val="00924282"/>
    <w:rsid w:val="00924B0A"/>
    <w:rsid w:val="00924C85"/>
    <w:rsid w:val="0092709F"/>
    <w:rsid w:val="009271AD"/>
    <w:rsid w:val="0093126F"/>
    <w:rsid w:val="0093133A"/>
    <w:rsid w:val="00931C5C"/>
    <w:rsid w:val="009327F7"/>
    <w:rsid w:val="00933BD9"/>
    <w:rsid w:val="009348A3"/>
    <w:rsid w:val="00934E11"/>
    <w:rsid w:val="00935768"/>
    <w:rsid w:val="009360A2"/>
    <w:rsid w:val="0093689A"/>
    <w:rsid w:val="0093714A"/>
    <w:rsid w:val="00937B47"/>
    <w:rsid w:val="009402CD"/>
    <w:rsid w:val="0094106B"/>
    <w:rsid w:val="009417E6"/>
    <w:rsid w:val="00941E83"/>
    <w:rsid w:val="00941FC1"/>
    <w:rsid w:val="00942C6B"/>
    <w:rsid w:val="00944803"/>
    <w:rsid w:val="0094571C"/>
    <w:rsid w:val="00945CF4"/>
    <w:rsid w:val="009468AF"/>
    <w:rsid w:val="00946A9E"/>
    <w:rsid w:val="00946E01"/>
    <w:rsid w:val="00947115"/>
    <w:rsid w:val="009509BB"/>
    <w:rsid w:val="00950BE0"/>
    <w:rsid w:val="00951591"/>
    <w:rsid w:val="009519F0"/>
    <w:rsid w:val="00951AF5"/>
    <w:rsid w:val="00951E47"/>
    <w:rsid w:val="00953B3C"/>
    <w:rsid w:val="00955C93"/>
    <w:rsid w:val="00957B43"/>
    <w:rsid w:val="009602FC"/>
    <w:rsid w:val="00960AB1"/>
    <w:rsid w:val="0096167D"/>
    <w:rsid w:val="0096170D"/>
    <w:rsid w:val="00961758"/>
    <w:rsid w:val="00964764"/>
    <w:rsid w:val="00964AA4"/>
    <w:rsid w:val="00964DCB"/>
    <w:rsid w:val="009653B9"/>
    <w:rsid w:val="00965BAD"/>
    <w:rsid w:val="0096686B"/>
    <w:rsid w:val="009669E6"/>
    <w:rsid w:val="00966ECD"/>
    <w:rsid w:val="0096734B"/>
    <w:rsid w:val="00970473"/>
    <w:rsid w:val="00972D4B"/>
    <w:rsid w:val="00972E91"/>
    <w:rsid w:val="00973271"/>
    <w:rsid w:val="00973B27"/>
    <w:rsid w:val="00973D96"/>
    <w:rsid w:val="009741E6"/>
    <w:rsid w:val="00974B57"/>
    <w:rsid w:val="00974D79"/>
    <w:rsid w:val="00975341"/>
    <w:rsid w:val="009758C2"/>
    <w:rsid w:val="00976B81"/>
    <w:rsid w:val="009772C7"/>
    <w:rsid w:val="00980032"/>
    <w:rsid w:val="00980458"/>
    <w:rsid w:val="00980501"/>
    <w:rsid w:val="00980936"/>
    <w:rsid w:val="00980AD6"/>
    <w:rsid w:val="00981117"/>
    <w:rsid w:val="009824DF"/>
    <w:rsid w:val="00983BEC"/>
    <w:rsid w:val="00985C27"/>
    <w:rsid w:val="00985E67"/>
    <w:rsid w:val="00985FA1"/>
    <w:rsid w:val="009860FB"/>
    <w:rsid w:val="00986421"/>
    <w:rsid w:val="00987451"/>
    <w:rsid w:val="009908A3"/>
    <w:rsid w:val="00991251"/>
    <w:rsid w:val="0099241F"/>
    <w:rsid w:val="009942C3"/>
    <w:rsid w:val="00996206"/>
    <w:rsid w:val="009962BF"/>
    <w:rsid w:val="00997824"/>
    <w:rsid w:val="009978A2"/>
    <w:rsid w:val="009A0C37"/>
    <w:rsid w:val="009A281F"/>
    <w:rsid w:val="009A2A71"/>
    <w:rsid w:val="009A2FC6"/>
    <w:rsid w:val="009A42EF"/>
    <w:rsid w:val="009A4903"/>
    <w:rsid w:val="009A502C"/>
    <w:rsid w:val="009A6625"/>
    <w:rsid w:val="009A7B3B"/>
    <w:rsid w:val="009A7B7D"/>
    <w:rsid w:val="009B010B"/>
    <w:rsid w:val="009B1031"/>
    <w:rsid w:val="009B161F"/>
    <w:rsid w:val="009B1889"/>
    <w:rsid w:val="009B2B0C"/>
    <w:rsid w:val="009B2FE2"/>
    <w:rsid w:val="009B309F"/>
    <w:rsid w:val="009B341A"/>
    <w:rsid w:val="009B4273"/>
    <w:rsid w:val="009B4489"/>
    <w:rsid w:val="009B44E3"/>
    <w:rsid w:val="009B66C2"/>
    <w:rsid w:val="009B6844"/>
    <w:rsid w:val="009B6C0C"/>
    <w:rsid w:val="009B6DA4"/>
    <w:rsid w:val="009B79F1"/>
    <w:rsid w:val="009B7B6A"/>
    <w:rsid w:val="009C0693"/>
    <w:rsid w:val="009C0F80"/>
    <w:rsid w:val="009C1139"/>
    <w:rsid w:val="009C16F1"/>
    <w:rsid w:val="009C1B9B"/>
    <w:rsid w:val="009C1FA9"/>
    <w:rsid w:val="009C3346"/>
    <w:rsid w:val="009C355B"/>
    <w:rsid w:val="009C3F18"/>
    <w:rsid w:val="009C414E"/>
    <w:rsid w:val="009C491D"/>
    <w:rsid w:val="009C5126"/>
    <w:rsid w:val="009C6603"/>
    <w:rsid w:val="009C6EF3"/>
    <w:rsid w:val="009D0DB0"/>
    <w:rsid w:val="009D117E"/>
    <w:rsid w:val="009D15C9"/>
    <w:rsid w:val="009D1D29"/>
    <w:rsid w:val="009D1FEC"/>
    <w:rsid w:val="009D25D6"/>
    <w:rsid w:val="009D2CAE"/>
    <w:rsid w:val="009D33C7"/>
    <w:rsid w:val="009D3E08"/>
    <w:rsid w:val="009D4160"/>
    <w:rsid w:val="009D43AC"/>
    <w:rsid w:val="009D47B4"/>
    <w:rsid w:val="009D5096"/>
    <w:rsid w:val="009D67E1"/>
    <w:rsid w:val="009D6BFA"/>
    <w:rsid w:val="009D6E68"/>
    <w:rsid w:val="009D76AD"/>
    <w:rsid w:val="009D778F"/>
    <w:rsid w:val="009E0E19"/>
    <w:rsid w:val="009E0FCA"/>
    <w:rsid w:val="009E2049"/>
    <w:rsid w:val="009E27F1"/>
    <w:rsid w:val="009E2D21"/>
    <w:rsid w:val="009E3A34"/>
    <w:rsid w:val="009E3E05"/>
    <w:rsid w:val="009E47BB"/>
    <w:rsid w:val="009E534D"/>
    <w:rsid w:val="009E5570"/>
    <w:rsid w:val="009E5881"/>
    <w:rsid w:val="009E67F6"/>
    <w:rsid w:val="009E6B24"/>
    <w:rsid w:val="009E7879"/>
    <w:rsid w:val="009E78C0"/>
    <w:rsid w:val="009E7ADB"/>
    <w:rsid w:val="009F3565"/>
    <w:rsid w:val="009F3EEC"/>
    <w:rsid w:val="009F4184"/>
    <w:rsid w:val="009F42CE"/>
    <w:rsid w:val="009F55AD"/>
    <w:rsid w:val="009F7012"/>
    <w:rsid w:val="009F704C"/>
    <w:rsid w:val="009F794D"/>
    <w:rsid w:val="009F7AB7"/>
    <w:rsid w:val="00A00125"/>
    <w:rsid w:val="00A01565"/>
    <w:rsid w:val="00A02850"/>
    <w:rsid w:val="00A044DE"/>
    <w:rsid w:val="00A04CB8"/>
    <w:rsid w:val="00A0585E"/>
    <w:rsid w:val="00A05F1A"/>
    <w:rsid w:val="00A05F70"/>
    <w:rsid w:val="00A0687C"/>
    <w:rsid w:val="00A06A58"/>
    <w:rsid w:val="00A072F8"/>
    <w:rsid w:val="00A076A5"/>
    <w:rsid w:val="00A079F3"/>
    <w:rsid w:val="00A07C67"/>
    <w:rsid w:val="00A10B7F"/>
    <w:rsid w:val="00A1127F"/>
    <w:rsid w:val="00A1161F"/>
    <w:rsid w:val="00A13A37"/>
    <w:rsid w:val="00A13EED"/>
    <w:rsid w:val="00A15870"/>
    <w:rsid w:val="00A15C0C"/>
    <w:rsid w:val="00A15EFB"/>
    <w:rsid w:val="00A15FB8"/>
    <w:rsid w:val="00A16772"/>
    <w:rsid w:val="00A1681B"/>
    <w:rsid w:val="00A16BD2"/>
    <w:rsid w:val="00A20878"/>
    <w:rsid w:val="00A2099A"/>
    <w:rsid w:val="00A2165A"/>
    <w:rsid w:val="00A22D8A"/>
    <w:rsid w:val="00A237A9"/>
    <w:rsid w:val="00A23921"/>
    <w:rsid w:val="00A23C3C"/>
    <w:rsid w:val="00A24C1A"/>
    <w:rsid w:val="00A24D0C"/>
    <w:rsid w:val="00A250B0"/>
    <w:rsid w:val="00A256CB"/>
    <w:rsid w:val="00A26811"/>
    <w:rsid w:val="00A27322"/>
    <w:rsid w:val="00A27FAE"/>
    <w:rsid w:val="00A30A52"/>
    <w:rsid w:val="00A310DC"/>
    <w:rsid w:val="00A3114B"/>
    <w:rsid w:val="00A33226"/>
    <w:rsid w:val="00A33B40"/>
    <w:rsid w:val="00A33D7C"/>
    <w:rsid w:val="00A344CC"/>
    <w:rsid w:val="00A34876"/>
    <w:rsid w:val="00A358E9"/>
    <w:rsid w:val="00A35A05"/>
    <w:rsid w:val="00A3637C"/>
    <w:rsid w:val="00A37CC6"/>
    <w:rsid w:val="00A40CA0"/>
    <w:rsid w:val="00A4161A"/>
    <w:rsid w:val="00A417D8"/>
    <w:rsid w:val="00A41C39"/>
    <w:rsid w:val="00A43266"/>
    <w:rsid w:val="00A433FE"/>
    <w:rsid w:val="00A43EDF"/>
    <w:rsid w:val="00A44241"/>
    <w:rsid w:val="00A44466"/>
    <w:rsid w:val="00A44BF7"/>
    <w:rsid w:val="00A453B6"/>
    <w:rsid w:val="00A45E1F"/>
    <w:rsid w:val="00A46270"/>
    <w:rsid w:val="00A46B55"/>
    <w:rsid w:val="00A4783D"/>
    <w:rsid w:val="00A47AFD"/>
    <w:rsid w:val="00A5065A"/>
    <w:rsid w:val="00A516ED"/>
    <w:rsid w:val="00A52711"/>
    <w:rsid w:val="00A528AF"/>
    <w:rsid w:val="00A52E32"/>
    <w:rsid w:val="00A52F21"/>
    <w:rsid w:val="00A52F59"/>
    <w:rsid w:val="00A53351"/>
    <w:rsid w:val="00A539C6"/>
    <w:rsid w:val="00A5402C"/>
    <w:rsid w:val="00A553B0"/>
    <w:rsid w:val="00A55541"/>
    <w:rsid w:val="00A557E4"/>
    <w:rsid w:val="00A568DE"/>
    <w:rsid w:val="00A575D8"/>
    <w:rsid w:val="00A57D24"/>
    <w:rsid w:val="00A57E27"/>
    <w:rsid w:val="00A6036F"/>
    <w:rsid w:val="00A60BE1"/>
    <w:rsid w:val="00A62E60"/>
    <w:rsid w:val="00A63DA3"/>
    <w:rsid w:val="00A65C03"/>
    <w:rsid w:val="00A65D6E"/>
    <w:rsid w:val="00A663AB"/>
    <w:rsid w:val="00A7039E"/>
    <w:rsid w:val="00A70854"/>
    <w:rsid w:val="00A71AFA"/>
    <w:rsid w:val="00A71CFE"/>
    <w:rsid w:val="00A71D06"/>
    <w:rsid w:val="00A71FC0"/>
    <w:rsid w:val="00A731AC"/>
    <w:rsid w:val="00A73A42"/>
    <w:rsid w:val="00A73DBD"/>
    <w:rsid w:val="00A75060"/>
    <w:rsid w:val="00A7560E"/>
    <w:rsid w:val="00A763CF"/>
    <w:rsid w:val="00A766C8"/>
    <w:rsid w:val="00A76A9B"/>
    <w:rsid w:val="00A80003"/>
    <w:rsid w:val="00A811DA"/>
    <w:rsid w:val="00A847A7"/>
    <w:rsid w:val="00A84BB4"/>
    <w:rsid w:val="00A8585D"/>
    <w:rsid w:val="00A85989"/>
    <w:rsid w:val="00A85A47"/>
    <w:rsid w:val="00A85C3D"/>
    <w:rsid w:val="00A85F26"/>
    <w:rsid w:val="00A861CF"/>
    <w:rsid w:val="00A865B9"/>
    <w:rsid w:val="00A86AA6"/>
    <w:rsid w:val="00A90E16"/>
    <w:rsid w:val="00A91CCC"/>
    <w:rsid w:val="00A92903"/>
    <w:rsid w:val="00A93EDE"/>
    <w:rsid w:val="00A94AFA"/>
    <w:rsid w:val="00A94DCE"/>
    <w:rsid w:val="00A967D5"/>
    <w:rsid w:val="00AA06BD"/>
    <w:rsid w:val="00AA0E18"/>
    <w:rsid w:val="00AA1131"/>
    <w:rsid w:val="00AA1FB7"/>
    <w:rsid w:val="00AA3654"/>
    <w:rsid w:val="00AA4690"/>
    <w:rsid w:val="00AA4D80"/>
    <w:rsid w:val="00AA4F98"/>
    <w:rsid w:val="00AA5DFB"/>
    <w:rsid w:val="00AA5EDC"/>
    <w:rsid w:val="00AA7665"/>
    <w:rsid w:val="00AB09E0"/>
    <w:rsid w:val="00AB17B6"/>
    <w:rsid w:val="00AB1904"/>
    <w:rsid w:val="00AB2331"/>
    <w:rsid w:val="00AB2D83"/>
    <w:rsid w:val="00AB3B06"/>
    <w:rsid w:val="00AB4660"/>
    <w:rsid w:val="00AB483F"/>
    <w:rsid w:val="00AB4A1A"/>
    <w:rsid w:val="00AB4B55"/>
    <w:rsid w:val="00AB4D64"/>
    <w:rsid w:val="00AB4E36"/>
    <w:rsid w:val="00AB5041"/>
    <w:rsid w:val="00AB5E8B"/>
    <w:rsid w:val="00AB6257"/>
    <w:rsid w:val="00AB66AA"/>
    <w:rsid w:val="00AB78AD"/>
    <w:rsid w:val="00AC1E53"/>
    <w:rsid w:val="00AC321B"/>
    <w:rsid w:val="00AC42A2"/>
    <w:rsid w:val="00AC478A"/>
    <w:rsid w:val="00AC480D"/>
    <w:rsid w:val="00AC4ECE"/>
    <w:rsid w:val="00AC5078"/>
    <w:rsid w:val="00AC5489"/>
    <w:rsid w:val="00AC61A7"/>
    <w:rsid w:val="00AC66EF"/>
    <w:rsid w:val="00AC6ED9"/>
    <w:rsid w:val="00AD0EEB"/>
    <w:rsid w:val="00AD2463"/>
    <w:rsid w:val="00AD25DB"/>
    <w:rsid w:val="00AD2BD6"/>
    <w:rsid w:val="00AD47D0"/>
    <w:rsid w:val="00AD5A0D"/>
    <w:rsid w:val="00AD5C5D"/>
    <w:rsid w:val="00AD68BC"/>
    <w:rsid w:val="00AD774E"/>
    <w:rsid w:val="00AD793D"/>
    <w:rsid w:val="00AE0526"/>
    <w:rsid w:val="00AE1158"/>
    <w:rsid w:val="00AE19FD"/>
    <w:rsid w:val="00AE1BCA"/>
    <w:rsid w:val="00AE2513"/>
    <w:rsid w:val="00AE2FBF"/>
    <w:rsid w:val="00AE31E3"/>
    <w:rsid w:val="00AE3CC0"/>
    <w:rsid w:val="00AE50F2"/>
    <w:rsid w:val="00AE514E"/>
    <w:rsid w:val="00AE5190"/>
    <w:rsid w:val="00AE7077"/>
    <w:rsid w:val="00AE7C78"/>
    <w:rsid w:val="00AF10AA"/>
    <w:rsid w:val="00AF1D28"/>
    <w:rsid w:val="00AF20CD"/>
    <w:rsid w:val="00AF2737"/>
    <w:rsid w:val="00AF4B72"/>
    <w:rsid w:val="00AF51A9"/>
    <w:rsid w:val="00AF5766"/>
    <w:rsid w:val="00AF791C"/>
    <w:rsid w:val="00AF7A06"/>
    <w:rsid w:val="00B00613"/>
    <w:rsid w:val="00B01952"/>
    <w:rsid w:val="00B01A4C"/>
    <w:rsid w:val="00B030BC"/>
    <w:rsid w:val="00B043FC"/>
    <w:rsid w:val="00B0483E"/>
    <w:rsid w:val="00B05305"/>
    <w:rsid w:val="00B0572A"/>
    <w:rsid w:val="00B06333"/>
    <w:rsid w:val="00B06F3B"/>
    <w:rsid w:val="00B137AE"/>
    <w:rsid w:val="00B13E12"/>
    <w:rsid w:val="00B15141"/>
    <w:rsid w:val="00B16D9D"/>
    <w:rsid w:val="00B1735B"/>
    <w:rsid w:val="00B21004"/>
    <w:rsid w:val="00B213EC"/>
    <w:rsid w:val="00B21694"/>
    <w:rsid w:val="00B23346"/>
    <w:rsid w:val="00B233D1"/>
    <w:rsid w:val="00B23420"/>
    <w:rsid w:val="00B24960"/>
    <w:rsid w:val="00B24E1A"/>
    <w:rsid w:val="00B263D2"/>
    <w:rsid w:val="00B26E9C"/>
    <w:rsid w:val="00B27469"/>
    <w:rsid w:val="00B27DAC"/>
    <w:rsid w:val="00B30510"/>
    <w:rsid w:val="00B30BED"/>
    <w:rsid w:val="00B31AF5"/>
    <w:rsid w:val="00B337D7"/>
    <w:rsid w:val="00B33D37"/>
    <w:rsid w:val="00B34C91"/>
    <w:rsid w:val="00B362B8"/>
    <w:rsid w:val="00B37988"/>
    <w:rsid w:val="00B37C96"/>
    <w:rsid w:val="00B40187"/>
    <w:rsid w:val="00B409BE"/>
    <w:rsid w:val="00B40D08"/>
    <w:rsid w:val="00B4176D"/>
    <w:rsid w:val="00B4325F"/>
    <w:rsid w:val="00B43573"/>
    <w:rsid w:val="00B43617"/>
    <w:rsid w:val="00B4374B"/>
    <w:rsid w:val="00B44DD3"/>
    <w:rsid w:val="00B45216"/>
    <w:rsid w:val="00B456DF"/>
    <w:rsid w:val="00B457C8"/>
    <w:rsid w:val="00B46580"/>
    <w:rsid w:val="00B47E37"/>
    <w:rsid w:val="00B50FAB"/>
    <w:rsid w:val="00B5133E"/>
    <w:rsid w:val="00B51E01"/>
    <w:rsid w:val="00B524B6"/>
    <w:rsid w:val="00B53215"/>
    <w:rsid w:val="00B53C3C"/>
    <w:rsid w:val="00B5423C"/>
    <w:rsid w:val="00B54435"/>
    <w:rsid w:val="00B56AE8"/>
    <w:rsid w:val="00B60A3B"/>
    <w:rsid w:val="00B60BD2"/>
    <w:rsid w:val="00B615DC"/>
    <w:rsid w:val="00B61858"/>
    <w:rsid w:val="00B618EA"/>
    <w:rsid w:val="00B623B6"/>
    <w:rsid w:val="00B62825"/>
    <w:rsid w:val="00B62A86"/>
    <w:rsid w:val="00B63D12"/>
    <w:rsid w:val="00B63D3D"/>
    <w:rsid w:val="00B642CE"/>
    <w:rsid w:val="00B64D14"/>
    <w:rsid w:val="00B653CD"/>
    <w:rsid w:val="00B6686E"/>
    <w:rsid w:val="00B674F3"/>
    <w:rsid w:val="00B67F2C"/>
    <w:rsid w:val="00B71A67"/>
    <w:rsid w:val="00B71EE8"/>
    <w:rsid w:val="00B7215C"/>
    <w:rsid w:val="00B72316"/>
    <w:rsid w:val="00B724C7"/>
    <w:rsid w:val="00B72861"/>
    <w:rsid w:val="00B72CDB"/>
    <w:rsid w:val="00B73268"/>
    <w:rsid w:val="00B739C6"/>
    <w:rsid w:val="00B74119"/>
    <w:rsid w:val="00B74148"/>
    <w:rsid w:val="00B7441E"/>
    <w:rsid w:val="00B74A52"/>
    <w:rsid w:val="00B74C66"/>
    <w:rsid w:val="00B753F8"/>
    <w:rsid w:val="00B75804"/>
    <w:rsid w:val="00B75DCD"/>
    <w:rsid w:val="00B76228"/>
    <w:rsid w:val="00B762F8"/>
    <w:rsid w:val="00B763FD"/>
    <w:rsid w:val="00B772DE"/>
    <w:rsid w:val="00B77B9C"/>
    <w:rsid w:val="00B8074C"/>
    <w:rsid w:val="00B81FD2"/>
    <w:rsid w:val="00B8301F"/>
    <w:rsid w:val="00B8318C"/>
    <w:rsid w:val="00B83DCA"/>
    <w:rsid w:val="00B83DCB"/>
    <w:rsid w:val="00B83E2F"/>
    <w:rsid w:val="00B842CC"/>
    <w:rsid w:val="00B843BA"/>
    <w:rsid w:val="00B8527D"/>
    <w:rsid w:val="00B852E7"/>
    <w:rsid w:val="00B85F52"/>
    <w:rsid w:val="00B86E98"/>
    <w:rsid w:val="00B875DB"/>
    <w:rsid w:val="00B87920"/>
    <w:rsid w:val="00B91517"/>
    <w:rsid w:val="00B91E34"/>
    <w:rsid w:val="00B92531"/>
    <w:rsid w:val="00B93299"/>
    <w:rsid w:val="00B932D8"/>
    <w:rsid w:val="00B93C5E"/>
    <w:rsid w:val="00B9423C"/>
    <w:rsid w:val="00B96A06"/>
    <w:rsid w:val="00B97418"/>
    <w:rsid w:val="00B977FB"/>
    <w:rsid w:val="00B97F5A"/>
    <w:rsid w:val="00BA168E"/>
    <w:rsid w:val="00BA2A96"/>
    <w:rsid w:val="00BA2F78"/>
    <w:rsid w:val="00BA3634"/>
    <w:rsid w:val="00BA38EA"/>
    <w:rsid w:val="00BA38EC"/>
    <w:rsid w:val="00BA41E6"/>
    <w:rsid w:val="00BA4385"/>
    <w:rsid w:val="00BA44A4"/>
    <w:rsid w:val="00BA5BB3"/>
    <w:rsid w:val="00BA5DF9"/>
    <w:rsid w:val="00BA5E6D"/>
    <w:rsid w:val="00BA66C1"/>
    <w:rsid w:val="00BB0C62"/>
    <w:rsid w:val="00BB0E4C"/>
    <w:rsid w:val="00BB0F1C"/>
    <w:rsid w:val="00BB1E03"/>
    <w:rsid w:val="00BB216E"/>
    <w:rsid w:val="00BB2350"/>
    <w:rsid w:val="00BB2F8F"/>
    <w:rsid w:val="00BB3832"/>
    <w:rsid w:val="00BB3C78"/>
    <w:rsid w:val="00BB3FF8"/>
    <w:rsid w:val="00BB5BEE"/>
    <w:rsid w:val="00BB603E"/>
    <w:rsid w:val="00BB654E"/>
    <w:rsid w:val="00BB6AB1"/>
    <w:rsid w:val="00BB71CA"/>
    <w:rsid w:val="00BC0547"/>
    <w:rsid w:val="00BC0965"/>
    <w:rsid w:val="00BC19EB"/>
    <w:rsid w:val="00BC2684"/>
    <w:rsid w:val="00BC2C89"/>
    <w:rsid w:val="00BC34AE"/>
    <w:rsid w:val="00BC434F"/>
    <w:rsid w:val="00BC4755"/>
    <w:rsid w:val="00BC49B6"/>
    <w:rsid w:val="00BC5FFB"/>
    <w:rsid w:val="00BC67FE"/>
    <w:rsid w:val="00BC6BE6"/>
    <w:rsid w:val="00BC6E68"/>
    <w:rsid w:val="00BC7B73"/>
    <w:rsid w:val="00BD0933"/>
    <w:rsid w:val="00BD0B84"/>
    <w:rsid w:val="00BD0DF3"/>
    <w:rsid w:val="00BD1234"/>
    <w:rsid w:val="00BD2159"/>
    <w:rsid w:val="00BD2561"/>
    <w:rsid w:val="00BD36C0"/>
    <w:rsid w:val="00BD4676"/>
    <w:rsid w:val="00BD4B9A"/>
    <w:rsid w:val="00BD4C22"/>
    <w:rsid w:val="00BD59B0"/>
    <w:rsid w:val="00BD5AA0"/>
    <w:rsid w:val="00BD6D12"/>
    <w:rsid w:val="00BD702A"/>
    <w:rsid w:val="00BD7FEA"/>
    <w:rsid w:val="00BE0BC5"/>
    <w:rsid w:val="00BE2190"/>
    <w:rsid w:val="00BE2573"/>
    <w:rsid w:val="00BE3447"/>
    <w:rsid w:val="00BE44E9"/>
    <w:rsid w:val="00BE4DD6"/>
    <w:rsid w:val="00BE5DB6"/>
    <w:rsid w:val="00BE7678"/>
    <w:rsid w:val="00BF215A"/>
    <w:rsid w:val="00BF25AC"/>
    <w:rsid w:val="00BF269F"/>
    <w:rsid w:val="00BF3DFB"/>
    <w:rsid w:val="00BF3E01"/>
    <w:rsid w:val="00BF4D41"/>
    <w:rsid w:val="00BF4FE8"/>
    <w:rsid w:val="00BF56B5"/>
    <w:rsid w:val="00BF5924"/>
    <w:rsid w:val="00BF75A9"/>
    <w:rsid w:val="00BF78E4"/>
    <w:rsid w:val="00BF7CC0"/>
    <w:rsid w:val="00C0012A"/>
    <w:rsid w:val="00C00867"/>
    <w:rsid w:val="00C00D4C"/>
    <w:rsid w:val="00C012E0"/>
    <w:rsid w:val="00C018AC"/>
    <w:rsid w:val="00C01A50"/>
    <w:rsid w:val="00C01FB1"/>
    <w:rsid w:val="00C02627"/>
    <w:rsid w:val="00C02BE0"/>
    <w:rsid w:val="00C032F1"/>
    <w:rsid w:val="00C038B5"/>
    <w:rsid w:val="00C041F6"/>
    <w:rsid w:val="00C04922"/>
    <w:rsid w:val="00C05D21"/>
    <w:rsid w:val="00C0612C"/>
    <w:rsid w:val="00C073F6"/>
    <w:rsid w:val="00C07F26"/>
    <w:rsid w:val="00C109C9"/>
    <w:rsid w:val="00C10FE6"/>
    <w:rsid w:val="00C1177C"/>
    <w:rsid w:val="00C118B1"/>
    <w:rsid w:val="00C11AAF"/>
    <w:rsid w:val="00C13CB1"/>
    <w:rsid w:val="00C1464B"/>
    <w:rsid w:val="00C146C2"/>
    <w:rsid w:val="00C15D24"/>
    <w:rsid w:val="00C17B6A"/>
    <w:rsid w:val="00C20C5A"/>
    <w:rsid w:val="00C20F71"/>
    <w:rsid w:val="00C21E50"/>
    <w:rsid w:val="00C2225F"/>
    <w:rsid w:val="00C22B6F"/>
    <w:rsid w:val="00C2354A"/>
    <w:rsid w:val="00C23A2D"/>
    <w:rsid w:val="00C23C1E"/>
    <w:rsid w:val="00C240DA"/>
    <w:rsid w:val="00C243A9"/>
    <w:rsid w:val="00C26453"/>
    <w:rsid w:val="00C270BB"/>
    <w:rsid w:val="00C27CE1"/>
    <w:rsid w:val="00C27E80"/>
    <w:rsid w:val="00C30BCE"/>
    <w:rsid w:val="00C30E95"/>
    <w:rsid w:val="00C30F27"/>
    <w:rsid w:val="00C31441"/>
    <w:rsid w:val="00C31E2E"/>
    <w:rsid w:val="00C31FE8"/>
    <w:rsid w:val="00C3425F"/>
    <w:rsid w:val="00C3437F"/>
    <w:rsid w:val="00C34B85"/>
    <w:rsid w:val="00C362CB"/>
    <w:rsid w:val="00C36A91"/>
    <w:rsid w:val="00C36F70"/>
    <w:rsid w:val="00C3757B"/>
    <w:rsid w:val="00C37ABF"/>
    <w:rsid w:val="00C40039"/>
    <w:rsid w:val="00C40563"/>
    <w:rsid w:val="00C412A6"/>
    <w:rsid w:val="00C413AE"/>
    <w:rsid w:val="00C42A33"/>
    <w:rsid w:val="00C43B00"/>
    <w:rsid w:val="00C44880"/>
    <w:rsid w:val="00C45152"/>
    <w:rsid w:val="00C454F6"/>
    <w:rsid w:val="00C455C5"/>
    <w:rsid w:val="00C4629C"/>
    <w:rsid w:val="00C4633B"/>
    <w:rsid w:val="00C463ED"/>
    <w:rsid w:val="00C46B94"/>
    <w:rsid w:val="00C506DA"/>
    <w:rsid w:val="00C520F8"/>
    <w:rsid w:val="00C53ABA"/>
    <w:rsid w:val="00C55752"/>
    <w:rsid w:val="00C5710E"/>
    <w:rsid w:val="00C57796"/>
    <w:rsid w:val="00C60644"/>
    <w:rsid w:val="00C60777"/>
    <w:rsid w:val="00C60E63"/>
    <w:rsid w:val="00C60EEB"/>
    <w:rsid w:val="00C60EF5"/>
    <w:rsid w:val="00C617B6"/>
    <w:rsid w:val="00C623D9"/>
    <w:rsid w:val="00C63D7B"/>
    <w:rsid w:val="00C63E75"/>
    <w:rsid w:val="00C64BD8"/>
    <w:rsid w:val="00C64CAA"/>
    <w:rsid w:val="00C65512"/>
    <w:rsid w:val="00C67254"/>
    <w:rsid w:val="00C70B37"/>
    <w:rsid w:val="00C70E5B"/>
    <w:rsid w:val="00C71071"/>
    <w:rsid w:val="00C712F5"/>
    <w:rsid w:val="00C71711"/>
    <w:rsid w:val="00C71B1A"/>
    <w:rsid w:val="00C72D58"/>
    <w:rsid w:val="00C72F63"/>
    <w:rsid w:val="00C74116"/>
    <w:rsid w:val="00C75841"/>
    <w:rsid w:val="00C75A37"/>
    <w:rsid w:val="00C75A40"/>
    <w:rsid w:val="00C75C71"/>
    <w:rsid w:val="00C76687"/>
    <w:rsid w:val="00C77E8B"/>
    <w:rsid w:val="00C80953"/>
    <w:rsid w:val="00C82294"/>
    <w:rsid w:val="00C83BFA"/>
    <w:rsid w:val="00C8451A"/>
    <w:rsid w:val="00C84CCC"/>
    <w:rsid w:val="00C85C8E"/>
    <w:rsid w:val="00C868D0"/>
    <w:rsid w:val="00C877A8"/>
    <w:rsid w:val="00C9001A"/>
    <w:rsid w:val="00C9146C"/>
    <w:rsid w:val="00C9195A"/>
    <w:rsid w:val="00C92C83"/>
    <w:rsid w:val="00C9383E"/>
    <w:rsid w:val="00C93B42"/>
    <w:rsid w:val="00C951CF"/>
    <w:rsid w:val="00C95411"/>
    <w:rsid w:val="00C95647"/>
    <w:rsid w:val="00C9611D"/>
    <w:rsid w:val="00C96E5C"/>
    <w:rsid w:val="00CA2A1B"/>
    <w:rsid w:val="00CA3283"/>
    <w:rsid w:val="00CA3B6E"/>
    <w:rsid w:val="00CA3DC1"/>
    <w:rsid w:val="00CA4968"/>
    <w:rsid w:val="00CA563B"/>
    <w:rsid w:val="00CA5D1A"/>
    <w:rsid w:val="00CA6584"/>
    <w:rsid w:val="00CA7533"/>
    <w:rsid w:val="00CB0E8C"/>
    <w:rsid w:val="00CB102F"/>
    <w:rsid w:val="00CB13AA"/>
    <w:rsid w:val="00CB3A05"/>
    <w:rsid w:val="00CB408C"/>
    <w:rsid w:val="00CB426C"/>
    <w:rsid w:val="00CB4D8D"/>
    <w:rsid w:val="00CB531C"/>
    <w:rsid w:val="00CB56E3"/>
    <w:rsid w:val="00CB79F9"/>
    <w:rsid w:val="00CB7ACA"/>
    <w:rsid w:val="00CB7CCC"/>
    <w:rsid w:val="00CB7F16"/>
    <w:rsid w:val="00CC2BF2"/>
    <w:rsid w:val="00CC4B2E"/>
    <w:rsid w:val="00CC50A7"/>
    <w:rsid w:val="00CC538D"/>
    <w:rsid w:val="00CC6211"/>
    <w:rsid w:val="00CC786C"/>
    <w:rsid w:val="00CD051C"/>
    <w:rsid w:val="00CD07FF"/>
    <w:rsid w:val="00CD0B16"/>
    <w:rsid w:val="00CD174F"/>
    <w:rsid w:val="00CD1D69"/>
    <w:rsid w:val="00CD25AF"/>
    <w:rsid w:val="00CD25E7"/>
    <w:rsid w:val="00CD2DF9"/>
    <w:rsid w:val="00CD329E"/>
    <w:rsid w:val="00CD43B5"/>
    <w:rsid w:val="00CD561A"/>
    <w:rsid w:val="00CD6923"/>
    <w:rsid w:val="00CD698D"/>
    <w:rsid w:val="00CD6D70"/>
    <w:rsid w:val="00CD7AD5"/>
    <w:rsid w:val="00CD7F4C"/>
    <w:rsid w:val="00CE17AF"/>
    <w:rsid w:val="00CE1B07"/>
    <w:rsid w:val="00CE27E2"/>
    <w:rsid w:val="00CE2ED4"/>
    <w:rsid w:val="00CE3788"/>
    <w:rsid w:val="00CE3F87"/>
    <w:rsid w:val="00CE47AB"/>
    <w:rsid w:val="00CE518B"/>
    <w:rsid w:val="00CE51F7"/>
    <w:rsid w:val="00CE577C"/>
    <w:rsid w:val="00CE6715"/>
    <w:rsid w:val="00CE6D9F"/>
    <w:rsid w:val="00CE7378"/>
    <w:rsid w:val="00CF1108"/>
    <w:rsid w:val="00CF1593"/>
    <w:rsid w:val="00CF1BA5"/>
    <w:rsid w:val="00CF2415"/>
    <w:rsid w:val="00CF3169"/>
    <w:rsid w:val="00CF392E"/>
    <w:rsid w:val="00CF3E44"/>
    <w:rsid w:val="00CF43BF"/>
    <w:rsid w:val="00CF46BC"/>
    <w:rsid w:val="00CF563F"/>
    <w:rsid w:val="00CF6DF7"/>
    <w:rsid w:val="00CF75C5"/>
    <w:rsid w:val="00D002F5"/>
    <w:rsid w:val="00D012C0"/>
    <w:rsid w:val="00D014EF"/>
    <w:rsid w:val="00D017CE"/>
    <w:rsid w:val="00D033D6"/>
    <w:rsid w:val="00D039B2"/>
    <w:rsid w:val="00D06A66"/>
    <w:rsid w:val="00D0751A"/>
    <w:rsid w:val="00D07E6C"/>
    <w:rsid w:val="00D10399"/>
    <w:rsid w:val="00D10AC0"/>
    <w:rsid w:val="00D116DE"/>
    <w:rsid w:val="00D11D82"/>
    <w:rsid w:val="00D123AF"/>
    <w:rsid w:val="00D12DA0"/>
    <w:rsid w:val="00D13333"/>
    <w:rsid w:val="00D13B57"/>
    <w:rsid w:val="00D13F63"/>
    <w:rsid w:val="00D151E7"/>
    <w:rsid w:val="00D16295"/>
    <w:rsid w:val="00D178D4"/>
    <w:rsid w:val="00D20410"/>
    <w:rsid w:val="00D20986"/>
    <w:rsid w:val="00D20A4A"/>
    <w:rsid w:val="00D20AD4"/>
    <w:rsid w:val="00D22DC9"/>
    <w:rsid w:val="00D231B7"/>
    <w:rsid w:val="00D23471"/>
    <w:rsid w:val="00D234E5"/>
    <w:rsid w:val="00D23E90"/>
    <w:rsid w:val="00D24157"/>
    <w:rsid w:val="00D24E6E"/>
    <w:rsid w:val="00D257AC"/>
    <w:rsid w:val="00D27F60"/>
    <w:rsid w:val="00D30746"/>
    <w:rsid w:val="00D313CC"/>
    <w:rsid w:val="00D3147A"/>
    <w:rsid w:val="00D33193"/>
    <w:rsid w:val="00D3490D"/>
    <w:rsid w:val="00D35F53"/>
    <w:rsid w:val="00D36050"/>
    <w:rsid w:val="00D36285"/>
    <w:rsid w:val="00D36571"/>
    <w:rsid w:val="00D3697A"/>
    <w:rsid w:val="00D419CF"/>
    <w:rsid w:val="00D428B9"/>
    <w:rsid w:val="00D43D8B"/>
    <w:rsid w:val="00D47051"/>
    <w:rsid w:val="00D479D8"/>
    <w:rsid w:val="00D503F7"/>
    <w:rsid w:val="00D50750"/>
    <w:rsid w:val="00D5134E"/>
    <w:rsid w:val="00D520B5"/>
    <w:rsid w:val="00D52688"/>
    <w:rsid w:val="00D52EED"/>
    <w:rsid w:val="00D53115"/>
    <w:rsid w:val="00D55B7A"/>
    <w:rsid w:val="00D566DB"/>
    <w:rsid w:val="00D56E4C"/>
    <w:rsid w:val="00D57855"/>
    <w:rsid w:val="00D57B3B"/>
    <w:rsid w:val="00D60246"/>
    <w:rsid w:val="00D60BE8"/>
    <w:rsid w:val="00D613C8"/>
    <w:rsid w:val="00D61A67"/>
    <w:rsid w:val="00D62140"/>
    <w:rsid w:val="00D67A5B"/>
    <w:rsid w:val="00D67ABF"/>
    <w:rsid w:val="00D71048"/>
    <w:rsid w:val="00D7199C"/>
    <w:rsid w:val="00D734AA"/>
    <w:rsid w:val="00D74FAF"/>
    <w:rsid w:val="00D75648"/>
    <w:rsid w:val="00D75B77"/>
    <w:rsid w:val="00D778FC"/>
    <w:rsid w:val="00D802C4"/>
    <w:rsid w:val="00D80B20"/>
    <w:rsid w:val="00D80DDC"/>
    <w:rsid w:val="00D81389"/>
    <w:rsid w:val="00D81B23"/>
    <w:rsid w:val="00D82510"/>
    <w:rsid w:val="00D8377E"/>
    <w:rsid w:val="00D83DF0"/>
    <w:rsid w:val="00D8453C"/>
    <w:rsid w:val="00D84A95"/>
    <w:rsid w:val="00D85160"/>
    <w:rsid w:val="00D86B95"/>
    <w:rsid w:val="00D86D5E"/>
    <w:rsid w:val="00D875F7"/>
    <w:rsid w:val="00D87967"/>
    <w:rsid w:val="00D9099E"/>
    <w:rsid w:val="00D91568"/>
    <w:rsid w:val="00D91606"/>
    <w:rsid w:val="00D9250C"/>
    <w:rsid w:val="00D927C4"/>
    <w:rsid w:val="00D931CC"/>
    <w:rsid w:val="00D95152"/>
    <w:rsid w:val="00D95CAE"/>
    <w:rsid w:val="00D965D6"/>
    <w:rsid w:val="00D96A84"/>
    <w:rsid w:val="00D96EA1"/>
    <w:rsid w:val="00DA0150"/>
    <w:rsid w:val="00DA1FDD"/>
    <w:rsid w:val="00DA3ABC"/>
    <w:rsid w:val="00DA41B3"/>
    <w:rsid w:val="00DA5A87"/>
    <w:rsid w:val="00DA60B1"/>
    <w:rsid w:val="00DB02D1"/>
    <w:rsid w:val="00DB1E51"/>
    <w:rsid w:val="00DB2302"/>
    <w:rsid w:val="00DB304D"/>
    <w:rsid w:val="00DB43B7"/>
    <w:rsid w:val="00DB4B9A"/>
    <w:rsid w:val="00DB4C11"/>
    <w:rsid w:val="00DB57E8"/>
    <w:rsid w:val="00DB6C7C"/>
    <w:rsid w:val="00DC0987"/>
    <w:rsid w:val="00DC0BE4"/>
    <w:rsid w:val="00DC1115"/>
    <w:rsid w:val="00DC262C"/>
    <w:rsid w:val="00DC2C05"/>
    <w:rsid w:val="00DC32E7"/>
    <w:rsid w:val="00DC3445"/>
    <w:rsid w:val="00DC546E"/>
    <w:rsid w:val="00DC5B29"/>
    <w:rsid w:val="00DC6291"/>
    <w:rsid w:val="00DC6A97"/>
    <w:rsid w:val="00DC6BDB"/>
    <w:rsid w:val="00DC6C3F"/>
    <w:rsid w:val="00DC77C5"/>
    <w:rsid w:val="00DD02DB"/>
    <w:rsid w:val="00DD1A79"/>
    <w:rsid w:val="00DD204E"/>
    <w:rsid w:val="00DD3614"/>
    <w:rsid w:val="00DD3EF0"/>
    <w:rsid w:val="00DD4201"/>
    <w:rsid w:val="00DD49D2"/>
    <w:rsid w:val="00DD4A90"/>
    <w:rsid w:val="00DD4E77"/>
    <w:rsid w:val="00DD59A3"/>
    <w:rsid w:val="00DD5DD5"/>
    <w:rsid w:val="00DE003C"/>
    <w:rsid w:val="00DE01F6"/>
    <w:rsid w:val="00DE0219"/>
    <w:rsid w:val="00DE0851"/>
    <w:rsid w:val="00DE11FC"/>
    <w:rsid w:val="00DE135D"/>
    <w:rsid w:val="00DE15CE"/>
    <w:rsid w:val="00DE1C48"/>
    <w:rsid w:val="00DE362E"/>
    <w:rsid w:val="00DE3E0C"/>
    <w:rsid w:val="00DE4536"/>
    <w:rsid w:val="00DE608E"/>
    <w:rsid w:val="00DE76FF"/>
    <w:rsid w:val="00DF0076"/>
    <w:rsid w:val="00DF06AD"/>
    <w:rsid w:val="00DF0882"/>
    <w:rsid w:val="00DF0B91"/>
    <w:rsid w:val="00DF0F85"/>
    <w:rsid w:val="00DF127F"/>
    <w:rsid w:val="00DF29F9"/>
    <w:rsid w:val="00DF2E33"/>
    <w:rsid w:val="00DF409F"/>
    <w:rsid w:val="00DF483D"/>
    <w:rsid w:val="00DF76DF"/>
    <w:rsid w:val="00DF77E4"/>
    <w:rsid w:val="00E01ED5"/>
    <w:rsid w:val="00E024AC"/>
    <w:rsid w:val="00E02FE6"/>
    <w:rsid w:val="00E03B4F"/>
    <w:rsid w:val="00E03D80"/>
    <w:rsid w:val="00E040AE"/>
    <w:rsid w:val="00E04157"/>
    <w:rsid w:val="00E04A7D"/>
    <w:rsid w:val="00E05176"/>
    <w:rsid w:val="00E07EC5"/>
    <w:rsid w:val="00E1018A"/>
    <w:rsid w:val="00E105E9"/>
    <w:rsid w:val="00E10DAE"/>
    <w:rsid w:val="00E1115C"/>
    <w:rsid w:val="00E121C8"/>
    <w:rsid w:val="00E12C05"/>
    <w:rsid w:val="00E13624"/>
    <w:rsid w:val="00E13D3F"/>
    <w:rsid w:val="00E14240"/>
    <w:rsid w:val="00E146F4"/>
    <w:rsid w:val="00E14CCE"/>
    <w:rsid w:val="00E151EF"/>
    <w:rsid w:val="00E15549"/>
    <w:rsid w:val="00E16497"/>
    <w:rsid w:val="00E1677A"/>
    <w:rsid w:val="00E201EC"/>
    <w:rsid w:val="00E20211"/>
    <w:rsid w:val="00E20BAF"/>
    <w:rsid w:val="00E20EB2"/>
    <w:rsid w:val="00E23F60"/>
    <w:rsid w:val="00E24284"/>
    <w:rsid w:val="00E248A1"/>
    <w:rsid w:val="00E24F10"/>
    <w:rsid w:val="00E26241"/>
    <w:rsid w:val="00E2631D"/>
    <w:rsid w:val="00E26579"/>
    <w:rsid w:val="00E27A16"/>
    <w:rsid w:val="00E3080C"/>
    <w:rsid w:val="00E31785"/>
    <w:rsid w:val="00E323A2"/>
    <w:rsid w:val="00E324E2"/>
    <w:rsid w:val="00E327A2"/>
    <w:rsid w:val="00E32A43"/>
    <w:rsid w:val="00E32C1F"/>
    <w:rsid w:val="00E33EA9"/>
    <w:rsid w:val="00E346B9"/>
    <w:rsid w:val="00E34ACA"/>
    <w:rsid w:val="00E34F65"/>
    <w:rsid w:val="00E3634E"/>
    <w:rsid w:val="00E36637"/>
    <w:rsid w:val="00E36996"/>
    <w:rsid w:val="00E36AA1"/>
    <w:rsid w:val="00E40088"/>
    <w:rsid w:val="00E408B3"/>
    <w:rsid w:val="00E4100B"/>
    <w:rsid w:val="00E41253"/>
    <w:rsid w:val="00E41374"/>
    <w:rsid w:val="00E4146C"/>
    <w:rsid w:val="00E41BEB"/>
    <w:rsid w:val="00E43A81"/>
    <w:rsid w:val="00E43BEC"/>
    <w:rsid w:val="00E43F91"/>
    <w:rsid w:val="00E45330"/>
    <w:rsid w:val="00E45F16"/>
    <w:rsid w:val="00E4687D"/>
    <w:rsid w:val="00E4754B"/>
    <w:rsid w:val="00E47984"/>
    <w:rsid w:val="00E50FFB"/>
    <w:rsid w:val="00E52D8B"/>
    <w:rsid w:val="00E52DF0"/>
    <w:rsid w:val="00E53126"/>
    <w:rsid w:val="00E56C90"/>
    <w:rsid w:val="00E56CD0"/>
    <w:rsid w:val="00E57851"/>
    <w:rsid w:val="00E57F67"/>
    <w:rsid w:val="00E604DC"/>
    <w:rsid w:val="00E61408"/>
    <w:rsid w:val="00E6177B"/>
    <w:rsid w:val="00E6276C"/>
    <w:rsid w:val="00E65AF3"/>
    <w:rsid w:val="00E662A0"/>
    <w:rsid w:val="00E66E37"/>
    <w:rsid w:val="00E670DB"/>
    <w:rsid w:val="00E67140"/>
    <w:rsid w:val="00E679B6"/>
    <w:rsid w:val="00E67D9F"/>
    <w:rsid w:val="00E7035F"/>
    <w:rsid w:val="00E7063E"/>
    <w:rsid w:val="00E70C64"/>
    <w:rsid w:val="00E71077"/>
    <w:rsid w:val="00E7118C"/>
    <w:rsid w:val="00E7145F"/>
    <w:rsid w:val="00E71D5F"/>
    <w:rsid w:val="00E724E8"/>
    <w:rsid w:val="00E7450C"/>
    <w:rsid w:val="00E74C99"/>
    <w:rsid w:val="00E75C76"/>
    <w:rsid w:val="00E75F15"/>
    <w:rsid w:val="00E76D44"/>
    <w:rsid w:val="00E77114"/>
    <w:rsid w:val="00E774A1"/>
    <w:rsid w:val="00E8052F"/>
    <w:rsid w:val="00E833B4"/>
    <w:rsid w:val="00E8456D"/>
    <w:rsid w:val="00E84873"/>
    <w:rsid w:val="00E85128"/>
    <w:rsid w:val="00E852CC"/>
    <w:rsid w:val="00E85E76"/>
    <w:rsid w:val="00E863B2"/>
    <w:rsid w:val="00E863EF"/>
    <w:rsid w:val="00E86593"/>
    <w:rsid w:val="00E9050C"/>
    <w:rsid w:val="00E90B7A"/>
    <w:rsid w:val="00E91096"/>
    <w:rsid w:val="00E91393"/>
    <w:rsid w:val="00E91CF0"/>
    <w:rsid w:val="00E928A5"/>
    <w:rsid w:val="00E93031"/>
    <w:rsid w:val="00E95467"/>
    <w:rsid w:val="00E95C1B"/>
    <w:rsid w:val="00E9605A"/>
    <w:rsid w:val="00E9696A"/>
    <w:rsid w:val="00EA0187"/>
    <w:rsid w:val="00EA0C00"/>
    <w:rsid w:val="00EA106C"/>
    <w:rsid w:val="00EA2229"/>
    <w:rsid w:val="00EA3537"/>
    <w:rsid w:val="00EA4A02"/>
    <w:rsid w:val="00EA533F"/>
    <w:rsid w:val="00EA7777"/>
    <w:rsid w:val="00EB2013"/>
    <w:rsid w:val="00EB24F2"/>
    <w:rsid w:val="00EB2D34"/>
    <w:rsid w:val="00EB5B8A"/>
    <w:rsid w:val="00EB68D7"/>
    <w:rsid w:val="00EB6A26"/>
    <w:rsid w:val="00EC06AE"/>
    <w:rsid w:val="00EC07BC"/>
    <w:rsid w:val="00EC0811"/>
    <w:rsid w:val="00EC0AA8"/>
    <w:rsid w:val="00EC1BAE"/>
    <w:rsid w:val="00EC1E27"/>
    <w:rsid w:val="00EC21A3"/>
    <w:rsid w:val="00EC3A79"/>
    <w:rsid w:val="00EC3CEE"/>
    <w:rsid w:val="00EC3DCC"/>
    <w:rsid w:val="00EC3F1D"/>
    <w:rsid w:val="00EC4D29"/>
    <w:rsid w:val="00EC62E8"/>
    <w:rsid w:val="00EC7096"/>
    <w:rsid w:val="00EC764B"/>
    <w:rsid w:val="00EC79F8"/>
    <w:rsid w:val="00ED0B68"/>
    <w:rsid w:val="00ED295B"/>
    <w:rsid w:val="00ED2DE5"/>
    <w:rsid w:val="00ED5447"/>
    <w:rsid w:val="00ED5F0A"/>
    <w:rsid w:val="00ED756C"/>
    <w:rsid w:val="00ED77B3"/>
    <w:rsid w:val="00EE056F"/>
    <w:rsid w:val="00EE0F7B"/>
    <w:rsid w:val="00EE1375"/>
    <w:rsid w:val="00EE153A"/>
    <w:rsid w:val="00EE1AC9"/>
    <w:rsid w:val="00EE2EF4"/>
    <w:rsid w:val="00EE35F4"/>
    <w:rsid w:val="00EE3840"/>
    <w:rsid w:val="00EE3C89"/>
    <w:rsid w:val="00EE4289"/>
    <w:rsid w:val="00EE4A2C"/>
    <w:rsid w:val="00EE5383"/>
    <w:rsid w:val="00EE5B8A"/>
    <w:rsid w:val="00EE6C36"/>
    <w:rsid w:val="00EE6CD5"/>
    <w:rsid w:val="00EF00A4"/>
    <w:rsid w:val="00EF02DB"/>
    <w:rsid w:val="00EF0D90"/>
    <w:rsid w:val="00EF1034"/>
    <w:rsid w:val="00EF10CE"/>
    <w:rsid w:val="00EF1228"/>
    <w:rsid w:val="00EF163E"/>
    <w:rsid w:val="00EF209B"/>
    <w:rsid w:val="00EF4D56"/>
    <w:rsid w:val="00EF5D28"/>
    <w:rsid w:val="00EF5EF5"/>
    <w:rsid w:val="00EF6193"/>
    <w:rsid w:val="00EF66E5"/>
    <w:rsid w:val="00EF713D"/>
    <w:rsid w:val="00EF713E"/>
    <w:rsid w:val="00EF756E"/>
    <w:rsid w:val="00F00200"/>
    <w:rsid w:val="00F00705"/>
    <w:rsid w:val="00F02D8A"/>
    <w:rsid w:val="00F02D92"/>
    <w:rsid w:val="00F03676"/>
    <w:rsid w:val="00F05BF5"/>
    <w:rsid w:val="00F07698"/>
    <w:rsid w:val="00F077F4"/>
    <w:rsid w:val="00F10FFE"/>
    <w:rsid w:val="00F111B4"/>
    <w:rsid w:val="00F1195A"/>
    <w:rsid w:val="00F12844"/>
    <w:rsid w:val="00F133BA"/>
    <w:rsid w:val="00F13845"/>
    <w:rsid w:val="00F1416D"/>
    <w:rsid w:val="00F1470B"/>
    <w:rsid w:val="00F1530E"/>
    <w:rsid w:val="00F154C3"/>
    <w:rsid w:val="00F15B6B"/>
    <w:rsid w:val="00F1688C"/>
    <w:rsid w:val="00F16BAC"/>
    <w:rsid w:val="00F17276"/>
    <w:rsid w:val="00F21880"/>
    <w:rsid w:val="00F2280C"/>
    <w:rsid w:val="00F230FA"/>
    <w:rsid w:val="00F23203"/>
    <w:rsid w:val="00F23364"/>
    <w:rsid w:val="00F239F4"/>
    <w:rsid w:val="00F23C32"/>
    <w:rsid w:val="00F23EA5"/>
    <w:rsid w:val="00F25AAB"/>
    <w:rsid w:val="00F279DE"/>
    <w:rsid w:val="00F27D0D"/>
    <w:rsid w:val="00F27D71"/>
    <w:rsid w:val="00F3070A"/>
    <w:rsid w:val="00F32671"/>
    <w:rsid w:val="00F32832"/>
    <w:rsid w:val="00F32AA6"/>
    <w:rsid w:val="00F32CDE"/>
    <w:rsid w:val="00F338DE"/>
    <w:rsid w:val="00F3406D"/>
    <w:rsid w:val="00F34A94"/>
    <w:rsid w:val="00F34CC8"/>
    <w:rsid w:val="00F3771B"/>
    <w:rsid w:val="00F40A67"/>
    <w:rsid w:val="00F40BBA"/>
    <w:rsid w:val="00F4113B"/>
    <w:rsid w:val="00F41866"/>
    <w:rsid w:val="00F4239E"/>
    <w:rsid w:val="00F439C8"/>
    <w:rsid w:val="00F44564"/>
    <w:rsid w:val="00F44E2F"/>
    <w:rsid w:val="00F46249"/>
    <w:rsid w:val="00F462C9"/>
    <w:rsid w:val="00F506F5"/>
    <w:rsid w:val="00F51473"/>
    <w:rsid w:val="00F516AF"/>
    <w:rsid w:val="00F51D0F"/>
    <w:rsid w:val="00F52080"/>
    <w:rsid w:val="00F533D7"/>
    <w:rsid w:val="00F53A85"/>
    <w:rsid w:val="00F555C3"/>
    <w:rsid w:val="00F562A1"/>
    <w:rsid w:val="00F563BD"/>
    <w:rsid w:val="00F56753"/>
    <w:rsid w:val="00F57CCD"/>
    <w:rsid w:val="00F57D38"/>
    <w:rsid w:val="00F608AB"/>
    <w:rsid w:val="00F6138C"/>
    <w:rsid w:val="00F61DCC"/>
    <w:rsid w:val="00F62503"/>
    <w:rsid w:val="00F62523"/>
    <w:rsid w:val="00F62DCA"/>
    <w:rsid w:val="00F64805"/>
    <w:rsid w:val="00F64AC6"/>
    <w:rsid w:val="00F672FA"/>
    <w:rsid w:val="00F706A5"/>
    <w:rsid w:val="00F7204A"/>
    <w:rsid w:val="00F72D19"/>
    <w:rsid w:val="00F73FB5"/>
    <w:rsid w:val="00F742E1"/>
    <w:rsid w:val="00F7507B"/>
    <w:rsid w:val="00F750C2"/>
    <w:rsid w:val="00F7540D"/>
    <w:rsid w:val="00F7599D"/>
    <w:rsid w:val="00F76DB6"/>
    <w:rsid w:val="00F774FF"/>
    <w:rsid w:val="00F808D4"/>
    <w:rsid w:val="00F80DEA"/>
    <w:rsid w:val="00F81E02"/>
    <w:rsid w:val="00F81F56"/>
    <w:rsid w:val="00F82320"/>
    <w:rsid w:val="00F82BFA"/>
    <w:rsid w:val="00F830E9"/>
    <w:rsid w:val="00F84D36"/>
    <w:rsid w:val="00F85087"/>
    <w:rsid w:val="00F8660E"/>
    <w:rsid w:val="00F872C1"/>
    <w:rsid w:val="00F878E2"/>
    <w:rsid w:val="00F90256"/>
    <w:rsid w:val="00F925AF"/>
    <w:rsid w:val="00F92C41"/>
    <w:rsid w:val="00F92DD8"/>
    <w:rsid w:val="00F932C4"/>
    <w:rsid w:val="00F94462"/>
    <w:rsid w:val="00F95A0F"/>
    <w:rsid w:val="00F965F3"/>
    <w:rsid w:val="00F96AEB"/>
    <w:rsid w:val="00F97304"/>
    <w:rsid w:val="00FA04CA"/>
    <w:rsid w:val="00FA07BA"/>
    <w:rsid w:val="00FA11B5"/>
    <w:rsid w:val="00FA1745"/>
    <w:rsid w:val="00FA1C7E"/>
    <w:rsid w:val="00FA40F5"/>
    <w:rsid w:val="00FA4272"/>
    <w:rsid w:val="00FA4A47"/>
    <w:rsid w:val="00FA4F1C"/>
    <w:rsid w:val="00FA4F54"/>
    <w:rsid w:val="00FA5B67"/>
    <w:rsid w:val="00FA75F2"/>
    <w:rsid w:val="00FA77EE"/>
    <w:rsid w:val="00FB03AA"/>
    <w:rsid w:val="00FB0ABD"/>
    <w:rsid w:val="00FB1A59"/>
    <w:rsid w:val="00FB1F12"/>
    <w:rsid w:val="00FB353F"/>
    <w:rsid w:val="00FB5BEC"/>
    <w:rsid w:val="00FB5EB2"/>
    <w:rsid w:val="00FB6376"/>
    <w:rsid w:val="00FB638D"/>
    <w:rsid w:val="00FB66E4"/>
    <w:rsid w:val="00FB696B"/>
    <w:rsid w:val="00FB6E65"/>
    <w:rsid w:val="00FB6ECB"/>
    <w:rsid w:val="00FC035B"/>
    <w:rsid w:val="00FC04A3"/>
    <w:rsid w:val="00FC0632"/>
    <w:rsid w:val="00FC0FE4"/>
    <w:rsid w:val="00FC1070"/>
    <w:rsid w:val="00FC123A"/>
    <w:rsid w:val="00FC13BD"/>
    <w:rsid w:val="00FC178F"/>
    <w:rsid w:val="00FC1F79"/>
    <w:rsid w:val="00FC2057"/>
    <w:rsid w:val="00FC2429"/>
    <w:rsid w:val="00FC2CB7"/>
    <w:rsid w:val="00FC31C3"/>
    <w:rsid w:val="00FC3348"/>
    <w:rsid w:val="00FC3442"/>
    <w:rsid w:val="00FC3C11"/>
    <w:rsid w:val="00FC3EFB"/>
    <w:rsid w:val="00FC4184"/>
    <w:rsid w:val="00FC5B75"/>
    <w:rsid w:val="00FC5C28"/>
    <w:rsid w:val="00FC70F6"/>
    <w:rsid w:val="00FC7228"/>
    <w:rsid w:val="00FC73EE"/>
    <w:rsid w:val="00FC75A3"/>
    <w:rsid w:val="00FC77E8"/>
    <w:rsid w:val="00FC7886"/>
    <w:rsid w:val="00FD029A"/>
    <w:rsid w:val="00FD0866"/>
    <w:rsid w:val="00FD193E"/>
    <w:rsid w:val="00FD22EB"/>
    <w:rsid w:val="00FD3615"/>
    <w:rsid w:val="00FD3C07"/>
    <w:rsid w:val="00FD3CA5"/>
    <w:rsid w:val="00FD4D42"/>
    <w:rsid w:val="00FD595E"/>
    <w:rsid w:val="00FD5E5C"/>
    <w:rsid w:val="00FD6A03"/>
    <w:rsid w:val="00FD70DF"/>
    <w:rsid w:val="00FD7360"/>
    <w:rsid w:val="00FD7842"/>
    <w:rsid w:val="00FD7AFD"/>
    <w:rsid w:val="00FE05E5"/>
    <w:rsid w:val="00FE0DB0"/>
    <w:rsid w:val="00FE2366"/>
    <w:rsid w:val="00FE2414"/>
    <w:rsid w:val="00FE3710"/>
    <w:rsid w:val="00FE3DC0"/>
    <w:rsid w:val="00FE46B5"/>
    <w:rsid w:val="00FE5992"/>
    <w:rsid w:val="00FE753F"/>
    <w:rsid w:val="00FF07F9"/>
    <w:rsid w:val="00FF090A"/>
    <w:rsid w:val="00FF1C60"/>
    <w:rsid w:val="00FF2527"/>
    <w:rsid w:val="00FF27D8"/>
    <w:rsid w:val="00FF2F34"/>
    <w:rsid w:val="00FF378B"/>
    <w:rsid w:val="00FF4C51"/>
    <w:rsid w:val="00FF4C74"/>
    <w:rsid w:val="00FF4FC6"/>
    <w:rsid w:val="00FF5AB6"/>
    <w:rsid w:val="00FF63B1"/>
    <w:rsid w:val="00FF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10E69"/>
  <w15:docId w15:val="{17AD83FA-FF33-4759-B9EA-DF98298B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AF"/>
  </w:style>
  <w:style w:type="paragraph" w:styleId="Heading1">
    <w:name w:val="heading 1"/>
    <w:basedOn w:val="Normal"/>
    <w:next w:val="Normal"/>
    <w:link w:val="Heading1Char"/>
    <w:uiPriority w:val="9"/>
    <w:qFormat/>
    <w:rsid w:val="006314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E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D7545"/>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5F74E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168C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80DD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5075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B341A"/>
    <w:pPr>
      <w:ind w:left="720"/>
      <w:contextualSpacing/>
    </w:pPr>
  </w:style>
  <w:style w:type="paragraph" w:styleId="BalloonText">
    <w:name w:val="Balloon Text"/>
    <w:basedOn w:val="Normal"/>
    <w:link w:val="BalloonTextChar"/>
    <w:uiPriority w:val="99"/>
    <w:semiHidden/>
    <w:unhideWhenUsed/>
    <w:rsid w:val="008C3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4B"/>
    <w:rPr>
      <w:rFonts w:ascii="Tahoma" w:hAnsi="Tahoma" w:cs="Tahoma"/>
      <w:sz w:val="16"/>
      <w:szCs w:val="16"/>
    </w:rPr>
  </w:style>
  <w:style w:type="paragraph" w:styleId="Header">
    <w:name w:val="header"/>
    <w:basedOn w:val="Normal"/>
    <w:link w:val="HeaderChar"/>
    <w:uiPriority w:val="99"/>
    <w:unhideWhenUsed/>
    <w:rsid w:val="00275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F1C"/>
  </w:style>
  <w:style w:type="paragraph" w:styleId="Footer">
    <w:name w:val="footer"/>
    <w:basedOn w:val="Normal"/>
    <w:link w:val="FooterChar"/>
    <w:uiPriority w:val="99"/>
    <w:unhideWhenUsed/>
    <w:rsid w:val="00275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F1C"/>
  </w:style>
  <w:style w:type="character" w:styleId="Hyperlink">
    <w:name w:val="Hyperlink"/>
    <w:basedOn w:val="DefaultParagraphFont"/>
    <w:uiPriority w:val="99"/>
    <w:unhideWhenUsed/>
    <w:rsid w:val="006C4B7E"/>
    <w:rPr>
      <w:color w:val="0000FF" w:themeColor="hyperlink"/>
      <w:u w:val="single"/>
    </w:rPr>
  </w:style>
  <w:style w:type="character" w:customStyle="1" w:styleId="MTEquationSection">
    <w:name w:val="MTEquationSection"/>
    <w:basedOn w:val="DefaultParagraphFont"/>
    <w:rsid w:val="0080138E"/>
    <w:rPr>
      <w:vanish w:val="0"/>
      <w:color w:val="FF0000"/>
    </w:rPr>
  </w:style>
  <w:style w:type="paragraph" w:customStyle="1" w:styleId="MTDisplayEquation">
    <w:name w:val="MTDisplayEquation"/>
    <w:basedOn w:val="Normal"/>
    <w:next w:val="Normal"/>
    <w:link w:val="MTDisplayEquationChar"/>
    <w:rsid w:val="0080138E"/>
    <w:pPr>
      <w:tabs>
        <w:tab w:val="center" w:pos="4680"/>
        <w:tab w:val="right" w:pos="9360"/>
      </w:tabs>
    </w:pPr>
  </w:style>
  <w:style w:type="character" w:customStyle="1" w:styleId="MTDisplayEquationChar">
    <w:name w:val="MTDisplayEquation Char"/>
    <w:basedOn w:val="DefaultParagraphFont"/>
    <w:link w:val="MTDisplayEquation"/>
    <w:rsid w:val="0080138E"/>
  </w:style>
  <w:style w:type="character" w:customStyle="1" w:styleId="Heading1Char">
    <w:name w:val="Heading 1 Char"/>
    <w:basedOn w:val="DefaultParagraphFont"/>
    <w:link w:val="Heading1"/>
    <w:uiPriority w:val="9"/>
    <w:rsid w:val="0063146C"/>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rsid w:val="0048660F"/>
  </w:style>
  <w:style w:type="character" w:customStyle="1" w:styleId="Heading2Char">
    <w:name w:val="Heading 2 Char"/>
    <w:basedOn w:val="DefaultParagraphFont"/>
    <w:link w:val="Heading2"/>
    <w:uiPriority w:val="9"/>
    <w:rsid w:val="00985E67"/>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7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80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D7545"/>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5F74E1"/>
    <w:rPr>
      <w:rFonts w:asciiTheme="majorHAnsi" w:eastAsiaTheme="majorEastAsia" w:hAnsiTheme="majorHAnsi" w:cstheme="majorBidi"/>
      <w:i/>
      <w:iCs/>
      <w:color w:val="365F91" w:themeColor="accent1" w:themeShade="BF"/>
    </w:rPr>
  </w:style>
  <w:style w:type="paragraph" w:styleId="BodyText">
    <w:name w:val="Body Text"/>
    <w:basedOn w:val="Normal"/>
    <w:link w:val="BodyTextChar"/>
    <w:uiPriority w:val="1"/>
    <w:qFormat/>
    <w:rsid w:val="004B74EF"/>
    <w:pPr>
      <w:spacing w:before="21" w:after="0" w:line="240" w:lineRule="auto"/>
      <w:ind w:left="166"/>
      <w:jc w:val="both"/>
    </w:pPr>
    <w:rPr>
      <w:rFonts w:ascii="Georgia" w:eastAsia="Georgia" w:hAnsi="Georgia" w:cs="Georgia"/>
      <w:sz w:val="22"/>
      <w:szCs w:val="22"/>
    </w:rPr>
  </w:style>
  <w:style w:type="character" w:customStyle="1" w:styleId="BodyTextChar">
    <w:name w:val="Body Text Char"/>
    <w:basedOn w:val="DefaultParagraphFont"/>
    <w:link w:val="BodyText"/>
    <w:uiPriority w:val="1"/>
    <w:rsid w:val="004B74EF"/>
    <w:rPr>
      <w:rFonts w:ascii="Georgia" w:eastAsia="Georgia" w:hAnsi="Georgia" w:cs="Georgia"/>
      <w:sz w:val="22"/>
      <w:szCs w:val="22"/>
    </w:rPr>
  </w:style>
  <w:style w:type="character" w:customStyle="1" w:styleId="Heading5Char">
    <w:name w:val="Heading 5 Char"/>
    <w:basedOn w:val="DefaultParagraphFont"/>
    <w:link w:val="Heading5"/>
    <w:uiPriority w:val="9"/>
    <w:rsid w:val="006168C1"/>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4644DE"/>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644DE"/>
    <w:pPr>
      <w:spacing w:after="100"/>
    </w:pPr>
  </w:style>
  <w:style w:type="paragraph" w:styleId="TOC2">
    <w:name w:val="toc 2"/>
    <w:basedOn w:val="Normal"/>
    <w:next w:val="Normal"/>
    <w:autoRedefine/>
    <w:uiPriority w:val="39"/>
    <w:unhideWhenUsed/>
    <w:rsid w:val="004644DE"/>
    <w:pPr>
      <w:spacing w:after="100"/>
      <w:ind w:left="240"/>
    </w:pPr>
  </w:style>
  <w:style w:type="paragraph" w:styleId="TOC3">
    <w:name w:val="toc 3"/>
    <w:basedOn w:val="Normal"/>
    <w:next w:val="Normal"/>
    <w:autoRedefine/>
    <w:uiPriority w:val="39"/>
    <w:unhideWhenUsed/>
    <w:rsid w:val="004644DE"/>
    <w:pPr>
      <w:spacing w:after="100"/>
      <w:ind w:left="480"/>
    </w:pPr>
  </w:style>
  <w:style w:type="character" w:customStyle="1" w:styleId="Heading6Char">
    <w:name w:val="Heading 6 Char"/>
    <w:basedOn w:val="DefaultParagraphFont"/>
    <w:link w:val="Heading6"/>
    <w:uiPriority w:val="9"/>
    <w:rsid w:val="00D80DDC"/>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7E4793"/>
    <w:pPr>
      <w:spacing w:after="100"/>
      <w:ind w:left="720"/>
    </w:pPr>
  </w:style>
  <w:style w:type="paragraph" w:styleId="TOC5">
    <w:name w:val="toc 5"/>
    <w:basedOn w:val="Normal"/>
    <w:next w:val="Normal"/>
    <w:autoRedefine/>
    <w:uiPriority w:val="39"/>
    <w:unhideWhenUsed/>
    <w:rsid w:val="007E4793"/>
    <w:pPr>
      <w:spacing w:after="100"/>
      <w:ind w:left="960"/>
    </w:pPr>
  </w:style>
  <w:style w:type="paragraph" w:styleId="TOC6">
    <w:name w:val="toc 6"/>
    <w:basedOn w:val="Normal"/>
    <w:next w:val="Normal"/>
    <w:autoRedefine/>
    <w:uiPriority w:val="39"/>
    <w:unhideWhenUsed/>
    <w:rsid w:val="007E479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479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479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4793"/>
    <w:pPr>
      <w:spacing w:after="100" w:line="259" w:lineRule="auto"/>
      <w:ind w:left="1760"/>
    </w:pPr>
    <w:rPr>
      <w:rFonts w:asciiTheme="minorHAnsi" w:eastAsiaTheme="minorEastAsia" w:hAnsiTheme="minorHAnsi" w:cstheme="minorBidi"/>
      <w:sz w:val="22"/>
      <w:szCs w:val="22"/>
    </w:rPr>
  </w:style>
  <w:style w:type="character" w:customStyle="1" w:styleId="Heading7Char">
    <w:name w:val="Heading 7 Char"/>
    <w:basedOn w:val="DefaultParagraphFont"/>
    <w:link w:val="Heading7"/>
    <w:uiPriority w:val="9"/>
    <w:rsid w:val="00D5075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648">
      <w:bodyDiv w:val="1"/>
      <w:marLeft w:val="0"/>
      <w:marRight w:val="0"/>
      <w:marTop w:val="0"/>
      <w:marBottom w:val="0"/>
      <w:divBdr>
        <w:top w:val="none" w:sz="0" w:space="0" w:color="auto"/>
        <w:left w:val="none" w:sz="0" w:space="0" w:color="auto"/>
        <w:bottom w:val="none" w:sz="0" w:space="0" w:color="auto"/>
        <w:right w:val="none" w:sz="0" w:space="0" w:color="auto"/>
      </w:divBdr>
    </w:div>
    <w:div w:id="929781046">
      <w:bodyDiv w:val="1"/>
      <w:marLeft w:val="0"/>
      <w:marRight w:val="0"/>
      <w:marTop w:val="0"/>
      <w:marBottom w:val="0"/>
      <w:divBdr>
        <w:top w:val="none" w:sz="0" w:space="0" w:color="auto"/>
        <w:left w:val="none" w:sz="0" w:space="0" w:color="auto"/>
        <w:bottom w:val="none" w:sz="0" w:space="0" w:color="auto"/>
        <w:right w:val="none" w:sz="0" w:space="0" w:color="auto"/>
      </w:divBdr>
      <w:divsChild>
        <w:div w:id="100686763">
          <w:marLeft w:val="0"/>
          <w:marRight w:val="0"/>
          <w:marTop w:val="0"/>
          <w:marBottom w:val="0"/>
          <w:divBdr>
            <w:top w:val="none" w:sz="0" w:space="0" w:color="auto"/>
            <w:left w:val="none" w:sz="0" w:space="0" w:color="auto"/>
            <w:bottom w:val="none" w:sz="0" w:space="0" w:color="auto"/>
            <w:right w:val="none" w:sz="0" w:space="0" w:color="auto"/>
          </w:divBdr>
        </w:div>
        <w:div w:id="1347445088">
          <w:marLeft w:val="0"/>
          <w:marRight w:val="0"/>
          <w:marTop w:val="0"/>
          <w:marBottom w:val="0"/>
          <w:divBdr>
            <w:top w:val="none" w:sz="0" w:space="0" w:color="auto"/>
            <w:left w:val="none" w:sz="0" w:space="0" w:color="auto"/>
            <w:bottom w:val="none" w:sz="0" w:space="0" w:color="auto"/>
            <w:right w:val="none" w:sz="0" w:space="0" w:color="auto"/>
          </w:divBdr>
        </w:div>
        <w:div w:id="1404911642">
          <w:marLeft w:val="0"/>
          <w:marRight w:val="0"/>
          <w:marTop w:val="0"/>
          <w:marBottom w:val="0"/>
          <w:divBdr>
            <w:top w:val="none" w:sz="0" w:space="0" w:color="auto"/>
            <w:left w:val="none" w:sz="0" w:space="0" w:color="auto"/>
            <w:bottom w:val="none" w:sz="0" w:space="0" w:color="auto"/>
            <w:right w:val="none" w:sz="0" w:space="0" w:color="auto"/>
          </w:divBdr>
        </w:div>
      </w:divsChild>
    </w:div>
    <w:div w:id="1665863228">
      <w:bodyDiv w:val="1"/>
      <w:marLeft w:val="0"/>
      <w:marRight w:val="0"/>
      <w:marTop w:val="0"/>
      <w:marBottom w:val="0"/>
      <w:divBdr>
        <w:top w:val="none" w:sz="0" w:space="0" w:color="auto"/>
        <w:left w:val="none" w:sz="0" w:space="0" w:color="auto"/>
        <w:bottom w:val="none" w:sz="0" w:space="0" w:color="auto"/>
        <w:right w:val="none" w:sz="0" w:space="0" w:color="auto"/>
      </w:divBdr>
      <w:divsChild>
        <w:div w:id="692071660">
          <w:marLeft w:val="0"/>
          <w:marRight w:val="0"/>
          <w:marTop w:val="0"/>
          <w:marBottom w:val="0"/>
          <w:divBdr>
            <w:top w:val="none" w:sz="0" w:space="0" w:color="auto"/>
            <w:left w:val="none" w:sz="0" w:space="0" w:color="auto"/>
            <w:bottom w:val="none" w:sz="0" w:space="0" w:color="auto"/>
            <w:right w:val="none" w:sz="0" w:space="0" w:color="auto"/>
          </w:divBdr>
          <w:divsChild>
            <w:div w:id="1589923146">
              <w:marLeft w:val="0"/>
              <w:marRight w:val="0"/>
              <w:marTop w:val="0"/>
              <w:marBottom w:val="0"/>
              <w:divBdr>
                <w:top w:val="none" w:sz="0" w:space="0" w:color="auto"/>
                <w:left w:val="none" w:sz="0" w:space="0" w:color="auto"/>
                <w:bottom w:val="none" w:sz="0" w:space="0" w:color="auto"/>
                <w:right w:val="none" w:sz="0" w:space="0" w:color="auto"/>
              </w:divBdr>
              <w:divsChild>
                <w:div w:id="5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oleObject" Target="embeddings/oleObject164.bin"/><Relationship Id="rId21" Type="http://schemas.openxmlformats.org/officeDocument/2006/relationships/oleObject" Target="embeddings/oleObject7.bin"/><Relationship Id="rId63" Type="http://schemas.openxmlformats.org/officeDocument/2006/relationships/oleObject" Target="embeddings/oleObject31.bin"/><Relationship Id="rId159" Type="http://schemas.openxmlformats.org/officeDocument/2006/relationships/oleObject" Target="embeddings/oleObject85.bin"/><Relationship Id="rId324" Type="http://schemas.openxmlformats.org/officeDocument/2006/relationships/image" Target="media/image141.wmf"/><Relationship Id="rId366" Type="http://schemas.openxmlformats.org/officeDocument/2006/relationships/image" Target="media/image162.wmf"/><Relationship Id="rId170" Type="http://schemas.openxmlformats.org/officeDocument/2006/relationships/image" Target="media/image72.wmf"/><Relationship Id="rId226" Type="http://schemas.openxmlformats.org/officeDocument/2006/relationships/oleObject" Target="embeddings/oleObject123.bin"/><Relationship Id="rId268" Type="http://schemas.openxmlformats.org/officeDocument/2006/relationships/image" Target="media/image116.wmf"/><Relationship Id="rId32" Type="http://schemas.openxmlformats.org/officeDocument/2006/relationships/oleObject" Target="embeddings/oleObject14.bin"/><Relationship Id="rId74" Type="http://schemas.openxmlformats.org/officeDocument/2006/relationships/oleObject" Target="embeddings/oleObject37.bin"/><Relationship Id="rId128" Type="http://schemas.openxmlformats.org/officeDocument/2006/relationships/oleObject" Target="embeddings/oleObject67.bin"/><Relationship Id="rId335" Type="http://schemas.openxmlformats.org/officeDocument/2006/relationships/oleObject" Target="embeddings/oleObject182.bin"/><Relationship Id="rId377" Type="http://schemas.openxmlformats.org/officeDocument/2006/relationships/image" Target="media/image166.wmf"/><Relationship Id="rId5" Type="http://schemas.openxmlformats.org/officeDocument/2006/relationships/webSettings" Target="webSettings.xml"/><Relationship Id="rId181" Type="http://schemas.openxmlformats.org/officeDocument/2006/relationships/oleObject" Target="embeddings/oleObject98.bin"/><Relationship Id="rId237" Type="http://schemas.openxmlformats.org/officeDocument/2006/relationships/image" Target="media/image102.wmf"/><Relationship Id="rId402" Type="http://schemas.openxmlformats.org/officeDocument/2006/relationships/image" Target="media/image176.wmf"/><Relationship Id="rId279" Type="http://schemas.openxmlformats.org/officeDocument/2006/relationships/oleObject" Target="embeddings/oleObject151.bin"/><Relationship Id="rId43" Type="http://schemas.openxmlformats.org/officeDocument/2006/relationships/oleObject" Target="embeddings/oleObject20.bin"/><Relationship Id="rId139" Type="http://schemas.openxmlformats.org/officeDocument/2006/relationships/image" Target="media/image59.wmf"/><Relationship Id="rId290" Type="http://schemas.openxmlformats.org/officeDocument/2006/relationships/image" Target="media/image126.wmf"/><Relationship Id="rId304" Type="http://schemas.openxmlformats.org/officeDocument/2006/relationships/image" Target="media/image131.wmf"/><Relationship Id="rId346" Type="http://schemas.openxmlformats.org/officeDocument/2006/relationships/image" Target="media/image152.wmf"/><Relationship Id="rId388" Type="http://schemas.openxmlformats.org/officeDocument/2006/relationships/oleObject" Target="embeddings/oleObject211.bin"/><Relationship Id="rId85" Type="http://schemas.openxmlformats.org/officeDocument/2006/relationships/oleObject" Target="embeddings/oleObject43.bin"/><Relationship Id="rId150" Type="http://schemas.openxmlformats.org/officeDocument/2006/relationships/image" Target="media/image64.wmf"/><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1.wmf"/><Relationship Id="rId248" Type="http://schemas.openxmlformats.org/officeDocument/2006/relationships/image" Target="media/image107.wmf"/><Relationship Id="rId12" Type="http://schemas.openxmlformats.org/officeDocument/2006/relationships/image" Target="media/image3.wmf"/><Relationship Id="rId108" Type="http://schemas.openxmlformats.org/officeDocument/2006/relationships/image" Target="media/image46.wmf"/><Relationship Id="rId315" Type="http://schemas.openxmlformats.org/officeDocument/2006/relationships/oleObject" Target="embeddings/oleObject172.bin"/><Relationship Id="rId357" Type="http://schemas.openxmlformats.org/officeDocument/2006/relationships/oleObject" Target="embeddings/oleObject193.bin"/><Relationship Id="rId54" Type="http://schemas.openxmlformats.org/officeDocument/2006/relationships/image" Target="media/image21.wmf"/><Relationship Id="rId96" Type="http://schemas.openxmlformats.org/officeDocument/2006/relationships/oleObject" Target="embeddings/oleObject49.bin"/><Relationship Id="rId161" Type="http://schemas.openxmlformats.org/officeDocument/2006/relationships/image" Target="media/image68.wmf"/><Relationship Id="rId217" Type="http://schemas.openxmlformats.org/officeDocument/2006/relationships/image" Target="media/image93.wmf"/><Relationship Id="rId399" Type="http://schemas.openxmlformats.org/officeDocument/2006/relationships/oleObject" Target="embeddings/oleObject217.bin"/><Relationship Id="rId259" Type="http://schemas.openxmlformats.org/officeDocument/2006/relationships/image" Target="media/image112.wmf"/><Relationship Id="rId424" Type="http://schemas.openxmlformats.org/officeDocument/2006/relationships/oleObject" Target="embeddings/oleObject231.bin"/><Relationship Id="rId23" Type="http://schemas.openxmlformats.org/officeDocument/2006/relationships/oleObject" Target="embeddings/oleObject8.bin"/><Relationship Id="rId119" Type="http://schemas.openxmlformats.org/officeDocument/2006/relationships/oleObject" Target="embeddings/oleObject61.bin"/><Relationship Id="rId270" Type="http://schemas.openxmlformats.org/officeDocument/2006/relationships/image" Target="media/image117.wmf"/><Relationship Id="rId326" Type="http://schemas.openxmlformats.org/officeDocument/2006/relationships/image" Target="media/image142.wmf"/><Relationship Id="rId65" Type="http://schemas.openxmlformats.org/officeDocument/2006/relationships/oleObject" Target="embeddings/oleObject32.bin"/><Relationship Id="rId130" Type="http://schemas.openxmlformats.org/officeDocument/2006/relationships/image" Target="media/image55.wmf"/><Relationship Id="rId368" Type="http://schemas.openxmlformats.org/officeDocument/2006/relationships/image" Target="media/image163.wmf"/><Relationship Id="rId172" Type="http://schemas.openxmlformats.org/officeDocument/2006/relationships/oleObject" Target="embeddings/oleObject93.bin"/><Relationship Id="rId228" Type="http://schemas.openxmlformats.org/officeDocument/2006/relationships/oleObject" Target="embeddings/oleObject124.bin"/><Relationship Id="rId281" Type="http://schemas.openxmlformats.org/officeDocument/2006/relationships/oleObject" Target="embeddings/oleObject152.bin"/><Relationship Id="rId337" Type="http://schemas.openxmlformats.org/officeDocument/2006/relationships/oleObject" Target="embeddings/oleObject183.bin"/><Relationship Id="rId34" Type="http://schemas.openxmlformats.org/officeDocument/2006/relationships/oleObject" Target="embeddings/oleObject15.bin"/><Relationship Id="rId76" Type="http://schemas.openxmlformats.org/officeDocument/2006/relationships/oleObject" Target="embeddings/oleObject38.bin"/><Relationship Id="rId141" Type="http://schemas.openxmlformats.org/officeDocument/2006/relationships/image" Target="media/image60.wmf"/><Relationship Id="rId379" Type="http://schemas.openxmlformats.org/officeDocument/2006/relationships/oleObject" Target="embeddings/oleObject205.bin"/><Relationship Id="rId7" Type="http://schemas.openxmlformats.org/officeDocument/2006/relationships/endnotes" Target="endnotes.xml"/><Relationship Id="rId183" Type="http://schemas.openxmlformats.org/officeDocument/2006/relationships/oleObject" Target="embeddings/oleObject99.bin"/><Relationship Id="rId239" Type="http://schemas.openxmlformats.org/officeDocument/2006/relationships/image" Target="media/image103.wmf"/><Relationship Id="rId390" Type="http://schemas.openxmlformats.org/officeDocument/2006/relationships/oleObject" Target="embeddings/oleObject212.bin"/><Relationship Id="rId404" Type="http://schemas.openxmlformats.org/officeDocument/2006/relationships/image" Target="media/image177.wmf"/><Relationship Id="rId250" Type="http://schemas.openxmlformats.org/officeDocument/2006/relationships/image" Target="media/image108.wmf"/><Relationship Id="rId292" Type="http://schemas.openxmlformats.org/officeDocument/2006/relationships/oleObject" Target="embeddings/oleObject159.bin"/><Relationship Id="rId306" Type="http://schemas.openxmlformats.org/officeDocument/2006/relationships/image" Target="media/image132.wmf"/><Relationship Id="rId45" Type="http://schemas.openxmlformats.org/officeDocument/2006/relationships/image" Target="media/image17.wmf"/><Relationship Id="rId87" Type="http://schemas.openxmlformats.org/officeDocument/2006/relationships/image" Target="media/image36.wmf"/><Relationship Id="rId110" Type="http://schemas.openxmlformats.org/officeDocument/2006/relationships/image" Target="media/image47.wmf"/><Relationship Id="rId348" Type="http://schemas.openxmlformats.org/officeDocument/2006/relationships/image" Target="media/image153.wmf"/><Relationship Id="rId152" Type="http://schemas.openxmlformats.org/officeDocument/2006/relationships/oleObject" Target="embeddings/oleObject81.bin"/><Relationship Id="rId194" Type="http://schemas.openxmlformats.org/officeDocument/2006/relationships/oleObject" Target="embeddings/oleObject105.bin"/><Relationship Id="rId208" Type="http://schemas.openxmlformats.org/officeDocument/2006/relationships/image" Target="media/image89.wmf"/><Relationship Id="rId415" Type="http://schemas.openxmlformats.org/officeDocument/2006/relationships/image" Target="media/image182.wmf"/><Relationship Id="rId261" Type="http://schemas.openxmlformats.org/officeDocument/2006/relationships/image" Target="media/image113.wmf"/><Relationship Id="rId14" Type="http://schemas.openxmlformats.org/officeDocument/2006/relationships/image" Target="media/image4.wmf"/><Relationship Id="rId56" Type="http://schemas.openxmlformats.org/officeDocument/2006/relationships/image" Target="media/image22.wmf"/><Relationship Id="rId317" Type="http://schemas.openxmlformats.org/officeDocument/2006/relationships/oleObject" Target="embeddings/oleObject173.bin"/><Relationship Id="rId359" Type="http://schemas.openxmlformats.org/officeDocument/2006/relationships/oleObject" Target="embeddings/oleObject194.bin"/><Relationship Id="rId98" Type="http://schemas.openxmlformats.org/officeDocument/2006/relationships/oleObject" Target="embeddings/oleObject50.bin"/><Relationship Id="rId121" Type="http://schemas.openxmlformats.org/officeDocument/2006/relationships/oleObject" Target="embeddings/oleObject63.bin"/><Relationship Id="rId163" Type="http://schemas.openxmlformats.org/officeDocument/2006/relationships/image" Target="media/image69.wmf"/><Relationship Id="rId219" Type="http://schemas.openxmlformats.org/officeDocument/2006/relationships/oleObject" Target="embeddings/oleObject119.bin"/><Relationship Id="rId370" Type="http://schemas.openxmlformats.org/officeDocument/2006/relationships/image" Target="media/image164.wmf"/><Relationship Id="rId426" Type="http://schemas.openxmlformats.org/officeDocument/2006/relationships/image" Target="media/image186.wmf"/><Relationship Id="rId230" Type="http://schemas.openxmlformats.org/officeDocument/2006/relationships/oleObject" Target="embeddings/oleObject125.bin"/><Relationship Id="rId25" Type="http://schemas.openxmlformats.org/officeDocument/2006/relationships/image" Target="media/image9.wmf"/><Relationship Id="rId67" Type="http://schemas.openxmlformats.org/officeDocument/2006/relationships/oleObject" Target="embeddings/oleObject33.bin"/><Relationship Id="rId272" Type="http://schemas.openxmlformats.org/officeDocument/2006/relationships/image" Target="media/image118.wmf"/><Relationship Id="rId328" Type="http://schemas.openxmlformats.org/officeDocument/2006/relationships/image" Target="media/image143.wmf"/><Relationship Id="rId132" Type="http://schemas.openxmlformats.org/officeDocument/2006/relationships/image" Target="media/image56.wmf"/><Relationship Id="rId174" Type="http://schemas.openxmlformats.org/officeDocument/2006/relationships/oleObject" Target="embeddings/oleObject94.bin"/><Relationship Id="rId381" Type="http://schemas.openxmlformats.org/officeDocument/2006/relationships/oleObject" Target="embeddings/oleObject207.bin"/><Relationship Id="rId241" Type="http://schemas.openxmlformats.org/officeDocument/2006/relationships/image" Target="media/image104.wmf"/><Relationship Id="rId36" Type="http://schemas.openxmlformats.org/officeDocument/2006/relationships/oleObject" Target="embeddings/oleObject16.bin"/><Relationship Id="rId283" Type="http://schemas.openxmlformats.org/officeDocument/2006/relationships/image" Target="media/image123.wmf"/><Relationship Id="rId339" Type="http://schemas.openxmlformats.org/officeDocument/2006/relationships/oleObject" Target="embeddings/oleObject184.bin"/><Relationship Id="rId78" Type="http://schemas.openxmlformats.org/officeDocument/2006/relationships/image" Target="media/image32.wmf"/><Relationship Id="rId101" Type="http://schemas.openxmlformats.org/officeDocument/2006/relationships/oleObject" Target="embeddings/oleObject52.bin"/><Relationship Id="rId143" Type="http://schemas.openxmlformats.org/officeDocument/2006/relationships/image" Target="media/image61.wmf"/><Relationship Id="rId185" Type="http://schemas.openxmlformats.org/officeDocument/2006/relationships/oleObject" Target="embeddings/oleObject100.bin"/><Relationship Id="rId350" Type="http://schemas.openxmlformats.org/officeDocument/2006/relationships/image" Target="media/image154.wmf"/><Relationship Id="rId406" Type="http://schemas.openxmlformats.org/officeDocument/2006/relationships/image" Target="media/image178.wmf"/><Relationship Id="rId9" Type="http://schemas.openxmlformats.org/officeDocument/2006/relationships/oleObject" Target="embeddings/oleObject1.bin"/><Relationship Id="rId210" Type="http://schemas.openxmlformats.org/officeDocument/2006/relationships/oleObject" Target="embeddings/oleObject114.bin"/><Relationship Id="rId392" Type="http://schemas.openxmlformats.org/officeDocument/2006/relationships/oleObject" Target="embeddings/oleObject213.bin"/><Relationship Id="rId252" Type="http://schemas.openxmlformats.org/officeDocument/2006/relationships/oleObject" Target="embeddings/oleObject137.bin"/><Relationship Id="rId294" Type="http://schemas.openxmlformats.org/officeDocument/2006/relationships/oleObject" Target="embeddings/oleObject160.bin"/><Relationship Id="rId308" Type="http://schemas.openxmlformats.org/officeDocument/2006/relationships/image" Target="media/image133.wmf"/><Relationship Id="rId47" Type="http://schemas.openxmlformats.org/officeDocument/2006/relationships/oleObject" Target="embeddings/oleObject23.bin"/><Relationship Id="rId89" Type="http://schemas.openxmlformats.org/officeDocument/2006/relationships/image" Target="media/image37.wmf"/><Relationship Id="rId112" Type="http://schemas.openxmlformats.org/officeDocument/2006/relationships/image" Target="media/image48.wmf"/><Relationship Id="rId154" Type="http://schemas.openxmlformats.org/officeDocument/2006/relationships/oleObject" Target="embeddings/oleObject82.bin"/><Relationship Id="rId361" Type="http://schemas.openxmlformats.org/officeDocument/2006/relationships/oleObject" Target="embeddings/oleObject195.bin"/><Relationship Id="rId196" Type="http://schemas.openxmlformats.org/officeDocument/2006/relationships/oleObject" Target="embeddings/oleObject106.bin"/><Relationship Id="rId417" Type="http://schemas.openxmlformats.org/officeDocument/2006/relationships/image" Target="media/image183.wmf"/><Relationship Id="rId16" Type="http://schemas.openxmlformats.org/officeDocument/2006/relationships/image" Target="media/image5.wmf"/><Relationship Id="rId221" Type="http://schemas.openxmlformats.org/officeDocument/2006/relationships/image" Target="media/image94.wmf"/><Relationship Id="rId263" Type="http://schemas.openxmlformats.org/officeDocument/2006/relationships/image" Target="media/image114.wmf"/><Relationship Id="rId319" Type="http://schemas.openxmlformats.org/officeDocument/2006/relationships/oleObject" Target="embeddings/oleObject174.bin"/><Relationship Id="rId58" Type="http://schemas.openxmlformats.org/officeDocument/2006/relationships/image" Target="media/image23.wmf"/><Relationship Id="rId123" Type="http://schemas.openxmlformats.org/officeDocument/2006/relationships/oleObject" Target="embeddings/oleObject64.bin"/><Relationship Id="rId330" Type="http://schemas.openxmlformats.org/officeDocument/2006/relationships/image" Target="media/image144.wmf"/><Relationship Id="rId165" Type="http://schemas.openxmlformats.org/officeDocument/2006/relationships/image" Target="media/image70.wmf"/><Relationship Id="rId372" Type="http://schemas.openxmlformats.org/officeDocument/2006/relationships/footer" Target="footer1.xml"/><Relationship Id="rId428" Type="http://schemas.openxmlformats.org/officeDocument/2006/relationships/image" Target="media/image187.wmf"/><Relationship Id="rId232" Type="http://schemas.openxmlformats.org/officeDocument/2006/relationships/oleObject" Target="embeddings/oleObject126.bin"/><Relationship Id="rId274" Type="http://schemas.openxmlformats.org/officeDocument/2006/relationships/image" Target="media/image119.wmf"/><Relationship Id="rId27" Type="http://schemas.openxmlformats.org/officeDocument/2006/relationships/image" Target="media/image10.wmf"/><Relationship Id="rId69" Type="http://schemas.openxmlformats.org/officeDocument/2006/relationships/image" Target="media/image28.wmf"/><Relationship Id="rId134" Type="http://schemas.openxmlformats.org/officeDocument/2006/relationships/oleObject" Target="embeddings/oleObject71.bin"/><Relationship Id="rId80" Type="http://schemas.openxmlformats.org/officeDocument/2006/relationships/image" Target="media/image33.wmf"/><Relationship Id="rId176" Type="http://schemas.openxmlformats.org/officeDocument/2006/relationships/image" Target="media/image74.wmf"/><Relationship Id="rId341" Type="http://schemas.openxmlformats.org/officeDocument/2006/relationships/oleObject" Target="embeddings/oleObject185.bin"/><Relationship Id="rId383" Type="http://schemas.openxmlformats.org/officeDocument/2006/relationships/image" Target="media/image167.wmf"/><Relationship Id="rId201" Type="http://schemas.openxmlformats.org/officeDocument/2006/relationships/oleObject" Target="embeddings/oleObject109.bin"/><Relationship Id="rId243" Type="http://schemas.openxmlformats.org/officeDocument/2006/relationships/image" Target="media/image105.wmf"/><Relationship Id="rId285" Type="http://schemas.openxmlformats.org/officeDocument/2006/relationships/image" Target="media/image124.wmf"/><Relationship Id="rId38" Type="http://schemas.openxmlformats.org/officeDocument/2006/relationships/oleObject" Target="embeddings/oleObject17.bin"/><Relationship Id="rId103" Type="http://schemas.openxmlformats.org/officeDocument/2006/relationships/oleObject" Target="embeddings/oleObject53.bin"/><Relationship Id="rId310" Type="http://schemas.openxmlformats.org/officeDocument/2006/relationships/image" Target="media/image134.wmf"/><Relationship Id="rId91" Type="http://schemas.openxmlformats.org/officeDocument/2006/relationships/image" Target="media/image38.wmf"/><Relationship Id="rId145" Type="http://schemas.openxmlformats.org/officeDocument/2006/relationships/oleObject" Target="embeddings/oleObject77.bin"/><Relationship Id="rId187" Type="http://schemas.openxmlformats.org/officeDocument/2006/relationships/oleObject" Target="embeddings/oleObject101.bin"/><Relationship Id="rId352" Type="http://schemas.openxmlformats.org/officeDocument/2006/relationships/image" Target="media/image155.wmf"/><Relationship Id="rId394" Type="http://schemas.openxmlformats.org/officeDocument/2006/relationships/oleObject" Target="embeddings/oleObject214.bin"/><Relationship Id="rId408" Type="http://schemas.openxmlformats.org/officeDocument/2006/relationships/image" Target="media/image179.wmf"/><Relationship Id="rId1" Type="http://schemas.openxmlformats.org/officeDocument/2006/relationships/customXml" Target="../customXml/item1.xml"/><Relationship Id="rId212" Type="http://schemas.openxmlformats.org/officeDocument/2006/relationships/oleObject" Target="embeddings/oleObject115.bin"/><Relationship Id="rId233" Type="http://schemas.openxmlformats.org/officeDocument/2006/relationships/image" Target="media/image100.wmf"/><Relationship Id="rId254" Type="http://schemas.openxmlformats.org/officeDocument/2006/relationships/oleObject" Target="embeddings/oleObject138.bin"/><Relationship Id="rId28" Type="http://schemas.openxmlformats.org/officeDocument/2006/relationships/oleObject" Target="embeddings/oleObject11.bin"/><Relationship Id="rId49" Type="http://schemas.openxmlformats.org/officeDocument/2006/relationships/oleObject" Target="embeddings/oleObject24.bin"/><Relationship Id="rId114" Type="http://schemas.openxmlformats.org/officeDocument/2006/relationships/image" Target="media/image49.wmf"/><Relationship Id="rId275" Type="http://schemas.openxmlformats.org/officeDocument/2006/relationships/oleObject" Target="embeddings/oleObject149.bin"/><Relationship Id="rId296" Type="http://schemas.openxmlformats.org/officeDocument/2006/relationships/oleObject" Target="embeddings/oleObject162.bin"/><Relationship Id="rId300" Type="http://schemas.openxmlformats.org/officeDocument/2006/relationships/image" Target="media/image129.wmf"/><Relationship Id="rId60" Type="http://schemas.openxmlformats.org/officeDocument/2006/relationships/image" Target="media/image24.wmf"/><Relationship Id="rId81" Type="http://schemas.openxmlformats.org/officeDocument/2006/relationships/oleObject" Target="embeddings/oleObject41.bin"/><Relationship Id="rId135" Type="http://schemas.openxmlformats.org/officeDocument/2006/relationships/image" Target="media/image57.wmf"/><Relationship Id="rId156" Type="http://schemas.openxmlformats.org/officeDocument/2006/relationships/oleObject" Target="embeddings/oleObject83.bin"/><Relationship Id="rId177" Type="http://schemas.openxmlformats.org/officeDocument/2006/relationships/oleObject" Target="embeddings/oleObject96.bin"/><Relationship Id="rId198" Type="http://schemas.openxmlformats.org/officeDocument/2006/relationships/oleObject" Target="embeddings/oleObject107.bin"/><Relationship Id="rId321" Type="http://schemas.openxmlformats.org/officeDocument/2006/relationships/oleObject" Target="embeddings/oleObject175.bin"/><Relationship Id="rId342" Type="http://schemas.openxmlformats.org/officeDocument/2006/relationships/image" Target="media/image150.wmf"/><Relationship Id="rId363" Type="http://schemas.openxmlformats.org/officeDocument/2006/relationships/oleObject" Target="embeddings/oleObject196.bin"/><Relationship Id="rId384" Type="http://schemas.openxmlformats.org/officeDocument/2006/relationships/oleObject" Target="embeddings/oleObject209.bin"/><Relationship Id="rId419" Type="http://schemas.openxmlformats.org/officeDocument/2006/relationships/image" Target="media/image184.wmf"/><Relationship Id="rId202" Type="http://schemas.openxmlformats.org/officeDocument/2006/relationships/image" Target="media/image86.wmf"/><Relationship Id="rId223" Type="http://schemas.openxmlformats.org/officeDocument/2006/relationships/image" Target="media/image95.wmf"/><Relationship Id="rId244" Type="http://schemas.openxmlformats.org/officeDocument/2006/relationships/oleObject" Target="embeddings/oleObject132.bin"/><Relationship Id="rId430" Type="http://schemas.openxmlformats.org/officeDocument/2006/relationships/footer" Target="footer2.xml"/><Relationship Id="rId18" Type="http://schemas.openxmlformats.org/officeDocument/2006/relationships/image" Target="media/image6.wmf"/><Relationship Id="rId39" Type="http://schemas.openxmlformats.org/officeDocument/2006/relationships/image" Target="media/image15.wmf"/><Relationship Id="rId265" Type="http://schemas.openxmlformats.org/officeDocument/2006/relationships/oleObject" Target="embeddings/oleObject144.bin"/><Relationship Id="rId286" Type="http://schemas.openxmlformats.org/officeDocument/2006/relationships/oleObject" Target="embeddings/oleObject155.bin"/><Relationship Id="rId50" Type="http://schemas.openxmlformats.org/officeDocument/2006/relationships/image" Target="media/image19.wmf"/><Relationship Id="rId104" Type="http://schemas.openxmlformats.org/officeDocument/2006/relationships/image" Target="media/image44.wmf"/><Relationship Id="rId125" Type="http://schemas.openxmlformats.org/officeDocument/2006/relationships/oleObject" Target="embeddings/oleObject65.bin"/><Relationship Id="rId146" Type="http://schemas.openxmlformats.org/officeDocument/2006/relationships/image" Target="media/image62.wmf"/><Relationship Id="rId167" Type="http://schemas.openxmlformats.org/officeDocument/2006/relationships/oleObject" Target="embeddings/oleObject90.bin"/><Relationship Id="rId188" Type="http://schemas.openxmlformats.org/officeDocument/2006/relationships/image" Target="media/image80.wmf"/><Relationship Id="rId311" Type="http://schemas.openxmlformats.org/officeDocument/2006/relationships/oleObject" Target="embeddings/oleObject170.bin"/><Relationship Id="rId332" Type="http://schemas.openxmlformats.org/officeDocument/2006/relationships/image" Target="media/image145.wmf"/><Relationship Id="rId353" Type="http://schemas.openxmlformats.org/officeDocument/2006/relationships/oleObject" Target="embeddings/oleObject191.bin"/><Relationship Id="rId374" Type="http://schemas.openxmlformats.org/officeDocument/2006/relationships/oleObject" Target="embeddings/oleObject201.bin"/><Relationship Id="rId395" Type="http://schemas.openxmlformats.org/officeDocument/2006/relationships/image" Target="media/image173.wmf"/><Relationship Id="rId409" Type="http://schemas.openxmlformats.org/officeDocument/2006/relationships/oleObject" Target="embeddings/oleObject222.bin"/><Relationship Id="rId71" Type="http://schemas.openxmlformats.org/officeDocument/2006/relationships/image" Target="media/image29.wmf"/><Relationship Id="rId92" Type="http://schemas.openxmlformats.org/officeDocument/2006/relationships/oleObject" Target="embeddings/oleObject47.bin"/><Relationship Id="rId213" Type="http://schemas.openxmlformats.org/officeDocument/2006/relationships/image" Target="media/image91.wmf"/><Relationship Id="rId234" Type="http://schemas.openxmlformats.org/officeDocument/2006/relationships/oleObject" Target="embeddings/oleObject127.bin"/><Relationship Id="rId420" Type="http://schemas.openxmlformats.org/officeDocument/2006/relationships/oleObject" Target="embeddings/oleObject228.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10.wmf"/><Relationship Id="rId276" Type="http://schemas.openxmlformats.org/officeDocument/2006/relationships/image" Target="media/image120.wmf"/><Relationship Id="rId297" Type="http://schemas.openxmlformats.org/officeDocument/2006/relationships/image" Target="media/image128.wmf"/><Relationship Id="rId40" Type="http://schemas.openxmlformats.org/officeDocument/2006/relationships/oleObject" Target="embeddings/oleObject18.bin"/><Relationship Id="rId115" Type="http://schemas.openxmlformats.org/officeDocument/2006/relationships/oleObject" Target="embeddings/oleObject59.bin"/><Relationship Id="rId136" Type="http://schemas.openxmlformats.org/officeDocument/2006/relationships/oleObject" Target="embeddings/oleObject72.bin"/><Relationship Id="rId157" Type="http://schemas.openxmlformats.org/officeDocument/2006/relationships/oleObject" Target="embeddings/oleObject84.bin"/><Relationship Id="rId178" Type="http://schemas.openxmlformats.org/officeDocument/2006/relationships/image" Target="media/image75.wmf"/><Relationship Id="rId301" Type="http://schemas.openxmlformats.org/officeDocument/2006/relationships/oleObject" Target="embeddings/oleObject165.bin"/><Relationship Id="rId322" Type="http://schemas.openxmlformats.org/officeDocument/2006/relationships/image" Target="media/image140.wmf"/><Relationship Id="rId343" Type="http://schemas.openxmlformats.org/officeDocument/2006/relationships/oleObject" Target="embeddings/oleObject186.bin"/><Relationship Id="rId364" Type="http://schemas.openxmlformats.org/officeDocument/2006/relationships/image" Target="media/image161.wmf"/><Relationship Id="rId61" Type="http://schemas.openxmlformats.org/officeDocument/2006/relationships/oleObject" Target="embeddings/oleObject30.bin"/><Relationship Id="rId82" Type="http://schemas.openxmlformats.org/officeDocument/2006/relationships/image" Target="media/image34.wmf"/><Relationship Id="rId199" Type="http://schemas.openxmlformats.org/officeDocument/2006/relationships/image" Target="media/image85.wmf"/><Relationship Id="rId203" Type="http://schemas.openxmlformats.org/officeDocument/2006/relationships/oleObject" Target="embeddings/oleObject110.bin"/><Relationship Id="rId385" Type="http://schemas.openxmlformats.org/officeDocument/2006/relationships/image" Target="media/image168.wmf"/><Relationship Id="rId19" Type="http://schemas.openxmlformats.org/officeDocument/2006/relationships/oleObject" Target="embeddings/oleObject6.bin"/><Relationship Id="rId224" Type="http://schemas.openxmlformats.org/officeDocument/2006/relationships/oleObject" Target="embeddings/oleObject122.bin"/><Relationship Id="rId245" Type="http://schemas.openxmlformats.org/officeDocument/2006/relationships/oleObject" Target="embeddings/oleObject133.bin"/><Relationship Id="rId266" Type="http://schemas.openxmlformats.org/officeDocument/2006/relationships/image" Target="media/image115.wmf"/><Relationship Id="rId287" Type="http://schemas.openxmlformats.org/officeDocument/2006/relationships/image" Target="media/image125.wmf"/><Relationship Id="rId410" Type="http://schemas.openxmlformats.org/officeDocument/2006/relationships/oleObject" Target="embeddings/oleObject223.bin"/><Relationship Id="rId431" Type="http://schemas.openxmlformats.org/officeDocument/2006/relationships/fontTable" Target="fontTable.xml"/><Relationship Id="rId30" Type="http://schemas.openxmlformats.org/officeDocument/2006/relationships/oleObject" Target="embeddings/oleObject13.bin"/><Relationship Id="rId105" Type="http://schemas.openxmlformats.org/officeDocument/2006/relationships/oleObject" Target="embeddings/oleObject54.bin"/><Relationship Id="rId126" Type="http://schemas.openxmlformats.org/officeDocument/2006/relationships/image" Target="media/image54.wmf"/><Relationship Id="rId147" Type="http://schemas.openxmlformats.org/officeDocument/2006/relationships/oleObject" Target="embeddings/oleObject78.bin"/><Relationship Id="rId168" Type="http://schemas.openxmlformats.org/officeDocument/2006/relationships/image" Target="media/image71.wmf"/><Relationship Id="rId312" Type="http://schemas.openxmlformats.org/officeDocument/2006/relationships/image" Target="media/image135.wmf"/><Relationship Id="rId333" Type="http://schemas.openxmlformats.org/officeDocument/2006/relationships/oleObject" Target="embeddings/oleObject181.bin"/><Relationship Id="rId354" Type="http://schemas.openxmlformats.org/officeDocument/2006/relationships/image" Target="media/image156.wmf"/><Relationship Id="rId51" Type="http://schemas.openxmlformats.org/officeDocument/2006/relationships/oleObject" Target="embeddings/oleObject25.bin"/><Relationship Id="rId72" Type="http://schemas.openxmlformats.org/officeDocument/2006/relationships/oleObject" Target="embeddings/oleObject36.bin"/><Relationship Id="rId93" Type="http://schemas.openxmlformats.org/officeDocument/2006/relationships/image" Target="media/image39.wmf"/><Relationship Id="rId189" Type="http://schemas.openxmlformats.org/officeDocument/2006/relationships/oleObject" Target="embeddings/oleObject102.bin"/><Relationship Id="rId375" Type="http://schemas.openxmlformats.org/officeDocument/2006/relationships/oleObject" Target="embeddings/oleObject202.bin"/><Relationship Id="rId396" Type="http://schemas.openxmlformats.org/officeDocument/2006/relationships/oleObject" Target="embeddings/oleObject215.bin"/><Relationship Id="rId3" Type="http://schemas.openxmlformats.org/officeDocument/2006/relationships/styles" Target="styles.xml"/><Relationship Id="rId214" Type="http://schemas.openxmlformats.org/officeDocument/2006/relationships/oleObject" Target="embeddings/oleObject116.bin"/><Relationship Id="rId235" Type="http://schemas.openxmlformats.org/officeDocument/2006/relationships/image" Target="media/image101.wmf"/><Relationship Id="rId256" Type="http://schemas.openxmlformats.org/officeDocument/2006/relationships/oleObject" Target="embeddings/oleObject139.bin"/><Relationship Id="rId277" Type="http://schemas.openxmlformats.org/officeDocument/2006/relationships/oleObject" Target="embeddings/oleObject150.bin"/><Relationship Id="rId298" Type="http://schemas.openxmlformats.org/officeDocument/2006/relationships/oleObject" Target="embeddings/oleObject163.bin"/><Relationship Id="rId400" Type="http://schemas.openxmlformats.org/officeDocument/2006/relationships/image" Target="media/image175.wmf"/><Relationship Id="rId421" Type="http://schemas.openxmlformats.org/officeDocument/2006/relationships/oleObject" Target="embeddings/oleObject229.bin"/><Relationship Id="rId116" Type="http://schemas.openxmlformats.org/officeDocument/2006/relationships/image" Target="media/image50.wmf"/><Relationship Id="rId137" Type="http://schemas.openxmlformats.org/officeDocument/2006/relationships/image" Target="media/image58.wmf"/><Relationship Id="rId158" Type="http://schemas.openxmlformats.org/officeDocument/2006/relationships/image" Target="media/image67.wmf"/><Relationship Id="rId302" Type="http://schemas.openxmlformats.org/officeDocument/2006/relationships/image" Target="media/image130.wmf"/><Relationship Id="rId323" Type="http://schemas.openxmlformats.org/officeDocument/2006/relationships/oleObject" Target="embeddings/oleObject176.bin"/><Relationship Id="rId344" Type="http://schemas.openxmlformats.org/officeDocument/2006/relationships/image" Target="media/image151.wmf"/><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image" Target="media/image25.wmf"/><Relationship Id="rId83" Type="http://schemas.openxmlformats.org/officeDocument/2006/relationships/oleObject" Target="embeddings/oleObject42.bin"/><Relationship Id="rId179" Type="http://schemas.openxmlformats.org/officeDocument/2006/relationships/oleObject" Target="embeddings/oleObject97.bin"/><Relationship Id="rId365" Type="http://schemas.openxmlformats.org/officeDocument/2006/relationships/oleObject" Target="embeddings/oleObject197.bin"/><Relationship Id="rId386" Type="http://schemas.openxmlformats.org/officeDocument/2006/relationships/oleObject" Target="embeddings/oleObject210.bin"/><Relationship Id="rId190" Type="http://schemas.openxmlformats.org/officeDocument/2006/relationships/image" Target="media/image81.wmf"/><Relationship Id="rId204" Type="http://schemas.openxmlformats.org/officeDocument/2006/relationships/image" Target="media/image87.wmf"/><Relationship Id="rId225" Type="http://schemas.openxmlformats.org/officeDocument/2006/relationships/image" Target="media/image96.wmf"/><Relationship Id="rId246" Type="http://schemas.openxmlformats.org/officeDocument/2006/relationships/image" Target="media/image106.wmf"/><Relationship Id="rId267" Type="http://schemas.openxmlformats.org/officeDocument/2006/relationships/oleObject" Target="embeddings/oleObject145.bin"/><Relationship Id="rId288" Type="http://schemas.openxmlformats.org/officeDocument/2006/relationships/oleObject" Target="embeddings/oleObject156.bin"/><Relationship Id="rId411" Type="http://schemas.openxmlformats.org/officeDocument/2006/relationships/image" Target="media/image180.wmf"/><Relationship Id="rId432" Type="http://schemas.openxmlformats.org/officeDocument/2006/relationships/theme" Target="theme/theme1.xml"/><Relationship Id="rId106" Type="http://schemas.openxmlformats.org/officeDocument/2006/relationships/image" Target="media/image45.wmf"/><Relationship Id="rId127" Type="http://schemas.openxmlformats.org/officeDocument/2006/relationships/oleObject" Target="embeddings/oleObject66.bin"/><Relationship Id="rId313" Type="http://schemas.openxmlformats.org/officeDocument/2006/relationships/oleObject" Target="embeddings/oleObject171.bin"/><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image" Target="media/image30.wmf"/><Relationship Id="rId94" Type="http://schemas.openxmlformats.org/officeDocument/2006/relationships/oleObject" Target="embeddings/oleObject48.bin"/><Relationship Id="rId148" Type="http://schemas.openxmlformats.org/officeDocument/2006/relationships/image" Target="media/image63.wmf"/><Relationship Id="rId169" Type="http://schemas.openxmlformats.org/officeDocument/2006/relationships/oleObject" Target="embeddings/oleObject91.bin"/><Relationship Id="rId334" Type="http://schemas.openxmlformats.org/officeDocument/2006/relationships/image" Target="media/image146.wmf"/><Relationship Id="rId355" Type="http://schemas.openxmlformats.org/officeDocument/2006/relationships/oleObject" Target="embeddings/oleObject192.bin"/><Relationship Id="rId376" Type="http://schemas.openxmlformats.org/officeDocument/2006/relationships/oleObject" Target="embeddings/oleObject203.bin"/><Relationship Id="rId397" Type="http://schemas.openxmlformats.org/officeDocument/2006/relationships/image" Target="media/image174.wmf"/><Relationship Id="rId4" Type="http://schemas.openxmlformats.org/officeDocument/2006/relationships/settings" Target="settings.xml"/><Relationship Id="rId180" Type="http://schemas.openxmlformats.org/officeDocument/2006/relationships/image" Target="media/image76.wmf"/><Relationship Id="rId215" Type="http://schemas.openxmlformats.org/officeDocument/2006/relationships/image" Target="media/image92.wmf"/><Relationship Id="rId236" Type="http://schemas.openxmlformats.org/officeDocument/2006/relationships/oleObject" Target="embeddings/oleObject128.bin"/><Relationship Id="rId257" Type="http://schemas.openxmlformats.org/officeDocument/2006/relationships/image" Target="media/image111.wmf"/><Relationship Id="rId278" Type="http://schemas.openxmlformats.org/officeDocument/2006/relationships/image" Target="media/image121.wmf"/><Relationship Id="rId401" Type="http://schemas.openxmlformats.org/officeDocument/2006/relationships/oleObject" Target="embeddings/oleObject218.bin"/><Relationship Id="rId422" Type="http://schemas.openxmlformats.org/officeDocument/2006/relationships/image" Target="media/image185.wmf"/><Relationship Id="rId303" Type="http://schemas.openxmlformats.org/officeDocument/2006/relationships/oleObject" Target="embeddings/oleObject166.bin"/><Relationship Id="rId42" Type="http://schemas.openxmlformats.org/officeDocument/2006/relationships/image" Target="media/image16.wmf"/><Relationship Id="rId84" Type="http://schemas.openxmlformats.org/officeDocument/2006/relationships/image" Target="media/image35.wmf"/><Relationship Id="rId138" Type="http://schemas.openxmlformats.org/officeDocument/2006/relationships/oleObject" Target="embeddings/oleObject73.bin"/><Relationship Id="rId345" Type="http://schemas.openxmlformats.org/officeDocument/2006/relationships/oleObject" Target="embeddings/oleObject187.bin"/><Relationship Id="rId387" Type="http://schemas.openxmlformats.org/officeDocument/2006/relationships/image" Target="media/image169.wmf"/><Relationship Id="rId191" Type="http://schemas.openxmlformats.org/officeDocument/2006/relationships/oleObject" Target="embeddings/oleObject103.bin"/><Relationship Id="rId205" Type="http://schemas.openxmlformats.org/officeDocument/2006/relationships/oleObject" Target="embeddings/oleObject111.bin"/><Relationship Id="rId247" Type="http://schemas.openxmlformats.org/officeDocument/2006/relationships/oleObject" Target="embeddings/oleObject134.bin"/><Relationship Id="rId412" Type="http://schemas.openxmlformats.org/officeDocument/2006/relationships/oleObject" Target="embeddings/oleObject224.bin"/><Relationship Id="rId107" Type="http://schemas.openxmlformats.org/officeDocument/2006/relationships/oleObject" Target="embeddings/oleObject55.bin"/><Relationship Id="rId289" Type="http://schemas.openxmlformats.org/officeDocument/2006/relationships/oleObject" Target="embeddings/oleObject157.bin"/><Relationship Id="rId11" Type="http://schemas.openxmlformats.org/officeDocument/2006/relationships/oleObject" Target="embeddings/oleObject2.bin"/><Relationship Id="rId53" Type="http://schemas.openxmlformats.org/officeDocument/2006/relationships/oleObject" Target="embeddings/oleObject26.bin"/><Relationship Id="rId149" Type="http://schemas.openxmlformats.org/officeDocument/2006/relationships/oleObject" Target="embeddings/oleObject79.bin"/><Relationship Id="rId314" Type="http://schemas.openxmlformats.org/officeDocument/2006/relationships/image" Target="media/image136.wmf"/><Relationship Id="rId356" Type="http://schemas.openxmlformats.org/officeDocument/2006/relationships/image" Target="media/image157.wmf"/><Relationship Id="rId398" Type="http://schemas.openxmlformats.org/officeDocument/2006/relationships/oleObject" Target="embeddings/oleObject216.bin"/><Relationship Id="rId95" Type="http://schemas.openxmlformats.org/officeDocument/2006/relationships/image" Target="media/image40.wmf"/><Relationship Id="rId160" Type="http://schemas.openxmlformats.org/officeDocument/2006/relationships/oleObject" Target="embeddings/oleObject86.bin"/><Relationship Id="rId216" Type="http://schemas.openxmlformats.org/officeDocument/2006/relationships/oleObject" Target="embeddings/oleObject117.bin"/><Relationship Id="rId423" Type="http://schemas.openxmlformats.org/officeDocument/2006/relationships/oleObject" Target="embeddings/oleObject230.bin"/><Relationship Id="rId258" Type="http://schemas.openxmlformats.org/officeDocument/2006/relationships/oleObject" Target="embeddings/oleObject140.bin"/><Relationship Id="rId22" Type="http://schemas.openxmlformats.org/officeDocument/2006/relationships/image" Target="media/image8.wmf"/><Relationship Id="rId64" Type="http://schemas.openxmlformats.org/officeDocument/2006/relationships/image" Target="media/image26.wmf"/><Relationship Id="rId118" Type="http://schemas.openxmlformats.org/officeDocument/2006/relationships/image" Target="media/image51.wmf"/><Relationship Id="rId325" Type="http://schemas.openxmlformats.org/officeDocument/2006/relationships/oleObject" Target="embeddings/oleObject177.bin"/><Relationship Id="rId367" Type="http://schemas.openxmlformats.org/officeDocument/2006/relationships/oleObject" Target="embeddings/oleObject198.bin"/><Relationship Id="rId171" Type="http://schemas.openxmlformats.org/officeDocument/2006/relationships/oleObject" Target="embeddings/oleObject92.bin"/><Relationship Id="rId227" Type="http://schemas.openxmlformats.org/officeDocument/2006/relationships/image" Target="media/image97.wmf"/><Relationship Id="rId269" Type="http://schemas.openxmlformats.org/officeDocument/2006/relationships/oleObject" Target="embeddings/oleObject146.bin"/><Relationship Id="rId33" Type="http://schemas.openxmlformats.org/officeDocument/2006/relationships/image" Target="media/image12.wmf"/><Relationship Id="rId129" Type="http://schemas.openxmlformats.org/officeDocument/2006/relationships/oleObject" Target="embeddings/oleObject68.bin"/><Relationship Id="rId280" Type="http://schemas.openxmlformats.org/officeDocument/2006/relationships/image" Target="media/image122.wmf"/><Relationship Id="rId336" Type="http://schemas.openxmlformats.org/officeDocument/2006/relationships/image" Target="media/image147.wmf"/><Relationship Id="rId75" Type="http://schemas.openxmlformats.org/officeDocument/2006/relationships/image" Target="media/image31.wmf"/><Relationship Id="rId140" Type="http://schemas.openxmlformats.org/officeDocument/2006/relationships/oleObject" Target="embeddings/oleObject74.bin"/><Relationship Id="rId182" Type="http://schemas.openxmlformats.org/officeDocument/2006/relationships/image" Target="media/image77.wmf"/><Relationship Id="rId378" Type="http://schemas.openxmlformats.org/officeDocument/2006/relationships/oleObject" Target="embeddings/oleObject204.bin"/><Relationship Id="rId403" Type="http://schemas.openxmlformats.org/officeDocument/2006/relationships/oleObject" Target="embeddings/oleObject219.bin"/><Relationship Id="rId6" Type="http://schemas.openxmlformats.org/officeDocument/2006/relationships/footnotes" Target="footnotes.xml"/><Relationship Id="rId238" Type="http://schemas.openxmlformats.org/officeDocument/2006/relationships/oleObject" Target="embeddings/oleObject129.bin"/><Relationship Id="rId291" Type="http://schemas.openxmlformats.org/officeDocument/2006/relationships/oleObject" Target="embeddings/oleObject158.bin"/><Relationship Id="rId305" Type="http://schemas.openxmlformats.org/officeDocument/2006/relationships/oleObject" Target="embeddings/oleObject167.bin"/><Relationship Id="rId347" Type="http://schemas.openxmlformats.org/officeDocument/2006/relationships/oleObject" Target="embeddings/oleObject188.bin"/><Relationship Id="rId44" Type="http://schemas.openxmlformats.org/officeDocument/2006/relationships/oleObject" Target="embeddings/oleObject21.bin"/><Relationship Id="rId86" Type="http://schemas.openxmlformats.org/officeDocument/2006/relationships/oleObject" Target="embeddings/oleObject44.bin"/><Relationship Id="rId151" Type="http://schemas.openxmlformats.org/officeDocument/2006/relationships/oleObject" Target="embeddings/oleObject80.bin"/><Relationship Id="rId389" Type="http://schemas.openxmlformats.org/officeDocument/2006/relationships/image" Target="media/image170.wmf"/><Relationship Id="rId193" Type="http://schemas.openxmlformats.org/officeDocument/2006/relationships/oleObject" Target="embeddings/oleObject104.bin"/><Relationship Id="rId207" Type="http://schemas.openxmlformats.org/officeDocument/2006/relationships/oleObject" Target="embeddings/oleObject112.bin"/><Relationship Id="rId249" Type="http://schemas.openxmlformats.org/officeDocument/2006/relationships/oleObject" Target="embeddings/oleObject135.bin"/><Relationship Id="rId414" Type="http://schemas.openxmlformats.org/officeDocument/2006/relationships/oleObject" Target="embeddings/oleObject225.bin"/><Relationship Id="rId13" Type="http://schemas.openxmlformats.org/officeDocument/2006/relationships/oleObject" Target="embeddings/oleObject3.bin"/><Relationship Id="rId109" Type="http://schemas.openxmlformats.org/officeDocument/2006/relationships/oleObject" Target="embeddings/oleObject56.bin"/><Relationship Id="rId260" Type="http://schemas.openxmlformats.org/officeDocument/2006/relationships/oleObject" Target="embeddings/oleObject141.bin"/><Relationship Id="rId316" Type="http://schemas.openxmlformats.org/officeDocument/2006/relationships/image" Target="media/image137.wmf"/><Relationship Id="rId55" Type="http://schemas.openxmlformats.org/officeDocument/2006/relationships/oleObject" Target="embeddings/oleObject27.bin"/><Relationship Id="rId97" Type="http://schemas.openxmlformats.org/officeDocument/2006/relationships/image" Target="media/image41.wmf"/><Relationship Id="rId120" Type="http://schemas.openxmlformats.org/officeDocument/2006/relationships/oleObject" Target="embeddings/oleObject62.bin"/><Relationship Id="rId358" Type="http://schemas.openxmlformats.org/officeDocument/2006/relationships/image" Target="media/image158.wmf"/><Relationship Id="rId162" Type="http://schemas.openxmlformats.org/officeDocument/2006/relationships/oleObject" Target="embeddings/oleObject87.bin"/><Relationship Id="rId218" Type="http://schemas.openxmlformats.org/officeDocument/2006/relationships/oleObject" Target="embeddings/oleObject118.bin"/><Relationship Id="rId425" Type="http://schemas.openxmlformats.org/officeDocument/2006/relationships/oleObject" Target="embeddings/oleObject232.bin"/><Relationship Id="rId271" Type="http://schemas.openxmlformats.org/officeDocument/2006/relationships/oleObject" Target="embeddings/oleObject147.bin"/><Relationship Id="rId24" Type="http://schemas.openxmlformats.org/officeDocument/2006/relationships/oleObject" Target="embeddings/oleObject9.bin"/><Relationship Id="rId66" Type="http://schemas.openxmlformats.org/officeDocument/2006/relationships/image" Target="media/image27.wmf"/><Relationship Id="rId131" Type="http://schemas.openxmlformats.org/officeDocument/2006/relationships/oleObject" Target="embeddings/oleObject69.bin"/><Relationship Id="rId327" Type="http://schemas.openxmlformats.org/officeDocument/2006/relationships/oleObject" Target="embeddings/oleObject178.bin"/><Relationship Id="rId369" Type="http://schemas.openxmlformats.org/officeDocument/2006/relationships/oleObject" Target="embeddings/oleObject199.bin"/><Relationship Id="rId173" Type="http://schemas.openxmlformats.org/officeDocument/2006/relationships/image" Target="media/image73.wmf"/><Relationship Id="rId229" Type="http://schemas.openxmlformats.org/officeDocument/2006/relationships/image" Target="media/image98.wmf"/><Relationship Id="rId380" Type="http://schemas.openxmlformats.org/officeDocument/2006/relationships/oleObject" Target="embeddings/oleObject206.bin"/><Relationship Id="rId240" Type="http://schemas.openxmlformats.org/officeDocument/2006/relationships/oleObject" Target="embeddings/oleObject130.bin"/><Relationship Id="rId35" Type="http://schemas.openxmlformats.org/officeDocument/2006/relationships/image" Target="media/image13.wmf"/><Relationship Id="rId77" Type="http://schemas.openxmlformats.org/officeDocument/2006/relationships/oleObject" Target="embeddings/oleObject39.bin"/><Relationship Id="rId100" Type="http://schemas.openxmlformats.org/officeDocument/2006/relationships/oleObject" Target="embeddings/oleObject51.bin"/><Relationship Id="rId282" Type="http://schemas.openxmlformats.org/officeDocument/2006/relationships/oleObject" Target="embeddings/oleObject153.bin"/><Relationship Id="rId338" Type="http://schemas.openxmlformats.org/officeDocument/2006/relationships/image" Target="media/image148.wmf"/><Relationship Id="rId8" Type="http://schemas.openxmlformats.org/officeDocument/2006/relationships/image" Target="media/image1.wmf"/><Relationship Id="rId142" Type="http://schemas.openxmlformats.org/officeDocument/2006/relationships/oleObject" Target="embeddings/oleObject75.bin"/><Relationship Id="rId184" Type="http://schemas.openxmlformats.org/officeDocument/2006/relationships/image" Target="media/image78.wmf"/><Relationship Id="rId391" Type="http://schemas.openxmlformats.org/officeDocument/2006/relationships/image" Target="media/image171.wmf"/><Relationship Id="rId405" Type="http://schemas.openxmlformats.org/officeDocument/2006/relationships/oleObject" Target="embeddings/oleObject220.bin"/><Relationship Id="rId251" Type="http://schemas.openxmlformats.org/officeDocument/2006/relationships/oleObject" Target="embeddings/oleObject136.bin"/><Relationship Id="rId46" Type="http://schemas.openxmlformats.org/officeDocument/2006/relationships/oleObject" Target="embeddings/oleObject22.bin"/><Relationship Id="rId293" Type="http://schemas.openxmlformats.org/officeDocument/2006/relationships/image" Target="media/image127.wmf"/><Relationship Id="rId307" Type="http://schemas.openxmlformats.org/officeDocument/2006/relationships/oleObject" Target="embeddings/oleObject168.bin"/><Relationship Id="rId349" Type="http://schemas.openxmlformats.org/officeDocument/2006/relationships/oleObject" Target="embeddings/oleObject189.bin"/><Relationship Id="rId88" Type="http://schemas.openxmlformats.org/officeDocument/2006/relationships/oleObject" Target="embeddings/oleObject45.bin"/><Relationship Id="rId111" Type="http://schemas.openxmlformats.org/officeDocument/2006/relationships/oleObject" Target="embeddings/oleObject57.bin"/><Relationship Id="rId153" Type="http://schemas.openxmlformats.org/officeDocument/2006/relationships/image" Target="media/image65.wmf"/><Relationship Id="rId195" Type="http://schemas.openxmlformats.org/officeDocument/2006/relationships/image" Target="media/image83.wmf"/><Relationship Id="rId209" Type="http://schemas.openxmlformats.org/officeDocument/2006/relationships/oleObject" Target="embeddings/oleObject113.bin"/><Relationship Id="rId360" Type="http://schemas.openxmlformats.org/officeDocument/2006/relationships/image" Target="media/image159.wmf"/><Relationship Id="rId416" Type="http://schemas.openxmlformats.org/officeDocument/2006/relationships/oleObject" Target="embeddings/oleObject226.bin"/><Relationship Id="rId220" Type="http://schemas.openxmlformats.org/officeDocument/2006/relationships/oleObject" Target="embeddings/oleObject120.bin"/><Relationship Id="rId15" Type="http://schemas.openxmlformats.org/officeDocument/2006/relationships/oleObject" Target="embeddings/oleObject4.bin"/><Relationship Id="rId57" Type="http://schemas.openxmlformats.org/officeDocument/2006/relationships/oleObject" Target="embeddings/oleObject28.bin"/><Relationship Id="rId262" Type="http://schemas.openxmlformats.org/officeDocument/2006/relationships/oleObject" Target="embeddings/oleObject142.bin"/><Relationship Id="rId318" Type="http://schemas.openxmlformats.org/officeDocument/2006/relationships/image" Target="media/image138.wmf"/><Relationship Id="rId99" Type="http://schemas.openxmlformats.org/officeDocument/2006/relationships/image" Target="media/image42.wmf"/><Relationship Id="rId122" Type="http://schemas.openxmlformats.org/officeDocument/2006/relationships/image" Target="media/image52.wmf"/><Relationship Id="rId164" Type="http://schemas.openxmlformats.org/officeDocument/2006/relationships/oleObject" Target="embeddings/oleObject88.bin"/><Relationship Id="rId371" Type="http://schemas.openxmlformats.org/officeDocument/2006/relationships/oleObject" Target="embeddings/oleObject200.bin"/><Relationship Id="rId427" Type="http://schemas.openxmlformats.org/officeDocument/2006/relationships/oleObject" Target="embeddings/oleObject233.bin"/><Relationship Id="rId26" Type="http://schemas.openxmlformats.org/officeDocument/2006/relationships/oleObject" Target="embeddings/oleObject10.bin"/><Relationship Id="rId231" Type="http://schemas.openxmlformats.org/officeDocument/2006/relationships/image" Target="media/image99.wmf"/><Relationship Id="rId273" Type="http://schemas.openxmlformats.org/officeDocument/2006/relationships/oleObject" Target="embeddings/oleObject148.bin"/><Relationship Id="rId329" Type="http://schemas.openxmlformats.org/officeDocument/2006/relationships/oleObject" Target="embeddings/oleObject179.bin"/><Relationship Id="rId68" Type="http://schemas.openxmlformats.org/officeDocument/2006/relationships/oleObject" Target="embeddings/oleObject34.bin"/><Relationship Id="rId133" Type="http://schemas.openxmlformats.org/officeDocument/2006/relationships/oleObject" Target="embeddings/oleObject70.bin"/><Relationship Id="rId175" Type="http://schemas.openxmlformats.org/officeDocument/2006/relationships/oleObject" Target="embeddings/oleObject95.bin"/><Relationship Id="rId340" Type="http://schemas.openxmlformats.org/officeDocument/2006/relationships/image" Target="media/image149.wmf"/><Relationship Id="rId200" Type="http://schemas.openxmlformats.org/officeDocument/2006/relationships/oleObject" Target="embeddings/oleObject108.bin"/><Relationship Id="rId382" Type="http://schemas.openxmlformats.org/officeDocument/2006/relationships/oleObject" Target="embeddings/oleObject208.bin"/><Relationship Id="rId242" Type="http://schemas.openxmlformats.org/officeDocument/2006/relationships/oleObject" Target="embeddings/oleObject131.bin"/><Relationship Id="rId284" Type="http://schemas.openxmlformats.org/officeDocument/2006/relationships/oleObject" Target="embeddings/oleObject154.bin"/><Relationship Id="rId37" Type="http://schemas.openxmlformats.org/officeDocument/2006/relationships/image" Target="media/image14.wmf"/><Relationship Id="rId79" Type="http://schemas.openxmlformats.org/officeDocument/2006/relationships/oleObject" Target="embeddings/oleObject40.bin"/><Relationship Id="rId102" Type="http://schemas.openxmlformats.org/officeDocument/2006/relationships/image" Target="media/image43.wmf"/><Relationship Id="rId144" Type="http://schemas.openxmlformats.org/officeDocument/2006/relationships/oleObject" Target="embeddings/oleObject76.bin"/><Relationship Id="rId90" Type="http://schemas.openxmlformats.org/officeDocument/2006/relationships/oleObject" Target="embeddings/oleObject46.bin"/><Relationship Id="rId186" Type="http://schemas.openxmlformats.org/officeDocument/2006/relationships/image" Target="media/image79.wmf"/><Relationship Id="rId351" Type="http://schemas.openxmlformats.org/officeDocument/2006/relationships/oleObject" Target="embeddings/oleObject190.bin"/><Relationship Id="rId393" Type="http://schemas.openxmlformats.org/officeDocument/2006/relationships/image" Target="media/image172.wmf"/><Relationship Id="rId407" Type="http://schemas.openxmlformats.org/officeDocument/2006/relationships/oleObject" Target="embeddings/oleObject221.bin"/><Relationship Id="rId211" Type="http://schemas.openxmlformats.org/officeDocument/2006/relationships/image" Target="media/image90.wmf"/><Relationship Id="rId253" Type="http://schemas.openxmlformats.org/officeDocument/2006/relationships/image" Target="media/image109.wmf"/><Relationship Id="rId295" Type="http://schemas.openxmlformats.org/officeDocument/2006/relationships/oleObject" Target="embeddings/oleObject161.bin"/><Relationship Id="rId309" Type="http://schemas.openxmlformats.org/officeDocument/2006/relationships/oleObject" Target="embeddings/oleObject169.bin"/><Relationship Id="rId48" Type="http://schemas.openxmlformats.org/officeDocument/2006/relationships/image" Target="media/image18.wmf"/><Relationship Id="rId113" Type="http://schemas.openxmlformats.org/officeDocument/2006/relationships/oleObject" Target="embeddings/oleObject58.bin"/><Relationship Id="rId320" Type="http://schemas.openxmlformats.org/officeDocument/2006/relationships/image" Target="media/image139.wmf"/><Relationship Id="rId155" Type="http://schemas.openxmlformats.org/officeDocument/2006/relationships/image" Target="media/image66.wmf"/><Relationship Id="rId197" Type="http://schemas.openxmlformats.org/officeDocument/2006/relationships/image" Target="media/image84.wmf"/><Relationship Id="rId362" Type="http://schemas.openxmlformats.org/officeDocument/2006/relationships/image" Target="media/image160.wmf"/><Relationship Id="rId418" Type="http://schemas.openxmlformats.org/officeDocument/2006/relationships/oleObject" Target="embeddings/oleObject227.bin"/><Relationship Id="rId222" Type="http://schemas.openxmlformats.org/officeDocument/2006/relationships/oleObject" Target="embeddings/oleObject121.bin"/><Relationship Id="rId264" Type="http://schemas.openxmlformats.org/officeDocument/2006/relationships/oleObject" Target="embeddings/oleObject143.bin"/><Relationship Id="rId17" Type="http://schemas.openxmlformats.org/officeDocument/2006/relationships/oleObject" Target="embeddings/oleObject5.bin"/><Relationship Id="rId59" Type="http://schemas.openxmlformats.org/officeDocument/2006/relationships/oleObject" Target="embeddings/oleObject29.bin"/><Relationship Id="rId124" Type="http://schemas.openxmlformats.org/officeDocument/2006/relationships/image" Target="media/image53.wmf"/><Relationship Id="rId70" Type="http://schemas.openxmlformats.org/officeDocument/2006/relationships/oleObject" Target="embeddings/oleObject35.bin"/><Relationship Id="rId166" Type="http://schemas.openxmlformats.org/officeDocument/2006/relationships/oleObject" Target="embeddings/oleObject89.bin"/><Relationship Id="rId331" Type="http://schemas.openxmlformats.org/officeDocument/2006/relationships/oleObject" Target="embeddings/oleObject180.bin"/><Relationship Id="rId373" Type="http://schemas.openxmlformats.org/officeDocument/2006/relationships/image" Target="media/image165.wmf"/><Relationship Id="rId429" Type="http://schemas.openxmlformats.org/officeDocument/2006/relationships/oleObject" Target="embeddings/oleObject2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6412D-EFB0-4D7A-A0C5-9537B7226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18</Pages>
  <Words>5661</Words>
  <Characters>32272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37858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Brodziak</dc:creator>
  <cp:keywords/>
  <dc:description/>
  <cp:lastModifiedBy>Jon Brodziak</cp:lastModifiedBy>
  <cp:revision>8</cp:revision>
  <cp:lastPrinted>2021-02-03T00:26:00Z</cp:lastPrinted>
  <dcterms:created xsi:type="dcterms:W3CDTF">2021-06-11T00:29:00Z</dcterms:created>
  <dcterms:modified xsi:type="dcterms:W3CDTF">2021-06-11T03:16:00Z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nNumsOnRight">
    <vt:bool>false</vt:bool>
  </property>
  <property fmtid="{D5CDD505-2E9C-101B-9397-08002B2CF9AE}" pid="4" name="MTUseMTPrefs">
    <vt:lpwstr>1</vt:lpwstr>
  </property>
  <property fmtid="{D5CDD505-2E9C-101B-9397-08002B2CF9AE}" pid="5" name="MTWinEqns">
    <vt:bool>true</vt:bool>
  </property>
  <property fmtid="{D5CDD505-2E9C-101B-9397-08002B2CF9AE}" pid="6" name="MTEquationSection">
    <vt:lpwstr>1</vt:lpwstr>
  </property>
</Properties>
</file>