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A9C27" w14:textId="44CF316A" w:rsidR="002005D1" w:rsidRPr="00D26354" w:rsidRDefault="002005D1" w:rsidP="005B5EE3">
      <w:pPr>
        <w:jc w:val="center"/>
        <w:rPr>
          <w:rFonts w:ascii="Times New Roman" w:hAnsi="Times New Roman" w:cs="Times New Roman"/>
          <w:sz w:val="24"/>
          <w:szCs w:val="24"/>
        </w:rPr>
      </w:pPr>
    </w:p>
    <w:p w14:paraId="3D7185A3" w14:textId="3CF9396F" w:rsidR="002005D1" w:rsidRPr="00D26354" w:rsidRDefault="002005D1" w:rsidP="005B5EE3">
      <w:pPr>
        <w:jc w:val="center"/>
        <w:rPr>
          <w:rFonts w:ascii="Times New Roman" w:hAnsi="Times New Roman" w:cs="Times New Roman"/>
          <w:sz w:val="24"/>
          <w:szCs w:val="24"/>
        </w:rPr>
      </w:pPr>
    </w:p>
    <w:p w14:paraId="08BEDB3B" w14:textId="77777777" w:rsidR="006350FD" w:rsidRPr="00D26354" w:rsidRDefault="006350FD" w:rsidP="005B5EE3">
      <w:pPr>
        <w:jc w:val="center"/>
        <w:rPr>
          <w:rFonts w:ascii="Times New Roman" w:hAnsi="Times New Roman" w:cs="Times New Roman"/>
          <w:sz w:val="24"/>
          <w:szCs w:val="24"/>
        </w:rPr>
      </w:pPr>
    </w:p>
    <w:p w14:paraId="04BC9A1C" w14:textId="715BAC10" w:rsidR="002005D1" w:rsidRDefault="002005D1" w:rsidP="005B5EE3">
      <w:pPr>
        <w:jc w:val="center"/>
        <w:rPr>
          <w:rFonts w:ascii="Times New Roman" w:hAnsi="Times New Roman" w:cs="Times New Roman"/>
          <w:sz w:val="24"/>
          <w:szCs w:val="24"/>
        </w:rPr>
      </w:pPr>
    </w:p>
    <w:p w14:paraId="7E712AE8" w14:textId="77777777" w:rsidR="0068754B" w:rsidRPr="00D26354" w:rsidRDefault="0068754B" w:rsidP="005B5EE3">
      <w:pPr>
        <w:jc w:val="center"/>
        <w:rPr>
          <w:rFonts w:ascii="Times New Roman" w:hAnsi="Times New Roman" w:cs="Times New Roman"/>
          <w:sz w:val="24"/>
          <w:szCs w:val="24"/>
        </w:rPr>
      </w:pPr>
    </w:p>
    <w:p w14:paraId="28BD0A49" w14:textId="77777777" w:rsidR="0068754B" w:rsidRDefault="00A47734" w:rsidP="005B5EE3">
      <w:pPr>
        <w:jc w:val="center"/>
        <w:rPr>
          <w:rFonts w:ascii="Times New Roman" w:hAnsi="Times New Roman" w:cs="Times New Roman"/>
          <w:sz w:val="32"/>
          <w:szCs w:val="32"/>
        </w:rPr>
      </w:pPr>
      <w:r w:rsidRPr="00D26354">
        <w:rPr>
          <w:rFonts w:ascii="Times New Roman" w:hAnsi="Times New Roman" w:cs="Times New Roman"/>
          <w:sz w:val="32"/>
          <w:szCs w:val="32"/>
        </w:rPr>
        <w:t>Harvesting Insights</w:t>
      </w:r>
      <w:r w:rsidR="00F548D8" w:rsidRPr="00D26354">
        <w:rPr>
          <w:rFonts w:ascii="Times New Roman" w:hAnsi="Times New Roman" w:cs="Times New Roman"/>
          <w:sz w:val="32"/>
          <w:szCs w:val="32"/>
        </w:rPr>
        <w:t xml:space="preserve">: </w:t>
      </w:r>
    </w:p>
    <w:p w14:paraId="5F8A0345" w14:textId="434AF88D" w:rsidR="005B5EE3" w:rsidRPr="00D26354" w:rsidRDefault="00F548D8" w:rsidP="005B5EE3">
      <w:pPr>
        <w:jc w:val="center"/>
        <w:rPr>
          <w:rFonts w:ascii="Times New Roman" w:hAnsi="Times New Roman" w:cs="Times New Roman"/>
          <w:sz w:val="32"/>
          <w:szCs w:val="32"/>
        </w:rPr>
      </w:pPr>
      <w:r w:rsidRPr="00D26354">
        <w:rPr>
          <w:rFonts w:ascii="Times New Roman" w:hAnsi="Times New Roman" w:cs="Times New Roman"/>
          <w:sz w:val="32"/>
          <w:szCs w:val="32"/>
        </w:rPr>
        <w:t>A Drought-Focused Agricu</w:t>
      </w:r>
      <w:r w:rsidR="00B538A4" w:rsidRPr="00D26354">
        <w:rPr>
          <w:rFonts w:ascii="Times New Roman" w:hAnsi="Times New Roman" w:cs="Times New Roman"/>
          <w:sz w:val="32"/>
          <w:szCs w:val="32"/>
        </w:rPr>
        <w:t xml:space="preserve">lture Data </w:t>
      </w:r>
      <w:r w:rsidR="6266DB26" w:rsidRPr="5F199F38">
        <w:rPr>
          <w:rFonts w:ascii="Times New Roman" w:hAnsi="Times New Roman" w:cs="Times New Roman"/>
          <w:sz w:val="32"/>
          <w:szCs w:val="32"/>
        </w:rPr>
        <w:t>Analysis</w:t>
      </w:r>
    </w:p>
    <w:p w14:paraId="4B6D2B3D" w14:textId="49C801A2" w:rsidR="002005D1" w:rsidRPr="00D26354" w:rsidRDefault="002005D1" w:rsidP="005B5EE3">
      <w:pPr>
        <w:jc w:val="center"/>
        <w:rPr>
          <w:rFonts w:ascii="Times New Roman" w:hAnsi="Times New Roman" w:cs="Times New Roman"/>
          <w:sz w:val="24"/>
          <w:szCs w:val="24"/>
        </w:rPr>
      </w:pPr>
    </w:p>
    <w:p w14:paraId="198C5994" w14:textId="57C17330" w:rsidR="002005D1" w:rsidRDefault="002005D1" w:rsidP="0068754B">
      <w:pPr>
        <w:rPr>
          <w:rFonts w:ascii="Times New Roman" w:hAnsi="Times New Roman" w:cs="Times New Roman"/>
          <w:sz w:val="24"/>
          <w:szCs w:val="24"/>
        </w:rPr>
      </w:pPr>
    </w:p>
    <w:p w14:paraId="79A463F7" w14:textId="77777777" w:rsidR="0068754B" w:rsidRDefault="0068754B" w:rsidP="0068754B">
      <w:pPr>
        <w:rPr>
          <w:rFonts w:ascii="Times New Roman" w:hAnsi="Times New Roman" w:cs="Times New Roman"/>
          <w:sz w:val="24"/>
          <w:szCs w:val="24"/>
        </w:rPr>
      </w:pPr>
    </w:p>
    <w:p w14:paraId="6511DFBC" w14:textId="77777777" w:rsidR="0068754B" w:rsidRPr="00D26354" w:rsidRDefault="0068754B" w:rsidP="0068754B">
      <w:pPr>
        <w:rPr>
          <w:rFonts w:ascii="Times New Roman" w:hAnsi="Times New Roman" w:cs="Times New Roman"/>
          <w:sz w:val="24"/>
          <w:szCs w:val="24"/>
        </w:rPr>
      </w:pPr>
    </w:p>
    <w:p w14:paraId="06061D19" w14:textId="12284AF7" w:rsidR="005B5EE3" w:rsidRPr="00D26354" w:rsidRDefault="00F02774" w:rsidP="005B5EE3">
      <w:pPr>
        <w:jc w:val="center"/>
        <w:rPr>
          <w:rFonts w:ascii="Times New Roman" w:hAnsi="Times New Roman" w:cs="Times New Roman"/>
          <w:sz w:val="24"/>
          <w:szCs w:val="24"/>
        </w:rPr>
      </w:pPr>
      <w:r w:rsidRPr="00D26354">
        <w:rPr>
          <w:rFonts w:ascii="Times New Roman" w:hAnsi="Times New Roman" w:cs="Times New Roman"/>
          <w:sz w:val="24"/>
          <w:szCs w:val="24"/>
        </w:rPr>
        <w:t>Multivariate Analysis</w:t>
      </w:r>
    </w:p>
    <w:p w14:paraId="184CBBEA" w14:textId="27CA3BC5" w:rsidR="004E4883" w:rsidRPr="00D26354" w:rsidRDefault="004E4883" w:rsidP="005B5EE3">
      <w:pPr>
        <w:jc w:val="center"/>
        <w:rPr>
          <w:rFonts w:ascii="Times New Roman" w:hAnsi="Times New Roman" w:cs="Times New Roman"/>
          <w:sz w:val="24"/>
          <w:szCs w:val="24"/>
        </w:rPr>
      </w:pPr>
      <w:r w:rsidRPr="00D26354">
        <w:rPr>
          <w:rFonts w:ascii="Times New Roman" w:hAnsi="Times New Roman" w:cs="Times New Roman"/>
          <w:sz w:val="24"/>
          <w:szCs w:val="24"/>
        </w:rPr>
        <w:t>Texas Tech University</w:t>
      </w:r>
    </w:p>
    <w:p w14:paraId="46934DC8" w14:textId="3D1701A7" w:rsidR="004E4883" w:rsidRPr="00D26354" w:rsidRDefault="004E4883" w:rsidP="005B5EE3">
      <w:pPr>
        <w:jc w:val="center"/>
        <w:rPr>
          <w:rFonts w:ascii="Times New Roman" w:hAnsi="Times New Roman" w:cs="Times New Roman"/>
          <w:sz w:val="24"/>
          <w:szCs w:val="24"/>
        </w:rPr>
      </w:pPr>
      <w:r w:rsidRPr="00D26354">
        <w:rPr>
          <w:rFonts w:ascii="Times New Roman" w:hAnsi="Times New Roman" w:cs="Times New Roman"/>
          <w:sz w:val="24"/>
          <w:szCs w:val="24"/>
        </w:rPr>
        <w:t xml:space="preserve">December </w:t>
      </w:r>
      <w:r w:rsidR="0068754B">
        <w:rPr>
          <w:rFonts w:ascii="Times New Roman" w:hAnsi="Times New Roman" w:cs="Times New Roman"/>
          <w:sz w:val="24"/>
          <w:szCs w:val="24"/>
        </w:rPr>
        <w:t>7</w:t>
      </w:r>
      <w:r w:rsidRPr="00D26354">
        <w:rPr>
          <w:rFonts w:ascii="Times New Roman" w:hAnsi="Times New Roman" w:cs="Times New Roman"/>
          <w:sz w:val="24"/>
          <w:szCs w:val="24"/>
          <w:vertAlign w:val="superscript"/>
        </w:rPr>
        <w:t>th</w:t>
      </w:r>
      <w:r w:rsidR="002005D1" w:rsidRPr="00D26354">
        <w:rPr>
          <w:rFonts w:ascii="Times New Roman" w:hAnsi="Times New Roman" w:cs="Times New Roman"/>
          <w:sz w:val="24"/>
          <w:szCs w:val="24"/>
        </w:rPr>
        <w:t>, 2023</w:t>
      </w:r>
    </w:p>
    <w:p w14:paraId="3C9E5679" w14:textId="2875D342" w:rsidR="002005D1" w:rsidRPr="00D26354" w:rsidRDefault="002005D1" w:rsidP="0068754B">
      <w:pPr>
        <w:rPr>
          <w:rFonts w:ascii="Times New Roman" w:hAnsi="Times New Roman" w:cs="Times New Roman"/>
          <w:sz w:val="24"/>
          <w:szCs w:val="24"/>
        </w:rPr>
      </w:pPr>
    </w:p>
    <w:p w14:paraId="5A24C27E" w14:textId="77777777" w:rsidR="006350FD" w:rsidRDefault="006350FD" w:rsidP="005B5EE3">
      <w:pPr>
        <w:jc w:val="center"/>
        <w:rPr>
          <w:rFonts w:ascii="Times New Roman" w:hAnsi="Times New Roman" w:cs="Times New Roman"/>
          <w:sz w:val="24"/>
          <w:szCs w:val="24"/>
        </w:rPr>
      </w:pPr>
    </w:p>
    <w:p w14:paraId="1E904023" w14:textId="77777777" w:rsidR="00DC3D8D" w:rsidRPr="00D26354" w:rsidRDefault="00DC3D8D" w:rsidP="005B5EE3">
      <w:pPr>
        <w:jc w:val="center"/>
        <w:rPr>
          <w:rFonts w:ascii="Times New Roman" w:hAnsi="Times New Roman" w:cs="Times New Roman"/>
          <w:sz w:val="24"/>
          <w:szCs w:val="24"/>
        </w:rPr>
      </w:pPr>
    </w:p>
    <w:p w14:paraId="378F2C7F" w14:textId="327C8E2B" w:rsidR="002005D1" w:rsidRPr="00D26354" w:rsidRDefault="002005D1" w:rsidP="005B5EE3">
      <w:pPr>
        <w:jc w:val="center"/>
        <w:rPr>
          <w:rFonts w:ascii="Times New Roman" w:hAnsi="Times New Roman" w:cs="Times New Roman"/>
          <w:sz w:val="24"/>
          <w:szCs w:val="24"/>
        </w:rPr>
      </w:pPr>
    </w:p>
    <w:p w14:paraId="2B2B2125" w14:textId="13810ED4" w:rsidR="004E4883" w:rsidRPr="00D26354" w:rsidRDefault="004E4883" w:rsidP="00DC3D8D">
      <w:pPr>
        <w:jc w:val="center"/>
        <w:rPr>
          <w:rFonts w:ascii="Times New Roman" w:hAnsi="Times New Roman" w:cs="Times New Roman"/>
          <w:sz w:val="24"/>
          <w:szCs w:val="24"/>
        </w:rPr>
      </w:pPr>
      <w:r w:rsidRPr="00D26354">
        <w:rPr>
          <w:rFonts w:ascii="Times New Roman" w:hAnsi="Times New Roman" w:cs="Times New Roman"/>
          <w:sz w:val="24"/>
          <w:szCs w:val="24"/>
        </w:rPr>
        <w:t>Jonathan Busch</w:t>
      </w:r>
      <w:r w:rsidR="00C97B8A">
        <w:rPr>
          <w:rFonts w:ascii="Times New Roman" w:hAnsi="Times New Roman" w:cs="Times New Roman"/>
          <w:sz w:val="24"/>
          <w:szCs w:val="24"/>
        </w:rPr>
        <w:t xml:space="preserve">, </w:t>
      </w:r>
      <w:r w:rsidR="00504F12" w:rsidRPr="00D26354">
        <w:rPr>
          <w:rFonts w:ascii="Times New Roman" w:hAnsi="Times New Roman" w:cs="Times New Roman"/>
          <w:sz w:val="24"/>
          <w:szCs w:val="24"/>
        </w:rPr>
        <w:t>Joshua Corry</w:t>
      </w:r>
      <w:r w:rsidR="00C97B8A">
        <w:rPr>
          <w:rFonts w:ascii="Times New Roman" w:hAnsi="Times New Roman" w:cs="Times New Roman"/>
          <w:sz w:val="24"/>
          <w:szCs w:val="24"/>
        </w:rPr>
        <w:t xml:space="preserve">, </w:t>
      </w:r>
      <w:r w:rsidR="00504F12" w:rsidRPr="00D26354">
        <w:rPr>
          <w:rFonts w:ascii="Times New Roman" w:hAnsi="Times New Roman" w:cs="Times New Roman"/>
          <w:sz w:val="24"/>
          <w:szCs w:val="24"/>
        </w:rPr>
        <w:t>Emily Spector</w:t>
      </w:r>
      <w:r w:rsidR="00DC3D8D">
        <w:rPr>
          <w:rFonts w:ascii="Times New Roman" w:hAnsi="Times New Roman" w:cs="Times New Roman"/>
          <w:sz w:val="24"/>
          <w:szCs w:val="24"/>
        </w:rPr>
        <w:t xml:space="preserve">, </w:t>
      </w:r>
      <w:r w:rsidR="00504F12" w:rsidRPr="00D26354">
        <w:rPr>
          <w:rFonts w:ascii="Times New Roman" w:hAnsi="Times New Roman" w:cs="Times New Roman"/>
          <w:sz w:val="24"/>
          <w:szCs w:val="24"/>
        </w:rPr>
        <w:t>James Parker</w:t>
      </w:r>
    </w:p>
    <w:p w14:paraId="75C7D4FC" w14:textId="6917A082" w:rsidR="68A3FA37" w:rsidRPr="006573E4" w:rsidRDefault="68A3FA37">
      <w:r w:rsidRPr="002725E2">
        <w:rPr>
          <w:rFonts w:ascii="Times New Roman" w:hAnsi="Times New Roman" w:cs="Times New Roman"/>
        </w:rPr>
        <w:br w:type="page"/>
      </w:r>
      <w:r w:rsidR="61253B78" w:rsidRPr="006573E4">
        <w:rPr>
          <w:rFonts w:ascii="Times New Roman" w:hAnsi="Times New Roman" w:cs="Times New Roman"/>
        </w:rPr>
        <w:t>TABLE OF CONTENTS</w:t>
      </w:r>
    </w:p>
    <w:p w14:paraId="5777248D" w14:textId="19BB9F43" w:rsidR="00496E98" w:rsidRDefault="00496E98">
      <w:r>
        <w:br w:type="page"/>
      </w:r>
    </w:p>
    <w:p w14:paraId="47CE525E" w14:textId="3388DFCA" w:rsidR="3AB25C12" w:rsidRPr="00496E98" w:rsidRDefault="00586BB2" w:rsidP="05E5466B">
      <w:pPr>
        <w:jc w:val="both"/>
        <w:rPr>
          <w:rFonts w:ascii="Times New Roman" w:eastAsia="Times New Roman" w:hAnsi="Times New Roman" w:cs="Times New Roman"/>
          <w:i/>
          <w:iCs/>
          <w:sz w:val="24"/>
          <w:szCs w:val="24"/>
        </w:rPr>
      </w:pPr>
      <w:r w:rsidRPr="05E5466B">
        <w:rPr>
          <w:rFonts w:ascii="Times New Roman" w:eastAsia="Times New Roman" w:hAnsi="Times New Roman" w:cs="Times New Roman"/>
          <w:sz w:val="24"/>
          <w:szCs w:val="24"/>
          <w:u w:val="single"/>
        </w:rPr>
        <w:t>Introduction</w:t>
      </w:r>
      <w:r w:rsidR="485F8B53" w:rsidRPr="05E5466B">
        <w:rPr>
          <w:rFonts w:ascii="Times New Roman" w:eastAsia="Times New Roman" w:hAnsi="Times New Roman" w:cs="Times New Roman"/>
          <w:sz w:val="24"/>
          <w:szCs w:val="24"/>
        </w:rPr>
        <w:t>-</w:t>
      </w:r>
      <w:r w:rsidR="485F8B53" w:rsidRPr="05E5466B">
        <w:rPr>
          <w:rFonts w:ascii="Times New Roman" w:eastAsia="Times New Roman" w:hAnsi="Times New Roman" w:cs="Times New Roman"/>
          <w:i/>
          <w:iCs/>
          <w:sz w:val="24"/>
          <w:szCs w:val="24"/>
        </w:rPr>
        <w:t xml:space="preserve">Section </w:t>
      </w:r>
      <w:r w:rsidR="2B836435" w:rsidRPr="05E5466B">
        <w:rPr>
          <w:rFonts w:ascii="Times New Roman" w:eastAsia="Times New Roman" w:hAnsi="Times New Roman" w:cs="Times New Roman"/>
          <w:i/>
          <w:iCs/>
          <w:sz w:val="24"/>
          <w:szCs w:val="24"/>
        </w:rPr>
        <w:t>a</w:t>
      </w:r>
      <w:r w:rsidR="485F8B53" w:rsidRPr="05E5466B">
        <w:rPr>
          <w:rFonts w:ascii="Times New Roman" w:eastAsia="Times New Roman" w:hAnsi="Times New Roman" w:cs="Times New Roman"/>
          <w:i/>
          <w:iCs/>
          <w:sz w:val="24"/>
          <w:szCs w:val="24"/>
        </w:rPr>
        <w:t>uthored by Josh Corry</w:t>
      </w:r>
    </w:p>
    <w:p w14:paraId="7F53DCBE" w14:textId="2AF563A0" w:rsidR="00127C10" w:rsidRPr="00496E98" w:rsidRDefault="006669D4" w:rsidP="05E5466B">
      <w:pPr>
        <w:pStyle w:val="Bibliography"/>
        <w:ind w:left="0" w:firstLine="720"/>
        <w:jc w:val="both"/>
        <w:rPr>
          <w:rFonts w:ascii="Times New Roman" w:eastAsia="Times New Roman" w:hAnsi="Times New Roman" w:cs="Times New Roman"/>
          <w:sz w:val="24"/>
          <w:szCs w:val="24"/>
        </w:rPr>
      </w:pPr>
      <w:r w:rsidRPr="05E5466B">
        <w:rPr>
          <w:rFonts w:ascii="Times New Roman" w:hAnsi="Times New Roman" w:cs="Times New Roman"/>
          <w:sz w:val="24"/>
          <w:szCs w:val="24"/>
        </w:rPr>
        <w:t xml:space="preserve"> Agriculture is </w:t>
      </w:r>
      <w:r w:rsidR="69B67432" w:rsidRPr="05E5466B">
        <w:rPr>
          <w:rFonts w:ascii="Times New Roman" w:hAnsi="Times New Roman" w:cs="Times New Roman"/>
          <w:sz w:val="24"/>
          <w:szCs w:val="24"/>
        </w:rPr>
        <w:t xml:space="preserve">a </w:t>
      </w:r>
      <w:r w:rsidRPr="05E5466B">
        <w:rPr>
          <w:rFonts w:ascii="Times New Roman" w:hAnsi="Times New Roman" w:cs="Times New Roman"/>
          <w:sz w:val="24"/>
          <w:szCs w:val="24"/>
        </w:rPr>
        <w:t>vital</w:t>
      </w:r>
      <w:r w:rsidR="69B67432" w:rsidRPr="05E5466B">
        <w:rPr>
          <w:rFonts w:ascii="Times New Roman" w:hAnsi="Times New Roman" w:cs="Times New Roman"/>
          <w:sz w:val="24"/>
          <w:szCs w:val="24"/>
        </w:rPr>
        <w:t xml:space="preserve"> business</w:t>
      </w:r>
      <w:r w:rsidRPr="05E5466B">
        <w:rPr>
          <w:rFonts w:ascii="Times New Roman" w:hAnsi="Times New Roman" w:cs="Times New Roman"/>
          <w:sz w:val="24"/>
          <w:szCs w:val="24"/>
        </w:rPr>
        <w:t xml:space="preserve">, not just </w:t>
      </w:r>
      <w:r w:rsidR="004830C6" w:rsidRPr="05E5466B">
        <w:rPr>
          <w:rFonts w:ascii="Times New Roman" w:hAnsi="Times New Roman" w:cs="Times New Roman"/>
          <w:sz w:val="24"/>
          <w:szCs w:val="24"/>
        </w:rPr>
        <w:t>because it supplies food, but also because it provides jobs for</w:t>
      </w:r>
      <w:r w:rsidR="00664C2A" w:rsidRPr="05E5466B">
        <w:rPr>
          <w:rFonts w:ascii="Times New Roman" w:hAnsi="Times New Roman" w:cs="Times New Roman"/>
          <w:sz w:val="24"/>
          <w:szCs w:val="24"/>
        </w:rPr>
        <w:t xml:space="preserve"> </w:t>
      </w:r>
      <w:r w:rsidR="004830C6" w:rsidRPr="05E5466B">
        <w:rPr>
          <w:rFonts w:ascii="Times New Roman" w:hAnsi="Times New Roman" w:cs="Times New Roman"/>
          <w:sz w:val="24"/>
          <w:szCs w:val="24"/>
        </w:rPr>
        <w:t>millions of individuals</w:t>
      </w:r>
      <w:r w:rsidR="00227036" w:rsidRPr="05E5466B">
        <w:rPr>
          <w:rFonts w:ascii="Times New Roman" w:hAnsi="Times New Roman" w:cs="Times New Roman"/>
          <w:sz w:val="24"/>
          <w:szCs w:val="24"/>
        </w:rPr>
        <w:t xml:space="preserve"> (Belvidere &amp; Boone County, IL)</w:t>
      </w:r>
      <w:r w:rsidR="5A68A970" w:rsidRPr="05E5466B">
        <w:rPr>
          <w:rFonts w:ascii="Times New Roman" w:hAnsi="Times New Roman" w:cs="Times New Roman"/>
          <w:sz w:val="24"/>
          <w:szCs w:val="24"/>
        </w:rPr>
        <w:t>.</w:t>
      </w:r>
      <w:r w:rsidR="00C847F8" w:rsidRPr="05E5466B">
        <w:rPr>
          <w:rFonts w:ascii="Times New Roman" w:eastAsia="Times New Roman" w:hAnsi="Times New Roman" w:cs="Times New Roman"/>
          <w:sz w:val="24"/>
          <w:szCs w:val="24"/>
        </w:rPr>
        <w:t xml:space="preserve"> </w:t>
      </w:r>
      <w:r w:rsidR="53BD038A" w:rsidRPr="05E5466B">
        <w:rPr>
          <w:rFonts w:ascii="Times New Roman" w:eastAsia="Times New Roman" w:hAnsi="Times New Roman" w:cs="Times New Roman"/>
          <w:sz w:val="24"/>
          <w:szCs w:val="24"/>
        </w:rPr>
        <w:t xml:space="preserve">According to Numbeo’s cost of living calculator, the cost of food accounts for approximately 41.9% of the standard cost of living (“Cost of Living in United States”). </w:t>
      </w:r>
      <w:r w:rsidR="00D57BAB" w:rsidRPr="05E5466B">
        <w:rPr>
          <w:rFonts w:ascii="Times New Roman" w:eastAsia="Times New Roman" w:hAnsi="Times New Roman" w:cs="Times New Roman"/>
          <w:sz w:val="24"/>
          <w:szCs w:val="24"/>
        </w:rPr>
        <w:t xml:space="preserve">Agriculture, however, is not </w:t>
      </w:r>
      <w:r w:rsidR="00C60442" w:rsidRPr="05E5466B">
        <w:rPr>
          <w:rFonts w:ascii="Times New Roman" w:eastAsia="Times New Roman" w:hAnsi="Times New Roman" w:cs="Times New Roman"/>
          <w:sz w:val="24"/>
          <w:szCs w:val="24"/>
        </w:rPr>
        <w:t>perfectly predictable</w:t>
      </w:r>
      <w:r w:rsidR="00D264AB" w:rsidRPr="05E5466B">
        <w:rPr>
          <w:rFonts w:ascii="Times New Roman" w:eastAsia="Times New Roman" w:hAnsi="Times New Roman" w:cs="Times New Roman"/>
          <w:sz w:val="24"/>
          <w:szCs w:val="24"/>
        </w:rPr>
        <w:t>, as it is affected by several different variables, ranging from weather conditions</w:t>
      </w:r>
      <w:r w:rsidR="1BD9235C" w:rsidRPr="05E5466B">
        <w:rPr>
          <w:rFonts w:ascii="Times New Roman" w:eastAsia="Times New Roman" w:hAnsi="Times New Roman" w:cs="Times New Roman"/>
          <w:sz w:val="24"/>
          <w:szCs w:val="24"/>
        </w:rPr>
        <w:t xml:space="preserve"> to economic support</w:t>
      </w:r>
      <w:r w:rsidR="00870A39" w:rsidRPr="05E5466B">
        <w:rPr>
          <w:rFonts w:ascii="Times New Roman" w:eastAsia="Times New Roman" w:hAnsi="Times New Roman" w:cs="Times New Roman"/>
          <w:sz w:val="24"/>
          <w:szCs w:val="24"/>
        </w:rPr>
        <w:t>.</w:t>
      </w:r>
      <w:r w:rsidR="45AC43DB" w:rsidRPr="05E5466B">
        <w:rPr>
          <w:rFonts w:ascii="Times New Roman" w:eastAsia="Times New Roman" w:hAnsi="Times New Roman" w:cs="Times New Roman"/>
          <w:sz w:val="24"/>
          <w:szCs w:val="24"/>
        </w:rPr>
        <w:t xml:space="preserve"> In this paper, weather conditions and various economic factors will be analyzed.</w:t>
      </w:r>
    </w:p>
    <w:p w14:paraId="332545A1" w14:textId="0249F146" w:rsidR="00AD5578" w:rsidRPr="006573E4" w:rsidRDefault="77B5B052" w:rsidP="00FE7729">
      <w:pPr>
        <w:spacing w:before="96" w:line="480" w:lineRule="auto"/>
        <w:ind w:firstLine="720"/>
        <w:jc w:val="both"/>
        <w:rPr>
          <w:rFonts w:ascii="Times New Roman" w:hAnsi="Times New Roman" w:cs="Times New Roman"/>
        </w:rPr>
      </w:pPr>
      <w:r w:rsidRPr="006573E4">
        <w:rPr>
          <w:rFonts w:ascii="Times New Roman" w:eastAsia="Times New Roman" w:hAnsi="Times New Roman" w:cs="Times New Roman"/>
          <w:sz w:val="24"/>
          <w:szCs w:val="24"/>
        </w:rPr>
        <w:t xml:space="preserve">Throughout time, the real price of food has varied, and there are many use cases for understanding the underlying causes for these fluctuations. This project seeks to examine the changes in US droughts to see if there is a significant relationship between droughts on agricultural employment and the price index of food. We obtained our data from two different sources, the Federal Reserve Economic Data (FRED) for most of our financial information, and the drought data came from the University of Nebraska’s drought monitor (University of Nebraska). </w:t>
      </w:r>
    </w:p>
    <w:p w14:paraId="1E6E2AC7" w14:textId="670DA824" w:rsidR="00AD5578" w:rsidRPr="006573E4" w:rsidRDefault="06A66FC6" w:rsidP="00FE7729">
      <w:pPr>
        <w:spacing w:before="96" w:line="480" w:lineRule="auto"/>
        <w:ind w:firstLine="720"/>
        <w:jc w:val="both"/>
        <w:rPr>
          <w:rFonts w:ascii="Times New Roman" w:eastAsia="Times New Roman" w:hAnsi="Times New Roman" w:cs="Times New Roman"/>
          <w:sz w:val="24"/>
          <w:szCs w:val="24"/>
        </w:rPr>
      </w:pPr>
      <w:r w:rsidRPr="18C37233">
        <w:rPr>
          <w:rFonts w:ascii="Times New Roman" w:eastAsia="Times New Roman" w:hAnsi="Times New Roman" w:cs="Times New Roman"/>
          <w:sz w:val="24"/>
          <w:szCs w:val="24"/>
        </w:rPr>
        <w:t>T</w:t>
      </w:r>
      <w:r w:rsidR="77B5B052" w:rsidRPr="18C37233">
        <w:rPr>
          <w:rFonts w:ascii="Times New Roman" w:eastAsia="Times New Roman" w:hAnsi="Times New Roman" w:cs="Times New Roman"/>
          <w:sz w:val="24"/>
          <w:szCs w:val="24"/>
        </w:rPr>
        <w:t>he</w:t>
      </w:r>
      <w:r w:rsidR="77B5B052" w:rsidRPr="006573E4">
        <w:rPr>
          <w:rFonts w:ascii="Times New Roman" w:eastAsia="Times New Roman" w:hAnsi="Times New Roman" w:cs="Times New Roman"/>
          <w:sz w:val="24"/>
          <w:szCs w:val="24"/>
        </w:rPr>
        <w:t xml:space="preserve"> data includes the weekly measurements of droughts both measured by area and </w:t>
      </w:r>
      <w:r w:rsidR="77B5B052" w:rsidRPr="6C8B5238">
        <w:rPr>
          <w:rFonts w:ascii="Times New Roman" w:eastAsia="Times New Roman" w:hAnsi="Times New Roman" w:cs="Times New Roman"/>
          <w:sz w:val="24"/>
          <w:szCs w:val="24"/>
        </w:rPr>
        <w:t>by</w:t>
      </w:r>
      <w:r w:rsidR="501EF346" w:rsidRPr="6C8B5238">
        <w:rPr>
          <w:rFonts w:ascii="Times New Roman" w:eastAsia="Times New Roman" w:hAnsi="Times New Roman" w:cs="Times New Roman"/>
          <w:sz w:val="24"/>
          <w:szCs w:val="24"/>
        </w:rPr>
        <w:t xml:space="preserve"> </w:t>
      </w:r>
      <w:r w:rsidR="77B5B052" w:rsidRPr="6C8B5238">
        <w:rPr>
          <w:rFonts w:ascii="Times New Roman" w:eastAsia="Times New Roman" w:hAnsi="Times New Roman" w:cs="Times New Roman"/>
          <w:sz w:val="24"/>
          <w:szCs w:val="24"/>
        </w:rPr>
        <w:t>percent</w:t>
      </w:r>
      <w:r w:rsidR="77B5B052" w:rsidRPr="006573E4">
        <w:rPr>
          <w:rFonts w:ascii="Times New Roman" w:eastAsia="Times New Roman" w:hAnsi="Times New Roman" w:cs="Times New Roman"/>
          <w:sz w:val="24"/>
          <w:szCs w:val="24"/>
        </w:rPr>
        <w:t xml:space="preserve"> population affected</w:t>
      </w:r>
      <w:r w:rsidR="7CC34D64" w:rsidRPr="23F286BA">
        <w:rPr>
          <w:rFonts w:ascii="Times New Roman" w:eastAsia="Times New Roman" w:hAnsi="Times New Roman" w:cs="Times New Roman"/>
          <w:sz w:val="24"/>
          <w:szCs w:val="24"/>
        </w:rPr>
        <w:t>.</w:t>
      </w:r>
    </w:p>
    <w:p w14:paraId="5C38E611" w14:textId="44EDE449" w:rsidR="00AD5578" w:rsidRPr="006974C8" w:rsidRDefault="006974C8" w:rsidP="006974C8">
      <w:pPr>
        <w:spacing w:before="96" w:line="480" w:lineRule="auto"/>
        <w:ind w:firstLine="720"/>
        <w:jc w:val="both"/>
        <w:rPr>
          <w:rFonts w:ascii="Times New Roman" w:hAnsi="Times New Roman" w:cs="Times New Roman"/>
        </w:rPr>
      </w:pPr>
      <w:r w:rsidRPr="05E5466B">
        <w:rPr>
          <w:rFonts w:ascii="Times New Roman" w:eastAsia="Times New Roman" w:hAnsi="Times New Roman" w:cs="Times New Roman"/>
          <w:sz w:val="24"/>
          <w:szCs w:val="24"/>
        </w:rPr>
        <w:t xml:space="preserve"> We recognize</w:t>
      </w:r>
      <w:r w:rsidR="15DA8883" w:rsidRPr="05E5466B">
        <w:rPr>
          <w:rFonts w:ascii="Times New Roman" w:eastAsia="Times New Roman" w:hAnsi="Times New Roman" w:cs="Times New Roman"/>
          <w:sz w:val="24"/>
          <w:szCs w:val="24"/>
        </w:rPr>
        <w:t>d</w:t>
      </w:r>
      <w:r w:rsidRPr="05E5466B">
        <w:rPr>
          <w:rFonts w:ascii="Times New Roman" w:eastAsia="Times New Roman" w:hAnsi="Times New Roman" w:cs="Times New Roman"/>
          <w:sz w:val="24"/>
          <w:szCs w:val="24"/>
        </w:rPr>
        <w:t xml:space="preserve"> that our data is time series, which i</w:t>
      </w:r>
      <w:r w:rsidR="003B212B" w:rsidRPr="05E5466B">
        <w:rPr>
          <w:rFonts w:ascii="Times New Roman" w:eastAsia="Times New Roman" w:hAnsi="Times New Roman" w:cs="Times New Roman"/>
          <w:sz w:val="24"/>
          <w:szCs w:val="24"/>
        </w:rPr>
        <w:t>s</w:t>
      </w:r>
      <w:r w:rsidRPr="05E5466B">
        <w:rPr>
          <w:rFonts w:ascii="Times New Roman" w:eastAsia="Times New Roman" w:hAnsi="Times New Roman" w:cs="Times New Roman"/>
          <w:sz w:val="24"/>
          <w:szCs w:val="24"/>
        </w:rPr>
        <w:t xml:space="preserve"> not typically used for multivariate analysis, however, we still fel</w:t>
      </w:r>
      <w:r w:rsidR="21C1A88F" w:rsidRPr="05E5466B">
        <w:rPr>
          <w:rFonts w:ascii="Times New Roman" w:eastAsia="Times New Roman" w:hAnsi="Times New Roman" w:cs="Times New Roman"/>
          <w:sz w:val="24"/>
          <w:szCs w:val="24"/>
        </w:rPr>
        <w:t>t</w:t>
      </w:r>
      <w:r w:rsidRPr="05E5466B">
        <w:rPr>
          <w:rFonts w:ascii="Times New Roman" w:eastAsia="Times New Roman" w:hAnsi="Times New Roman" w:cs="Times New Roman"/>
          <w:sz w:val="24"/>
          <w:szCs w:val="24"/>
        </w:rPr>
        <w:t xml:space="preserve"> that we can draw meaningful information from it. </w:t>
      </w:r>
      <w:r w:rsidR="4DF43CD9" w:rsidRPr="05E5466B">
        <w:rPr>
          <w:rFonts w:ascii="Times New Roman" w:eastAsia="Times New Roman" w:hAnsi="Times New Roman" w:cs="Times New Roman"/>
          <w:sz w:val="24"/>
          <w:szCs w:val="24"/>
        </w:rPr>
        <w:t>The dataset was adapted for multivariate analysis to facilitate this.</w:t>
      </w:r>
      <w:r w:rsidR="77B5B052" w:rsidRPr="05E5466B">
        <w:rPr>
          <w:rFonts w:ascii="Times New Roman" w:eastAsia="Times New Roman" w:hAnsi="Times New Roman" w:cs="Times New Roman"/>
          <w:sz w:val="24"/>
          <w:szCs w:val="24"/>
        </w:rPr>
        <w:t xml:space="preserve"> </w:t>
      </w:r>
      <w:r w:rsidR="7040F06F" w:rsidRPr="05E5466B">
        <w:rPr>
          <w:rFonts w:ascii="Times New Roman" w:eastAsia="Times New Roman" w:hAnsi="Times New Roman" w:cs="Times New Roman"/>
          <w:sz w:val="24"/>
          <w:szCs w:val="24"/>
        </w:rPr>
        <w:t>Both percent and area</w:t>
      </w:r>
      <w:r w:rsidR="7CC34D64" w:rsidRPr="05E5466B">
        <w:rPr>
          <w:rFonts w:ascii="Times New Roman" w:eastAsia="Times New Roman" w:hAnsi="Times New Roman" w:cs="Times New Roman"/>
          <w:sz w:val="24"/>
          <w:szCs w:val="24"/>
        </w:rPr>
        <w:t xml:space="preserve"> drought</w:t>
      </w:r>
      <w:r w:rsidR="7F9E9542" w:rsidRPr="05E5466B">
        <w:rPr>
          <w:rFonts w:ascii="Times New Roman" w:eastAsia="Times New Roman" w:hAnsi="Times New Roman" w:cs="Times New Roman"/>
          <w:sz w:val="24"/>
          <w:szCs w:val="24"/>
        </w:rPr>
        <w:t xml:space="preserve"> data</w:t>
      </w:r>
      <w:r w:rsidR="7CC34D64" w:rsidRPr="05E5466B">
        <w:rPr>
          <w:rFonts w:ascii="Times New Roman" w:eastAsia="Times New Roman" w:hAnsi="Times New Roman" w:cs="Times New Roman"/>
          <w:sz w:val="24"/>
          <w:szCs w:val="24"/>
        </w:rPr>
        <w:t xml:space="preserve"> were </w:t>
      </w:r>
      <w:r w:rsidR="3C942456" w:rsidRPr="05E5466B">
        <w:rPr>
          <w:rFonts w:ascii="Times New Roman" w:eastAsia="Times New Roman" w:hAnsi="Times New Roman" w:cs="Times New Roman"/>
          <w:sz w:val="24"/>
          <w:szCs w:val="24"/>
        </w:rPr>
        <w:t xml:space="preserve">reported </w:t>
      </w:r>
      <w:r w:rsidR="7CC34D64" w:rsidRPr="05E5466B">
        <w:rPr>
          <w:rFonts w:ascii="Times New Roman" w:eastAsia="Times New Roman" w:hAnsi="Times New Roman" w:cs="Times New Roman"/>
          <w:sz w:val="24"/>
          <w:szCs w:val="24"/>
        </w:rPr>
        <w:t>at</w:t>
      </w:r>
      <w:r w:rsidR="794E3D97" w:rsidRPr="05E5466B">
        <w:rPr>
          <w:rFonts w:ascii="Times New Roman" w:eastAsia="Times New Roman" w:hAnsi="Times New Roman" w:cs="Times New Roman"/>
          <w:sz w:val="24"/>
          <w:szCs w:val="24"/>
        </w:rPr>
        <w:t xml:space="preserve"> 6 different levels</w:t>
      </w:r>
      <w:r w:rsidR="192DD483" w:rsidRPr="05E5466B">
        <w:rPr>
          <w:rFonts w:ascii="Times New Roman" w:eastAsia="Times New Roman" w:hAnsi="Times New Roman" w:cs="Times New Roman"/>
          <w:sz w:val="24"/>
          <w:szCs w:val="24"/>
        </w:rPr>
        <w:t>: no drought, level 1, level 2, level 3, level 4, and level 5 of which the levels were determined by</w:t>
      </w:r>
      <w:r w:rsidR="794E3D97" w:rsidRPr="05E5466B">
        <w:rPr>
          <w:rFonts w:ascii="Times New Roman" w:eastAsia="Times New Roman" w:hAnsi="Times New Roman" w:cs="Times New Roman"/>
          <w:sz w:val="24"/>
          <w:szCs w:val="24"/>
        </w:rPr>
        <w:t xml:space="preserve"> </w:t>
      </w:r>
      <w:r w:rsidR="192DD483" w:rsidRPr="05E5466B">
        <w:rPr>
          <w:rFonts w:ascii="Times New Roman" w:eastAsia="Times New Roman" w:hAnsi="Times New Roman" w:cs="Times New Roman"/>
          <w:sz w:val="24"/>
          <w:szCs w:val="24"/>
        </w:rPr>
        <w:t>the extremity of the drought. For example, leve</w:t>
      </w:r>
      <w:r w:rsidR="5A30D991" w:rsidRPr="05E5466B">
        <w:rPr>
          <w:rFonts w:ascii="Times New Roman" w:eastAsia="Times New Roman" w:hAnsi="Times New Roman" w:cs="Times New Roman"/>
          <w:sz w:val="24"/>
          <w:szCs w:val="24"/>
        </w:rPr>
        <w:t>l one would represent a lower level of a drought and level 5 represents the highest level of drought.</w:t>
      </w:r>
      <w:r w:rsidR="794E3D97" w:rsidRPr="05E5466B">
        <w:rPr>
          <w:rFonts w:ascii="Times New Roman" w:eastAsia="Times New Roman" w:hAnsi="Times New Roman" w:cs="Times New Roman"/>
          <w:sz w:val="24"/>
          <w:szCs w:val="24"/>
        </w:rPr>
        <w:t xml:space="preserve"> </w:t>
      </w:r>
      <w:r w:rsidR="5DD8758B" w:rsidRPr="05E5466B">
        <w:rPr>
          <w:rFonts w:ascii="Times New Roman" w:eastAsia="Times New Roman" w:hAnsi="Times New Roman" w:cs="Times New Roman"/>
          <w:sz w:val="24"/>
          <w:szCs w:val="24"/>
        </w:rPr>
        <w:t>Additionally, datasets were merged to these drought datasets that</w:t>
      </w:r>
      <w:r w:rsidR="7CC34D64" w:rsidRPr="05E5466B">
        <w:rPr>
          <w:rFonts w:ascii="Times New Roman" w:eastAsia="Times New Roman" w:hAnsi="Times New Roman" w:cs="Times New Roman"/>
          <w:sz w:val="24"/>
          <w:szCs w:val="24"/>
        </w:rPr>
        <w:t xml:space="preserve"> </w:t>
      </w:r>
      <w:r w:rsidR="5DD8758B" w:rsidRPr="05E5466B">
        <w:rPr>
          <w:rFonts w:ascii="Times New Roman" w:eastAsia="Times New Roman" w:hAnsi="Times New Roman" w:cs="Times New Roman"/>
          <w:sz w:val="24"/>
          <w:szCs w:val="24"/>
        </w:rPr>
        <w:t>included</w:t>
      </w:r>
      <w:r w:rsidR="77B5B052" w:rsidRPr="05E5466B">
        <w:rPr>
          <w:rFonts w:ascii="Times New Roman" w:eastAsia="Times New Roman" w:hAnsi="Times New Roman" w:cs="Times New Roman"/>
          <w:sz w:val="24"/>
          <w:szCs w:val="24"/>
        </w:rPr>
        <w:t xml:space="preserve"> the producer price index, subsidies from the government for cattle ranches, the employment in agriculture industry, as well as the yearly inflation rate (St. Louis FED, “Producer Price Index by Industry: Food Manufacturing”) (St. Louis FED, “Government Subsidies: Federal: Agricultural”) (St. Louis FED, “Employment for Agriculture, Forestry, Fishing and Hunting: Cattle Ranching and Farming (NAICS 1121) in the United States”) (St. Louis FED, “Inflation, Consumer Prices for the United States”). The data starts at the beginning of the millennium and concludes at the end of 2021.</w:t>
      </w:r>
      <w:r w:rsidR="42188C8C" w:rsidRPr="05E5466B">
        <w:rPr>
          <w:rFonts w:ascii="Times New Roman" w:eastAsia="Times New Roman" w:hAnsi="Times New Roman" w:cs="Times New Roman"/>
          <w:sz w:val="24"/>
          <w:szCs w:val="24"/>
        </w:rPr>
        <w:t xml:space="preserve"> A </w:t>
      </w:r>
      <w:r w:rsidR="639D5C67" w:rsidRPr="05E5466B">
        <w:rPr>
          <w:rFonts w:ascii="Times New Roman" w:eastAsia="Times New Roman" w:hAnsi="Times New Roman" w:cs="Times New Roman"/>
          <w:sz w:val="24"/>
          <w:szCs w:val="24"/>
        </w:rPr>
        <w:t>table</w:t>
      </w:r>
      <w:r w:rsidR="42188C8C" w:rsidRPr="05E5466B">
        <w:rPr>
          <w:rFonts w:ascii="Times New Roman" w:eastAsia="Times New Roman" w:hAnsi="Times New Roman" w:cs="Times New Roman"/>
          <w:sz w:val="24"/>
          <w:szCs w:val="24"/>
        </w:rPr>
        <w:t xml:space="preserve"> of our variables with their abbreviations and description will be provided below in </w:t>
      </w:r>
      <w:r w:rsidR="1BE5EC15" w:rsidRPr="05E5466B">
        <w:rPr>
          <w:rFonts w:ascii="Times New Roman" w:eastAsia="Times New Roman" w:hAnsi="Times New Roman" w:cs="Times New Roman"/>
          <w:sz w:val="24"/>
          <w:szCs w:val="24"/>
        </w:rPr>
        <w:t>table 1</w:t>
      </w:r>
      <w:r w:rsidR="42188C8C" w:rsidRPr="05E5466B">
        <w:rPr>
          <w:rFonts w:ascii="Times New Roman" w:eastAsia="Times New Roman" w:hAnsi="Times New Roman" w:cs="Times New Roman"/>
          <w:sz w:val="24"/>
          <w:szCs w:val="24"/>
        </w:rPr>
        <w:t>.</w:t>
      </w:r>
    </w:p>
    <w:p w14:paraId="11830B42" w14:textId="5C1EBB41" w:rsidR="1208A3BE" w:rsidRDefault="42188C8C" w:rsidP="5E450D27">
      <w:pPr>
        <w:spacing w:before="96" w:line="480" w:lineRule="auto"/>
        <w:jc w:val="center"/>
        <w:rPr>
          <w:rFonts w:ascii="Times New Roman" w:eastAsia="Times New Roman" w:hAnsi="Times New Roman" w:cs="Times New Roman"/>
          <w:sz w:val="24"/>
          <w:szCs w:val="24"/>
        </w:rPr>
      </w:pPr>
      <w:r w:rsidRPr="05E5466B">
        <w:rPr>
          <w:rFonts w:ascii="Times New Roman" w:eastAsia="Times New Roman" w:hAnsi="Times New Roman" w:cs="Times New Roman"/>
          <w:sz w:val="24"/>
          <w:szCs w:val="24"/>
        </w:rPr>
        <w:t xml:space="preserve">Table </w:t>
      </w:r>
      <w:r w:rsidR="056B9B7B" w:rsidRPr="05E5466B">
        <w:rPr>
          <w:rFonts w:ascii="Times New Roman" w:eastAsia="Times New Roman" w:hAnsi="Times New Roman" w:cs="Times New Roman"/>
          <w:sz w:val="24"/>
          <w:szCs w:val="24"/>
        </w:rPr>
        <w:t>1</w:t>
      </w:r>
      <w:r w:rsidR="0BBC9100" w:rsidRPr="05E5466B">
        <w:rPr>
          <w:rFonts w:ascii="Times New Roman" w:eastAsia="Times New Roman" w:hAnsi="Times New Roman" w:cs="Times New Roman"/>
          <w:sz w:val="24"/>
          <w:szCs w:val="24"/>
        </w:rPr>
        <w:t>: An Explanation of Variables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768"/>
        <w:gridCol w:w="2328"/>
        <w:gridCol w:w="5264"/>
      </w:tblGrid>
      <w:tr w:rsidR="5E450D27" w14:paraId="419CF71C" w14:textId="77777777" w:rsidTr="00DB333B">
        <w:trPr>
          <w:trHeight w:val="570"/>
        </w:trPr>
        <w:tc>
          <w:tcPr>
            <w:tcW w:w="176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01513"/>
            <w:tcMar>
              <w:top w:w="60" w:type="dxa"/>
              <w:left w:w="135" w:type="dxa"/>
              <w:bottom w:w="60" w:type="dxa"/>
              <w:right w:w="135" w:type="dxa"/>
            </w:tcMar>
            <w:vAlign w:val="center"/>
          </w:tcPr>
          <w:p w14:paraId="72E5BDBD" w14:textId="55F66256" w:rsidR="5E450D27" w:rsidRPr="00816FBE" w:rsidRDefault="5E450D27" w:rsidP="00DB333B">
            <w:pPr>
              <w:spacing w:line="240" w:lineRule="exact"/>
              <w:jc w:val="center"/>
              <w:rPr>
                <w:rFonts w:ascii="Century Gothic" w:eastAsia="Century Gothic" w:hAnsi="Century Gothic" w:cs="Century Gothic"/>
                <w:b/>
                <w:color w:val="FFFFFF" w:themeColor="background1"/>
                <w:sz w:val="24"/>
                <w:szCs w:val="24"/>
              </w:rPr>
            </w:pPr>
            <w:r w:rsidRPr="00816FBE">
              <w:rPr>
                <w:rFonts w:ascii="Century Gothic" w:eastAsia="Century Gothic" w:hAnsi="Century Gothic" w:cs="Century Gothic"/>
                <w:b/>
                <w:color w:val="FFFFFF" w:themeColor="background1"/>
                <w:sz w:val="24"/>
                <w:szCs w:val="24"/>
                <w:vertAlign w:val="superscript"/>
              </w:rPr>
              <w:t>Abbreviation</w:t>
            </w:r>
          </w:p>
        </w:tc>
        <w:tc>
          <w:tcPr>
            <w:tcW w:w="232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01513"/>
            <w:tcMar>
              <w:top w:w="60" w:type="dxa"/>
              <w:left w:w="135" w:type="dxa"/>
              <w:bottom w:w="60" w:type="dxa"/>
              <w:right w:w="135" w:type="dxa"/>
            </w:tcMar>
            <w:vAlign w:val="center"/>
          </w:tcPr>
          <w:p w14:paraId="55B709AA" w14:textId="6EA9F9D8" w:rsidR="5E450D27" w:rsidRPr="00816FBE" w:rsidRDefault="5E450D27" w:rsidP="00DB333B">
            <w:pPr>
              <w:spacing w:line="240" w:lineRule="exact"/>
              <w:jc w:val="center"/>
              <w:rPr>
                <w:rFonts w:ascii="Century Gothic" w:eastAsia="Century Gothic" w:hAnsi="Century Gothic" w:cs="Century Gothic"/>
                <w:b/>
                <w:color w:val="FFFFFF" w:themeColor="background1"/>
                <w:sz w:val="24"/>
                <w:szCs w:val="24"/>
              </w:rPr>
            </w:pPr>
            <w:r w:rsidRPr="00816FBE">
              <w:rPr>
                <w:rFonts w:ascii="Century Gothic" w:eastAsia="Century Gothic" w:hAnsi="Century Gothic" w:cs="Century Gothic"/>
                <w:b/>
                <w:color w:val="FFFFFF" w:themeColor="background1"/>
                <w:sz w:val="24"/>
                <w:szCs w:val="24"/>
                <w:vertAlign w:val="superscript"/>
              </w:rPr>
              <w:t>Variable Name</w:t>
            </w:r>
          </w:p>
        </w:tc>
        <w:tc>
          <w:tcPr>
            <w:tcW w:w="526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01513"/>
            <w:tcMar>
              <w:top w:w="60" w:type="dxa"/>
              <w:left w:w="135" w:type="dxa"/>
              <w:bottom w:w="60" w:type="dxa"/>
              <w:right w:w="135" w:type="dxa"/>
            </w:tcMar>
            <w:vAlign w:val="center"/>
          </w:tcPr>
          <w:p w14:paraId="68203DC6" w14:textId="51CE2B5F" w:rsidR="5E450D27" w:rsidRPr="00816FBE" w:rsidRDefault="5E450D27" w:rsidP="00DB333B">
            <w:pPr>
              <w:spacing w:line="240" w:lineRule="exact"/>
              <w:jc w:val="center"/>
              <w:rPr>
                <w:rFonts w:ascii="Century Gothic" w:eastAsia="Century Gothic" w:hAnsi="Century Gothic" w:cs="Century Gothic"/>
                <w:b/>
                <w:color w:val="FFFFFF" w:themeColor="background1"/>
                <w:sz w:val="24"/>
                <w:szCs w:val="24"/>
              </w:rPr>
            </w:pPr>
            <w:r w:rsidRPr="00816FBE">
              <w:rPr>
                <w:rFonts w:ascii="Century Gothic" w:eastAsia="Century Gothic" w:hAnsi="Century Gothic" w:cs="Century Gothic"/>
                <w:b/>
                <w:color w:val="FFFFFF" w:themeColor="background1"/>
                <w:sz w:val="24"/>
                <w:szCs w:val="24"/>
                <w:vertAlign w:val="superscript"/>
              </w:rPr>
              <w:t>Description</w:t>
            </w:r>
          </w:p>
        </w:tc>
      </w:tr>
      <w:tr w:rsidR="5E450D27" w14:paraId="627086B5" w14:textId="77777777" w:rsidTr="5E450D27">
        <w:trPr>
          <w:trHeight w:val="570"/>
        </w:trPr>
        <w:tc>
          <w:tcPr>
            <w:tcW w:w="176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4CCCC"/>
            <w:tcMar>
              <w:top w:w="60" w:type="dxa"/>
              <w:left w:w="135" w:type="dxa"/>
              <w:bottom w:w="60" w:type="dxa"/>
              <w:right w:w="135" w:type="dxa"/>
            </w:tcMar>
          </w:tcPr>
          <w:p w14:paraId="2D5DA498" w14:textId="518BF0EC" w:rsidR="5E450D27" w:rsidRPr="001D5D9C" w:rsidRDefault="5E450D27" w:rsidP="5E450D27">
            <w:pPr>
              <w:spacing w:line="240" w:lineRule="exact"/>
              <w:rPr>
                <w:rFonts w:ascii="Century Gothic" w:eastAsia="Century Gothic" w:hAnsi="Century Gothic" w:cs="Century Gothic"/>
                <w:color w:val="000000" w:themeColor="text1"/>
                <w:sz w:val="24"/>
                <w:szCs w:val="24"/>
              </w:rPr>
            </w:pPr>
            <w:r w:rsidRPr="001D5D9C">
              <w:rPr>
                <w:rFonts w:ascii="Century Gothic" w:eastAsia="Century Gothic" w:hAnsi="Century Gothic" w:cs="Century Gothic"/>
                <w:color w:val="000000" w:themeColor="text1"/>
                <w:sz w:val="24"/>
                <w:szCs w:val="24"/>
                <w:vertAlign w:val="superscript"/>
              </w:rPr>
              <w:t>PAD1</w:t>
            </w:r>
          </w:p>
        </w:tc>
        <w:tc>
          <w:tcPr>
            <w:tcW w:w="232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4CCCC"/>
            <w:tcMar>
              <w:top w:w="60" w:type="dxa"/>
              <w:left w:w="135" w:type="dxa"/>
              <w:bottom w:w="60" w:type="dxa"/>
              <w:right w:w="135" w:type="dxa"/>
            </w:tcMar>
          </w:tcPr>
          <w:p w14:paraId="14FB6B20" w14:textId="5879CA6D" w:rsidR="5E450D27" w:rsidRPr="001D5D9C" w:rsidRDefault="5E450D27" w:rsidP="5E450D27">
            <w:pPr>
              <w:spacing w:line="240" w:lineRule="exact"/>
              <w:rPr>
                <w:rFonts w:ascii="Century Gothic" w:eastAsia="Century Gothic" w:hAnsi="Century Gothic" w:cs="Century Gothic"/>
                <w:color w:val="000000" w:themeColor="text1"/>
                <w:sz w:val="24"/>
                <w:szCs w:val="24"/>
              </w:rPr>
            </w:pPr>
            <w:r w:rsidRPr="001D5D9C">
              <w:rPr>
                <w:rFonts w:ascii="Century Gothic" w:eastAsia="Century Gothic" w:hAnsi="Century Gothic" w:cs="Century Gothic"/>
                <w:color w:val="000000" w:themeColor="text1"/>
                <w:sz w:val="24"/>
                <w:szCs w:val="24"/>
                <w:vertAlign w:val="superscript"/>
              </w:rPr>
              <w:t>Percent Area Drought</w:t>
            </w:r>
          </w:p>
        </w:tc>
        <w:tc>
          <w:tcPr>
            <w:tcW w:w="526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4CCCC"/>
            <w:tcMar>
              <w:top w:w="60" w:type="dxa"/>
              <w:left w:w="135" w:type="dxa"/>
              <w:bottom w:w="60" w:type="dxa"/>
              <w:right w:w="135" w:type="dxa"/>
            </w:tcMar>
          </w:tcPr>
          <w:p w14:paraId="5056AE38" w14:textId="65B5D362" w:rsidR="5E450D27" w:rsidRPr="001D5D9C" w:rsidRDefault="5E450D27" w:rsidP="5E450D27">
            <w:pPr>
              <w:spacing w:line="240" w:lineRule="exact"/>
              <w:rPr>
                <w:rFonts w:ascii="Century Gothic" w:eastAsia="Century Gothic" w:hAnsi="Century Gothic" w:cs="Century Gothic"/>
                <w:color w:val="000000" w:themeColor="text1"/>
                <w:sz w:val="24"/>
                <w:szCs w:val="24"/>
              </w:rPr>
            </w:pPr>
            <w:r w:rsidRPr="001D5D9C">
              <w:rPr>
                <w:rFonts w:ascii="Century Gothic" w:eastAsia="Century Gothic" w:hAnsi="Century Gothic" w:cs="Century Gothic"/>
                <w:color w:val="000000" w:themeColor="text1"/>
                <w:sz w:val="24"/>
                <w:szCs w:val="24"/>
                <w:vertAlign w:val="superscript"/>
              </w:rPr>
              <w:t>% of United States area considered to be in a drought</w:t>
            </w:r>
          </w:p>
        </w:tc>
      </w:tr>
      <w:tr w:rsidR="5E450D27" w14:paraId="23601D01" w14:textId="77777777" w:rsidTr="5E450D27">
        <w:trPr>
          <w:trHeight w:val="570"/>
        </w:trPr>
        <w:tc>
          <w:tcPr>
            <w:tcW w:w="176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E7E7"/>
            <w:tcMar>
              <w:top w:w="60" w:type="dxa"/>
              <w:left w:w="135" w:type="dxa"/>
              <w:bottom w:w="60" w:type="dxa"/>
              <w:right w:w="135" w:type="dxa"/>
            </w:tcMar>
          </w:tcPr>
          <w:p w14:paraId="0EE425A3" w14:textId="536E4F49" w:rsidR="5E450D27" w:rsidRPr="001D5D9C" w:rsidRDefault="5E450D27" w:rsidP="5E450D27">
            <w:pPr>
              <w:spacing w:line="240" w:lineRule="exact"/>
              <w:rPr>
                <w:rFonts w:ascii="Century Gothic" w:eastAsia="Century Gothic" w:hAnsi="Century Gothic" w:cs="Century Gothic"/>
                <w:color w:val="000000" w:themeColor="text1"/>
                <w:sz w:val="24"/>
                <w:szCs w:val="24"/>
              </w:rPr>
            </w:pPr>
            <w:r w:rsidRPr="001D5D9C">
              <w:rPr>
                <w:rFonts w:ascii="Century Gothic" w:eastAsia="Century Gothic" w:hAnsi="Century Gothic" w:cs="Century Gothic"/>
                <w:color w:val="000000" w:themeColor="text1"/>
                <w:sz w:val="24"/>
                <w:szCs w:val="24"/>
                <w:vertAlign w:val="superscript"/>
              </w:rPr>
              <w:t>FCET</w:t>
            </w:r>
          </w:p>
        </w:tc>
        <w:tc>
          <w:tcPr>
            <w:tcW w:w="232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E7E7"/>
            <w:tcMar>
              <w:top w:w="60" w:type="dxa"/>
              <w:left w:w="135" w:type="dxa"/>
              <w:bottom w:w="60" w:type="dxa"/>
              <w:right w:w="135" w:type="dxa"/>
            </w:tcMar>
          </w:tcPr>
          <w:p w14:paraId="61AD89AB" w14:textId="73ABE248" w:rsidR="5E450D27" w:rsidRPr="001D5D9C" w:rsidRDefault="5E450D27" w:rsidP="5E450D27">
            <w:pPr>
              <w:spacing w:line="240" w:lineRule="exact"/>
              <w:rPr>
                <w:rFonts w:ascii="Century Gothic" w:eastAsia="Century Gothic" w:hAnsi="Century Gothic" w:cs="Century Gothic"/>
                <w:color w:val="000000" w:themeColor="text1"/>
                <w:sz w:val="24"/>
                <w:szCs w:val="24"/>
              </w:rPr>
            </w:pPr>
            <w:r w:rsidRPr="001D5D9C">
              <w:rPr>
                <w:rFonts w:ascii="Century Gothic" w:eastAsia="Century Gothic" w:hAnsi="Century Gothic" w:cs="Century Gothic"/>
                <w:color w:val="000000" w:themeColor="text1"/>
                <w:sz w:val="24"/>
                <w:szCs w:val="24"/>
                <w:vertAlign w:val="superscript"/>
              </w:rPr>
              <w:t>Farm Cattle Employment in Thousands</w:t>
            </w:r>
          </w:p>
        </w:tc>
        <w:tc>
          <w:tcPr>
            <w:tcW w:w="526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E7E7"/>
            <w:tcMar>
              <w:top w:w="60" w:type="dxa"/>
              <w:left w:w="135" w:type="dxa"/>
              <w:bottom w:w="60" w:type="dxa"/>
              <w:right w:w="135" w:type="dxa"/>
            </w:tcMar>
          </w:tcPr>
          <w:p w14:paraId="22BA4945" w14:textId="20669F1F" w:rsidR="5E450D27" w:rsidRPr="001D5D9C" w:rsidRDefault="5E450D27" w:rsidP="5E450D27">
            <w:pPr>
              <w:spacing w:line="240" w:lineRule="exact"/>
              <w:rPr>
                <w:rFonts w:ascii="Century Gothic" w:eastAsia="Century Gothic" w:hAnsi="Century Gothic" w:cs="Century Gothic"/>
                <w:color w:val="000000" w:themeColor="text1"/>
                <w:sz w:val="24"/>
                <w:szCs w:val="24"/>
              </w:rPr>
            </w:pPr>
            <w:r w:rsidRPr="001D5D9C">
              <w:rPr>
                <w:rFonts w:ascii="Century Gothic" w:eastAsia="Century Gothic" w:hAnsi="Century Gothic" w:cs="Century Gothic"/>
                <w:color w:val="000000" w:themeColor="text1"/>
                <w:sz w:val="24"/>
                <w:szCs w:val="24"/>
                <w:vertAlign w:val="superscript"/>
              </w:rPr>
              <w:t>The employment in thousands in farm or ranching related industries</w:t>
            </w:r>
          </w:p>
        </w:tc>
      </w:tr>
      <w:tr w:rsidR="5E450D27" w14:paraId="7F659205" w14:textId="77777777" w:rsidTr="5E450D27">
        <w:trPr>
          <w:trHeight w:val="570"/>
        </w:trPr>
        <w:tc>
          <w:tcPr>
            <w:tcW w:w="176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4CCCC"/>
            <w:tcMar>
              <w:top w:w="60" w:type="dxa"/>
              <w:left w:w="135" w:type="dxa"/>
              <w:bottom w:w="60" w:type="dxa"/>
              <w:right w:w="135" w:type="dxa"/>
            </w:tcMar>
          </w:tcPr>
          <w:p w14:paraId="73FB73F6" w14:textId="5E63C56D" w:rsidR="5E450D27" w:rsidRPr="001D5D9C" w:rsidRDefault="5E450D27" w:rsidP="5E450D27">
            <w:pPr>
              <w:spacing w:line="240" w:lineRule="exact"/>
              <w:rPr>
                <w:rFonts w:ascii="Century Gothic" w:eastAsia="Century Gothic" w:hAnsi="Century Gothic" w:cs="Century Gothic"/>
                <w:color w:val="000000" w:themeColor="text1"/>
                <w:sz w:val="24"/>
                <w:szCs w:val="24"/>
              </w:rPr>
            </w:pPr>
            <w:r w:rsidRPr="001D5D9C">
              <w:rPr>
                <w:rFonts w:ascii="Century Gothic" w:eastAsia="Century Gothic" w:hAnsi="Century Gothic" w:cs="Century Gothic"/>
                <w:color w:val="000000" w:themeColor="text1"/>
                <w:sz w:val="24"/>
                <w:szCs w:val="24"/>
                <w:vertAlign w:val="superscript"/>
              </w:rPr>
              <w:t>AGSBillions</w:t>
            </w:r>
          </w:p>
        </w:tc>
        <w:tc>
          <w:tcPr>
            <w:tcW w:w="232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4CCCC"/>
            <w:tcMar>
              <w:top w:w="60" w:type="dxa"/>
              <w:left w:w="135" w:type="dxa"/>
              <w:bottom w:w="60" w:type="dxa"/>
              <w:right w:w="135" w:type="dxa"/>
            </w:tcMar>
          </w:tcPr>
          <w:p w14:paraId="238F68C0" w14:textId="0E6B8482" w:rsidR="5E450D27" w:rsidRPr="001D5D9C" w:rsidRDefault="5E450D27" w:rsidP="5E450D27">
            <w:pPr>
              <w:spacing w:line="240" w:lineRule="exact"/>
              <w:rPr>
                <w:rFonts w:ascii="Century Gothic" w:eastAsia="Century Gothic" w:hAnsi="Century Gothic" w:cs="Century Gothic"/>
                <w:color w:val="000000" w:themeColor="text1"/>
                <w:sz w:val="24"/>
                <w:szCs w:val="24"/>
              </w:rPr>
            </w:pPr>
            <w:r w:rsidRPr="001D5D9C">
              <w:rPr>
                <w:rFonts w:ascii="Century Gothic" w:eastAsia="Century Gothic" w:hAnsi="Century Gothic" w:cs="Century Gothic"/>
                <w:color w:val="000000" w:themeColor="text1"/>
                <w:sz w:val="24"/>
                <w:szCs w:val="24"/>
                <w:vertAlign w:val="superscript"/>
              </w:rPr>
              <w:t>Agricultural Subsidies in Billions</w:t>
            </w:r>
          </w:p>
        </w:tc>
        <w:tc>
          <w:tcPr>
            <w:tcW w:w="526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4CCCC"/>
            <w:tcMar>
              <w:top w:w="60" w:type="dxa"/>
              <w:left w:w="135" w:type="dxa"/>
              <w:bottom w:w="60" w:type="dxa"/>
              <w:right w:w="135" w:type="dxa"/>
            </w:tcMar>
          </w:tcPr>
          <w:p w14:paraId="345135BA" w14:textId="1848C457" w:rsidR="5E450D27" w:rsidRPr="001D5D9C" w:rsidRDefault="5E450D27" w:rsidP="5E450D27">
            <w:pPr>
              <w:spacing w:line="240" w:lineRule="exact"/>
              <w:rPr>
                <w:rFonts w:ascii="Century Gothic" w:eastAsia="Century Gothic" w:hAnsi="Century Gothic" w:cs="Century Gothic"/>
                <w:color w:val="000000" w:themeColor="text1"/>
                <w:sz w:val="24"/>
                <w:szCs w:val="24"/>
              </w:rPr>
            </w:pPr>
            <w:r w:rsidRPr="001D5D9C">
              <w:rPr>
                <w:rFonts w:ascii="Century Gothic" w:eastAsia="Century Gothic" w:hAnsi="Century Gothic" w:cs="Century Gothic"/>
                <w:color w:val="000000" w:themeColor="text1"/>
                <w:sz w:val="24"/>
                <w:szCs w:val="24"/>
                <w:vertAlign w:val="superscript"/>
              </w:rPr>
              <w:t>Government spending on the agricultural sector of the economy in Billions</w:t>
            </w:r>
          </w:p>
        </w:tc>
      </w:tr>
      <w:tr w:rsidR="5E450D27" w14:paraId="453F0F34" w14:textId="77777777" w:rsidTr="5E450D27">
        <w:trPr>
          <w:trHeight w:val="570"/>
        </w:trPr>
        <w:tc>
          <w:tcPr>
            <w:tcW w:w="176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E7E7"/>
            <w:tcMar>
              <w:top w:w="60" w:type="dxa"/>
              <w:left w:w="135" w:type="dxa"/>
              <w:bottom w:w="60" w:type="dxa"/>
              <w:right w:w="135" w:type="dxa"/>
            </w:tcMar>
          </w:tcPr>
          <w:p w14:paraId="3CA1898C" w14:textId="76149E13" w:rsidR="5E450D27" w:rsidRPr="001D5D9C" w:rsidRDefault="5E450D27" w:rsidP="5E450D27">
            <w:pPr>
              <w:spacing w:line="240" w:lineRule="exact"/>
              <w:rPr>
                <w:rFonts w:ascii="Century Gothic" w:eastAsia="Century Gothic" w:hAnsi="Century Gothic" w:cs="Century Gothic"/>
                <w:color w:val="000000" w:themeColor="text1"/>
                <w:sz w:val="24"/>
                <w:szCs w:val="24"/>
              </w:rPr>
            </w:pPr>
            <w:r w:rsidRPr="001D5D9C">
              <w:rPr>
                <w:rFonts w:ascii="Century Gothic" w:eastAsia="Century Gothic" w:hAnsi="Century Gothic" w:cs="Century Gothic"/>
                <w:color w:val="000000" w:themeColor="text1"/>
                <w:sz w:val="24"/>
                <w:szCs w:val="24"/>
                <w:vertAlign w:val="superscript"/>
              </w:rPr>
              <w:t>YIR</w:t>
            </w:r>
          </w:p>
        </w:tc>
        <w:tc>
          <w:tcPr>
            <w:tcW w:w="232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E7E7"/>
            <w:tcMar>
              <w:top w:w="60" w:type="dxa"/>
              <w:left w:w="135" w:type="dxa"/>
              <w:bottom w:w="60" w:type="dxa"/>
              <w:right w:w="135" w:type="dxa"/>
            </w:tcMar>
          </w:tcPr>
          <w:p w14:paraId="55F572AF" w14:textId="6CF23830" w:rsidR="5E450D27" w:rsidRPr="001D5D9C" w:rsidRDefault="5E450D27" w:rsidP="5E450D27">
            <w:pPr>
              <w:spacing w:line="240" w:lineRule="exact"/>
              <w:rPr>
                <w:rFonts w:ascii="Century Gothic" w:eastAsia="Century Gothic" w:hAnsi="Century Gothic" w:cs="Century Gothic"/>
                <w:color w:val="000000" w:themeColor="text1"/>
                <w:sz w:val="24"/>
                <w:szCs w:val="24"/>
              </w:rPr>
            </w:pPr>
            <w:r w:rsidRPr="001D5D9C">
              <w:rPr>
                <w:rFonts w:ascii="Century Gothic" w:eastAsia="Century Gothic" w:hAnsi="Century Gothic" w:cs="Century Gothic"/>
                <w:color w:val="000000" w:themeColor="text1"/>
                <w:sz w:val="24"/>
                <w:szCs w:val="24"/>
                <w:vertAlign w:val="superscript"/>
              </w:rPr>
              <w:t>Yearly Inflation Rate</w:t>
            </w:r>
          </w:p>
        </w:tc>
        <w:tc>
          <w:tcPr>
            <w:tcW w:w="526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E7E7"/>
            <w:tcMar>
              <w:top w:w="60" w:type="dxa"/>
              <w:left w:w="135" w:type="dxa"/>
              <w:bottom w:w="60" w:type="dxa"/>
              <w:right w:w="135" w:type="dxa"/>
            </w:tcMar>
          </w:tcPr>
          <w:p w14:paraId="1DD58BF4" w14:textId="36CBC828" w:rsidR="5E450D27" w:rsidRPr="001D5D9C" w:rsidRDefault="5E450D27" w:rsidP="5E450D27">
            <w:pPr>
              <w:spacing w:line="240" w:lineRule="exact"/>
              <w:rPr>
                <w:rFonts w:ascii="Century Gothic" w:eastAsia="Century Gothic" w:hAnsi="Century Gothic" w:cs="Century Gothic"/>
                <w:color w:val="000000" w:themeColor="text1"/>
                <w:sz w:val="24"/>
                <w:szCs w:val="24"/>
              </w:rPr>
            </w:pPr>
            <w:r w:rsidRPr="001D5D9C">
              <w:rPr>
                <w:rFonts w:ascii="Century Gothic" w:eastAsia="Century Gothic" w:hAnsi="Century Gothic" w:cs="Century Gothic"/>
                <w:color w:val="000000" w:themeColor="text1"/>
                <w:sz w:val="24"/>
                <w:szCs w:val="24"/>
                <w:vertAlign w:val="superscript"/>
              </w:rPr>
              <w:t>Change in value of money as a percent of the delta of the producer price index of all goods versus a base year</w:t>
            </w:r>
          </w:p>
        </w:tc>
      </w:tr>
      <w:tr w:rsidR="5E450D27" w14:paraId="7F4B198A" w14:textId="77777777" w:rsidTr="5E450D27">
        <w:trPr>
          <w:trHeight w:val="570"/>
        </w:trPr>
        <w:tc>
          <w:tcPr>
            <w:tcW w:w="176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4CCCC"/>
            <w:tcMar>
              <w:top w:w="60" w:type="dxa"/>
              <w:left w:w="135" w:type="dxa"/>
              <w:bottom w:w="60" w:type="dxa"/>
              <w:right w:w="135" w:type="dxa"/>
            </w:tcMar>
          </w:tcPr>
          <w:p w14:paraId="61FC4E71" w14:textId="3B574D8B" w:rsidR="5E450D27" w:rsidRPr="001D5D9C" w:rsidRDefault="5E450D27" w:rsidP="5E450D27">
            <w:pPr>
              <w:spacing w:line="240" w:lineRule="exact"/>
              <w:rPr>
                <w:rFonts w:ascii="Century Gothic" w:eastAsia="Century Gothic" w:hAnsi="Century Gothic" w:cs="Century Gothic"/>
                <w:color w:val="000000" w:themeColor="text1"/>
                <w:sz w:val="24"/>
                <w:szCs w:val="24"/>
              </w:rPr>
            </w:pPr>
            <w:r w:rsidRPr="001D5D9C">
              <w:rPr>
                <w:rFonts w:ascii="Century Gothic" w:eastAsia="Century Gothic" w:hAnsi="Century Gothic" w:cs="Century Gothic"/>
                <w:color w:val="000000" w:themeColor="text1"/>
                <w:sz w:val="24"/>
                <w:szCs w:val="24"/>
                <w:vertAlign w:val="superscript"/>
              </w:rPr>
              <w:t>PPIF</w:t>
            </w:r>
          </w:p>
        </w:tc>
        <w:tc>
          <w:tcPr>
            <w:tcW w:w="232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4CCCC"/>
            <w:tcMar>
              <w:top w:w="60" w:type="dxa"/>
              <w:left w:w="135" w:type="dxa"/>
              <w:bottom w:w="60" w:type="dxa"/>
              <w:right w:w="135" w:type="dxa"/>
            </w:tcMar>
          </w:tcPr>
          <w:p w14:paraId="59E7577D" w14:textId="0E63E398" w:rsidR="5E450D27" w:rsidRPr="001D5D9C" w:rsidRDefault="5E450D27" w:rsidP="5E450D27">
            <w:pPr>
              <w:spacing w:line="240" w:lineRule="exact"/>
              <w:rPr>
                <w:rFonts w:ascii="Century Gothic" w:eastAsia="Century Gothic" w:hAnsi="Century Gothic" w:cs="Century Gothic"/>
                <w:color w:val="000000" w:themeColor="text1"/>
                <w:sz w:val="24"/>
                <w:szCs w:val="24"/>
              </w:rPr>
            </w:pPr>
            <w:r w:rsidRPr="001D5D9C">
              <w:rPr>
                <w:rFonts w:ascii="Century Gothic" w:eastAsia="Century Gothic" w:hAnsi="Century Gothic" w:cs="Century Gothic"/>
                <w:color w:val="000000" w:themeColor="text1"/>
                <w:sz w:val="24"/>
                <w:szCs w:val="24"/>
                <w:vertAlign w:val="superscript"/>
              </w:rPr>
              <w:t>Producer Price Index of Food</w:t>
            </w:r>
          </w:p>
        </w:tc>
        <w:tc>
          <w:tcPr>
            <w:tcW w:w="526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4CCCC"/>
            <w:tcMar>
              <w:top w:w="60" w:type="dxa"/>
              <w:left w:w="135" w:type="dxa"/>
              <w:bottom w:w="60" w:type="dxa"/>
              <w:right w:w="135" w:type="dxa"/>
            </w:tcMar>
          </w:tcPr>
          <w:p w14:paraId="6C63F0A8" w14:textId="7401329C" w:rsidR="5E450D27" w:rsidRPr="001D5D9C" w:rsidRDefault="5E450D27" w:rsidP="5E450D27">
            <w:pPr>
              <w:spacing w:line="240" w:lineRule="exact"/>
              <w:rPr>
                <w:rFonts w:ascii="Century Gothic" w:eastAsia="Century Gothic" w:hAnsi="Century Gothic" w:cs="Century Gothic"/>
                <w:color w:val="000000" w:themeColor="text1"/>
                <w:sz w:val="24"/>
                <w:szCs w:val="24"/>
              </w:rPr>
            </w:pPr>
            <w:r w:rsidRPr="001D5D9C">
              <w:rPr>
                <w:rFonts w:ascii="Century Gothic" w:eastAsia="Century Gothic" w:hAnsi="Century Gothic" w:cs="Century Gothic"/>
                <w:color w:val="000000" w:themeColor="text1"/>
                <w:sz w:val="24"/>
                <w:szCs w:val="24"/>
                <w:vertAlign w:val="superscript"/>
              </w:rPr>
              <w:t>What percentage of the land is affected by drought at the given time (US)</w:t>
            </w:r>
          </w:p>
        </w:tc>
      </w:tr>
      <w:tr w:rsidR="5E450D27" w14:paraId="568C8DDA" w14:textId="77777777" w:rsidTr="5E450D27">
        <w:trPr>
          <w:trHeight w:val="570"/>
        </w:trPr>
        <w:tc>
          <w:tcPr>
            <w:tcW w:w="176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E7E7"/>
            <w:tcMar>
              <w:top w:w="60" w:type="dxa"/>
              <w:left w:w="135" w:type="dxa"/>
              <w:bottom w:w="60" w:type="dxa"/>
              <w:right w:w="135" w:type="dxa"/>
            </w:tcMar>
          </w:tcPr>
          <w:p w14:paraId="601795FD" w14:textId="69E10A14" w:rsidR="5E450D27" w:rsidRPr="001D5D9C" w:rsidRDefault="5E450D27" w:rsidP="5E450D27">
            <w:pPr>
              <w:spacing w:line="240" w:lineRule="exact"/>
              <w:rPr>
                <w:rFonts w:ascii="Century Gothic" w:eastAsia="Century Gothic" w:hAnsi="Century Gothic" w:cs="Century Gothic"/>
                <w:color w:val="000000" w:themeColor="text1"/>
                <w:sz w:val="24"/>
                <w:szCs w:val="24"/>
              </w:rPr>
            </w:pPr>
            <w:r w:rsidRPr="001D5D9C">
              <w:rPr>
                <w:rFonts w:ascii="Century Gothic" w:eastAsia="Century Gothic" w:hAnsi="Century Gothic" w:cs="Century Gothic"/>
                <w:color w:val="000000" w:themeColor="text1"/>
                <w:sz w:val="24"/>
                <w:szCs w:val="24"/>
                <w:vertAlign w:val="superscript"/>
              </w:rPr>
              <w:t>PPD1</w:t>
            </w:r>
          </w:p>
        </w:tc>
        <w:tc>
          <w:tcPr>
            <w:tcW w:w="232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E7E7"/>
            <w:tcMar>
              <w:top w:w="60" w:type="dxa"/>
              <w:left w:w="135" w:type="dxa"/>
              <w:bottom w:w="60" w:type="dxa"/>
              <w:right w:w="135" w:type="dxa"/>
            </w:tcMar>
          </w:tcPr>
          <w:p w14:paraId="1A965718" w14:textId="78E34368" w:rsidR="5E450D27" w:rsidRPr="001D5D9C" w:rsidRDefault="5E450D27" w:rsidP="5E450D27">
            <w:pPr>
              <w:spacing w:line="240" w:lineRule="exact"/>
              <w:rPr>
                <w:rFonts w:ascii="Century Gothic" w:eastAsia="Century Gothic" w:hAnsi="Century Gothic" w:cs="Century Gothic"/>
                <w:color w:val="000000" w:themeColor="text1"/>
                <w:sz w:val="24"/>
                <w:szCs w:val="24"/>
              </w:rPr>
            </w:pPr>
            <w:r w:rsidRPr="001D5D9C">
              <w:rPr>
                <w:rFonts w:ascii="Century Gothic" w:eastAsia="Century Gothic" w:hAnsi="Century Gothic" w:cs="Century Gothic"/>
                <w:color w:val="000000" w:themeColor="text1"/>
                <w:sz w:val="24"/>
                <w:szCs w:val="24"/>
                <w:vertAlign w:val="superscript"/>
              </w:rPr>
              <w:t>Percent Population Drought</w:t>
            </w:r>
          </w:p>
        </w:tc>
        <w:tc>
          <w:tcPr>
            <w:tcW w:w="526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E7E7"/>
            <w:tcMar>
              <w:top w:w="60" w:type="dxa"/>
              <w:left w:w="135" w:type="dxa"/>
              <w:bottom w:w="60" w:type="dxa"/>
              <w:right w:w="135" w:type="dxa"/>
            </w:tcMar>
          </w:tcPr>
          <w:p w14:paraId="3ADD9467" w14:textId="23ED6FEE" w:rsidR="5E450D27" w:rsidRPr="001D5D9C" w:rsidRDefault="5E450D27" w:rsidP="5E450D27">
            <w:pPr>
              <w:spacing w:line="240" w:lineRule="exact"/>
              <w:rPr>
                <w:rFonts w:ascii="Century Gothic" w:eastAsia="Century Gothic" w:hAnsi="Century Gothic" w:cs="Century Gothic"/>
                <w:color w:val="000000" w:themeColor="text1"/>
                <w:sz w:val="24"/>
                <w:szCs w:val="24"/>
              </w:rPr>
            </w:pPr>
            <w:r w:rsidRPr="001D5D9C">
              <w:rPr>
                <w:rFonts w:ascii="Century Gothic" w:eastAsia="Century Gothic" w:hAnsi="Century Gothic" w:cs="Century Gothic"/>
                <w:color w:val="000000" w:themeColor="text1"/>
                <w:sz w:val="24"/>
                <w:szCs w:val="24"/>
                <w:vertAlign w:val="superscript"/>
              </w:rPr>
              <w:t>What percentage of the population is affected by drought at the given time (US)</w:t>
            </w:r>
          </w:p>
        </w:tc>
      </w:tr>
    </w:tbl>
    <w:p w14:paraId="5F8B77CA" w14:textId="297F8620" w:rsidR="1208A3BE" w:rsidRDefault="1208A3BE" w:rsidP="00FE7729">
      <w:pPr>
        <w:spacing w:before="96" w:line="480" w:lineRule="auto"/>
        <w:jc w:val="both"/>
        <w:rPr>
          <w:rFonts w:ascii="Times New Roman" w:eastAsia="Times New Roman" w:hAnsi="Times New Roman" w:cs="Times New Roman"/>
          <w:sz w:val="24"/>
          <w:szCs w:val="24"/>
        </w:rPr>
      </w:pPr>
    </w:p>
    <w:p w14:paraId="315C3662" w14:textId="07979FA4" w:rsidR="00AD5578" w:rsidRDefault="77B5B052" w:rsidP="00FE7729">
      <w:pPr>
        <w:spacing w:before="96" w:line="480" w:lineRule="auto"/>
        <w:ind w:firstLine="720"/>
        <w:jc w:val="both"/>
        <w:rPr>
          <w:rFonts w:ascii="Times New Roman" w:eastAsia="Times New Roman" w:hAnsi="Times New Roman" w:cs="Times New Roman"/>
          <w:sz w:val="24"/>
          <w:szCs w:val="24"/>
        </w:rPr>
      </w:pPr>
      <w:r w:rsidRPr="006573E4">
        <w:rPr>
          <w:rFonts w:ascii="Times New Roman" w:eastAsia="Times New Roman" w:hAnsi="Times New Roman" w:cs="Times New Roman"/>
          <w:sz w:val="24"/>
          <w:szCs w:val="24"/>
        </w:rPr>
        <w:t>The motivation behind our choice of dataset lies in the fact that it could help identify relationships between agricultural economic variables and current and future drought conditions. For example, we could determine whether the agricultural employment rate is likely to decrease, stay the same, or increase during times of drought.</w:t>
      </w:r>
    </w:p>
    <w:p w14:paraId="60E5B96E" w14:textId="2366C5C3" w:rsidR="00AD5578" w:rsidRPr="006573E4" w:rsidRDefault="67E001F5" w:rsidP="05E5466B">
      <w:pPr>
        <w:spacing w:before="96" w:line="480" w:lineRule="auto"/>
        <w:jc w:val="both"/>
        <w:rPr>
          <w:rFonts w:ascii="Times New Roman" w:eastAsia="Times New Roman" w:hAnsi="Times New Roman" w:cs="Times New Roman"/>
          <w:i/>
          <w:iCs/>
          <w:sz w:val="24"/>
          <w:szCs w:val="24"/>
          <w:u w:val="single"/>
        </w:rPr>
      </w:pPr>
      <w:r w:rsidRPr="05E5466B">
        <w:rPr>
          <w:rFonts w:ascii="Times New Roman" w:eastAsia="Times New Roman" w:hAnsi="Times New Roman" w:cs="Times New Roman"/>
          <w:sz w:val="24"/>
          <w:szCs w:val="24"/>
          <w:u w:val="single"/>
        </w:rPr>
        <w:t>Data cleaning and visualization</w:t>
      </w:r>
      <w:r w:rsidR="4F568567" w:rsidRPr="05E5466B">
        <w:rPr>
          <w:rFonts w:ascii="Times New Roman" w:eastAsia="Times New Roman" w:hAnsi="Times New Roman" w:cs="Times New Roman"/>
          <w:sz w:val="24"/>
          <w:szCs w:val="24"/>
        </w:rPr>
        <w:t>-</w:t>
      </w:r>
      <w:r w:rsidR="4F568567" w:rsidRPr="05E5466B">
        <w:rPr>
          <w:rFonts w:ascii="Times New Roman" w:eastAsia="Times New Roman" w:hAnsi="Times New Roman" w:cs="Times New Roman"/>
          <w:i/>
          <w:iCs/>
          <w:sz w:val="24"/>
          <w:szCs w:val="24"/>
        </w:rPr>
        <w:t>Section authored by Josh Corry</w:t>
      </w:r>
    </w:p>
    <w:p w14:paraId="607FF6BC" w14:textId="77777777" w:rsidR="00166BD7" w:rsidRDefault="00C63C46" w:rsidP="00FE772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discussed in the introduction, </w:t>
      </w:r>
      <w:r w:rsidR="006C1B24">
        <w:rPr>
          <w:rFonts w:ascii="Times New Roman" w:eastAsia="Times New Roman" w:hAnsi="Times New Roman" w:cs="Times New Roman"/>
          <w:sz w:val="24"/>
          <w:szCs w:val="24"/>
        </w:rPr>
        <w:t xml:space="preserve">our data </w:t>
      </w:r>
      <w:r w:rsidR="00434608">
        <w:rPr>
          <w:rFonts w:ascii="Times New Roman" w:eastAsia="Times New Roman" w:hAnsi="Times New Roman" w:cs="Times New Roman"/>
          <w:sz w:val="24"/>
          <w:szCs w:val="24"/>
        </w:rPr>
        <w:t xml:space="preserve">includes </w:t>
      </w:r>
      <w:r w:rsidR="00AF0639">
        <w:rPr>
          <w:rFonts w:ascii="Times New Roman" w:eastAsia="Times New Roman" w:hAnsi="Times New Roman" w:cs="Times New Roman"/>
          <w:sz w:val="24"/>
          <w:szCs w:val="24"/>
        </w:rPr>
        <w:t xml:space="preserve">12 different variables that </w:t>
      </w:r>
      <w:r w:rsidR="00AB291E">
        <w:rPr>
          <w:rFonts w:ascii="Times New Roman" w:eastAsia="Times New Roman" w:hAnsi="Times New Roman" w:cs="Times New Roman"/>
          <w:sz w:val="24"/>
          <w:szCs w:val="24"/>
        </w:rPr>
        <w:t>describe the drought levels</w:t>
      </w:r>
      <w:r w:rsidR="00AF6909">
        <w:rPr>
          <w:rFonts w:ascii="Times New Roman" w:eastAsia="Times New Roman" w:hAnsi="Times New Roman" w:cs="Times New Roman"/>
          <w:sz w:val="24"/>
          <w:szCs w:val="24"/>
        </w:rPr>
        <w:t xml:space="preserve"> </w:t>
      </w:r>
      <w:r w:rsidR="00640EF4">
        <w:rPr>
          <w:rFonts w:ascii="Times New Roman" w:eastAsia="Times New Roman" w:hAnsi="Times New Roman" w:cs="Times New Roman"/>
          <w:sz w:val="24"/>
          <w:szCs w:val="24"/>
        </w:rPr>
        <w:t xml:space="preserve">that </w:t>
      </w:r>
      <w:r w:rsidR="001A1839">
        <w:rPr>
          <w:rFonts w:ascii="Times New Roman" w:eastAsia="Times New Roman" w:hAnsi="Times New Roman" w:cs="Times New Roman"/>
          <w:sz w:val="24"/>
          <w:szCs w:val="24"/>
        </w:rPr>
        <w:t>affect</w:t>
      </w:r>
      <w:r w:rsidR="00735870">
        <w:rPr>
          <w:rFonts w:ascii="Times New Roman" w:eastAsia="Times New Roman" w:hAnsi="Times New Roman" w:cs="Times New Roman"/>
          <w:sz w:val="24"/>
          <w:szCs w:val="24"/>
        </w:rPr>
        <w:t xml:space="preserve"> area and population</w:t>
      </w:r>
      <w:r w:rsidR="00AB291E">
        <w:rPr>
          <w:rFonts w:ascii="Times New Roman" w:eastAsia="Times New Roman" w:hAnsi="Times New Roman" w:cs="Times New Roman"/>
          <w:sz w:val="24"/>
          <w:szCs w:val="24"/>
        </w:rPr>
        <w:t xml:space="preserve">. </w:t>
      </w:r>
      <w:r w:rsidR="009B3F2C">
        <w:rPr>
          <w:rFonts w:ascii="Times New Roman" w:eastAsia="Times New Roman" w:hAnsi="Times New Roman" w:cs="Times New Roman"/>
          <w:sz w:val="24"/>
          <w:szCs w:val="24"/>
        </w:rPr>
        <w:t>However, once we began performing analysis</w:t>
      </w:r>
      <w:r w:rsidR="00D01FBE">
        <w:rPr>
          <w:rFonts w:ascii="Times New Roman" w:eastAsia="Times New Roman" w:hAnsi="Times New Roman" w:cs="Times New Roman"/>
          <w:sz w:val="24"/>
          <w:szCs w:val="24"/>
        </w:rPr>
        <w:t xml:space="preserve">, we realized that these variables </w:t>
      </w:r>
      <w:r w:rsidR="00CB3D8B">
        <w:rPr>
          <w:rFonts w:ascii="Times New Roman" w:eastAsia="Times New Roman" w:hAnsi="Times New Roman" w:cs="Times New Roman"/>
          <w:sz w:val="24"/>
          <w:szCs w:val="24"/>
        </w:rPr>
        <w:t xml:space="preserve">would all be highly correlated, as </w:t>
      </w:r>
      <w:r w:rsidR="00A8620C">
        <w:rPr>
          <w:rFonts w:ascii="Times New Roman" w:eastAsia="Times New Roman" w:hAnsi="Times New Roman" w:cs="Times New Roman"/>
          <w:sz w:val="24"/>
          <w:szCs w:val="24"/>
        </w:rPr>
        <w:t xml:space="preserve">each subsequent drought level is a subset of the level before it. </w:t>
      </w:r>
      <w:r w:rsidR="00024298">
        <w:rPr>
          <w:rFonts w:ascii="Times New Roman" w:eastAsia="Times New Roman" w:hAnsi="Times New Roman" w:cs="Times New Roman"/>
          <w:sz w:val="24"/>
          <w:szCs w:val="24"/>
        </w:rPr>
        <w:t xml:space="preserve">Furthermore, </w:t>
      </w:r>
      <w:r w:rsidR="00F75F06">
        <w:rPr>
          <w:rFonts w:ascii="Times New Roman" w:eastAsia="Times New Roman" w:hAnsi="Times New Roman" w:cs="Times New Roman"/>
          <w:sz w:val="24"/>
          <w:szCs w:val="24"/>
        </w:rPr>
        <w:t xml:space="preserve">the percent of population/area with </w:t>
      </w:r>
      <w:r w:rsidR="00024298">
        <w:rPr>
          <w:rFonts w:ascii="Times New Roman" w:eastAsia="Times New Roman" w:hAnsi="Times New Roman" w:cs="Times New Roman"/>
          <w:sz w:val="24"/>
          <w:szCs w:val="24"/>
        </w:rPr>
        <w:t>drought level 1</w:t>
      </w:r>
      <w:r w:rsidR="00F75F06">
        <w:rPr>
          <w:rFonts w:ascii="Times New Roman" w:eastAsia="Times New Roman" w:hAnsi="Times New Roman" w:cs="Times New Roman"/>
          <w:sz w:val="24"/>
          <w:szCs w:val="24"/>
        </w:rPr>
        <w:t xml:space="preserve"> and</w:t>
      </w:r>
      <w:r w:rsidR="00C25643">
        <w:rPr>
          <w:rFonts w:ascii="Times New Roman" w:eastAsia="Times New Roman" w:hAnsi="Times New Roman" w:cs="Times New Roman"/>
          <w:sz w:val="24"/>
          <w:szCs w:val="24"/>
        </w:rPr>
        <w:t xml:space="preserve"> the percent of population/area</w:t>
      </w:r>
      <w:r w:rsidR="006978FF">
        <w:rPr>
          <w:rFonts w:ascii="Times New Roman" w:eastAsia="Times New Roman" w:hAnsi="Times New Roman" w:cs="Times New Roman"/>
          <w:sz w:val="24"/>
          <w:szCs w:val="24"/>
        </w:rPr>
        <w:t xml:space="preserve"> with</w:t>
      </w:r>
      <w:r w:rsidR="00024298">
        <w:rPr>
          <w:rFonts w:ascii="Times New Roman" w:eastAsia="Times New Roman" w:hAnsi="Times New Roman" w:cs="Times New Roman"/>
          <w:sz w:val="24"/>
          <w:szCs w:val="24"/>
        </w:rPr>
        <w:t xml:space="preserve"> no drought level </w:t>
      </w:r>
      <w:r w:rsidR="00192033">
        <w:rPr>
          <w:rFonts w:ascii="Times New Roman" w:eastAsia="Times New Roman" w:hAnsi="Times New Roman" w:cs="Times New Roman"/>
          <w:sz w:val="24"/>
          <w:szCs w:val="24"/>
        </w:rPr>
        <w:t xml:space="preserve">are </w:t>
      </w:r>
      <w:r w:rsidR="00024298">
        <w:rPr>
          <w:rFonts w:ascii="Times New Roman" w:eastAsia="Times New Roman" w:hAnsi="Times New Roman" w:cs="Times New Roman"/>
          <w:sz w:val="24"/>
          <w:szCs w:val="24"/>
        </w:rPr>
        <w:t>essentially the same</w:t>
      </w:r>
      <w:r w:rsidR="00D90368">
        <w:rPr>
          <w:rFonts w:ascii="Times New Roman" w:eastAsia="Times New Roman" w:hAnsi="Times New Roman" w:cs="Times New Roman"/>
          <w:sz w:val="24"/>
          <w:szCs w:val="24"/>
        </w:rPr>
        <w:t>.</w:t>
      </w:r>
      <w:r w:rsidR="00024298">
        <w:rPr>
          <w:rFonts w:ascii="Times New Roman" w:eastAsia="Times New Roman" w:hAnsi="Times New Roman" w:cs="Times New Roman"/>
          <w:sz w:val="24"/>
          <w:szCs w:val="24"/>
        </w:rPr>
        <w:t xml:space="preserve"> </w:t>
      </w:r>
      <w:r w:rsidR="00D90368">
        <w:rPr>
          <w:rFonts w:ascii="Times New Roman" w:eastAsia="Times New Roman" w:hAnsi="Times New Roman" w:cs="Times New Roman"/>
          <w:sz w:val="24"/>
          <w:szCs w:val="24"/>
        </w:rPr>
        <w:t>This i</w:t>
      </w:r>
      <w:r w:rsidR="00C27960">
        <w:rPr>
          <w:rFonts w:ascii="Times New Roman" w:eastAsia="Times New Roman" w:hAnsi="Times New Roman" w:cs="Times New Roman"/>
          <w:sz w:val="24"/>
          <w:szCs w:val="24"/>
        </w:rPr>
        <w:t xml:space="preserve">s due to the fact that the percent of population/area in no drought is simply 1 minus the percent </w:t>
      </w:r>
      <w:r w:rsidR="005751F9">
        <w:rPr>
          <w:rFonts w:ascii="Times New Roman" w:eastAsia="Times New Roman" w:hAnsi="Times New Roman" w:cs="Times New Roman"/>
          <w:sz w:val="24"/>
          <w:szCs w:val="24"/>
        </w:rPr>
        <w:t xml:space="preserve">population/area </w:t>
      </w:r>
      <w:r w:rsidR="0070345A">
        <w:rPr>
          <w:rFonts w:ascii="Times New Roman" w:eastAsia="Times New Roman" w:hAnsi="Times New Roman" w:cs="Times New Roman"/>
          <w:sz w:val="24"/>
          <w:szCs w:val="24"/>
        </w:rPr>
        <w:t>in level 1 drought.</w:t>
      </w:r>
      <w:r w:rsidR="00950107">
        <w:rPr>
          <w:rFonts w:ascii="Times New Roman" w:eastAsia="Times New Roman" w:hAnsi="Times New Roman" w:cs="Times New Roman"/>
          <w:sz w:val="24"/>
          <w:szCs w:val="24"/>
        </w:rPr>
        <w:t xml:space="preserve"> This was necessary to compute the </w:t>
      </w:r>
      <w:r w:rsidR="002C496F">
        <w:rPr>
          <w:rFonts w:ascii="Times New Roman" w:eastAsia="Times New Roman" w:hAnsi="Times New Roman" w:cs="Times New Roman"/>
          <w:sz w:val="24"/>
          <w:szCs w:val="24"/>
        </w:rPr>
        <w:t>Mahalanobis</w:t>
      </w:r>
      <w:r w:rsidR="00950107">
        <w:rPr>
          <w:rFonts w:ascii="Times New Roman" w:eastAsia="Times New Roman" w:hAnsi="Times New Roman" w:cs="Times New Roman"/>
          <w:sz w:val="24"/>
          <w:szCs w:val="24"/>
        </w:rPr>
        <w:t xml:space="preserve"> distances for our outlier detection.</w:t>
      </w:r>
      <w:r w:rsidR="00166BD7">
        <w:rPr>
          <w:rFonts w:ascii="Times New Roman" w:eastAsia="Times New Roman" w:hAnsi="Times New Roman" w:cs="Times New Roman"/>
          <w:sz w:val="24"/>
          <w:szCs w:val="24"/>
        </w:rPr>
        <w:t xml:space="preserve"> </w:t>
      </w:r>
    </w:p>
    <w:p w14:paraId="5343C6CB" w14:textId="3BE4B12E" w:rsidR="00CB56E2" w:rsidRPr="006573E4" w:rsidRDefault="001C3E69" w:rsidP="001715F8">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we elected to </w:t>
      </w:r>
      <w:r w:rsidR="03917783" w:rsidRPr="687DC9D6">
        <w:rPr>
          <w:rFonts w:ascii="Times New Roman" w:eastAsia="Times New Roman" w:hAnsi="Times New Roman" w:cs="Times New Roman"/>
          <w:sz w:val="24"/>
          <w:szCs w:val="24"/>
        </w:rPr>
        <w:t>turn</w:t>
      </w:r>
      <w:r>
        <w:rPr>
          <w:rFonts w:ascii="Times New Roman" w:eastAsia="Times New Roman" w:hAnsi="Times New Roman" w:cs="Times New Roman"/>
          <w:sz w:val="24"/>
          <w:szCs w:val="24"/>
        </w:rPr>
        <w:t xml:space="preserve"> the </w:t>
      </w:r>
      <w:r w:rsidR="00610E87">
        <w:rPr>
          <w:rFonts w:ascii="Times New Roman" w:eastAsia="Times New Roman" w:hAnsi="Times New Roman" w:cs="Times New Roman"/>
          <w:sz w:val="24"/>
          <w:szCs w:val="24"/>
        </w:rPr>
        <w:t xml:space="preserve">week, month, and </w:t>
      </w:r>
      <w:r w:rsidR="00557928" w:rsidRPr="006573E4">
        <w:rPr>
          <w:rFonts w:ascii="Times New Roman" w:eastAsia="Times New Roman" w:hAnsi="Times New Roman" w:cs="Times New Roman"/>
          <w:sz w:val="24"/>
          <w:szCs w:val="24"/>
        </w:rPr>
        <w:t>year</w:t>
      </w:r>
      <w:r w:rsidR="005C7685">
        <w:rPr>
          <w:rFonts w:ascii="Times New Roman" w:eastAsia="Times New Roman" w:hAnsi="Times New Roman" w:cs="Times New Roman"/>
          <w:sz w:val="24"/>
          <w:szCs w:val="24"/>
        </w:rPr>
        <w:t xml:space="preserve"> variables</w:t>
      </w:r>
      <w:r w:rsidR="003D147C">
        <w:rPr>
          <w:rFonts w:ascii="Times New Roman" w:eastAsia="Times New Roman" w:hAnsi="Times New Roman" w:cs="Times New Roman"/>
          <w:sz w:val="24"/>
          <w:szCs w:val="24"/>
        </w:rPr>
        <w:t xml:space="preserve"> </w:t>
      </w:r>
      <w:r w:rsidR="003D147C" w:rsidRPr="687DC9D6">
        <w:rPr>
          <w:rFonts w:ascii="Times New Roman" w:eastAsia="Times New Roman" w:hAnsi="Times New Roman" w:cs="Times New Roman"/>
          <w:sz w:val="24"/>
          <w:szCs w:val="24"/>
        </w:rPr>
        <w:t>in</w:t>
      </w:r>
      <w:r w:rsidR="2E6C6C46" w:rsidRPr="687DC9D6">
        <w:rPr>
          <w:rFonts w:ascii="Times New Roman" w:eastAsia="Times New Roman" w:hAnsi="Times New Roman" w:cs="Times New Roman"/>
          <w:sz w:val="24"/>
          <w:szCs w:val="24"/>
        </w:rPr>
        <w:t xml:space="preserve">to </w:t>
      </w:r>
      <w:r w:rsidR="2E6C6C46" w:rsidRPr="7771CC65">
        <w:rPr>
          <w:rFonts w:ascii="Times New Roman" w:eastAsia="Times New Roman" w:hAnsi="Times New Roman" w:cs="Times New Roman"/>
          <w:sz w:val="24"/>
          <w:szCs w:val="24"/>
        </w:rPr>
        <w:t>row-names in</w:t>
      </w:r>
      <w:r w:rsidR="003D147C">
        <w:rPr>
          <w:rFonts w:ascii="Times New Roman" w:eastAsia="Times New Roman" w:hAnsi="Times New Roman" w:cs="Times New Roman"/>
          <w:sz w:val="24"/>
          <w:szCs w:val="24"/>
        </w:rPr>
        <w:t xml:space="preserve"> order to adapt the data set for multivariate analysis</w:t>
      </w:r>
      <w:r w:rsidR="00AB16AF">
        <w:rPr>
          <w:rFonts w:ascii="Times New Roman" w:eastAsia="Times New Roman" w:hAnsi="Times New Roman" w:cs="Times New Roman"/>
          <w:sz w:val="24"/>
          <w:szCs w:val="24"/>
        </w:rPr>
        <w:t>.</w:t>
      </w:r>
      <w:r w:rsidR="00F762A2" w:rsidRPr="006573E4">
        <w:rPr>
          <w:rFonts w:ascii="Times New Roman" w:eastAsia="Times New Roman" w:hAnsi="Times New Roman" w:cs="Times New Roman"/>
          <w:sz w:val="24"/>
          <w:szCs w:val="24"/>
        </w:rPr>
        <w:t xml:space="preserve"> </w:t>
      </w:r>
      <w:r w:rsidR="00770121">
        <w:rPr>
          <w:rFonts w:ascii="Times New Roman" w:eastAsia="Times New Roman" w:hAnsi="Times New Roman" w:cs="Times New Roman"/>
          <w:sz w:val="24"/>
          <w:szCs w:val="24"/>
        </w:rPr>
        <w:t xml:space="preserve">It follows that each row represents a specific </w:t>
      </w:r>
      <w:r w:rsidR="00C373AE">
        <w:rPr>
          <w:rFonts w:ascii="Times New Roman" w:eastAsia="Times New Roman" w:hAnsi="Times New Roman" w:cs="Times New Roman"/>
          <w:sz w:val="24"/>
          <w:szCs w:val="24"/>
        </w:rPr>
        <w:t xml:space="preserve">week in the interval of time that our dataset encompasses. This is an essential understanding for further analysis, such as clustering. </w:t>
      </w:r>
    </w:p>
    <w:p w14:paraId="259D88A9" w14:textId="7D79E274" w:rsidR="00F86006" w:rsidRPr="006573E4" w:rsidRDefault="00F86006" w:rsidP="00FE7729">
      <w:pPr>
        <w:spacing w:line="480" w:lineRule="auto"/>
        <w:ind w:firstLine="720"/>
        <w:jc w:val="both"/>
        <w:rPr>
          <w:rFonts w:ascii="Times New Roman" w:eastAsia="Times New Roman" w:hAnsi="Times New Roman" w:cs="Times New Roman"/>
          <w:sz w:val="24"/>
          <w:szCs w:val="24"/>
        </w:rPr>
      </w:pPr>
      <w:r w:rsidRPr="006573E4">
        <w:rPr>
          <w:rFonts w:ascii="Times New Roman" w:eastAsia="Times New Roman" w:hAnsi="Times New Roman" w:cs="Times New Roman"/>
          <w:sz w:val="24"/>
          <w:szCs w:val="24"/>
        </w:rPr>
        <w:t xml:space="preserve">Using the </w:t>
      </w:r>
      <w:r w:rsidR="00C1415F">
        <w:rPr>
          <w:rFonts w:ascii="Times New Roman" w:eastAsia="Times New Roman" w:hAnsi="Times New Roman" w:cs="Times New Roman"/>
          <w:sz w:val="24"/>
          <w:szCs w:val="24"/>
        </w:rPr>
        <w:t>M</w:t>
      </w:r>
      <w:r w:rsidRPr="006573E4">
        <w:rPr>
          <w:rFonts w:ascii="Times New Roman" w:eastAsia="Times New Roman" w:hAnsi="Times New Roman" w:cs="Times New Roman"/>
          <w:sz w:val="24"/>
          <w:szCs w:val="24"/>
        </w:rPr>
        <w:t xml:space="preserve">ahalanobis </w:t>
      </w:r>
      <w:r w:rsidRPr="4FC900E4">
        <w:rPr>
          <w:rFonts w:ascii="Times New Roman" w:eastAsia="Times New Roman" w:hAnsi="Times New Roman" w:cs="Times New Roman"/>
          <w:sz w:val="24"/>
          <w:szCs w:val="24"/>
        </w:rPr>
        <w:t>distance</w:t>
      </w:r>
      <w:r w:rsidR="6B79F4C6" w:rsidRPr="4FC900E4">
        <w:rPr>
          <w:rFonts w:ascii="Times New Roman" w:eastAsia="Times New Roman" w:hAnsi="Times New Roman" w:cs="Times New Roman"/>
          <w:sz w:val="24"/>
          <w:szCs w:val="24"/>
        </w:rPr>
        <w:t>s</w:t>
      </w:r>
      <w:r w:rsidRPr="006573E4">
        <w:rPr>
          <w:rFonts w:ascii="Times New Roman" w:eastAsia="Times New Roman" w:hAnsi="Times New Roman" w:cs="Times New Roman"/>
          <w:sz w:val="24"/>
          <w:szCs w:val="24"/>
        </w:rPr>
        <w:t xml:space="preserve">, </w:t>
      </w:r>
      <w:r w:rsidR="006553BD" w:rsidRPr="006573E4">
        <w:rPr>
          <w:rFonts w:ascii="Times New Roman" w:eastAsia="Times New Roman" w:hAnsi="Times New Roman" w:cs="Times New Roman"/>
          <w:sz w:val="24"/>
          <w:szCs w:val="24"/>
        </w:rPr>
        <w:t xml:space="preserve">we were able to determine our outliers. </w:t>
      </w:r>
      <w:r w:rsidR="00486A7F" w:rsidRPr="006573E4">
        <w:rPr>
          <w:rFonts w:ascii="Times New Roman" w:eastAsia="Times New Roman" w:hAnsi="Times New Roman" w:cs="Times New Roman"/>
          <w:sz w:val="24"/>
          <w:szCs w:val="24"/>
        </w:rPr>
        <w:t xml:space="preserve">Interestingly, </w:t>
      </w:r>
      <w:r w:rsidR="00B5544C" w:rsidRPr="006573E4">
        <w:rPr>
          <w:rFonts w:ascii="Times New Roman" w:eastAsia="Times New Roman" w:hAnsi="Times New Roman" w:cs="Times New Roman"/>
          <w:sz w:val="24"/>
          <w:szCs w:val="24"/>
        </w:rPr>
        <w:t xml:space="preserve">every week in 2020 was considered to be an outlier. This would make sense, as </w:t>
      </w:r>
      <w:r w:rsidR="00B87167" w:rsidRPr="006573E4">
        <w:rPr>
          <w:rFonts w:ascii="Times New Roman" w:eastAsia="Times New Roman" w:hAnsi="Times New Roman" w:cs="Times New Roman"/>
          <w:sz w:val="24"/>
          <w:szCs w:val="24"/>
        </w:rPr>
        <w:t>the year started with an increase in US inflation rates, and quickly led into the Corona Virus pandemic</w:t>
      </w:r>
      <w:r w:rsidR="00A27ECD" w:rsidRPr="006573E4">
        <w:rPr>
          <w:rFonts w:ascii="Times New Roman" w:eastAsia="Times New Roman" w:hAnsi="Times New Roman" w:cs="Times New Roman"/>
          <w:sz w:val="24"/>
          <w:szCs w:val="24"/>
        </w:rPr>
        <w:t xml:space="preserve">. This </w:t>
      </w:r>
      <w:r w:rsidR="00E65A6A" w:rsidRPr="006573E4">
        <w:rPr>
          <w:rFonts w:ascii="Times New Roman" w:eastAsia="Times New Roman" w:hAnsi="Times New Roman" w:cs="Times New Roman"/>
          <w:sz w:val="24"/>
          <w:szCs w:val="24"/>
        </w:rPr>
        <w:t>would in turn lead to abnormal measures for things like employment rate, inflation, and producer price index. The only other outliers were two weeks in 2013.</w:t>
      </w:r>
    </w:p>
    <w:p w14:paraId="00B26415" w14:textId="5CB0E2E3" w:rsidR="45DE714A" w:rsidRDefault="7DE5B0F2" w:rsidP="45DE714A">
      <w:pPr>
        <w:spacing w:line="480" w:lineRule="auto"/>
        <w:ind w:firstLine="720"/>
        <w:jc w:val="both"/>
        <w:rPr>
          <w:rFonts w:ascii="Times New Roman" w:eastAsia="Times New Roman" w:hAnsi="Times New Roman" w:cs="Times New Roman"/>
          <w:sz w:val="24"/>
          <w:szCs w:val="24"/>
        </w:rPr>
      </w:pPr>
      <w:r w:rsidRPr="77E6835D">
        <w:rPr>
          <w:rFonts w:ascii="Times New Roman" w:eastAsia="Times New Roman" w:hAnsi="Times New Roman" w:cs="Times New Roman"/>
          <w:sz w:val="24"/>
          <w:szCs w:val="24"/>
        </w:rPr>
        <w:t xml:space="preserve">The plot of the quantiles versus the </w:t>
      </w:r>
      <w:r w:rsidRPr="0FA2DC26">
        <w:rPr>
          <w:rFonts w:ascii="Times New Roman" w:eastAsia="Times New Roman" w:hAnsi="Times New Roman" w:cs="Times New Roman"/>
          <w:sz w:val="24"/>
          <w:szCs w:val="24"/>
        </w:rPr>
        <w:t xml:space="preserve">ordered squared </w:t>
      </w:r>
      <w:r w:rsidRPr="02CB16B9">
        <w:rPr>
          <w:rFonts w:ascii="Times New Roman" w:eastAsia="Times New Roman" w:hAnsi="Times New Roman" w:cs="Times New Roman"/>
          <w:sz w:val="24"/>
          <w:szCs w:val="24"/>
        </w:rPr>
        <w:t xml:space="preserve">distances can be found </w:t>
      </w:r>
      <w:r w:rsidRPr="3AA27C3E">
        <w:rPr>
          <w:rFonts w:ascii="Times New Roman" w:eastAsia="Times New Roman" w:hAnsi="Times New Roman" w:cs="Times New Roman"/>
          <w:sz w:val="24"/>
          <w:szCs w:val="24"/>
        </w:rPr>
        <w:t xml:space="preserve">below where it is clear that </w:t>
      </w:r>
      <w:r w:rsidRPr="1FFB0187">
        <w:rPr>
          <w:rFonts w:ascii="Times New Roman" w:eastAsia="Times New Roman" w:hAnsi="Times New Roman" w:cs="Times New Roman"/>
          <w:sz w:val="24"/>
          <w:szCs w:val="24"/>
        </w:rPr>
        <w:t xml:space="preserve">there are outliers within our </w:t>
      </w:r>
      <w:r w:rsidRPr="1F27BCFF">
        <w:rPr>
          <w:rFonts w:ascii="Times New Roman" w:eastAsia="Times New Roman" w:hAnsi="Times New Roman" w:cs="Times New Roman"/>
          <w:sz w:val="24"/>
          <w:szCs w:val="24"/>
        </w:rPr>
        <w:t xml:space="preserve">dataset </w:t>
      </w:r>
      <w:r w:rsidR="00E80F4B" w:rsidRPr="7D66AFB8">
        <w:rPr>
          <w:rFonts w:ascii="Times New Roman" w:eastAsia="Times New Roman" w:hAnsi="Times New Roman" w:cs="Times New Roman"/>
          <w:sz w:val="24"/>
          <w:szCs w:val="24"/>
        </w:rPr>
        <w:t>as reported in figure one</w:t>
      </w:r>
      <w:r w:rsidRPr="49E26628">
        <w:rPr>
          <w:rFonts w:ascii="Times New Roman" w:eastAsia="Times New Roman" w:hAnsi="Times New Roman" w:cs="Times New Roman"/>
          <w:sz w:val="24"/>
          <w:szCs w:val="24"/>
        </w:rPr>
        <w:t>.</w:t>
      </w:r>
    </w:p>
    <w:p w14:paraId="3ABDEDF4" w14:textId="426BF802" w:rsidR="49E26628" w:rsidRDefault="052F8993" w:rsidP="0D4F88ED">
      <w:pPr>
        <w:spacing w:line="480" w:lineRule="auto"/>
        <w:jc w:val="center"/>
        <w:rPr>
          <w:rFonts w:ascii="Times New Roman" w:eastAsia="Times New Roman" w:hAnsi="Times New Roman" w:cs="Times New Roman"/>
          <w:sz w:val="24"/>
          <w:szCs w:val="24"/>
        </w:rPr>
      </w:pPr>
      <w:r w:rsidRPr="3A300B93">
        <w:rPr>
          <w:rFonts w:ascii="Times New Roman" w:eastAsia="Times New Roman" w:hAnsi="Times New Roman" w:cs="Times New Roman"/>
          <w:sz w:val="24"/>
          <w:szCs w:val="24"/>
        </w:rPr>
        <w:t>Figure</w:t>
      </w:r>
      <w:r w:rsidR="7DE5B0F2" w:rsidRPr="31E1ADE9">
        <w:rPr>
          <w:rFonts w:ascii="Times New Roman" w:eastAsia="Times New Roman" w:hAnsi="Times New Roman" w:cs="Times New Roman"/>
          <w:sz w:val="24"/>
          <w:szCs w:val="24"/>
        </w:rPr>
        <w:t xml:space="preserve"> </w:t>
      </w:r>
      <w:r w:rsidR="35AECDBE" w:rsidRPr="6F59EAD4">
        <w:rPr>
          <w:rFonts w:ascii="Times New Roman" w:eastAsia="Times New Roman" w:hAnsi="Times New Roman" w:cs="Times New Roman"/>
          <w:sz w:val="24"/>
          <w:szCs w:val="24"/>
        </w:rPr>
        <w:t>1</w:t>
      </w:r>
      <w:r w:rsidR="7CD7AF69" w:rsidRPr="2EDE7284">
        <w:rPr>
          <w:rFonts w:ascii="Times New Roman" w:eastAsia="Times New Roman" w:hAnsi="Times New Roman" w:cs="Times New Roman"/>
          <w:sz w:val="24"/>
          <w:szCs w:val="24"/>
        </w:rPr>
        <w:t>:</w:t>
      </w:r>
      <w:r w:rsidR="7DE5B0F2" w:rsidRPr="31E1ADE9">
        <w:rPr>
          <w:rFonts w:ascii="Times New Roman" w:eastAsia="Times New Roman" w:hAnsi="Times New Roman" w:cs="Times New Roman"/>
          <w:sz w:val="24"/>
          <w:szCs w:val="24"/>
        </w:rPr>
        <w:t xml:space="preserve"> Indicati</w:t>
      </w:r>
      <w:r w:rsidR="35C9E117" w:rsidRPr="31E1ADE9">
        <w:rPr>
          <w:rFonts w:ascii="Times New Roman" w:eastAsia="Times New Roman" w:hAnsi="Times New Roman" w:cs="Times New Roman"/>
          <w:sz w:val="24"/>
          <w:szCs w:val="24"/>
        </w:rPr>
        <w:t>on of Outliers</w:t>
      </w:r>
    </w:p>
    <w:p w14:paraId="4563B486" w14:textId="2EC3767C" w:rsidR="7F384C02" w:rsidRDefault="7DE5B0F2" w:rsidP="7F384C02">
      <w:pPr>
        <w:spacing w:line="480" w:lineRule="auto"/>
        <w:jc w:val="center"/>
      </w:pPr>
      <w:r>
        <w:rPr>
          <w:noProof/>
        </w:rPr>
        <w:drawing>
          <wp:inline distT="0" distB="0" distL="0" distR="0" wp14:anchorId="0E071831" wp14:editId="32797347">
            <wp:extent cx="5524500" cy="3406775"/>
            <wp:effectExtent l="19050" t="19050" r="19050" b="22225"/>
            <wp:docPr id="1332057776" name="Picture 1332057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24500" cy="3406775"/>
                    </a:xfrm>
                    <a:prstGeom prst="rect">
                      <a:avLst/>
                    </a:prstGeom>
                    <a:ln>
                      <a:solidFill>
                        <a:schemeClr val="tx1"/>
                      </a:solidFill>
                    </a:ln>
                  </pic:spPr>
                </pic:pic>
              </a:graphicData>
            </a:graphic>
          </wp:inline>
        </w:drawing>
      </w:r>
    </w:p>
    <w:p w14:paraId="13BF10EB" w14:textId="4B4C60C1" w:rsidR="69308751" w:rsidRDefault="5A694F73" w:rsidP="69308751">
      <w:pPr>
        <w:spacing w:line="480" w:lineRule="auto"/>
        <w:ind w:firstLine="720"/>
        <w:jc w:val="both"/>
        <w:rPr>
          <w:rFonts w:ascii="Times New Roman" w:eastAsia="Times New Roman" w:hAnsi="Times New Roman" w:cs="Times New Roman"/>
          <w:sz w:val="24"/>
          <w:szCs w:val="24"/>
        </w:rPr>
      </w:pPr>
      <w:r w:rsidRPr="00016F54">
        <w:rPr>
          <w:rFonts w:ascii="Times New Roman" w:eastAsia="Times New Roman" w:hAnsi="Times New Roman" w:cs="Times New Roman"/>
          <w:sz w:val="24"/>
          <w:szCs w:val="24"/>
        </w:rPr>
        <w:t xml:space="preserve">To find exactly which values were outliers within the dataset after confirming </w:t>
      </w:r>
      <w:r w:rsidR="5C8BAB47" w:rsidRPr="0F2D854A">
        <w:rPr>
          <w:rFonts w:ascii="Times New Roman" w:eastAsia="Times New Roman" w:hAnsi="Times New Roman" w:cs="Times New Roman"/>
          <w:sz w:val="24"/>
          <w:szCs w:val="24"/>
        </w:rPr>
        <w:t>th</w:t>
      </w:r>
      <w:r w:rsidR="19ED6D50" w:rsidRPr="0F2D854A">
        <w:rPr>
          <w:rFonts w:ascii="Times New Roman" w:eastAsia="Times New Roman" w:hAnsi="Times New Roman" w:cs="Times New Roman"/>
          <w:sz w:val="24"/>
          <w:szCs w:val="24"/>
        </w:rPr>
        <w:t xml:space="preserve">at outliers </w:t>
      </w:r>
      <w:r w:rsidR="19ED6D50" w:rsidRPr="123D528E">
        <w:rPr>
          <w:rFonts w:ascii="Times New Roman" w:eastAsia="Times New Roman" w:hAnsi="Times New Roman" w:cs="Times New Roman"/>
          <w:sz w:val="24"/>
          <w:szCs w:val="24"/>
        </w:rPr>
        <w:t>clearly existed</w:t>
      </w:r>
      <w:r w:rsidRPr="0915ACE8">
        <w:rPr>
          <w:rFonts w:ascii="Times New Roman" w:eastAsia="Times New Roman" w:hAnsi="Times New Roman" w:cs="Times New Roman"/>
          <w:sz w:val="24"/>
          <w:szCs w:val="24"/>
        </w:rPr>
        <w:t xml:space="preserve"> through visualization</w:t>
      </w:r>
      <w:r w:rsidRPr="7B98CF64">
        <w:rPr>
          <w:rFonts w:ascii="Times New Roman" w:eastAsia="Times New Roman" w:hAnsi="Times New Roman" w:cs="Times New Roman"/>
          <w:sz w:val="24"/>
          <w:szCs w:val="24"/>
        </w:rPr>
        <w:t>, a chi squared test was done on the mahalanobis distances</w:t>
      </w:r>
      <w:r w:rsidR="57E176D4" w:rsidRPr="32351D28">
        <w:rPr>
          <w:rFonts w:ascii="Times New Roman" w:eastAsia="Times New Roman" w:hAnsi="Times New Roman" w:cs="Times New Roman"/>
          <w:sz w:val="24"/>
          <w:szCs w:val="24"/>
        </w:rPr>
        <w:t xml:space="preserve">. The outliers were </w:t>
      </w:r>
      <w:r w:rsidR="57E176D4" w:rsidRPr="03DE282C">
        <w:rPr>
          <w:rFonts w:ascii="Times New Roman" w:eastAsia="Times New Roman" w:hAnsi="Times New Roman" w:cs="Times New Roman"/>
          <w:sz w:val="24"/>
          <w:szCs w:val="24"/>
        </w:rPr>
        <w:t xml:space="preserve">then reported </w:t>
      </w:r>
      <w:r w:rsidR="57E176D4" w:rsidRPr="426B27E5">
        <w:rPr>
          <w:rFonts w:ascii="Times New Roman" w:eastAsia="Times New Roman" w:hAnsi="Times New Roman" w:cs="Times New Roman"/>
          <w:sz w:val="24"/>
          <w:szCs w:val="24"/>
        </w:rPr>
        <w:t xml:space="preserve">which </w:t>
      </w:r>
      <w:r w:rsidR="57E176D4" w:rsidRPr="5137EE6E">
        <w:rPr>
          <w:rFonts w:ascii="Times New Roman" w:eastAsia="Times New Roman" w:hAnsi="Times New Roman" w:cs="Times New Roman"/>
          <w:sz w:val="24"/>
          <w:szCs w:val="24"/>
        </w:rPr>
        <w:t xml:space="preserve">indicated that 2020 was </w:t>
      </w:r>
      <w:r w:rsidR="57E176D4" w:rsidRPr="6411937A">
        <w:rPr>
          <w:rFonts w:ascii="Times New Roman" w:eastAsia="Times New Roman" w:hAnsi="Times New Roman" w:cs="Times New Roman"/>
          <w:sz w:val="24"/>
          <w:szCs w:val="24"/>
        </w:rPr>
        <w:t>the problem year</w:t>
      </w:r>
      <w:r w:rsidR="57E176D4" w:rsidRPr="4D320057">
        <w:rPr>
          <w:rFonts w:ascii="Times New Roman" w:eastAsia="Times New Roman" w:hAnsi="Times New Roman" w:cs="Times New Roman"/>
          <w:sz w:val="24"/>
          <w:szCs w:val="24"/>
        </w:rPr>
        <w:t xml:space="preserve"> within the dataset.</w:t>
      </w:r>
    </w:p>
    <w:p w14:paraId="4B9252B3" w14:textId="176AE801" w:rsidR="4237AE57" w:rsidRDefault="57E176D4" w:rsidP="1D1702D5">
      <w:pPr>
        <w:spacing w:line="480" w:lineRule="auto"/>
        <w:ind w:firstLine="720"/>
        <w:jc w:val="both"/>
        <w:rPr>
          <w:rFonts w:ascii="Times New Roman" w:eastAsia="Times New Roman" w:hAnsi="Times New Roman" w:cs="Times New Roman"/>
          <w:sz w:val="24"/>
          <w:szCs w:val="24"/>
        </w:rPr>
      </w:pPr>
      <w:r w:rsidRPr="37C01123">
        <w:rPr>
          <w:rFonts w:ascii="Times New Roman" w:eastAsia="Times New Roman" w:hAnsi="Times New Roman" w:cs="Times New Roman"/>
          <w:sz w:val="24"/>
          <w:szCs w:val="24"/>
        </w:rPr>
        <w:t xml:space="preserve">After the </w:t>
      </w:r>
      <w:r w:rsidR="00E65A6A" w:rsidRPr="37C01123">
        <w:rPr>
          <w:rFonts w:ascii="Times New Roman" w:eastAsia="Times New Roman" w:hAnsi="Times New Roman" w:cs="Times New Roman"/>
          <w:sz w:val="24"/>
          <w:szCs w:val="24"/>
        </w:rPr>
        <w:t>outliers</w:t>
      </w:r>
      <w:r w:rsidR="00E65A6A" w:rsidRPr="006573E4">
        <w:rPr>
          <w:rFonts w:ascii="Times New Roman" w:eastAsia="Times New Roman" w:hAnsi="Times New Roman" w:cs="Times New Roman"/>
          <w:sz w:val="24"/>
          <w:szCs w:val="24"/>
        </w:rPr>
        <w:t xml:space="preserve"> were removed, </w:t>
      </w:r>
      <w:r w:rsidR="00944B52" w:rsidRPr="006573E4">
        <w:rPr>
          <w:rFonts w:ascii="Times New Roman" w:eastAsia="Times New Roman" w:hAnsi="Times New Roman" w:cs="Times New Roman"/>
          <w:sz w:val="24"/>
          <w:szCs w:val="24"/>
        </w:rPr>
        <w:t xml:space="preserve">we compared the correlation matrices of before and after, and noticed a significant increase in correlation, especially between Yearly Inflation Rate (YIR) and </w:t>
      </w:r>
      <w:r w:rsidR="00887326" w:rsidRPr="006573E4">
        <w:rPr>
          <w:rFonts w:ascii="Times New Roman" w:eastAsia="Times New Roman" w:hAnsi="Times New Roman" w:cs="Times New Roman"/>
          <w:sz w:val="24"/>
          <w:szCs w:val="24"/>
        </w:rPr>
        <w:t>Agriculture Subsidies</w:t>
      </w:r>
      <w:r w:rsidR="000B69D7" w:rsidRPr="006573E4">
        <w:rPr>
          <w:rFonts w:ascii="Times New Roman" w:eastAsia="Times New Roman" w:hAnsi="Times New Roman" w:cs="Times New Roman"/>
          <w:sz w:val="24"/>
          <w:szCs w:val="24"/>
        </w:rPr>
        <w:t>, which rose from 0.19 to 0.</w:t>
      </w:r>
      <w:r w:rsidR="378B2716" w:rsidRPr="5ADD3D1D">
        <w:rPr>
          <w:rFonts w:ascii="Times New Roman" w:eastAsia="Times New Roman" w:hAnsi="Times New Roman" w:cs="Times New Roman"/>
          <w:sz w:val="24"/>
          <w:szCs w:val="24"/>
        </w:rPr>
        <w:t>55</w:t>
      </w:r>
      <w:r w:rsidR="000B69D7" w:rsidRPr="006573E4">
        <w:rPr>
          <w:rFonts w:ascii="Times New Roman" w:eastAsia="Times New Roman" w:hAnsi="Times New Roman" w:cs="Times New Roman"/>
          <w:sz w:val="24"/>
          <w:szCs w:val="24"/>
        </w:rPr>
        <w:t>.</w:t>
      </w:r>
      <w:r w:rsidR="71F43241" w:rsidRPr="1D1702D5">
        <w:rPr>
          <w:rFonts w:ascii="Times New Roman" w:eastAsia="Times New Roman" w:hAnsi="Times New Roman" w:cs="Times New Roman"/>
          <w:sz w:val="24"/>
          <w:szCs w:val="24"/>
        </w:rPr>
        <w:t xml:space="preserve"> </w:t>
      </w:r>
    </w:p>
    <w:p w14:paraId="22988775" w14:textId="4C4ED363" w:rsidR="2A4333A0" w:rsidRDefault="2A4333A0" w:rsidP="2A4333A0">
      <w:pPr>
        <w:spacing w:line="480" w:lineRule="auto"/>
        <w:ind w:firstLine="720"/>
        <w:jc w:val="both"/>
        <w:rPr>
          <w:rFonts w:ascii="Times New Roman" w:eastAsia="Times New Roman" w:hAnsi="Times New Roman" w:cs="Times New Roman"/>
          <w:sz w:val="24"/>
          <w:szCs w:val="24"/>
        </w:rPr>
      </w:pPr>
    </w:p>
    <w:p w14:paraId="55846EC3" w14:textId="214AABCC" w:rsidR="2A4333A0" w:rsidRDefault="2A4333A0" w:rsidP="2A4333A0">
      <w:pPr>
        <w:spacing w:line="480" w:lineRule="auto"/>
        <w:ind w:firstLine="720"/>
        <w:jc w:val="both"/>
        <w:rPr>
          <w:rFonts w:ascii="Times New Roman" w:eastAsia="Times New Roman" w:hAnsi="Times New Roman" w:cs="Times New Roman"/>
          <w:sz w:val="24"/>
          <w:szCs w:val="24"/>
        </w:rPr>
      </w:pPr>
    </w:p>
    <w:p w14:paraId="5A6B49E0" w14:textId="031A7568" w:rsidR="2BE32A98" w:rsidRDefault="04F59C09" w:rsidP="5C9DEBA4">
      <w:pPr>
        <w:spacing w:line="480" w:lineRule="auto"/>
        <w:ind w:firstLine="720"/>
        <w:jc w:val="both"/>
        <w:rPr>
          <w:rFonts w:ascii="Times New Roman" w:eastAsia="Times New Roman" w:hAnsi="Times New Roman" w:cs="Times New Roman"/>
          <w:sz w:val="24"/>
          <w:szCs w:val="24"/>
        </w:rPr>
      </w:pPr>
      <w:r w:rsidRPr="6F333139">
        <w:rPr>
          <w:rFonts w:ascii="Times New Roman" w:eastAsia="Times New Roman" w:hAnsi="Times New Roman" w:cs="Times New Roman"/>
          <w:sz w:val="24"/>
          <w:szCs w:val="24"/>
        </w:rPr>
        <w:t xml:space="preserve">Below in </w:t>
      </w:r>
      <w:r w:rsidR="655F8D7F" w:rsidRPr="7D66AFB8">
        <w:rPr>
          <w:rFonts w:ascii="Times New Roman" w:eastAsia="Times New Roman" w:hAnsi="Times New Roman" w:cs="Times New Roman"/>
          <w:sz w:val="24"/>
          <w:szCs w:val="24"/>
        </w:rPr>
        <w:t>F</w:t>
      </w:r>
      <w:r w:rsidRPr="7D66AFB8">
        <w:rPr>
          <w:rFonts w:ascii="Times New Roman" w:eastAsia="Times New Roman" w:hAnsi="Times New Roman" w:cs="Times New Roman"/>
          <w:sz w:val="24"/>
          <w:szCs w:val="24"/>
        </w:rPr>
        <w:t>igure</w:t>
      </w:r>
      <w:r w:rsidRPr="6F333139">
        <w:rPr>
          <w:rFonts w:ascii="Times New Roman" w:eastAsia="Times New Roman" w:hAnsi="Times New Roman" w:cs="Times New Roman"/>
          <w:sz w:val="24"/>
          <w:szCs w:val="24"/>
        </w:rPr>
        <w:t xml:space="preserve"> </w:t>
      </w:r>
      <w:r w:rsidR="28B43065" w:rsidRPr="07281073">
        <w:rPr>
          <w:rFonts w:ascii="Times New Roman" w:eastAsia="Times New Roman" w:hAnsi="Times New Roman" w:cs="Times New Roman"/>
          <w:sz w:val="24"/>
          <w:szCs w:val="24"/>
        </w:rPr>
        <w:t>2</w:t>
      </w:r>
      <w:r w:rsidR="4237AE57" w:rsidRPr="0D111DC3">
        <w:rPr>
          <w:rFonts w:ascii="Times New Roman" w:eastAsia="Times New Roman" w:hAnsi="Times New Roman" w:cs="Times New Roman"/>
          <w:sz w:val="24"/>
          <w:szCs w:val="24"/>
        </w:rPr>
        <w:t xml:space="preserve"> the correlation </w:t>
      </w:r>
      <w:r w:rsidR="4237AE57" w:rsidRPr="6973B7D8">
        <w:rPr>
          <w:rFonts w:ascii="Times New Roman" w:eastAsia="Times New Roman" w:hAnsi="Times New Roman" w:cs="Times New Roman"/>
          <w:sz w:val="24"/>
          <w:szCs w:val="24"/>
        </w:rPr>
        <w:t>matri</w:t>
      </w:r>
      <w:r w:rsidR="3BA3B598" w:rsidRPr="6973B7D8">
        <w:rPr>
          <w:rFonts w:ascii="Times New Roman" w:eastAsia="Times New Roman" w:hAnsi="Times New Roman" w:cs="Times New Roman"/>
          <w:sz w:val="24"/>
          <w:szCs w:val="24"/>
        </w:rPr>
        <w:t>x</w:t>
      </w:r>
      <w:r w:rsidR="4237AE57" w:rsidRPr="0D111DC3">
        <w:rPr>
          <w:rFonts w:ascii="Times New Roman" w:eastAsia="Times New Roman" w:hAnsi="Times New Roman" w:cs="Times New Roman"/>
          <w:sz w:val="24"/>
          <w:szCs w:val="24"/>
        </w:rPr>
        <w:t xml:space="preserve"> </w:t>
      </w:r>
      <w:r w:rsidR="4237AE57" w:rsidRPr="1284AFC9">
        <w:rPr>
          <w:rFonts w:ascii="Times New Roman" w:eastAsia="Times New Roman" w:hAnsi="Times New Roman" w:cs="Times New Roman"/>
          <w:sz w:val="24"/>
          <w:szCs w:val="24"/>
        </w:rPr>
        <w:t xml:space="preserve">generated </w:t>
      </w:r>
      <w:r w:rsidR="4237AE57" w:rsidRPr="3D5FA48C">
        <w:rPr>
          <w:rFonts w:ascii="Times New Roman" w:eastAsia="Times New Roman" w:hAnsi="Times New Roman" w:cs="Times New Roman"/>
          <w:sz w:val="24"/>
          <w:szCs w:val="24"/>
        </w:rPr>
        <w:t xml:space="preserve">before outliers </w:t>
      </w:r>
      <w:r w:rsidR="4237AE57" w:rsidRPr="295B5947">
        <w:rPr>
          <w:rFonts w:ascii="Times New Roman" w:eastAsia="Times New Roman" w:hAnsi="Times New Roman" w:cs="Times New Roman"/>
          <w:sz w:val="24"/>
          <w:szCs w:val="24"/>
        </w:rPr>
        <w:t>were</w:t>
      </w:r>
      <w:r w:rsidR="4237AE57" w:rsidRPr="3D5FA48C">
        <w:rPr>
          <w:rFonts w:ascii="Times New Roman" w:eastAsia="Times New Roman" w:hAnsi="Times New Roman" w:cs="Times New Roman"/>
          <w:sz w:val="24"/>
          <w:szCs w:val="24"/>
        </w:rPr>
        <w:t xml:space="preserve"> removed </w:t>
      </w:r>
      <w:r w:rsidR="4237AE57" w:rsidRPr="70C0894A">
        <w:rPr>
          <w:rFonts w:ascii="Times New Roman" w:eastAsia="Times New Roman" w:hAnsi="Times New Roman" w:cs="Times New Roman"/>
          <w:sz w:val="24"/>
          <w:szCs w:val="24"/>
        </w:rPr>
        <w:t>can be found.</w:t>
      </w:r>
    </w:p>
    <w:p w14:paraId="7BEC0EB7" w14:textId="27DBF5B4" w:rsidR="20E86B86" w:rsidRDefault="2503D024" w:rsidP="33B23681">
      <w:pPr>
        <w:spacing w:line="480" w:lineRule="auto"/>
        <w:jc w:val="center"/>
        <w:rPr>
          <w:rFonts w:ascii="Times New Roman" w:eastAsia="Times New Roman" w:hAnsi="Times New Roman" w:cs="Times New Roman"/>
          <w:sz w:val="24"/>
          <w:szCs w:val="24"/>
        </w:rPr>
      </w:pPr>
      <w:r w:rsidRPr="69F4BC11">
        <w:rPr>
          <w:rFonts w:ascii="Times New Roman" w:eastAsia="Times New Roman" w:hAnsi="Times New Roman" w:cs="Times New Roman"/>
          <w:sz w:val="24"/>
          <w:szCs w:val="24"/>
        </w:rPr>
        <w:t xml:space="preserve">Figure </w:t>
      </w:r>
      <w:r w:rsidR="0E97CB14" w:rsidRPr="07281073">
        <w:rPr>
          <w:rFonts w:ascii="Times New Roman" w:eastAsia="Times New Roman" w:hAnsi="Times New Roman" w:cs="Times New Roman"/>
          <w:sz w:val="24"/>
          <w:szCs w:val="24"/>
        </w:rPr>
        <w:t>2</w:t>
      </w:r>
      <w:r w:rsidR="00FA2D04">
        <w:rPr>
          <w:rFonts w:ascii="Times New Roman" w:eastAsia="Times New Roman" w:hAnsi="Times New Roman" w:cs="Times New Roman"/>
          <w:sz w:val="24"/>
          <w:szCs w:val="24"/>
        </w:rPr>
        <w:t>:</w:t>
      </w:r>
      <w:r w:rsidRPr="69F4BC11">
        <w:rPr>
          <w:rFonts w:ascii="Times New Roman" w:eastAsia="Times New Roman" w:hAnsi="Times New Roman" w:cs="Times New Roman"/>
          <w:sz w:val="24"/>
          <w:szCs w:val="24"/>
        </w:rPr>
        <w:t xml:space="preserve"> Correlation </w:t>
      </w:r>
      <w:r w:rsidRPr="2238548C">
        <w:rPr>
          <w:rFonts w:ascii="Times New Roman" w:eastAsia="Times New Roman" w:hAnsi="Times New Roman" w:cs="Times New Roman"/>
          <w:sz w:val="24"/>
          <w:szCs w:val="24"/>
        </w:rPr>
        <w:t>Matrix with Outliers</w:t>
      </w:r>
    </w:p>
    <w:p w14:paraId="39075F28" w14:textId="60007102" w:rsidR="2503D024" w:rsidRDefault="2503D024" w:rsidP="33B23681">
      <w:pPr>
        <w:spacing w:line="480" w:lineRule="auto"/>
        <w:jc w:val="center"/>
      </w:pPr>
      <w:r>
        <w:rPr>
          <w:noProof/>
        </w:rPr>
        <w:drawing>
          <wp:inline distT="0" distB="0" distL="0" distR="0" wp14:anchorId="7FD1918C" wp14:editId="002C1BBE">
            <wp:extent cx="5666554" cy="1487150"/>
            <wp:effectExtent l="0" t="0" r="0" b="0"/>
            <wp:docPr id="366983564" name="Picture 366983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66554" cy="1487150"/>
                    </a:xfrm>
                    <a:prstGeom prst="rect">
                      <a:avLst/>
                    </a:prstGeom>
                  </pic:spPr>
                </pic:pic>
              </a:graphicData>
            </a:graphic>
          </wp:inline>
        </w:drawing>
      </w:r>
    </w:p>
    <w:p w14:paraId="384E5F44" w14:textId="0156D616" w:rsidR="12786638" w:rsidRDefault="12786638" w:rsidP="25D2A726">
      <w:pPr>
        <w:spacing w:line="480" w:lineRule="auto"/>
        <w:ind w:firstLine="720"/>
        <w:jc w:val="both"/>
        <w:rPr>
          <w:rFonts w:ascii="Times New Roman" w:eastAsia="Times New Roman" w:hAnsi="Times New Roman" w:cs="Times New Roman"/>
          <w:sz w:val="24"/>
          <w:szCs w:val="24"/>
        </w:rPr>
      </w:pPr>
      <w:r w:rsidRPr="19F7F2F8">
        <w:rPr>
          <w:rFonts w:ascii="Times New Roman" w:eastAsia="Times New Roman" w:hAnsi="Times New Roman" w:cs="Times New Roman"/>
          <w:sz w:val="24"/>
          <w:szCs w:val="24"/>
        </w:rPr>
        <w:t xml:space="preserve">In Figure </w:t>
      </w:r>
      <w:r w:rsidR="5A3C3D21" w:rsidRPr="7D66AFB8">
        <w:rPr>
          <w:rFonts w:ascii="Times New Roman" w:eastAsia="Times New Roman" w:hAnsi="Times New Roman" w:cs="Times New Roman"/>
          <w:sz w:val="24"/>
          <w:szCs w:val="24"/>
        </w:rPr>
        <w:t>3</w:t>
      </w:r>
      <w:r w:rsidRPr="19F7F2F8">
        <w:rPr>
          <w:rFonts w:ascii="Times New Roman" w:eastAsia="Times New Roman" w:hAnsi="Times New Roman" w:cs="Times New Roman"/>
          <w:sz w:val="24"/>
          <w:szCs w:val="24"/>
        </w:rPr>
        <w:t>,</w:t>
      </w:r>
      <w:r w:rsidR="49F55375" w:rsidRPr="19F7F2F8">
        <w:rPr>
          <w:rFonts w:ascii="Times New Roman" w:eastAsia="Times New Roman" w:hAnsi="Times New Roman" w:cs="Times New Roman"/>
          <w:sz w:val="24"/>
          <w:szCs w:val="24"/>
        </w:rPr>
        <w:t xml:space="preserve"> the correlation matrix after the data was </w:t>
      </w:r>
      <w:r w:rsidR="49F55375" w:rsidRPr="5CF8E2C7">
        <w:rPr>
          <w:rFonts w:ascii="Times New Roman" w:eastAsia="Times New Roman" w:hAnsi="Times New Roman" w:cs="Times New Roman"/>
          <w:sz w:val="24"/>
          <w:szCs w:val="24"/>
        </w:rPr>
        <w:t xml:space="preserve">cleaned </w:t>
      </w:r>
      <w:r w:rsidR="49F55375" w:rsidRPr="5E5F964A">
        <w:rPr>
          <w:rFonts w:ascii="Times New Roman" w:eastAsia="Times New Roman" w:hAnsi="Times New Roman" w:cs="Times New Roman"/>
          <w:sz w:val="24"/>
          <w:szCs w:val="24"/>
        </w:rPr>
        <w:t>is reported.</w:t>
      </w:r>
      <w:r w:rsidR="49F55375" w:rsidRPr="45460B1C">
        <w:rPr>
          <w:rFonts w:ascii="Times New Roman" w:eastAsia="Times New Roman" w:hAnsi="Times New Roman" w:cs="Times New Roman"/>
          <w:sz w:val="24"/>
          <w:szCs w:val="24"/>
        </w:rPr>
        <w:t xml:space="preserve"> </w:t>
      </w:r>
    </w:p>
    <w:p w14:paraId="567278DE" w14:textId="1459A6F4" w:rsidR="3FECD52B" w:rsidRPr="006573E4" w:rsidRDefault="12786638" w:rsidP="6B4F9192">
      <w:pPr>
        <w:spacing w:line="360" w:lineRule="auto"/>
        <w:jc w:val="center"/>
        <w:rPr>
          <w:rFonts w:ascii="Times New Roman" w:hAnsi="Times New Roman" w:cs="Times New Roman"/>
        </w:rPr>
      </w:pPr>
      <w:r w:rsidRPr="5FC35570">
        <w:rPr>
          <w:rFonts w:ascii="Times New Roman" w:eastAsia="Times New Roman" w:hAnsi="Times New Roman" w:cs="Times New Roman"/>
          <w:sz w:val="24"/>
          <w:szCs w:val="24"/>
        </w:rPr>
        <w:t xml:space="preserve">Figure </w:t>
      </w:r>
      <w:r w:rsidR="1570B1BB" w:rsidRPr="7D66AFB8">
        <w:rPr>
          <w:rFonts w:ascii="Times New Roman" w:eastAsia="Times New Roman" w:hAnsi="Times New Roman" w:cs="Times New Roman"/>
          <w:sz w:val="24"/>
          <w:szCs w:val="24"/>
        </w:rPr>
        <w:t>3</w:t>
      </w:r>
      <w:r w:rsidRPr="5FC35570">
        <w:rPr>
          <w:rFonts w:ascii="Times New Roman" w:eastAsia="Times New Roman" w:hAnsi="Times New Roman" w:cs="Times New Roman"/>
          <w:sz w:val="24"/>
          <w:szCs w:val="24"/>
        </w:rPr>
        <w:t xml:space="preserve">: Cleaned </w:t>
      </w:r>
      <w:r w:rsidRPr="03156B78">
        <w:rPr>
          <w:rFonts w:ascii="Times New Roman" w:eastAsia="Times New Roman" w:hAnsi="Times New Roman" w:cs="Times New Roman"/>
          <w:sz w:val="24"/>
          <w:szCs w:val="24"/>
        </w:rPr>
        <w:t xml:space="preserve">Data Correlation </w:t>
      </w:r>
      <w:r w:rsidRPr="3F6351C4">
        <w:rPr>
          <w:rFonts w:ascii="Times New Roman" w:eastAsia="Times New Roman" w:hAnsi="Times New Roman" w:cs="Times New Roman"/>
          <w:sz w:val="24"/>
          <w:szCs w:val="24"/>
        </w:rPr>
        <w:t>Matrix</w:t>
      </w:r>
    </w:p>
    <w:p w14:paraId="1C583904" w14:textId="12EE1FD9" w:rsidR="3FECD52B" w:rsidRPr="006573E4" w:rsidRDefault="12786638" w:rsidP="16BB64A0">
      <w:pPr>
        <w:spacing w:line="360" w:lineRule="auto"/>
        <w:jc w:val="center"/>
        <w:rPr>
          <w:rFonts w:ascii="Times New Roman" w:eastAsia="Times New Roman" w:hAnsi="Times New Roman" w:cs="Times New Roman"/>
          <w:sz w:val="24"/>
          <w:szCs w:val="24"/>
        </w:rPr>
      </w:pPr>
      <w:r>
        <w:rPr>
          <w:noProof/>
        </w:rPr>
        <w:drawing>
          <wp:inline distT="0" distB="0" distL="0" distR="0" wp14:anchorId="3A6C628D" wp14:editId="3A57A024">
            <wp:extent cx="5695948" cy="1458873"/>
            <wp:effectExtent l="0" t="0" r="0" b="0"/>
            <wp:docPr id="2096262545" name="Picture 2096262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402189"/>
                    <pic:cNvPicPr/>
                  </pic:nvPicPr>
                  <pic:blipFill>
                    <a:blip r:embed="rId12">
                      <a:extLst>
                        <a:ext uri="{28A0092B-C50C-407E-A947-70E740481C1C}">
                          <a14:useLocalDpi xmlns:a14="http://schemas.microsoft.com/office/drawing/2010/main" val="0"/>
                        </a:ext>
                      </a:extLst>
                    </a:blip>
                    <a:stretch>
                      <a:fillRect/>
                    </a:stretch>
                  </pic:blipFill>
                  <pic:spPr>
                    <a:xfrm>
                      <a:off x="0" y="0"/>
                      <a:ext cx="5695948" cy="1458873"/>
                    </a:xfrm>
                    <a:prstGeom prst="rect">
                      <a:avLst/>
                    </a:prstGeom>
                  </pic:spPr>
                </pic:pic>
              </a:graphicData>
            </a:graphic>
          </wp:inline>
        </w:drawing>
      </w:r>
    </w:p>
    <w:p w14:paraId="759D4F11" w14:textId="54F24CE9" w:rsidR="3FECD52B" w:rsidRPr="006573E4" w:rsidRDefault="36396F3C" w:rsidP="00763CA5">
      <w:pPr>
        <w:spacing w:line="480" w:lineRule="auto"/>
        <w:ind w:firstLine="720"/>
        <w:rPr>
          <w:rFonts w:ascii="Times New Roman" w:eastAsia="Times New Roman" w:hAnsi="Times New Roman" w:cs="Times New Roman"/>
          <w:sz w:val="24"/>
          <w:szCs w:val="24"/>
        </w:rPr>
      </w:pPr>
      <w:r w:rsidRPr="7DF5D6C1">
        <w:rPr>
          <w:rFonts w:ascii="Times New Roman" w:eastAsia="Times New Roman" w:hAnsi="Times New Roman" w:cs="Times New Roman"/>
          <w:sz w:val="24"/>
          <w:szCs w:val="24"/>
        </w:rPr>
        <w:t xml:space="preserve">Some correlations are </w:t>
      </w:r>
      <w:r w:rsidRPr="4E1382ED">
        <w:rPr>
          <w:rFonts w:ascii="Times New Roman" w:eastAsia="Times New Roman" w:hAnsi="Times New Roman" w:cs="Times New Roman"/>
          <w:sz w:val="24"/>
          <w:szCs w:val="24"/>
        </w:rPr>
        <w:t xml:space="preserve">slightly lower </w:t>
      </w:r>
      <w:r w:rsidRPr="5FCB6B65">
        <w:rPr>
          <w:rFonts w:ascii="Times New Roman" w:eastAsia="Times New Roman" w:hAnsi="Times New Roman" w:cs="Times New Roman"/>
          <w:sz w:val="24"/>
          <w:szCs w:val="24"/>
        </w:rPr>
        <w:t>after cleaning the data</w:t>
      </w:r>
      <w:r w:rsidRPr="718353DD">
        <w:rPr>
          <w:rFonts w:ascii="Times New Roman" w:eastAsia="Times New Roman" w:hAnsi="Times New Roman" w:cs="Times New Roman"/>
          <w:sz w:val="24"/>
          <w:szCs w:val="24"/>
        </w:rPr>
        <w:t xml:space="preserve"> however this </w:t>
      </w:r>
      <w:r w:rsidRPr="22ECA6CF">
        <w:rPr>
          <w:rFonts w:ascii="Times New Roman" w:eastAsia="Times New Roman" w:hAnsi="Times New Roman" w:cs="Times New Roman"/>
          <w:sz w:val="24"/>
          <w:szCs w:val="24"/>
        </w:rPr>
        <w:t xml:space="preserve">change is </w:t>
      </w:r>
      <w:r w:rsidRPr="2E5B2808">
        <w:rPr>
          <w:rFonts w:ascii="Times New Roman" w:eastAsia="Times New Roman" w:hAnsi="Times New Roman" w:cs="Times New Roman"/>
          <w:sz w:val="24"/>
          <w:szCs w:val="24"/>
        </w:rPr>
        <w:t xml:space="preserve">negligible. </w:t>
      </w:r>
      <w:r w:rsidRPr="0BBA3BE5">
        <w:rPr>
          <w:rFonts w:ascii="Times New Roman" w:eastAsia="Times New Roman" w:hAnsi="Times New Roman" w:cs="Times New Roman"/>
          <w:sz w:val="24"/>
          <w:szCs w:val="24"/>
        </w:rPr>
        <w:t xml:space="preserve">Other correlations did change </w:t>
      </w:r>
      <w:r w:rsidR="49FF1C86" w:rsidRPr="50F71CF8">
        <w:rPr>
          <w:rFonts w:ascii="Times New Roman" w:eastAsia="Times New Roman" w:hAnsi="Times New Roman" w:cs="Times New Roman"/>
          <w:sz w:val="24"/>
          <w:szCs w:val="24"/>
        </w:rPr>
        <w:t>noticeably</w:t>
      </w:r>
      <w:r w:rsidR="49FF1C86" w:rsidRPr="7FB7B438">
        <w:rPr>
          <w:rFonts w:ascii="Times New Roman" w:eastAsia="Times New Roman" w:hAnsi="Times New Roman" w:cs="Times New Roman"/>
          <w:sz w:val="24"/>
          <w:szCs w:val="24"/>
        </w:rPr>
        <w:t>,</w:t>
      </w:r>
      <w:r w:rsidRPr="0BBA3BE5">
        <w:rPr>
          <w:rFonts w:ascii="Times New Roman" w:eastAsia="Times New Roman" w:hAnsi="Times New Roman" w:cs="Times New Roman"/>
          <w:sz w:val="24"/>
          <w:szCs w:val="24"/>
        </w:rPr>
        <w:t xml:space="preserve"> such as the </w:t>
      </w:r>
      <w:r w:rsidRPr="19F62424">
        <w:rPr>
          <w:rFonts w:ascii="Times New Roman" w:eastAsia="Times New Roman" w:hAnsi="Times New Roman" w:cs="Times New Roman"/>
          <w:sz w:val="24"/>
          <w:szCs w:val="24"/>
        </w:rPr>
        <w:t xml:space="preserve">aforementioned </w:t>
      </w:r>
      <w:r w:rsidRPr="501AEECB">
        <w:rPr>
          <w:rFonts w:ascii="Times New Roman" w:eastAsia="Times New Roman" w:hAnsi="Times New Roman" w:cs="Times New Roman"/>
          <w:sz w:val="24"/>
          <w:szCs w:val="24"/>
        </w:rPr>
        <w:t xml:space="preserve">yearly </w:t>
      </w:r>
      <w:r w:rsidRPr="02E8648F">
        <w:rPr>
          <w:rFonts w:ascii="Times New Roman" w:eastAsia="Times New Roman" w:hAnsi="Times New Roman" w:cs="Times New Roman"/>
          <w:sz w:val="24"/>
          <w:szCs w:val="24"/>
        </w:rPr>
        <w:t>inflation rate and the</w:t>
      </w:r>
      <w:r w:rsidRPr="11244CCE">
        <w:rPr>
          <w:rFonts w:ascii="Times New Roman" w:eastAsia="Times New Roman" w:hAnsi="Times New Roman" w:cs="Times New Roman"/>
          <w:sz w:val="24"/>
          <w:szCs w:val="24"/>
        </w:rPr>
        <w:t xml:space="preserve"> </w:t>
      </w:r>
      <w:r w:rsidRPr="1D8C98C5">
        <w:rPr>
          <w:rFonts w:ascii="Times New Roman" w:eastAsia="Times New Roman" w:hAnsi="Times New Roman" w:cs="Times New Roman"/>
          <w:sz w:val="24"/>
          <w:szCs w:val="24"/>
        </w:rPr>
        <w:t>agricultur</w:t>
      </w:r>
      <w:r w:rsidR="4AC517AE" w:rsidRPr="1D8C98C5">
        <w:rPr>
          <w:rFonts w:ascii="Times New Roman" w:eastAsia="Times New Roman" w:hAnsi="Times New Roman" w:cs="Times New Roman"/>
          <w:sz w:val="24"/>
          <w:szCs w:val="24"/>
        </w:rPr>
        <w:t xml:space="preserve">al </w:t>
      </w:r>
      <w:r w:rsidR="4AC517AE" w:rsidRPr="5900FFED">
        <w:rPr>
          <w:rFonts w:ascii="Times New Roman" w:eastAsia="Times New Roman" w:hAnsi="Times New Roman" w:cs="Times New Roman"/>
          <w:sz w:val="24"/>
          <w:szCs w:val="24"/>
        </w:rPr>
        <w:t>subsidies.</w:t>
      </w:r>
      <w:r w:rsidRPr="1C04806E">
        <w:rPr>
          <w:rFonts w:ascii="Times New Roman" w:eastAsia="Times New Roman" w:hAnsi="Times New Roman" w:cs="Times New Roman"/>
          <w:sz w:val="24"/>
          <w:szCs w:val="24"/>
        </w:rPr>
        <w:t xml:space="preserve"> </w:t>
      </w:r>
      <w:r w:rsidR="614851ED" w:rsidRPr="0C43924B">
        <w:rPr>
          <w:rFonts w:ascii="Times New Roman" w:eastAsia="Times New Roman" w:hAnsi="Times New Roman" w:cs="Times New Roman"/>
          <w:sz w:val="24"/>
          <w:szCs w:val="24"/>
        </w:rPr>
        <w:t>The correlation between</w:t>
      </w:r>
      <w:r w:rsidR="614851ED" w:rsidRPr="17487140">
        <w:rPr>
          <w:rFonts w:ascii="Times New Roman" w:eastAsia="Times New Roman" w:hAnsi="Times New Roman" w:cs="Times New Roman"/>
          <w:sz w:val="24"/>
          <w:szCs w:val="24"/>
        </w:rPr>
        <w:t xml:space="preserve"> </w:t>
      </w:r>
      <w:r w:rsidR="1386E2A0" w:rsidRPr="475D6935">
        <w:rPr>
          <w:rFonts w:ascii="Times New Roman" w:eastAsia="Times New Roman" w:hAnsi="Times New Roman" w:cs="Times New Roman"/>
          <w:sz w:val="24"/>
          <w:szCs w:val="24"/>
        </w:rPr>
        <w:t xml:space="preserve">the </w:t>
      </w:r>
      <w:r w:rsidR="614851ED" w:rsidRPr="46DEDDB9">
        <w:rPr>
          <w:rFonts w:ascii="Times New Roman" w:eastAsia="Times New Roman" w:hAnsi="Times New Roman" w:cs="Times New Roman"/>
          <w:sz w:val="24"/>
          <w:szCs w:val="24"/>
        </w:rPr>
        <w:t xml:space="preserve">producer price index of </w:t>
      </w:r>
      <w:r w:rsidR="614851ED" w:rsidRPr="3C1EF5B3">
        <w:rPr>
          <w:rFonts w:ascii="Times New Roman" w:eastAsia="Times New Roman" w:hAnsi="Times New Roman" w:cs="Times New Roman"/>
          <w:sz w:val="24"/>
          <w:szCs w:val="24"/>
        </w:rPr>
        <w:t xml:space="preserve">food </w:t>
      </w:r>
      <w:r w:rsidR="614851ED" w:rsidRPr="3B21E474">
        <w:rPr>
          <w:rFonts w:ascii="Times New Roman" w:eastAsia="Times New Roman" w:hAnsi="Times New Roman" w:cs="Times New Roman"/>
          <w:sz w:val="24"/>
          <w:szCs w:val="24"/>
        </w:rPr>
        <w:t xml:space="preserve">and the </w:t>
      </w:r>
      <w:r w:rsidR="614851ED" w:rsidRPr="74141621">
        <w:rPr>
          <w:rFonts w:ascii="Times New Roman" w:eastAsia="Times New Roman" w:hAnsi="Times New Roman" w:cs="Times New Roman"/>
          <w:sz w:val="24"/>
          <w:szCs w:val="24"/>
        </w:rPr>
        <w:t xml:space="preserve">agricultural </w:t>
      </w:r>
      <w:r w:rsidR="24D528D4" w:rsidRPr="47B9F6AE">
        <w:rPr>
          <w:rFonts w:ascii="Times New Roman" w:eastAsia="Times New Roman" w:hAnsi="Times New Roman" w:cs="Times New Roman"/>
          <w:sz w:val="24"/>
          <w:szCs w:val="24"/>
        </w:rPr>
        <w:t>subsidies</w:t>
      </w:r>
      <w:r w:rsidR="614851ED" w:rsidRPr="0EBB90D9">
        <w:rPr>
          <w:rFonts w:ascii="Times New Roman" w:eastAsia="Times New Roman" w:hAnsi="Times New Roman" w:cs="Times New Roman"/>
          <w:sz w:val="24"/>
          <w:szCs w:val="24"/>
        </w:rPr>
        <w:t xml:space="preserve"> in</w:t>
      </w:r>
      <w:r w:rsidR="614851ED" w:rsidRPr="704C2E8D">
        <w:rPr>
          <w:rFonts w:ascii="Times New Roman" w:eastAsia="Times New Roman" w:hAnsi="Times New Roman" w:cs="Times New Roman"/>
          <w:sz w:val="24"/>
          <w:szCs w:val="24"/>
        </w:rPr>
        <w:t xml:space="preserve"> billions also </w:t>
      </w:r>
      <w:r w:rsidR="7FD077EE" w:rsidRPr="1FE312A2">
        <w:rPr>
          <w:rFonts w:ascii="Times New Roman" w:eastAsia="Times New Roman" w:hAnsi="Times New Roman" w:cs="Times New Roman"/>
          <w:sz w:val="24"/>
          <w:szCs w:val="24"/>
        </w:rPr>
        <w:t xml:space="preserve">had a more </w:t>
      </w:r>
      <w:r w:rsidR="7FD077EE" w:rsidRPr="00A3BC77">
        <w:rPr>
          <w:rFonts w:ascii="Times New Roman" w:eastAsia="Times New Roman" w:hAnsi="Times New Roman" w:cs="Times New Roman"/>
          <w:sz w:val="24"/>
          <w:szCs w:val="24"/>
        </w:rPr>
        <w:t>dramatic change</w:t>
      </w:r>
      <w:r w:rsidR="36D8F8A7" w:rsidRPr="475D6935">
        <w:rPr>
          <w:rFonts w:ascii="Times New Roman" w:eastAsia="Times New Roman" w:hAnsi="Times New Roman" w:cs="Times New Roman"/>
          <w:sz w:val="24"/>
          <w:szCs w:val="24"/>
        </w:rPr>
        <w:t>,</w:t>
      </w:r>
      <w:r w:rsidR="614851ED" w:rsidRPr="262C0246">
        <w:rPr>
          <w:rFonts w:ascii="Times New Roman" w:eastAsia="Times New Roman" w:hAnsi="Times New Roman" w:cs="Times New Roman"/>
          <w:sz w:val="24"/>
          <w:szCs w:val="24"/>
        </w:rPr>
        <w:t xml:space="preserve"> going from 0.</w:t>
      </w:r>
      <w:r w:rsidR="614851ED" w:rsidRPr="2E1E8346">
        <w:rPr>
          <w:rFonts w:ascii="Times New Roman" w:eastAsia="Times New Roman" w:hAnsi="Times New Roman" w:cs="Times New Roman"/>
          <w:sz w:val="24"/>
          <w:szCs w:val="24"/>
        </w:rPr>
        <w:t>03 to –0.</w:t>
      </w:r>
      <w:r w:rsidR="614851ED" w:rsidRPr="1AD8AB45">
        <w:rPr>
          <w:rFonts w:ascii="Times New Roman" w:eastAsia="Times New Roman" w:hAnsi="Times New Roman" w:cs="Times New Roman"/>
          <w:sz w:val="24"/>
          <w:szCs w:val="24"/>
        </w:rPr>
        <w:t xml:space="preserve">22. </w:t>
      </w:r>
    </w:p>
    <w:p w14:paraId="08205260" w14:textId="61DDF32F" w:rsidR="696BFD23" w:rsidRDefault="4DA62763" w:rsidP="00763CA5">
      <w:pPr>
        <w:spacing w:line="480" w:lineRule="auto"/>
        <w:ind w:firstLine="720"/>
        <w:jc w:val="both"/>
        <w:rPr>
          <w:rFonts w:ascii="Times New Roman" w:eastAsia="Times New Roman" w:hAnsi="Times New Roman" w:cs="Times New Roman"/>
          <w:sz w:val="24"/>
          <w:szCs w:val="24"/>
        </w:rPr>
      </w:pPr>
      <w:r w:rsidRPr="0AC2D6F2">
        <w:rPr>
          <w:rFonts w:ascii="Times New Roman" w:eastAsia="Times New Roman" w:hAnsi="Times New Roman" w:cs="Times New Roman"/>
          <w:sz w:val="24"/>
          <w:szCs w:val="24"/>
        </w:rPr>
        <w:t xml:space="preserve">To further explore the clean </w:t>
      </w:r>
      <w:r w:rsidRPr="50AEE8B0">
        <w:rPr>
          <w:rFonts w:ascii="Times New Roman" w:eastAsia="Times New Roman" w:hAnsi="Times New Roman" w:cs="Times New Roman"/>
          <w:sz w:val="24"/>
          <w:szCs w:val="24"/>
        </w:rPr>
        <w:t xml:space="preserve">dataset a </w:t>
      </w:r>
      <w:r w:rsidRPr="330E6B32">
        <w:rPr>
          <w:rFonts w:ascii="Times New Roman" w:eastAsia="Times New Roman" w:hAnsi="Times New Roman" w:cs="Times New Roman"/>
          <w:sz w:val="24"/>
          <w:szCs w:val="24"/>
        </w:rPr>
        <w:t xml:space="preserve">scatterplot matrix was created to identify where </w:t>
      </w:r>
      <w:r w:rsidRPr="1E3643ED">
        <w:rPr>
          <w:rFonts w:ascii="Times New Roman" w:eastAsia="Times New Roman" w:hAnsi="Times New Roman" w:cs="Times New Roman"/>
          <w:sz w:val="24"/>
          <w:szCs w:val="24"/>
        </w:rPr>
        <w:t xml:space="preserve">interesting correlations may be </w:t>
      </w:r>
      <w:r w:rsidR="6A1D44DE" w:rsidRPr="307C4496">
        <w:rPr>
          <w:rFonts w:ascii="Times New Roman" w:eastAsia="Times New Roman" w:hAnsi="Times New Roman" w:cs="Times New Roman"/>
          <w:sz w:val="24"/>
          <w:szCs w:val="24"/>
        </w:rPr>
        <w:t>occurring</w:t>
      </w:r>
      <w:r w:rsidRPr="307C4496">
        <w:rPr>
          <w:rFonts w:ascii="Times New Roman" w:eastAsia="Times New Roman" w:hAnsi="Times New Roman" w:cs="Times New Roman"/>
          <w:sz w:val="24"/>
          <w:szCs w:val="24"/>
        </w:rPr>
        <w:t>.</w:t>
      </w:r>
      <w:r w:rsidRPr="1E3643ED">
        <w:rPr>
          <w:rFonts w:ascii="Times New Roman" w:eastAsia="Times New Roman" w:hAnsi="Times New Roman" w:cs="Times New Roman"/>
          <w:sz w:val="24"/>
          <w:szCs w:val="24"/>
        </w:rPr>
        <w:t xml:space="preserve"> </w:t>
      </w:r>
      <w:r w:rsidRPr="4AD5473F">
        <w:rPr>
          <w:rFonts w:ascii="Times New Roman" w:eastAsia="Times New Roman" w:hAnsi="Times New Roman" w:cs="Times New Roman"/>
          <w:sz w:val="24"/>
          <w:szCs w:val="24"/>
        </w:rPr>
        <w:t xml:space="preserve">This can be found below </w:t>
      </w:r>
      <w:r w:rsidR="3F05F98A" w:rsidRPr="4AD5473F">
        <w:rPr>
          <w:rFonts w:ascii="Times New Roman" w:eastAsia="Times New Roman" w:hAnsi="Times New Roman" w:cs="Times New Roman"/>
          <w:sz w:val="24"/>
          <w:szCs w:val="24"/>
        </w:rPr>
        <w:t xml:space="preserve">in </w:t>
      </w:r>
      <w:r w:rsidR="6F42296E" w:rsidRPr="4AD5473F">
        <w:rPr>
          <w:rFonts w:ascii="Times New Roman" w:eastAsia="Times New Roman" w:hAnsi="Times New Roman" w:cs="Times New Roman"/>
          <w:sz w:val="24"/>
          <w:szCs w:val="24"/>
        </w:rPr>
        <w:t>F</w:t>
      </w:r>
      <w:r w:rsidR="5BA979A6" w:rsidRPr="4AD5473F">
        <w:rPr>
          <w:rFonts w:ascii="Times New Roman" w:eastAsia="Times New Roman" w:hAnsi="Times New Roman" w:cs="Times New Roman"/>
          <w:sz w:val="24"/>
          <w:szCs w:val="24"/>
        </w:rPr>
        <w:t xml:space="preserve">igure 4 which displays a scatter plot for each combination of </w:t>
      </w:r>
      <w:r w:rsidR="5BA979A6" w:rsidRPr="5A9F1F07">
        <w:rPr>
          <w:rFonts w:ascii="Times New Roman" w:eastAsia="Times New Roman" w:hAnsi="Times New Roman" w:cs="Times New Roman"/>
          <w:sz w:val="24"/>
          <w:szCs w:val="24"/>
        </w:rPr>
        <w:t>variables</w:t>
      </w:r>
      <w:r w:rsidR="3F05F98A" w:rsidRPr="4AD5473F">
        <w:rPr>
          <w:rFonts w:ascii="Times New Roman" w:eastAsia="Times New Roman" w:hAnsi="Times New Roman" w:cs="Times New Roman"/>
          <w:sz w:val="24"/>
          <w:szCs w:val="24"/>
        </w:rPr>
        <w:t>.</w:t>
      </w:r>
    </w:p>
    <w:p w14:paraId="170F4BDD" w14:textId="15E72534" w:rsidR="45A97243" w:rsidRDefault="45A97243" w:rsidP="45A97243">
      <w:pPr>
        <w:spacing w:line="360" w:lineRule="auto"/>
        <w:jc w:val="both"/>
        <w:rPr>
          <w:rFonts w:ascii="Times New Roman" w:eastAsia="Times New Roman" w:hAnsi="Times New Roman" w:cs="Times New Roman"/>
          <w:sz w:val="24"/>
          <w:szCs w:val="24"/>
        </w:rPr>
      </w:pPr>
    </w:p>
    <w:p w14:paraId="5B6DDE8A" w14:textId="7B0B3E17" w:rsidR="45A97243" w:rsidRDefault="45A97243" w:rsidP="45A97243">
      <w:pPr>
        <w:spacing w:line="360" w:lineRule="auto"/>
        <w:jc w:val="both"/>
        <w:rPr>
          <w:rFonts w:ascii="Times New Roman" w:eastAsia="Times New Roman" w:hAnsi="Times New Roman" w:cs="Times New Roman"/>
          <w:sz w:val="24"/>
          <w:szCs w:val="24"/>
        </w:rPr>
      </w:pPr>
    </w:p>
    <w:p w14:paraId="2BD1FB2A" w14:textId="4A2D464A" w:rsidR="45A97243" w:rsidRDefault="45A97243" w:rsidP="45A97243">
      <w:pPr>
        <w:spacing w:line="360" w:lineRule="auto"/>
        <w:jc w:val="both"/>
        <w:rPr>
          <w:rFonts w:ascii="Times New Roman" w:eastAsia="Times New Roman" w:hAnsi="Times New Roman" w:cs="Times New Roman"/>
          <w:sz w:val="24"/>
          <w:szCs w:val="24"/>
        </w:rPr>
      </w:pPr>
    </w:p>
    <w:p w14:paraId="5AB7A3A5" w14:textId="233859EA" w:rsidR="45A97243" w:rsidRDefault="45A97243" w:rsidP="45A97243">
      <w:pPr>
        <w:spacing w:line="360" w:lineRule="auto"/>
        <w:jc w:val="both"/>
        <w:rPr>
          <w:rFonts w:ascii="Times New Roman" w:eastAsia="Times New Roman" w:hAnsi="Times New Roman" w:cs="Times New Roman"/>
          <w:sz w:val="24"/>
          <w:szCs w:val="24"/>
        </w:rPr>
      </w:pPr>
    </w:p>
    <w:p w14:paraId="79CBCF44" w14:textId="52D94F5C" w:rsidR="6F89E678" w:rsidRDefault="6F89E678" w:rsidP="6F89E678">
      <w:pPr>
        <w:spacing w:line="360" w:lineRule="auto"/>
        <w:jc w:val="both"/>
        <w:rPr>
          <w:rFonts w:ascii="Times New Roman" w:eastAsia="Times New Roman" w:hAnsi="Times New Roman" w:cs="Times New Roman"/>
          <w:sz w:val="24"/>
          <w:szCs w:val="24"/>
        </w:rPr>
      </w:pPr>
    </w:p>
    <w:p w14:paraId="545C0456" w14:textId="6B88D02F" w:rsidR="3F05F98A" w:rsidRDefault="1BFD4E0A" w:rsidP="1E3643ED">
      <w:pPr>
        <w:spacing w:line="360" w:lineRule="auto"/>
        <w:jc w:val="center"/>
        <w:rPr>
          <w:rFonts w:ascii="Times New Roman" w:eastAsia="Times New Roman" w:hAnsi="Times New Roman" w:cs="Times New Roman"/>
          <w:sz w:val="24"/>
          <w:szCs w:val="24"/>
        </w:rPr>
      </w:pPr>
      <w:r w:rsidRPr="65512635">
        <w:rPr>
          <w:rFonts w:ascii="Times New Roman" w:eastAsia="Times New Roman" w:hAnsi="Times New Roman" w:cs="Times New Roman"/>
          <w:sz w:val="24"/>
          <w:szCs w:val="24"/>
        </w:rPr>
        <w:t>Figure 4</w:t>
      </w:r>
      <w:r w:rsidR="3F05F98A" w:rsidRPr="26926731">
        <w:rPr>
          <w:rFonts w:ascii="Times New Roman" w:eastAsia="Times New Roman" w:hAnsi="Times New Roman" w:cs="Times New Roman"/>
          <w:sz w:val="24"/>
          <w:szCs w:val="24"/>
        </w:rPr>
        <w:t xml:space="preserve">: Scatterplot Matrix of </w:t>
      </w:r>
      <w:r w:rsidR="3F05F98A" w:rsidRPr="6561CD28">
        <w:rPr>
          <w:rFonts w:ascii="Times New Roman" w:eastAsia="Times New Roman" w:hAnsi="Times New Roman" w:cs="Times New Roman"/>
          <w:sz w:val="24"/>
          <w:szCs w:val="24"/>
        </w:rPr>
        <w:t xml:space="preserve">Clean </w:t>
      </w:r>
      <w:r w:rsidR="3F05F98A" w:rsidRPr="5695069F">
        <w:rPr>
          <w:rFonts w:ascii="Times New Roman" w:eastAsia="Times New Roman" w:hAnsi="Times New Roman" w:cs="Times New Roman"/>
          <w:sz w:val="24"/>
          <w:szCs w:val="24"/>
        </w:rPr>
        <w:t>Dataset</w:t>
      </w:r>
    </w:p>
    <w:p w14:paraId="11BA2AF3" w14:textId="12D07510" w:rsidR="5695069F" w:rsidRDefault="22B2219C" w:rsidP="5695069F">
      <w:pPr>
        <w:spacing w:line="360" w:lineRule="auto"/>
        <w:jc w:val="center"/>
      </w:pPr>
      <w:r>
        <w:rPr>
          <w:noProof/>
        </w:rPr>
        <w:drawing>
          <wp:inline distT="0" distB="0" distL="0" distR="0" wp14:anchorId="75B1A6CD" wp14:editId="029536DC">
            <wp:extent cx="4572000" cy="2819400"/>
            <wp:effectExtent l="19050" t="19050" r="19050" b="19050"/>
            <wp:docPr id="2085546845" name="Picture 2085546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819400"/>
                    </a:xfrm>
                    <a:prstGeom prst="rect">
                      <a:avLst/>
                    </a:prstGeom>
                    <a:ln>
                      <a:solidFill>
                        <a:schemeClr val="tx1"/>
                      </a:solidFill>
                    </a:ln>
                  </pic:spPr>
                </pic:pic>
              </a:graphicData>
            </a:graphic>
          </wp:inline>
        </w:drawing>
      </w:r>
    </w:p>
    <w:p w14:paraId="000A876E" w14:textId="6F3B71B0" w:rsidR="22B2219C" w:rsidRDefault="0367C9FD" w:rsidP="412C0110">
      <w:pPr>
        <w:spacing w:line="480" w:lineRule="auto"/>
        <w:ind w:firstLine="720"/>
        <w:jc w:val="both"/>
        <w:rPr>
          <w:rFonts w:ascii="Times New Roman" w:eastAsia="Times New Roman" w:hAnsi="Times New Roman" w:cs="Times New Roman"/>
          <w:sz w:val="24"/>
          <w:szCs w:val="24"/>
        </w:rPr>
      </w:pPr>
      <w:r w:rsidRPr="05E5466B">
        <w:rPr>
          <w:rFonts w:ascii="Times New Roman" w:eastAsia="Times New Roman" w:hAnsi="Times New Roman" w:cs="Times New Roman"/>
          <w:sz w:val="24"/>
          <w:szCs w:val="24"/>
        </w:rPr>
        <w:t>Though messy, t</w:t>
      </w:r>
      <w:r w:rsidR="22B2219C" w:rsidRPr="05E5466B">
        <w:rPr>
          <w:rFonts w:ascii="Times New Roman" w:eastAsia="Times New Roman" w:hAnsi="Times New Roman" w:cs="Times New Roman"/>
          <w:sz w:val="24"/>
          <w:szCs w:val="24"/>
        </w:rPr>
        <w:t xml:space="preserve">hese results make it clear that PPD1 and PAD1 are </w:t>
      </w:r>
      <w:r w:rsidR="2B13B3D1" w:rsidRPr="05E5466B">
        <w:rPr>
          <w:rFonts w:ascii="Times New Roman" w:eastAsia="Times New Roman" w:hAnsi="Times New Roman" w:cs="Times New Roman"/>
          <w:sz w:val="24"/>
          <w:szCs w:val="24"/>
        </w:rPr>
        <w:t>positively</w:t>
      </w:r>
      <w:r w:rsidR="22B2219C" w:rsidRPr="05E5466B">
        <w:rPr>
          <w:rFonts w:ascii="Times New Roman" w:eastAsia="Times New Roman" w:hAnsi="Times New Roman" w:cs="Times New Roman"/>
          <w:sz w:val="24"/>
          <w:szCs w:val="24"/>
        </w:rPr>
        <w:t xml:space="preserve"> correlated</w:t>
      </w:r>
      <w:r w:rsidR="5FD1DC62" w:rsidRPr="05E5466B">
        <w:rPr>
          <w:rFonts w:ascii="Times New Roman" w:eastAsia="Times New Roman" w:hAnsi="Times New Roman" w:cs="Times New Roman"/>
          <w:sz w:val="24"/>
          <w:szCs w:val="24"/>
        </w:rPr>
        <w:t>,</w:t>
      </w:r>
      <w:r w:rsidR="22B2219C" w:rsidRPr="05E5466B">
        <w:rPr>
          <w:rFonts w:ascii="Times New Roman" w:eastAsia="Times New Roman" w:hAnsi="Times New Roman" w:cs="Times New Roman"/>
          <w:sz w:val="24"/>
          <w:szCs w:val="24"/>
        </w:rPr>
        <w:t xml:space="preserve"> which was expected to be the case. </w:t>
      </w:r>
      <w:r w:rsidR="551C4541" w:rsidRPr="05E5466B">
        <w:rPr>
          <w:rFonts w:ascii="Times New Roman" w:eastAsia="Times New Roman" w:hAnsi="Times New Roman" w:cs="Times New Roman"/>
          <w:sz w:val="24"/>
          <w:szCs w:val="24"/>
        </w:rPr>
        <w:t xml:space="preserve">It was expected that when performing exploratory factor analysis that the PDD1 and PAD1 would be combined into one factor. </w:t>
      </w:r>
      <w:r w:rsidR="22B2219C" w:rsidRPr="05E5466B">
        <w:rPr>
          <w:rFonts w:ascii="Times New Roman" w:eastAsia="Times New Roman" w:hAnsi="Times New Roman" w:cs="Times New Roman"/>
          <w:sz w:val="24"/>
          <w:szCs w:val="24"/>
        </w:rPr>
        <w:t>Another interesting point is the correlation between YIR and the AGSBillions where there seems to</w:t>
      </w:r>
      <w:r w:rsidR="7F3711E2" w:rsidRPr="05E5466B">
        <w:rPr>
          <w:rFonts w:ascii="Times New Roman" w:eastAsia="Times New Roman" w:hAnsi="Times New Roman" w:cs="Times New Roman"/>
          <w:sz w:val="24"/>
          <w:szCs w:val="24"/>
        </w:rPr>
        <w:t xml:space="preserve"> be a minor positive correlation which is confirmed by our correlation matrix. </w:t>
      </w:r>
    </w:p>
    <w:p w14:paraId="765BEA76" w14:textId="6DCD4FEA" w:rsidR="3FECD52B" w:rsidRDefault="043201A3" w:rsidP="05E5466B">
      <w:pPr>
        <w:spacing w:line="480" w:lineRule="auto"/>
        <w:jc w:val="both"/>
        <w:rPr>
          <w:rFonts w:ascii="Times New Roman" w:eastAsia="Times New Roman" w:hAnsi="Times New Roman" w:cs="Times New Roman"/>
          <w:i/>
          <w:iCs/>
          <w:sz w:val="24"/>
          <w:szCs w:val="24"/>
        </w:rPr>
      </w:pPr>
      <w:r w:rsidRPr="05E5466B">
        <w:rPr>
          <w:rFonts w:ascii="Times New Roman" w:eastAsia="Times New Roman" w:hAnsi="Times New Roman" w:cs="Times New Roman"/>
          <w:sz w:val="24"/>
          <w:szCs w:val="24"/>
          <w:u w:val="single"/>
        </w:rPr>
        <w:t>Dimension Reduction</w:t>
      </w:r>
      <w:r w:rsidR="7DD3C38E" w:rsidRPr="05E5466B">
        <w:rPr>
          <w:rFonts w:ascii="Times New Roman" w:eastAsia="Times New Roman" w:hAnsi="Times New Roman" w:cs="Times New Roman"/>
          <w:sz w:val="24"/>
          <w:szCs w:val="24"/>
        </w:rPr>
        <w:t>-</w:t>
      </w:r>
      <w:r w:rsidR="7DD3C38E" w:rsidRPr="05E5466B">
        <w:rPr>
          <w:rFonts w:ascii="Times New Roman" w:eastAsia="Times New Roman" w:hAnsi="Times New Roman" w:cs="Times New Roman"/>
          <w:i/>
          <w:iCs/>
          <w:sz w:val="24"/>
          <w:szCs w:val="24"/>
        </w:rPr>
        <w:t>Section authored by Emily Spector</w:t>
      </w:r>
    </w:p>
    <w:p w14:paraId="51EA2D78" w14:textId="0B70AF85" w:rsidR="00051009" w:rsidRPr="006573E4" w:rsidRDefault="1714446B" w:rsidP="4F223C16">
      <w:pPr>
        <w:spacing w:line="480" w:lineRule="auto"/>
        <w:ind w:firstLine="720"/>
        <w:jc w:val="both"/>
        <w:rPr>
          <w:rFonts w:ascii="Times New Roman" w:eastAsia="Times New Roman" w:hAnsi="Times New Roman" w:cs="Times New Roman"/>
          <w:sz w:val="24"/>
          <w:szCs w:val="24"/>
        </w:rPr>
      </w:pPr>
      <w:r w:rsidRPr="3349498C">
        <w:rPr>
          <w:rFonts w:ascii="Times New Roman" w:eastAsia="Times New Roman" w:hAnsi="Times New Roman" w:cs="Times New Roman"/>
          <w:sz w:val="24"/>
          <w:szCs w:val="24"/>
        </w:rPr>
        <w:t xml:space="preserve">The </w:t>
      </w:r>
      <w:r w:rsidRPr="69291D44">
        <w:rPr>
          <w:rFonts w:ascii="Times New Roman" w:eastAsia="Times New Roman" w:hAnsi="Times New Roman" w:cs="Times New Roman"/>
          <w:sz w:val="24"/>
          <w:szCs w:val="24"/>
        </w:rPr>
        <w:t xml:space="preserve">principal </w:t>
      </w:r>
      <w:r w:rsidR="497B39C9" w:rsidRPr="77C2C028">
        <w:rPr>
          <w:rFonts w:ascii="Times New Roman" w:eastAsia="Times New Roman" w:hAnsi="Times New Roman" w:cs="Times New Roman"/>
          <w:sz w:val="24"/>
          <w:szCs w:val="24"/>
        </w:rPr>
        <w:t>component</w:t>
      </w:r>
      <w:r w:rsidRPr="69291D44">
        <w:rPr>
          <w:rFonts w:ascii="Times New Roman" w:eastAsia="Times New Roman" w:hAnsi="Times New Roman" w:cs="Times New Roman"/>
          <w:sz w:val="24"/>
          <w:szCs w:val="24"/>
        </w:rPr>
        <w:t xml:space="preserve"> </w:t>
      </w:r>
      <w:r w:rsidRPr="78A70DB1">
        <w:rPr>
          <w:rFonts w:ascii="Times New Roman" w:eastAsia="Times New Roman" w:hAnsi="Times New Roman" w:cs="Times New Roman"/>
          <w:sz w:val="24"/>
          <w:szCs w:val="24"/>
        </w:rPr>
        <w:t xml:space="preserve">analysis </w:t>
      </w:r>
      <w:r w:rsidRPr="5B9E5EE9">
        <w:rPr>
          <w:rFonts w:ascii="Times New Roman" w:eastAsia="Times New Roman" w:hAnsi="Times New Roman" w:cs="Times New Roman"/>
          <w:sz w:val="24"/>
          <w:szCs w:val="24"/>
        </w:rPr>
        <w:t>(</w:t>
      </w:r>
      <w:r w:rsidRPr="739D1DEF">
        <w:rPr>
          <w:rFonts w:ascii="Times New Roman" w:eastAsia="Times New Roman" w:hAnsi="Times New Roman" w:cs="Times New Roman"/>
          <w:sz w:val="24"/>
          <w:szCs w:val="24"/>
        </w:rPr>
        <w:t xml:space="preserve">PCA) </w:t>
      </w:r>
      <w:r w:rsidRPr="02208DCF">
        <w:rPr>
          <w:rFonts w:ascii="Times New Roman" w:eastAsia="Times New Roman" w:hAnsi="Times New Roman" w:cs="Times New Roman"/>
          <w:sz w:val="24"/>
          <w:szCs w:val="24"/>
        </w:rPr>
        <w:t xml:space="preserve">conducted in </w:t>
      </w:r>
      <w:r w:rsidRPr="3C0AAF59">
        <w:rPr>
          <w:rFonts w:ascii="Times New Roman" w:eastAsia="Times New Roman" w:hAnsi="Times New Roman" w:cs="Times New Roman"/>
          <w:sz w:val="24"/>
          <w:szCs w:val="24"/>
        </w:rPr>
        <w:t xml:space="preserve">this </w:t>
      </w:r>
      <w:r w:rsidRPr="12DB6508">
        <w:rPr>
          <w:rFonts w:ascii="Times New Roman" w:eastAsia="Times New Roman" w:hAnsi="Times New Roman" w:cs="Times New Roman"/>
          <w:sz w:val="24"/>
          <w:szCs w:val="24"/>
        </w:rPr>
        <w:t xml:space="preserve">study aimed to </w:t>
      </w:r>
      <w:r w:rsidRPr="6F894F00">
        <w:rPr>
          <w:rFonts w:ascii="Times New Roman" w:eastAsia="Times New Roman" w:hAnsi="Times New Roman" w:cs="Times New Roman"/>
          <w:sz w:val="24"/>
          <w:szCs w:val="24"/>
        </w:rPr>
        <w:t>reveal</w:t>
      </w:r>
      <w:r w:rsidR="043201A3" w:rsidRPr="0488B24C">
        <w:rPr>
          <w:rFonts w:ascii="Times New Roman" w:eastAsia="Times New Roman" w:hAnsi="Times New Roman" w:cs="Times New Roman"/>
          <w:sz w:val="24"/>
          <w:szCs w:val="24"/>
        </w:rPr>
        <w:t xml:space="preserve"> </w:t>
      </w:r>
      <w:r w:rsidR="6DB292BB" w:rsidRPr="220ADD69">
        <w:rPr>
          <w:rFonts w:ascii="Times New Roman" w:eastAsia="Times New Roman" w:hAnsi="Times New Roman" w:cs="Times New Roman"/>
          <w:sz w:val="24"/>
          <w:szCs w:val="24"/>
        </w:rPr>
        <w:t xml:space="preserve">relationships </w:t>
      </w:r>
      <w:r w:rsidR="6DB292BB" w:rsidRPr="69C9D59F">
        <w:rPr>
          <w:rFonts w:ascii="Times New Roman" w:eastAsia="Times New Roman" w:hAnsi="Times New Roman" w:cs="Times New Roman"/>
          <w:sz w:val="24"/>
          <w:szCs w:val="24"/>
        </w:rPr>
        <w:t xml:space="preserve">within our </w:t>
      </w:r>
      <w:r w:rsidR="6DB292BB" w:rsidRPr="5752E26B">
        <w:rPr>
          <w:rFonts w:ascii="Times New Roman" w:eastAsia="Times New Roman" w:hAnsi="Times New Roman" w:cs="Times New Roman"/>
          <w:sz w:val="24"/>
          <w:szCs w:val="24"/>
        </w:rPr>
        <w:t xml:space="preserve">dataset and reduce </w:t>
      </w:r>
      <w:r w:rsidR="6F048FF1" w:rsidRPr="40FCA5AE">
        <w:rPr>
          <w:rFonts w:ascii="Times New Roman" w:eastAsia="Times New Roman" w:hAnsi="Times New Roman" w:cs="Times New Roman"/>
          <w:sz w:val="24"/>
          <w:szCs w:val="24"/>
        </w:rPr>
        <w:t>its</w:t>
      </w:r>
      <w:r w:rsidR="6DB292BB" w:rsidRPr="79403E28">
        <w:rPr>
          <w:rFonts w:ascii="Times New Roman" w:eastAsia="Times New Roman" w:hAnsi="Times New Roman" w:cs="Times New Roman"/>
          <w:sz w:val="24"/>
          <w:szCs w:val="24"/>
        </w:rPr>
        <w:t xml:space="preserve"> </w:t>
      </w:r>
      <w:r w:rsidR="6DB292BB" w:rsidRPr="5752E26B">
        <w:rPr>
          <w:rFonts w:ascii="Times New Roman" w:eastAsia="Times New Roman" w:hAnsi="Times New Roman" w:cs="Times New Roman"/>
          <w:sz w:val="24"/>
          <w:szCs w:val="24"/>
        </w:rPr>
        <w:t>dimensionality</w:t>
      </w:r>
      <w:r w:rsidR="7D406BFD" w:rsidRPr="5752E26B">
        <w:rPr>
          <w:rFonts w:ascii="Times New Roman" w:eastAsia="Times New Roman" w:hAnsi="Times New Roman" w:cs="Times New Roman"/>
          <w:sz w:val="24"/>
          <w:szCs w:val="24"/>
        </w:rPr>
        <w:t>.</w:t>
      </w:r>
      <w:r w:rsidR="7D406BFD" w:rsidRPr="0488B24C">
        <w:rPr>
          <w:rFonts w:ascii="Times New Roman" w:eastAsia="Times New Roman" w:hAnsi="Times New Roman" w:cs="Times New Roman"/>
          <w:sz w:val="24"/>
          <w:szCs w:val="24"/>
        </w:rPr>
        <w:t xml:space="preserve"> </w:t>
      </w:r>
      <w:r w:rsidR="6040A50C" w:rsidRPr="2F630F97">
        <w:rPr>
          <w:rFonts w:ascii="Times New Roman" w:eastAsia="Times New Roman" w:hAnsi="Times New Roman" w:cs="Times New Roman"/>
          <w:sz w:val="24"/>
          <w:szCs w:val="24"/>
        </w:rPr>
        <w:t xml:space="preserve">We were able to </w:t>
      </w:r>
      <w:r w:rsidR="6040A50C" w:rsidRPr="02FCBBFC">
        <w:rPr>
          <w:rFonts w:ascii="Times New Roman" w:eastAsia="Times New Roman" w:hAnsi="Times New Roman" w:cs="Times New Roman"/>
          <w:sz w:val="24"/>
          <w:szCs w:val="24"/>
        </w:rPr>
        <w:t xml:space="preserve">transform </w:t>
      </w:r>
      <w:r w:rsidR="6040A50C" w:rsidRPr="20B403F7">
        <w:rPr>
          <w:rFonts w:ascii="Times New Roman" w:eastAsia="Times New Roman" w:hAnsi="Times New Roman" w:cs="Times New Roman"/>
          <w:sz w:val="24"/>
          <w:szCs w:val="24"/>
        </w:rPr>
        <w:t>six</w:t>
      </w:r>
      <w:r w:rsidR="6040A50C" w:rsidRPr="02FCBBFC">
        <w:rPr>
          <w:rFonts w:ascii="Times New Roman" w:eastAsia="Times New Roman" w:hAnsi="Times New Roman" w:cs="Times New Roman"/>
          <w:sz w:val="24"/>
          <w:szCs w:val="24"/>
        </w:rPr>
        <w:t xml:space="preserve"> variables </w:t>
      </w:r>
      <w:r w:rsidR="6040A50C" w:rsidRPr="7FC5B2B1">
        <w:rPr>
          <w:rFonts w:ascii="Times New Roman" w:eastAsia="Times New Roman" w:hAnsi="Times New Roman" w:cs="Times New Roman"/>
          <w:sz w:val="24"/>
          <w:szCs w:val="24"/>
        </w:rPr>
        <w:t xml:space="preserve">into </w:t>
      </w:r>
      <w:r w:rsidR="6040A50C" w:rsidRPr="713B5266">
        <w:rPr>
          <w:rFonts w:ascii="Times New Roman" w:eastAsia="Times New Roman" w:hAnsi="Times New Roman" w:cs="Times New Roman"/>
          <w:sz w:val="24"/>
          <w:szCs w:val="24"/>
        </w:rPr>
        <w:t>a set</w:t>
      </w:r>
      <w:r w:rsidR="6040A50C" w:rsidRPr="271B261F">
        <w:rPr>
          <w:rFonts w:ascii="Times New Roman" w:eastAsia="Times New Roman" w:hAnsi="Times New Roman" w:cs="Times New Roman"/>
          <w:sz w:val="24"/>
          <w:szCs w:val="24"/>
        </w:rPr>
        <w:t xml:space="preserve"> of three </w:t>
      </w:r>
      <w:r w:rsidR="6040A50C" w:rsidRPr="3CDFED1A">
        <w:rPr>
          <w:rFonts w:ascii="Times New Roman" w:eastAsia="Times New Roman" w:hAnsi="Times New Roman" w:cs="Times New Roman"/>
          <w:sz w:val="24"/>
          <w:szCs w:val="24"/>
        </w:rPr>
        <w:t xml:space="preserve">uncorrelated </w:t>
      </w:r>
      <w:r w:rsidR="6040A50C" w:rsidRPr="2B211436">
        <w:rPr>
          <w:rFonts w:ascii="Times New Roman" w:eastAsia="Times New Roman" w:hAnsi="Times New Roman" w:cs="Times New Roman"/>
          <w:sz w:val="24"/>
          <w:szCs w:val="24"/>
        </w:rPr>
        <w:t xml:space="preserve">principal </w:t>
      </w:r>
      <w:r w:rsidR="6040A50C" w:rsidRPr="006D5B79">
        <w:rPr>
          <w:rFonts w:ascii="Times New Roman" w:eastAsia="Times New Roman" w:hAnsi="Times New Roman" w:cs="Times New Roman"/>
          <w:sz w:val="24"/>
          <w:szCs w:val="24"/>
        </w:rPr>
        <w:t>components</w:t>
      </w:r>
      <w:r w:rsidR="3C67F86D" w:rsidRPr="4EC7FB3D">
        <w:rPr>
          <w:rFonts w:ascii="Times New Roman" w:eastAsia="Times New Roman" w:hAnsi="Times New Roman" w:cs="Times New Roman"/>
          <w:sz w:val="24"/>
          <w:szCs w:val="24"/>
        </w:rPr>
        <w:t xml:space="preserve">, which </w:t>
      </w:r>
      <w:r w:rsidR="3C67F86D" w:rsidRPr="4F9B3FC5">
        <w:rPr>
          <w:rFonts w:ascii="Times New Roman" w:eastAsia="Times New Roman" w:hAnsi="Times New Roman" w:cs="Times New Roman"/>
          <w:sz w:val="24"/>
          <w:szCs w:val="24"/>
        </w:rPr>
        <w:t xml:space="preserve">collectively </w:t>
      </w:r>
      <w:r w:rsidR="3C67F86D" w:rsidRPr="7E372BB0">
        <w:rPr>
          <w:rFonts w:ascii="Times New Roman" w:eastAsia="Times New Roman" w:hAnsi="Times New Roman" w:cs="Times New Roman"/>
          <w:sz w:val="24"/>
          <w:szCs w:val="24"/>
        </w:rPr>
        <w:t xml:space="preserve">account for </w:t>
      </w:r>
      <w:r w:rsidR="3C67F86D" w:rsidRPr="120493B0">
        <w:rPr>
          <w:rFonts w:ascii="Times New Roman" w:eastAsia="Times New Roman" w:hAnsi="Times New Roman" w:cs="Times New Roman"/>
          <w:sz w:val="24"/>
          <w:szCs w:val="24"/>
        </w:rPr>
        <w:t>7</w:t>
      </w:r>
      <w:r w:rsidR="21897489" w:rsidRPr="120493B0">
        <w:rPr>
          <w:rFonts w:ascii="Times New Roman" w:eastAsia="Times New Roman" w:hAnsi="Times New Roman" w:cs="Times New Roman"/>
          <w:sz w:val="24"/>
          <w:szCs w:val="24"/>
        </w:rPr>
        <w:t>6.9</w:t>
      </w:r>
      <w:r w:rsidR="3C67F86D" w:rsidRPr="64199ED7">
        <w:rPr>
          <w:rFonts w:ascii="Times New Roman" w:eastAsia="Times New Roman" w:hAnsi="Times New Roman" w:cs="Times New Roman"/>
          <w:sz w:val="24"/>
          <w:szCs w:val="24"/>
        </w:rPr>
        <w:t xml:space="preserve">% of </w:t>
      </w:r>
      <w:r w:rsidR="3C67F86D" w:rsidRPr="3CBAAA4D">
        <w:rPr>
          <w:rFonts w:ascii="Times New Roman" w:eastAsia="Times New Roman" w:hAnsi="Times New Roman" w:cs="Times New Roman"/>
          <w:sz w:val="24"/>
          <w:szCs w:val="24"/>
        </w:rPr>
        <w:t xml:space="preserve">the total </w:t>
      </w:r>
      <w:r w:rsidR="3C67F86D" w:rsidRPr="12FA81B2">
        <w:rPr>
          <w:rFonts w:ascii="Times New Roman" w:eastAsia="Times New Roman" w:hAnsi="Times New Roman" w:cs="Times New Roman"/>
          <w:sz w:val="24"/>
          <w:szCs w:val="24"/>
        </w:rPr>
        <w:t>variance.</w:t>
      </w:r>
      <w:r w:rsidR="6AB8D335" w:rsidRPr="2F630F97">
        <w:rPr>
          <w:rFonts w:ascii="Times New Roman" w:eastAsia="Times New Roman" w:hAnsi="Times New Roman" w:cs="Times New Roman"/>
          <w:sz w:val="24"/>
          <w:szCs w:val="24"/>
        </w:rPr>
        <w:t xml:space="preserve"> Table </w:t>
      </w:r>
      <w:r w:rsidR="03B0AE70" w:rsidRPr="6BAF5EB8">
        <w:rPr>
          <w:rFonts w:ascii="Times New Roman" w:eastAsia="Times New Roman" w:hAnsi="Times New Roman" w:cs="Times New Roman"/>
          <w:sz w:val="24"/>
          <w:szCs w:val="24"/>
        </w:rPr>
        <w:t>2</w:t>
      </w:r>
      <w:r w:rsidR="6AB8D335" w:rsidRPr="2F630F97">
        <w:rPr>
          <w:rFonts w:ascii="Times New Roman" w:eastAsia="Times New Roman" w:hAnsi="Times New Roman" w:cs="Times New Roman"/>
          <w:sz w:val="24"/>
          <w:szCs w:val="24"/>
        </w:rPr>
        <w:t xml:space="preserve"> reports the principal component </w:t>
      </w:r>
      <w:r w:rsidR="36623346" w:rsidRPr="64A8B6B9">
        <w:rPr>
          <w:rFonts w:ascii="Times New Roman" w:eastAsia="Times New Roman" w:hAnsi="Times New Roman" w:cs="Times New Roman"/>
          <w:sz w:val="24"/>
          <w:szCs w:val="24"/>
        </w:rPr>
        <w:t>loadings.</w:t>
      </w:r>
    </w:p>
    <w:p w14:paraId="437366D3" w14:textId="72DA9AAB" w:rsidR="64A8B6B9" w:rsidRDefault="64A8B6B9" w:rsidP="64A8B6B9">
      <w:pPr>
        <w:spacing w:line="480" w:lineRule="auto"/>
        <w:ind w:firstLine="720"/>
        <w:jc w:val="both"/>
        <w:rPr>
          <w:rFonts w:ascii="Times New Roman" w:eastAsia="Times New Roman" w:hAnsi="Times New Roman" w:cs="Times New Roman"/>
          <w:sz w:val="24"/>
          <w:szCs w:val="24"/>
        </w:rPr>
      </w:pPr>
    </w:p>
    <w:p w14:paraId="0D696618" w14:textId="4872CC26" w:rsidR="64A8B6B9" w:rsidRDefault="64A8B6B9" w:rsidP="64A8B6B9">
      <w:pPr>
        <w:spacing w:line="480" w:lineRule="auto"/>
        <w:ind w:firstLine="720"/>
        <w:jc w:val="both"/>
        <w:rPr>
          <w:rFonts w:ascii="Times New Roman" w:eastAsia="Times New Roman" w:hAnsi="Times New Roman" w:cs="Times New Roman"/>
          <w:sz w:val="24"/>
          <w:szCs w:val="24"/>
        </w:rPr>
      </w:pPr>
    </w:p>
    <w:p w14:paraId="4045754D" w14:textId="61931841" w:rsidR="64A8B6B9" w:rsidRDefault="64A8B6B9" w:rsidP="64A8B6B9">
      <w:pPr>
        <w:spacing w:line="480" w:lineRule="auto"/>
        <w:ind w:firstLine="720"/>
        <w:jc w:val="both"/>
        <w:rPr>
          <w:rFonts w:ascii="Times New Roman" w:eastAsia="Times New Roman" w:hAnsi="Times New Roman" w:cs="Times New Roman"/>
          <w:sz w:val="24"/>
          <w:szCs w:val="24"/>
        </w:rPr>
      </w:pPr>
    </w:p>
    <w:p w14:paraId="60EBE85E" w14:textId="1D7E273F" w:rsidR="3D5FA48C" w:rsidRDefault="6AB8D335" w:rsidP="59E1F246">
      <w:pPr>
        <w:spacing w:line="360" w:lineRule="auto"/>
        <w:ind w:left="2880"/>
        <w:jc w:val="both"/>
        <w:rPr>
          <w:rFonts w:ascii="Times New Roman" w:eastAsia="Times New Roman" w:hAnsi="Times New Roman" w:cs="Times New Roman"/>
          <w:sz w:val="24"/>
          <w:szCs w:val="24"/>
        </w:rPr>
      </w:pPr>
      <w:r w:rsidRPr="2E685C38">
        <w:rPr>
          <w:rFonts w:ascii="Times New Roman" w:eastAsia="Times New Roman" w:hAnsi="Times New Roman" w:cs="Times New Roman"/>
          <w:sz w:val="24"/>
          <w:szCs w:val="24"/>
        </w:rPr>
        <w:t xml:space="preserve">Table </w:t>
      </w:r>
      <w:r w:rsidR="6F92BB41" w:rsidRPr="6BAF5EB8">
        <w:rPr>
          <w:rFonts w:ascii="Times New Roman" w:eastAsia="Times New Roman" w:hAnsi="Times New Roman" w:cs="Times New Roman"/>
          <w:sz w:val="24"/>
          <w:szCs w:val="24"/>
        </w:rPr>
        <w:t>2</w:t>
      </w:r>
      <w:r w:rsidRPr="6D37C22F">
        <w:rPr>
          <w:rFonts w:ascii="Times New Roman" w:eastAsia="Times New Roman" w:hAnsi="Times New Roman" w:cs="Times New Roman"/>
          <w:sz w:val="24"/>
          <w:szCs w:val="24"/>
        </w:rPr>
        <w:t>:</w:t>
      </w:r>
      <w:r w:rsidR="63C33051" w:rsidRPr="59E1F246">
        <w:rPr>
          <w:rFonts w:ascii="Times New Roman" w:eastAsia="Times New Roman" w:hAnsi="Times New Roman" w:cs="Times New Roman"/>
          <w:sz w:val="24"/>
          <w:szCs w:val="24"/>
        </w:rPr>
        <w:t xml:space="preserve"> </w:t>
      </w:r>
      <w:r w:rsidR="63C33051" w:rsidRPr="7B98CF64">
        <w:rPr>
          <w:rFonts w:ascii="Times New Roman" w:eastAsia="Times New Roman" w:hAnsi="Times New Roman" w:cs="Times New Roman"/>
          <w:sz w:val="24"/>
          <w:szCs w:val="24"/>
        </w:rPr>
        <w:t>Princip</w:t>
      </w:r>
      <w:r w:rsidR="65A75D26" w:rsidRPr="7B98CF64">
        <w:rPr>
          <w:rFonts w:ascii="Times New Roman" w:eastAsia="Times New Roman" w:hAnsi="Times New Roman" w:cs="Times New Roman"/>
          <w:sz w:val="24"/>
          <w:szCs w:val="24"/>
        </w:rPr>
        <w:t>al</w:t>
      </w:r>
      <w:r w:rsidR="63C33051" w:rsidRPr="59E1F246">
        <w:rPr>
          <w:rFonts w:ascii="Times New Roman" w:eastAsia="Times New Roman" w:hAnsi="Times New Roman" w:cs="Times New Roman"/>
          <w:sz w:val="24"/>
          <w:szCs w:val="24"/>
        </w:rPr>
        <w:t xml:space="preserve"> </w:t>
      </w:r>
      <w:r w:rsidR="63C33051" w:rsidRPr="2DA78C0F">
        <w:rPr>
          <w:rFonts w:ascii="Times New Roman" w:eastAsia="Times New Roman" w:hAnsi="Times New Roman" w:cs="Times New Roman"/>
          <w:sz w:val="24"/>
          <w:szCs w:val="24"/>
        </w:rPr>
        <w:t>Component</w:t>
      </w:r>
      <w:r w:rsidR="45A8DBC6" w:rsidRPr="25F7714D">
        <w:rPr>
          <w:rFonts w:ascii="Times New Roman" w:eastAsia="Times New Roman" w:hAnsi="Times New Roman" w:cs="Times New Roman"/>
          <w:sz w:val="24"/>
          <w:szCs w:val="24"/>
        </w:rPr>
        <w:t xml:space="preserve"> Loadings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175"/>
        <w:gridCol w:w="2280"/>
        <w:gridCol w:w="2400"/>
      </w:tblGrid>
      <w:tr w:rsidR="00E023F4" w14:paraId="6F843E95" w14:textId="77777777" w:rsidTr="5CF8E2C7">
        <w:trPr>
          <w:trHeight w:val="570"/>
        </w:trPr>
        <w:tc>
          <w:tcPr>
            <w:tcW w:w="23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01513"/>
            <w:tcMar>
              <w:top w:w="60" w:type="dxa"/>
              <w:left w:w="135" w:type="dxa"/>
              <w:bottom w:w="60" w:type="dxa"/>
              <w:right w:w="135" w:type="dxa"/>
            </w:tcMar>
          </w:tcPr>
          <w:p w14:paraId="07FF25C1" w14:textId="4D68CB2F" w:rsidR="29B0C1BF" w:rsidRDefault="29B0C1BF" w:rsidP="29B0C1BF">
            <w:pPr>
              <w:spacing w:line="240" w:lineRule="exact"/>
              <w:rPr>
                <w:rFonts w:ascii="Century Gothic" w:eastAsia="Century Gothic" w:hAnsi="Century Gothic" w:cs="Century Gothic"/>
                <w:b/>
                <w:color w:val="FFFFFF" w:themeColor="background1"/>
                <w:sz w:val="24"/>
                <w:szCs w:val="24"/>
              </w:rPr>
            </w:pPr>
            <w:r w:rsidRPr="2238548C">
              <w:rPr>
                <w:rFonts w:ascii="Century Gothic" w:eastAsia="Century Gothic" w:hAnsi="Century Gothic" w:cs="Century Gothic"/>
                <w:b/>
                <w:color w:val="FFFFFF" w:themeColor="background1"/>
                <w:sz w:val="24"/>
                <w:szCs w:val="24"/>
              </w:rPr>
              <w:t>Loadings</w:t>
            </w:r>
          </w:p>
        </w:tc>
        <w:tc>
          <w:tcPr>
            <w:tcW w:w="217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01513"/>
            <w:tcMar>
              <w:top w:w="60" w:type="dxa"/>
              <w:left w:w="135" w:type="dxa"/>
              <w:bottom w:w="60" w:type="dxa"/>
              <w:right w:w="135" w:type="dxa"/>
            </w:tcMar>
          </w:tcPr>
          <w:p w14:paraId="6071B7E4" w14:textId="5326A610" w:rsidR="29B0C1BF" w:rsidRDefault="29B0C1BF" w:rsidP="29B0C1BF">
            <w:pPr>
              <w:spacing w:line="240" w:lineRule="exact"/>
              <w:rPr>
                <w:rFonts w:ascii="Century Gothic" w:eastAsia="Century Gothic" w:hAnsi="Century Gothic" w:cs="Century Gothic"/>
                <w:b/>
                <w:color w:val="FFFFFF" w:themeColor="background1"/>
                <w:sz w:val="24"/>
                <w:szCs w:val="24"/>
              </w:rPr>
            </w:pPr>
            <w:r w:rsidRPr="2238548C">
              <w:rPr>
                <w:rFonts w:ascii="Century Gothic" w:eastAsia="Century Gothic" w:hAnsi="Century Gothic" w:cs="Century Gothic"/>
                <w:b/>
                <w:color w:val="FFFFFF" w:themeColor="background1"/>
                <w:sz w:val="24"/>
                <w:szCs w:val="24"/>
              </w:rPr>
              <w:t>Comp.1</w:t>
            </w:r>
          </w:p>
        </w:tc>
        <w:tc>
          <w:tcPr>
            <w:tcW w:w="22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01513"/>
            <w:tcMar>
              <w:top w:w="60" w:type="dxa"/>
              <w:left w:w="135" w:type="dxa"/>
              <w:bottom w:w="60" w:type="dxa"/>
              <w:right w:w="135" w:type="dxa"/>
            </w:tcMar>
          </w:tcPr>
          <w:p w14:paraId="2628ED92" w14:textId="16643EB9" w:rsidR="29B0C1BF" w:rsidRDefault="29B0C1BF" w:rsidP="29B0C1BF">
            <w:pPr>
              <w:spacing w:line="240" w:lineRule="exact"/>
              <w:rPr>
                <w:rFonts w:ascii="Century Gothic" w:eastAsia="Century Gothic" w:hAnsi="Century Gothic" w:cs="Century Gothic"/>
                <w:b/>
                <w:color w:val="FFFFFF" w:themeColor="background1"/>
                <w:sz w:val="24"/>
                <w:szCs w:val="24"/>
              </w:rPr>
            </w:pPr>
            <w:r w:rsidRPr="2238548C">
              <w:rPr>
                <w:rFonts w:ascii="Century Gothic" w:eastAsia="Century Gothic" w:hAnsi="Century Gothic" w:cs="Century Gothic"/>
                <w:b/>
                <w:color w:val="FFFFFF" w:themeColor="background1"/>
                <w:sz w:val="24"/>
                <w:szCs w:val="24"/>
              </w:rPr>
              <w:t>Comp.2</w:t>
            </w:r>
          </w:p>
        </w:tc>
        <w:tc>
          <w:tcPr>
            <w:tcW w:w="24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01513"/>
            <w:tcMar>
              <w:top w:w="60" w:type="dxa"/>
              <w:left w:w="135" w:type="dxa"/>
              <w:bottom w:w="60" w:type="dxa"/>
              <w:right w:w="135" w:type="dxa"/>
            </w:tcMar>
          </w:tcPr>
          <w:p w14:paraId="286884BE" w14:textId="23077520" w:rsidR="29B0C1BF" w:rsidRDefault="29B0C1BF" w:rsidP="29B0C1BF">
            <w:pPr>
              <w:spacing w:line="240" w:lineRule="exact"/>
              <w:rPr>
                <w:rFonts w:ascii="Century Gothic" w:eastAsia="Century Gothic" w:hAnsi="Century Gothic" w:cs="Century Gothic"/>
                <w:b/>
                <w:color w:val="FFFFFF" w:themeColor="background1"/>
                <w:sz w:val="24"/>
                <w:szCs w:val="24"/>
              </w:rPr>
            </w:pPr>
            <w:r w:rsidRPr="2238548C">
              <w:rPr>
                <w:rFonts w:ascii="Century Gothic" w:eastAsia="Century Gothic" w:hAnsi="Century Gothic" w:cs="Century Gothic"/>
                <w:b/>
                <w:color w:val="FFFFFF" w:themeColor="background1"/>
                <w:sz w:val="24"/>
                <w:szCs w:val="24"/>
              </w:rPr>
              <w:t>Comp.3</w:t>
            </w:r>
          </w:p>
        </w:tc>
      </w:tr>
      <w:tr w:rsidR="00FA2D04" w14:paraId="6B1E9B40" w14:textId="77777777" w:rsidTr="5CF8E2C7">
        <w:trPr>
          <w:trHeight w:val="345"/>
        </w:trPr>
        <w:tc>
          <w:tcPr>
            <w:tcW w:w="23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4CCCC"/>
            <w:tcMar>
              <w:top w:w="60" w:type="dxa"/>
              <w:left w:w="135" w:type="dxa"/>
              <w:bottom w:w="60" w:type="dxa"/>
              <w:right w:w="135" w:type="dxa"/>
            </w:tcMar>
          </w:tcPr>
          <w:p w14:paraId="1B3205B1" w14:textId="2A32EA8A" w:rsidR="29B0C1BF" w:rsidRDefault="29B0C1BF" w:rsidP="29B0C1BF">
            <w:pPr>
              <w:spacing w:line="240" w:lineRule="exact"/>
              <w:rPr>
                <w:rFonts w:ascii="Century Gothic" w:eastAsia="Century Gothic" w:hAnsi="Century Gothic" w:cs="Century Gothic"/>
                <w:color w:val="000000" w:themeColor="text1"/>
                <w:sz w:val="24"/>
                <w:szCs w:val="24"/>
              </w:rPr>
            </w:pPr>
            <w:r w:rsidRPr="00816FBE">
              <w:rPr>
                <w:rFonts w:ascii="Century Gothic" w:eastAsia="Century Gothic" w:hAnsi="Century Gothic" w:cs="Century Gothic"/>
                <w:color w:val="000000" w:themeColor="text1"/>
                <w:sz w:val="24"/>
                <w:szCs w:val="24"/>
              </w:rPr>
              <w:t>PAD1</w:t>
            </w:r>
          </w:p>
        </w:tc>
        <w:tc>
          <w:tcPr>
            <w:tcW w:w="217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4CCCC"/>
            <w:tcMar>
              <w:top w:w="60" w:type="dxa"/>
              <w:left w:w="135" w:type="dxa"/>
              <w:bottom w:w="60" w:type="dxa"/>
              <w:right w:w="135" w:type="dxa"/>
            </w:tcMar>
          </w:tcPr>
          <w:p w14:paraId="1FF85C75" w14:textId="1A1EFAC8" w:rsidR="29B0C1BF" w:rsidRDefault="29B0C1BF" w:rsidP="29B0C1BF">
            <w:pPr>
              <w:spacing w:line="240" w:lineRule="exact"/>
              <w:rPr>
                <w:rFonts w:ascii="Century Gothic" w:eastAsia="Century Gothic" w:hAnsi="Century Gothic" w:cs="Century Gothic"/>
                <w:color w:val="000000" w:themeColor="text1"/>
                <w:sz w:val="24"/>
                <w:szCs w:val="24"/>
              </w:rPr>
            </w:pPr>
          </w:p>
        </w:tc>
        <w:tc>
          <w:tcPr>
            <w:tcW w:w="22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4CCCC"/>
            <w:tcMar>
              <w:top w:w="60" w:type="dxa"/>
              <w:left w:w="135" w:type="dxa"/>
              <w:bottom w:w="60" w:type="dxa"/>
              <w:right w:w="135" w:type="dxa"/>
            </w:tcMar>
          </w:tcPr>
          <w:p w14:paraId="621765AB" w14:textId="72632759" w:rsidR="29B0C1BF" w:rsidRDefault="29B0C1BF" w:rsidP="29B0C1BF">
            <w:pPr>
              <w:spacing w:line="240" w:lineRule="exact"/>
              <w:rPr>
                <w:rFonts w:ascii="Century Gothic" w:eastAsia="Century Gothic" w:hAnsi="Century Gothic" w:cs="Century Gothic"/>
                <w:color w:val="000000" w:themeColor="text1"/>
                <w:sz w:val="24"/>
                <w:szCs w:val="24"/>
              </w:rPr>
            </w:pPr>
            <w:r w:rsidRPr="00816FBE">
              <w:rPr>
                <w:rFonts w:ascii="Century Gothic" w:eastAsia="Century Gothic" w:hAnsi="Century Gothic" w:cs="Century Gothic"/>
                <w:color w:val="000000" w:themeColor="text1"/>
                <w:sz w:val="24"/>
                <w:szCs w:val="24"/>
              </w:rPr>
              <w:t>0.559</w:t>
            </w:r>
          </w:p>
        </w:tc>
        <w:tc>
          <w:tcPr>
            <w:tcW w:w="24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4CCCC"/>
            <w:tcMar>
              <w:top w:w="60" w:type="dxa"/>
              <w:left w:w="135" w:type="dxa"/>
              <w:bottom w:w="60" w:type="dxa"/>
              <w:right w:w="135" w:type="dxa"/>
            </w:tcMar>
          </w:tcPr>
          <w:p w14:paraId="7E497E71" w14:textId="2576262C" w:rsidR="29B0C1BF" w:rsidRDefault="29B0C1BF" w:rsidP="29B0C1BF">
            <w:pPr>
              <w:spacing w:line="240" w:lineRule="exact"/>
              <w:rPr>
                <w:rFonts w:ascii="Century Gothic" w:eastAsia="Century Gothic" w:hAnsi="Century Gothic" w:cs="Century Gothic"/>
                <w:color w:val="000000" w:themeColor="text1"/>
                <w:sz w:val="24"/>
                <w:szCs w:val="24"/>
              </w:rPr>
            </w:pPr>
          </w:p>
        </w:tc>
      </w:tr>
      <w:tr w:rsidR="00FA2D04" w14:paraId="6060F0CA" w14:textId="77777777" w:rsidTr="5CF8E2C7">
        <w:trPr>
          <w:trHeight w:val="300"/>
        </w:trPr>
        <w:tc>
          <w:tcPr>
            <w:tcW w:w="23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E7E7"/>
            <w:tcMar>
              <w:top w:w="60" w:type="dxa"/>
              <w:left w:w="135" w:type="dxa"/>
              <w:bottom w:w="60" w:type="dxa"/>
              <w:right w:w="135" w:type="dxa"/>
            </w:tcMar>
          </w:tcPr>
          <w:p w14:paraId="6701E99A" w14:textId="01080DCD" w:rsidR="29B0C1BF" w:rsidRDefault="29B0C1BF" w:rsidP="29B0C1BF">
            <w:pPr>
              <w:spacing w:line="240" w:lineRule="exact"/>
              <w:rPr>
                <w:rFonts w:ascii="Century Gothic" w:eastAsia="Century Gothic" w:hAnsi="Century Gothic" w:cs="Century Gothic"/>
                <w:color w:val="000000" w:themeColor="text1"/>
                <w:sz w:val="24"/>
                <w:szCs w:val="24"/>
              </w:rPr>
            </w:pPr>
            <w:r w:rsidRPr="00816FBE">
              <w:rPr>
                <w:rFonts w:ascii="Century Gothic" w:eastAsia="Century Gothic" w:hAnsi="Century Gothic" w:cs="Century Gothic"/>
                <w:color w:val="000000" w:themeColor="text1"/>
                <w:sz w:val="24"/>
                <w:szCs w:val="24"/>
              </w:rPr>
              <w:t>FCET</w:t>
            </w:r>
          </w:p>
        </w:tc>
        <w:tc>
          <w:tcPr>
            <w:tcW w:w="217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E7E7"/>
            <w:tcMar>
              <w:top w:w="60" w:type="dxa"/>
              <w:left w:w="135" w:type="dxa"/>
              <w:bottom w:w="60" w:type="dxa"/>
              <w:right w:w="135" w:type="dxa"/>
            </w:tcMar>
          </w:tcPr>
          <w:p w14:paraId="367FD48B" w14:textId="69FFCDAA" w:rsidR="29B0C1BF" w:rsidRDefault="29B0C1BF" w:rsidP="29B0C1BF">
            <w:pPr>
              <w:spacing w:line="240" w:lineRule="exact"/>
              <w:rPr>
                <w:rFonts w:ascii="Century Gothic" w:eastAsia="Century Gothic" w:hAnsi="Century Gothic" w:cs="Century Gothic"/>
                <w:color w:val="000000" w:themeColor="text1"/>
                <w:sz w:val="24"/>
                <w:szCs w:val="24"/>
              </w:rPr>
            </w:pPr>
          </w:p>
        </w:tc>
        <w:tc>
          <w:tcPr>
            <w:tcW w:w="22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E7E7"/>
            <w:tcMar>
              <w:top w:w="60" w:type="dxa"/>
              <w:left w:w="135" w:type="dxa"/>
              <w:bottom w:w="60" w:type="dxa"/>
              <w:right w:w="135" w:type="dxa"/>
            </w:tcMar>
          </w:tcPr>
          <w:p w14:paraId="7D3FC66C" w14:textId="1F7CD951" w:rsidR="29B0C1BF" w:rsidRDefault="29B0C1BF" w:rsidP="29B0C1BF">
            <w:pPr>
              <w:spacing w:line="240" w:lineRule="exact"/>
              <w:rPr>
                <w:rFonts w:ascii="Century Gothic" w:eastAsia="Century Gothic" w:hAnsi="Century Gothic" w:cs="Century Gothic"/>
                <w:color w:val="000000" w:themeColor="text1"/>
                <w:sz w:val="24"/>
                <w:szCs w:val="24"/>
              </w:rPr>
            </w:pPr>
          </w:p>
        </w:tc>
        <w:tc>
          <w:tcPr>
            <w:tcW w:w="24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E7E7"/>
            <w:tcMar>
              <w:top w:w="60" w:type="dxa"/>
              <w:left w:w="135" w:type="dxa"/>
              <w:bottom w:w="60" w:type="dxa"/>
              <w:right w:w="135" w:type="dxa"/>
            </w:tcMar>
          </w:tcPr>
          <w:p w14:paraId="101FF974" w14:textId="3382FB95" w:rsidR="29B0C1BF" w:rsidRDefault="29B0C1BF" w:rsidP="29B0C1BF">
            <w:pPr>
              <w:spacing w:line="240" w:lineRule="exact"/>
              <w:rPr>
                <w:rFonts w:ascii="Century Gothic" w:eastAsia="Century Gothic" w:hAnsi="Century Gothic" w:cs="Century Gothic"/>
                <w:color w:val="000000" w:themeColor="text1"/>
                <w:sz w:val="24"/>
                <w:szCs w:val="24"/>
              </w:rPr>
            </w:pPr>
            <w:r w:rsidRPr="00816FBE">
              <w:rPr>
                <w:rFonts w:ascii="Century Gothic" w:eastAsia="Century Gothic" w:hAnsi="Century Gothic" w:cs="Century Gothic"/>
                <w:color w:val="000000" w:themeColor="text1"/>
                <w:sz w:val="24"/>
                <w:szCs w:val="24"/>
              </w:rPr>
              <w:t>0.787</w:t>
            </w:r>
          </w:p>
        </w:tc>
      </w:tr>
      <w:tr w:rsidR="00FA2D04" w14:paraId="663CEBDA" w14:textId="77777777" w:rsidTr="5CF8E2C7">
        <w:trPr>
          <w:trHeight w:val="300"/>
        </w:trPr>
        <w:tc>
          <w:tcPr>
            <w:tcW w:w="23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4CCCC"/>
            <w:tcMar>
              <w:top w:w="60" w:type="dxa"/>
              <w:left w:w="135" w:type="dxa"/>
              <w:bottom w:w="60" w:type="dxa"/>
              <w:right w:w="135" w:type="dxa"/>
            </w:tcMar>
          </w:tcPr>
          <w:p w14:paraId="6DDF315F" w14:textId="42519AFD" w:rsidR="29B0C1BF" w:rsidRDefault="29B0C1BF" w:rsidP="29B0C1BF">
            <w:pPr>
              <w:spacing w:line="240" w:lineRule="exact"/>
              <w:rPr>
                <w:rFonts w:ascii="Century Gothic" w:eastAsia="Century Gothic" w:hAnsi="Century Gothic" w:cs="Century Gothic"/>
                <w:color w:val="000000" w:themeColor="text1"/>
                <w:sz w:val="24"/>
                <w:szCs w:val="24"/>
              </w:rPr>
            </w:pPr>
            <w:r w:rsidRPr="00816FBE">
              <w:rPr>
                <w:rFonts w:ascii="Century Gothic" w:eastAsia="Century Gothic" w:hAnsi="Century Gothic" w:cs="Century Gothic"/>
                <w:color w:val="000000" w:themeColor="text1"/>
                <w:sz w:val="24"/>
                <w:szCs w:val="24"/>
              </w:rPr>
              <w:t>AGSBIllions</w:t>
            </w:r>
          </w:p>
        </w:tc>
        <w:tc>
          <w:tcPr>
            <w:tcW w:w="217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4CCCC"/>
            <w:tcMar>
              <w:top w:w="60" w:type="dxa"/>
              <w:left w:w="135" w:type="dxa"/>
              <w:bottom w:w="60" w:type="dxa"/>
              <w:right w:w="135" w:type="dxa"/>
            </w:tcMar>
          </w:tcPr>
          <w:p w14:paraId="00055F75" w14:textId="6AAA2829" w:rsidR="29B0C1BF" w:rsidRDefault="29B0C1BF" w:rsidP="29B0C1BF">
            <w:pPr>
              <w:spacing w:line="240" w:lineRule="exact"/>
              <w:rPr>
                <w:rFonts w:ascii="Century Gothic" w:eastAsia="Century Gothic" w:hAnsi="Century Gothic" w:cs="Century Gothic"/>
                <w:color w:val="000000" w:themeColor="text1"/>
                <w:sz w:val="24"/>
                <w:szCs w:val="24"/>
              </w:rPr>
            </w:pPr>
            <w:r w:rsidRPr="00816FBE">
              <w:rPr>
                <w:rFonts w:ascii="Century Gothic" w:eastAsia="Century Gothic" w:hAnsi="Century Gothic" w:cs="Century Gothic"/>
                <w:color w:val="000000" w:themeColor="text1"/>
                <w:sz w:val="24"/>
                <w:szCs w:val="24"/>
              </w:rPr>
              <w:t>-0.501</w:t>
            </w:r>
          </w:p>
        </w:tc>
        <w:tc>
          <w:tcPr>
            <w:tcW w:w="22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4CCCC"/>
            <w:tcMar>
              <w:top w:w="60" w:type="dxa"/>
              <w:left w:w="135" w:type="dxa"/>
              <w:bottom w:w="60" w:type="dxa"/>
              <w:right w:w="135" w:type="dxa"/>
            </w:tcMar>
          </w:tcPr>
          <w:p w14:paraId="26A4A0B2" w14:textId="48D97FB7" w:rsidR="29B0C1BF" w:rsidRDefault="29B0C1BF" w:rsidP="29B0C1BF">
            <w:pPr>
              <w:spacing w:line="240" w:lineRule="exact"/>
              <w:rPr>
                <w:rFonts w:ascii="Century Gothic" w:eastAsia="Century Gothic" w:hAnsi="Century Gothic" w:cs="Century Gothic"/>
                <w:color w:val="000000" w:themeColor="text1"/>
                <w:sz w:val="24"/>
                <w:szCs w:val="24"/>
              </w:rPr>
            </w:pPr>
          </w:p>
        </w:tc>
        <w:tc>
          <w:tcPr>
            <w:tcW w:w="24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4CCCC"/>
            <w:tcMar>
              <w:top w:w="60" w:type="dxa"/>
              <w:left w:w="135" w:type="dxa"/>
              <w:bottom w:w="60" w:type="dxa"/>
              <w:right w:w="135" w:type="dxa"/>
            </w:tcMar>
          </w:tcPr>
          <w:p w14:paraId="06003D69" w14:textId="27C9834D" w:rsidR="29B0C1BF" w:rsidRDefault="29B0C1BF" w:rsidP="29B0C1BF">
            <w:pPr>
              <w:spacing w:line="240" w:lineRule="exact"/>
              <w:rPr>
                <w:rFonts w:ascii="Century Gothic" w:eastAsia="Century Gothic" w:hAnsi="Century Gothic" w:cs="Century Gothic"/>
                <w:color w:val="000000" w:themeColor="text1"/>
                <w:sz w:val="24"/>
                <w:szCs w:val="24"/>
              </w:rPr>
            </w:pPr>
          </w:p>
        </w:tc>
      </w:tr>
      <w:tr w:rsidR="00FA2D04" w14:paraId="68627EDC" w14:textId="77777777" w:rsidTr="5CF8E2C7">
        <w:trPr>
          <w:trHeight w:val="300"/>
        </w:trPr>
        <w:tc>
          <w:tcPr>
            <w:tcW w:w="23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E7E7"/>
            <w:tcMar>
              <w:top w:w="60" w:type="dxa"/>
              <w:left w:w="135" w:type="dxa"/>
              <w:bottom w:w="60" w:type="dxa"/>
              <w:right w:w="135" w:type="dxa"/>
            </w:tcMar>
          </w:tcPr>
          <w:p w14:paraId="39AE48B3" w14:textId="2F71CD71" w:rsidR="29B0C1BF" w:rsidRDefault="29B0C1BF" w:rsidP="29B0C1BF">
            <w:pPr>
              <w:spacing w:line="240" w:lineRule="exact"/>
              <w:rPr>
                <w:rFonts w:ascii="Century Gothic" w:eastAsia="Century Gothic" w:hAnsi="Century Gothic" w:cs="Century Gothic"/>
                <w:color w:val="000000" w:themeColor="text1"/>
                <w:sz w:val="24"/>
                <w:szCs w:val="24"/>
              </w:rPr>
            </w:pPr>
            <w:r w:rsidRPr="00816FBE">
              <w:rPr>
                <w:rFonts w:ascii="Century Gothic" w:eastAsia="Century Gothic" w:hAnsi="Century Gothic" w:cs="Century Gothic"/>
                <w:color w:val="000000" w:themeColor="text1"/>
                <w:sz w:val="24"/>
                <w:szCs w:val="24"/>
              </w:rPr>
              <w:t>YIR</w:t>
            </w:r>
          </w:p>
        </w:tc>
        <w:tc>
          <w:tcPr>
            <w:tcW w:w="217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E7E7"/>
            <w:tcMar>
              <w:top w:w="60" w:type="dxa"/>
              <w:left w:w="135" w:type="dxa"/>
              <w:bottom w:w="60" w:type="dxa"/>
              <w:right w:w="135" w:type="dxa"/>
            </w:tcMar>
          </w:tcPr>
          <w:p w14:paraId="7CC0D8B6" w14:textId="301D19C9" w:rsidR="29B0C1BF" w:rsidRDefault="29B0C1BF" w:rsidP="29B0C1BF">
            <w:pPr>
              <w:spacing w:line="240" w:lineRule="exact"/>
              <w:rPr>
                <w:rFonts w:ascii="Century Gothic" w:eastAsia="Century Gothic" w:hAnsi="Century Gothic" w:cs="Century Gothic"/>
                <w:color w:val="000000" w:themeColor="text1"/>
                <w:sz w:val="24"/>
                <w:szCs w:val="24"/>
              </w:rPr>
            </w:pPr>
          </w:p>
        </w:tc>
        <w:tc>
          <w:tcPr>
            <w:tcW w:w="22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E7E7"/>
            <w:tcMar>
              <w:top w:w="60" w:type="dxa"/>
              <w:left w:w="135" w:type="dxa"/>
              <w:bottom w:w="60" w:type="dxa"/>
              <w:right w:w="135" w:type="dxa"/>
            </w:tcMar>
          </w:tcPr>
          <w:p w14:paraId="616B7778" w14:textId="73F1A4A4" w:rsidR="29B0C1BF" w:rsidRDefault="29B0C1BF" w:rsidP="29B0C1BF">
            <w:pPr>
              <w:spacing w:line="240" w:lineRule="exact"/>
              <w:rPr>
                <w:rFonts w:ascii="Century Gothic" w:eastAsia="Century Gothic" w:hAnsi="Century Gothic" w:cs="Century Gothic"/>
                <w:color w:val="000000" w:themeColor="text1"/>
                <w:sz w:val="24"/>
                <w:szCs w:val="24"/>
              </w:rPr>
            </w:pPr>
            <w:r w:rsidRPr="00816FBE">
              <w:rPr>
                <w:rFonts w:ascii="Century Gothic" w:eastAsia="Century Gothic" w:hAnsi="Century Gothic" w:cs="Century Gothic"/>
                <w:color w:val="000000" w:themeColor="text1"/>
                <w:sz w:val="24"/>
                <w:szCs w:val="24"/>
              </w:rPr>
              <w:t>0.549</w:t>
            </w:r>
          </w:p>
        </w:tc>
        <w:tc>
          <w:tcPr>
            <w:tcW w:w="24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E7E7"/>
            <w:tcMar>
              <w:top w:w="60" w:type="dxa"/>
              <w:left w:w="135" w:type="dxa"/>
              <w:bottom w:w="60" w:type="dxa"/>
              <w:right w:w="135" w:type="dxa"/>
            </w:tcMar>
          </w:tcPr>
          <w:p w14:paraId="00776B70" w14:textId="72BBD867" w:rsidR="29B0C1BF" w:rsidRDefault="29B0C1BF" w:rsidP="29B0C1BF">
            <w:pPr>
              <w:spacing w:line="240" w:lineRule="exact"/>
              <w:rPr>
                <w:rFonts w:ascii="Century Gothic" w:eastAsia="Century Gothic" w:hAnsi="Century Gothic" w:cs="Century Gothic"/>
                <w:color w:val="000000" w:themeColor="text1"/>
                <w:sz w:val="24"/>
                <w:szCs w:val="24"/>
              </w:rPr>
            </w:pPr>
          </w:p>
        </w:tc>
      </w:tr>
      <w:tr w:rsidR="00FA2D04" w14:paraId="091E520F" w14:textId="77777777" w:rsidTr="5CF8E2C7">
        <w:trPr>
          <w:trHeight w:val="300"/>
        </w:trPr>
        <w:tc>
          <w:tcPr>
            <w:tcW w:w="23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4CCCC"/>
            <w:tcMar>
              <w:top w:w="60" w:type="dxa"/>
              <w:left w:w="135" w:type="dxa"/>
              <w:bottom w:w="60" w:type="dxa"/>
              <w:right w:w="135" w:type="dxa"/>
            </w:tcMar>
          </w:tcPr>
          <w:p w14:paraId="260E6B5A" w14:textId="3DBE6F1B" w:rsidR="29B0C1BF" w:rsidRDefault="29B0C1BF" w:rsidP="29B0C1BF">
            <w:pPr>
              <w:spacing w:line="240" w:lineRule="exact"/>
              <w:rPr>
                <w:rFonts w:ascii="Century Gothic" w:eastAsia="Century Gothic" w:hAnsi="Century Gothic" w:cs="Century Gothic"/>
                <w:color w:val="000000" w:themeColor="text1"/>
                <w:sz w:val="24"/>
                <w:szCs w:val="24"/>
              </w:rPr>
            </w:pPr>
            <w:r w:rsidRPr="00816FBE">
              <w:rPr>
                <w:rFonts w:ascii="Century Gothic" w:eastAsia="Century Gothic" w:hAnsi="Century Gothic" w:cs="Century Gothic"/>
                <w:color w:val="000000" w:themeColor="text1"/>
                <w:sz w:val="24"/>
                <w:szCs w:val="24"/>
              </w:rPr>
              <w:t>PPIF</w:t>
            </w:r>
          </w:p>
        </w:tc>
        <w:tc>
          <w:tcPr>
            <w:tcW w:w="217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4CCCC"/>
            <w:tcMar>
              <w:top w:w="60" w:type="dxa"/>
              <w:left w:w="135" w:type="dxa"/>
              <w:bottom w:w="60" w:type="dxa"/>
              <w:right w:w="135" w:type="dxa"/>
            </w:tcMar>
          </w:tcPr>
          <w:p w14:paraId="0FAF63E8" w14:textId="13313DB6" w:rsidR="29B0C1BF" w:rsidRDefault="29B0C1BF" w:rsidP="29B0C1BF">
            <w:pPr>
              <w:spacing w:line="240" w:lineRule="exact"/>
              <w:rPr>
                <w:rFonts w:ascii="Century Gothic" w:eastAsia="Century Gothic" w:hAnsi="Century Gothic" w:cs="Century Gothic"/>
                <w:color w:val="000000" w:themeColor="text1"/>
                <w:sz w:val="24"/>
                <w:szCs w:val="24"/>
              </w:rPr>
            </w:pPr>
          </w:p>
        </w:tc>
        <w:tc>
          <w:tcPr>
            <w:tcW w:w="22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4CCCC"/>
            <w:tcMar>
              <w:top w:w="60" w:type="dxa"/>
              <w:left w:w="135" w:type="dxa"/>
              <w:bottom w:w="60" w:type="dxa"/>
              <w:right w:w="135" w:type="dxa"/>
            </w:tcMar>
          </w:tcPr>
          <w:p w14:paraId="2BC8F663" w14:textId="6C3731F9" w:rsidR="29B0C1BF" w:rsidRDefault="29B0C1BF" w:rsidP="29B0C1BF">
            <w:pPr>
              <w:spacing w:line="240" w:lineRule="exact"/>
              <w:rPr>
                <w:rFonts w:ascii="Century Gothic" w:eastAsia="Century Gothic" w:hAnsi="Century Gothic" w:cs="Century Gothic"/>
                <w:color w:val="000000" w:themeColor="text1"/>
                <w:sz w:val="24"/>
                <w:szCs w:val="24"/>
              </w:rPr>
            </w:pPr>
          </w:p>
        </w:tc>
        <w:tc>
          <w:tcPr>
            <w:tcW w:w="24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4CCCC"/>
            <w:tcMar>
              <w:top w:w="60" w:type="dxa"/>
              <w:left w:w="135" w:type="dxa"/>
              <w:bottom w:w="60" w:type="dxa"/>
              <w:right w:w="135" w:type="dxa"/>
            </w:tcMar>
          </w:tcPr>
          <w:p w14:paraId="4C61D508" w14:textId="546124F9" w:rsidR="29B0C1BF" w:rsidRDefault="29B0C1BF" w:rsidP="29B0C1BF">
            <w:pPr>
              <w:spacing w:line="240" w:lineRule="exact"/>
              <w:rPr>
                <w:rFonts w:ascii="Century Gothic" w:eastAsia="Century Gothic" w:hAnsi="Century Gothic" w:cs="Century Gothic"/>
                <w:color w:val="000000" w:themeColor="text1"/>
                <w:sz w:val="24"/>
                <w:szCs w:val="24"/>
              </w:rPr>
            </w:pPr>
            <w:r w:rsidRPr="00816FBE">
              <w:rPr>
                <w:rFonts w:ascii="Century Gothic" w:eastAsia="Century Gothic" w:hAnsi="Century Gothic" w:cs="Century Gothic"/>
                <w:color w:val="000000" w:themeColor="text1"/>
                <w:sz w:val="24"/>
                <w:szCs w:val="24"/>
              </w:rPr>
              <w:t>-0.540</w:t>
            </w:r>
          </w:p>
        </w:tc>
      </w:tr>
      <w:tr w:rsidR="00FA2D04" w14:paraId="42806B48" w14:textId="77777777" w:rsidTr="5CF8E2C7">
        <w:trPr>
          <w:trHeight w:val="300"/>
        </w:trPr>
        <w:tc>
          <w:tcPr>
            <w:tcW w:w="23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E7E7"/>
            <w:tcMar>
              <w:top w:w="60" w:type="dxa"/>
              <w:left w:w="135" w:type="dxa"/>
              <w:bottom w:w="60" w:type="dxa"/>
              <w:right w:w="135" w:type="dxa"/>
            </w:tcMar>
          </w:tcPr>
          <w:p w14:paraId="28F069D5" w14:textId="5EF9704A" w:rsidR="29B0C1BF" w:rsidRDefault="29B0C1BF" w:rsidP="29B0C1BF">
            <w:pPr>
              <w:spacing w:line="240" w:lineRule="exact"/>
              <w:rPr>
                <w:rFonts w:ascii="Century Gothic" w:eastAsia="Century Gothic" w:hAnsi="Century Gothic" w:cs="Century Gothic"/>
                <w:color w:val="000000" w:themeColor="text1"/>
                <w:sz w:val="24"/>
                <w:szCs w:val="24"/>
              </w:rPr>
            </w:pPr>
            <w:r w:rsidRPr="00816FBE">
              <w:rPr>
                <w:rFonts w:ascii="Century Gothic" w:eastAsia="Century Gothic" w:hAnsi="Century Gothic" w:cs="Century Gothic"/>
                <w:color w:val="000000" w:themeColor="text1"/>
                <w:sz w:val="24"/>
                <w:szCs w:val="24"/>
              </w:rPr>
              <w:t>PPD1</w:t>
            </w:r>
          </w:p>
        </w:tc>
        <w:tc>
          <w:tcPr>
            <w:tcW w:w="217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E7E7"/>
            <w:tcMar>
              <w:top w:w="60" w:type="dxa"/>
              <w:left w:w="135" w:type="dxa"/>
              <w:bottom w:w="60" w:type="dxa"/>
              <w:right w:w="135" w:type="dxa"/>
            </w:tcMar>
          </w:tcPr>
          <w:p w14:paraId="10763BF6" w14:textId="33BDA401" w:rsidR="29B0C1BF" w:rsidRDefault="29B0C1BF" w:rsidP="29B0C1BF">
            <w:pPr>
              <w:spacing w:line="240" w:lineRule="exact"/>
              <w:rPr>
                <w:rFonts w:ascii="Century Gothic" w:eastAsia="Century Gothic" w:hAnsi="Century Gothic" w:cs="Century Gothic"/>
                <w:color w:val="000000" w:themeColor="text1"/>
                <w:sz w:val="24"/>
                <w:szCs w:val="24"/>
              </w:rPr>
            </w:pPr>
            <w:r w:rsidRPr="00816FBE">
              <w:rPr>
                <w:rFonts w:ascii="Century Gothic" w:eastAsia="Century Gothic" w:hAnsi="Century Gothic" w:cs="Century Gothic"/>
                <w:color w:val="000000" w:themeColor="text1"/>
                <w:sz w:val="24"/>
                <w:szCs w:val="24"/>
              </w:rPr>
              <w:t>0.610</w:t>
            </w:r>
          </w:p>
        </w:tc>
        <w:tc>
          <w:tcPr>
            <w:tcW w:w="22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E7E7"/>
            <w:tcMar>
              <w:top w:w="60" w:type="dxa"/>
              <w:left w:w="135" w:type="dxa"/>
              <w:bottom w:w="60" w:type="dxa"/>
              <w:right w:w="135" w:type="dxa"/>
            </w:tcMar>
          </w:tcPr>
          <w:p w14:paraId="43EB070E" w14:textId="610583A2" w:rsidR="29B0C1BF" w:rsidRDefault="29B0C1BF" w:rsidP="29B0C1BF">
            <w:pPr>
              <w:spacing w:line="240" w:lineRule="exact"/>
              <w:rPr>
                <w:rFonts w:ascii="Century Gothic" w:eastAsia="Century Gothic" w:hAnsi="Century Gothic" w:cs="Century Gothic"/>
                <w:color w:val="000000" w:themeColor="text1"/>
                <w:sz w:val="24"/>
                <w:szCs w:val="24"/>
              </w:rPr>
            </w:pPr>
          </w:p>
        </w:tc>
        <w:tc>
          <w:tcPr>
            <w:tcW w:w="24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E7E7"/>
            <w:tcMar>
              <w:top w:w="60" w:type="dxa"/>
              <w:left w:w="135" w:type="dxa"/>
              <w:bottom w:w="60" w:type="dxa"/>
              <w:right w:w="135" w:type="dxa"/>
            </w:tcMar>
          </w:tcPr>
          <w:p w14:paraId="31D0367E" w14:textId="63EC11B3" w:rsidR="29B0C1BF" w:rsidRDefault="29B0C1BF" w:rsidP="29B0C1BF">
            <w:pPr>
              <w:spacing w:line="240" w:lineRule="exact"/>
              <w:rPr>
                <w:rFonts w:ascii="Century Gothic" w:eastAsia="Century Gothic" w:hAnsi="Century Gothic" w:cs="Century Gothic"/>
                <w:color w:val="000000" w:themeColor="text1"/>
                <w:sz w:val="24"/>
                <w:szCs w:val="24"/>
              </w:rPr>
            </w:pPr>
          </w:p>
        </w:tc>
      </w:tr>
    </w:tbl>
    <w:p w14:paraId="65B781B1" w14:textId="7E0FF3BF" w:rsidR="1284AFC9" w:rsidRDefault="1284AFC9" w:rsidP="74648ED7">
      <w:pPr>
        <w:spacing w:line="360" w:lineRule="auto"/>
        <w:jc w:val="both"/>
        <w:rPr>
          <w:rFonts w:ascii="Times New Roman" w:eastAsia="Times New Roman" w:hAnsi="Times New Roman" w:cs="Times New Roman"/>
          <w:sz w:val="24"/>
          <w:szCs w:val="24"/>
        </w:rPr>
      </w:pPr>
    </w:p>
    <w:p w14:paraId="736AF125" w14:textId="7C7C4873" w:rsidR="0D9F3337" w:rsidRDefault="3E9C1D14" w:rsidP="02CEC25B">
      <w:pPr>
        <w:spacing w:line="480" w:lineRule="auto"/>
        <w:ind w:firstLine="720"/>
        <w:jc w:val="both"/>
        <w:rPr>
          <w:rFonts w:ascii="Times New Roman" w:eastAsia="Times New Roman" w:hAnsi="Times New Roman" w:cs="Times New Roman"/>
          <w:sz w:val="24"/>
          <w:szCs w:val="24"/>
        </w:rPr>
      </w:pPr>
      <w:r w:rsidRPr="01F965C8">
        <w:rPr>
          <w:rFonts w:ascii="Times New Roman" w:eastAsia="Times New Roman" w:hAnsi="Times New Roman" w:cs="Times New Roman"/>
          <w:sz w:val="24"/>
          <w:szCs w:val="24"/>
        </w:rPr>
        <w:t xml:space="preserve">The </w:t>
      </w:r>
      <w:r w:rsidR="75B17686" w:rsidRPr="64A8B6B9">
        <w:rPr>
          <w:rFonts w:ascii="Times New Roman" w:eastAsia="Times New Roman" w:hAnsi="Times New Roman" w:cs="Times New Roman"/>
          <w:sz w:val="24"/>
          <w:szCs w:val="24"/>
        </w:rPr>
        <w:t xml:space="preserve">key findings from our </w:t>
      </w:r>
      <w:r w:rsidRPr="3CF10A1A">
        <w:rPr>
          <w:rFonts w:ascii="Times New Roman" w:eastAsia="Times New Roman" w:hAnsi="Times New Roman" w:cs="Times New Roman"/>
          <w:sz w:val="24"/>
          <w:szCs w:val="24"/>
        </w:rPr>
        <w:t>principal</w:t>
      </w:r>
      <w:r w:rsidRPr="01F965C8">
        <w:rPr>
          <w:rFonts w:ascii="Times New Roman" w:eastAsia="Times New Roman" w:hAnsi="Times New Roman" w:cs="Times New Roman"/>
          <w:sz w:val="24"/>
          <w:szCs w:val="24"/>
        </w:rPr>
        <w:t xml:space="preserve"> </w:t>
      </w:r>
      <w:r w:rsidR="75B17686" w:rsidRPr="64A8B6B9">
        <w:rPr>
          <w:rFonts w:ascii="Times New Roman" w:eastAsia="Times New Roman" w:hAnsi="Times New Roman" w:cs="Times New Roman"/>
          <w:sz w:val="24"/>
          <w:szCs w:val="24"/>
        </w:rPr>
        <w:t>component analysis are as follows</w:t>
      </w:r>
      <w:r w:rsidR="2F5B9BEA" w:rsidRPr="3AF08EA8">
        <w:rPr>
          <w:rFonts w:ascii="Times New Roman" w:eastAsia="Times New Roman" w:hAnsi="Times New Roman" w:cs="Times New Roman"/>
          <w:sz w:val="24"/>
          <w:szCs w:val="24"/>
        </w:rPr>
        <w:t xml:space="preserve">: </w:t>
      </w:r>
    </w:p>
    <w:p w14:paraId="5669D2B9" w14:textId="59A158AE" w:rsidR="0D9F3337" w:rsidRDefault="3E9C1D14" w:rsidP="58E62EC9">
      <w:pPr>
        <w:spacing w:line="480" w:lineRule="auto"/>
        <w:jc w:val="both"/>
        <w:rPr>
          <w:rFonts w:ascii="Times New Roman" w:eastAsia="Times New Roman" w:hAnsi="Times New Roman" w:cs="Times New Roman"/>
          <w:sz w:val="24"/>
          <w:szCs w:val="24"/>
        </w:rPr>
      </w:pPr>
      <w:r w:rsidRPr="3AF08EA8">
        <w:rPr>
          <w:rFonts w:ascii="Times New Roman" w:eastAsia="Times New Roman" w:hAnsi="Times New Roman" w:cs="Times New Roman"/>
          <w:sz w:val="24"/>
          <w:szCs w:val="24"/>
        </w:rPr>
        <w:t>PC1</w:t>
      </w:r>
      <w:r w:rsidRPr="5A4DD8EE">
        <w:rPr>
          <w:rFonts w:ascii="Times New Roman" w:eastAsia="Times New Roman" w:hAnsi="Times New Roman" w:cs="Times New Roman"/>
          <w:sz w:val="24"/>
          <w:szCs w:val="24"/>
        </w:rPr>
        <w:t xml:space="preserve"> explains the </w:t>
      </w:r>
      <w:r w:rsidRPr="2482EFF6">
        <w:rPr>
          <w:rFonts w:ascii="Times New Roman" w:eastAsia="Times New Roman" w:hAnsi="Times New Roman" w:cs="Times New Roman"/>
          <w:sz w:val="24"/>
          <w:szCs w:val="24"/>
        </w:rPr>
        <w:t xml:space="preserve">reduced </w:t>
      </w:r>
      <w:r w:rsidRPr="3CAB7BB3">
        <w:rPr>
          <w:rFonts w:ascii="Times New Roman" w:eastAsia="Times New Roman" w:hAnsi="Times New Roman" w:cs="Times New Roman"/>
          <w:sz w:val="24"/>
          <w:szCs w:val="24"/>
        </w:rPr>
        <w:t xml:space="preserve">amount </w:t>
      </w:r>
      <w:r w:rsidRPr="34B8FAB3">
        <w:rPr>
          <w:rFonts w:ascii="Times New Roman" w:eastAsia="Times New Roman" w:hAnsi="Times New Roman" w:cs="Times New Roman"/>
          <w:sz w:val="24"/>
          <w:szCs w:val="24"/>
        </w:rPr>
        <w:t xml:space="preserve">of </w:t>
      </w:r>
      <w:r w:rsidRPr="75E994BB">
        <w:rPr>
          <w:rFonts w:ascii="Times New Roman" w:eastAsia="Times New Roman" w:hAnsi="Times New Roman" w:cs="Times New Roman"/>
          <w:sz w:val="24"/>
          <w:szCs w:val="24"/>
        </w:rPr>
        <w:t xml:space="preserve">government </w:t>
      </w:r>
      <w:r w:rsidRPr="2A000319">
        <w:rPr>
          <w:rFonts w:ascii="Times New Roman" w:eastAsia="Times New Roman" w:hAnsi="Times New Roman" w:cs="Times New Roman"/>
          <w:sz w:val="24"/>
          <w:szCs w:val="24"/>
        </w:rPr>
        <w:t xml:space="preserve">subsidies </w:t>
      </w:r>
      <w:r w:rsidRPr="06D29867">
        <w:rPr>
          <w:rFonts w:ascii="Times New Roman" w:eastAsia="Times New Roman" w:hAnsi="Times New Roman" w:cs="Times New Roman"/>
          <w:sz w:val="24"/>
          <w:szCs w:val="24"/>
        </w:rPr>
        <w:t xml:space="preserve">with </w:t>
      </w:r>
      <w:r w:rsidRPr="775738AA">
        <w:rPr>
          <w:rFonts w:ascii="Times New Roman" w:eastAsia="Times New Roman" w:hAnsi="Times New Roman" w:cs="Times New Roman"/>
          <w:sz w:val="24"/>
          <w:szCs w:val="24"/>
        </w:rPr>
        <w:t xml:space="preserve">increased </w:t>
      </w:r>
      <w:r w:rsidRPr="09C4AAC2">
        <w:rPr>
          <w:rFonts w:ascii="Times New Roman" w:eastAsia="Times New Roman" w:hAnsi="Times New Roman" w:cs="Times New Roman"/>
          <w:sz w:val="24"/>
          <w:szCs w:val="24"/>
        </w:rPr>
        <w:t>population drought</w:t>
      </w:r>
      <w:r w:rsidR="5E0C77B3" w:rsidRPr="3CF6EA68">
        <w:rPr>
          <w:rFonts w:ascii="Times New Roman" w:eastAsia="Times New Roman" w:hAnsi="Times New Roman" w:cs="Times New Roman"/>
          <w:sz w:val="24"/>
          <w:szCs w:val="24"/>
        </w:rPr>
        <w:t xml:space="preserve"> </w:t>
      </w:r>
      <w:r w:rsidR="00D0226D">
        <w:rPr>
          <w:rFonts w:ascii="Times New Roman" w:eastAsia="Times New Roman" w:hAnsi="Times New Roman" w:cs="Times New Roman"/>
          <w:sz w:val="24"/>
          <w:szCs w:val="24"/>
        </w:rPr>
        <w:t xml:space="preserve">(or vice versa) </w:t>
      </w:r>
      <w:r w:rsidR="5E0C77B3" w:rsidRPr="3CF6EA68">
        <w:rPr>
          <w:rFonts w:ascii="Times New Roman" w:eastAsia="Times New Roman" w:hAnsi="Times New Roman" w:cs="Times New Roman"/>
          <w:sz w:val="24"/>
          <w:szCs w:val="24"/>
        </w:rPr>
        <w:t xml:space="preserve">and </w:t>
      </w:r>
      <w:r w:rsidR="5E0C77B3" w:rsidRPr="6C8D56E1">
        <w:rPr>
          <w:rFonts w:ascii="Times New Roman" w:eastAsia="Times New Roman" w:hAnsi="Times New Roman" w:cs="Times New Roman"/>
          <w:sz w:val="24"/>
          <w:szCs w:val="24"/>
        </w:rPr>
        <w:t xml:space="preserve">accounts for </w:t>
      </w:r>
      <w:r w:rsidR="5E0C77B3" w:rsidRPr="120493B0">
        <w:rPr>
          <w:rFonts w:ascii="Times New Roman" w:eastAsia="Times New Roman" w:hAnsi="Times New Roman" w:cs="Times New Roman"/>
          <w:sz w:val="24"/>
          <w:szCs w:val="24"/>
        </w:rPr>
        <w:t>29.</w:t>
      </w:r>
      <w:r w:rsidR="17C00E0E" w:rsidRPr="120493B0">
        <w:rPr>
          <w:rFonts w:ascii="Times New Roman" w:eastAsia="Times New Roman" w:hAnsi="Times New Roman" w:cs="Times New Roman"/>
          <w:sz w:val="24"/>
          <w:szCs w:val="24"/>
        </w:rPr>
        <w:t>3%</w:t>
      </w:r>
      <w:r w:rsidR="5E0C77B3" w:rsidRPr="120493B0">
        <w:rPr>
          <w:rFonts w:ascii="Times New Roman" w:eastAsia="Times New Roman" w:hAnsi="Times New Roman" w:cs="Times New Roman"/>
          <w:sz w:val="24"/>
          <w:szCs w:val="24"/>
        </w:rPr>
        <w:t xml:space="preserve"> </w:t>
      </w:r>
      <w:r w:rsidR="17C00E0E" w:rsidRPr="58E62EC9">
        <w:rPr>
          <w:rFonts w:ascii="Times New Roman" w:eastAsia="Times New Roman" w:hAnsi="Times New Roman" w:cs="Times New Roman"/>
          <w:sz w:val="24"/>
          <w:szCs w:val="24"/>
        </w:rPr>
        <w:t>of the total variance.</w:t>
      </w:r>
    </w:p>
    <w:p w14:paraId="12F24E83" w14:textId="4B34906D" w:rsidR="0D9F3337" w:rsidRDefault="3E9C1D14" w:rsidP="58E62EC9">
      <w:pPr>
        <w:spacing w:line="480" w:lineRule="auto"/>
        <w:jc w:val="both"/>
        <w:rPr>
          <w:rFonts w:ascii="Times New Roman" w:eastAsia="Times New Roman" w:hAnsi="Times New Roman" w:cs="Times New Roman"/>
          <w:sz w:val="24"/>
          <w:szCs w:val="24"/>
        </w:rPr>
      </w:pPr>
      <w:r w:rsidRPr="780CC249">
        <w:rPr>
          <w:rFonts w:ascii="Times New Roman" w:eastAsia="Times New Roman" w:hAnsi="Times New Roman" w:cs="Times New Roman"/>
          <w:sz w:val="24"/>
          <w:szCs w:val="24"/>
        </w:rPr>
        <w:t>PC2</w:t>
      </w:r>
      <w:r w:rsidR="65593069" w:rsidRPr="5A81AD87">
        <w:rPr>
          <w:rFonts w:ascii="Times New Roman" w:eastAsia="Times New Roman" w:hAnsi="Times New Roman" w:cs="Times New Roman"/>
          <w:sz w:val="24"/>
          <w:szCs w:val="24"/>
        </w:rPr>
        <w:t xml:space="preserve"> </w:t>
      </w:r>
      <w:r w:rsidR="65593069" w:rsidRPr="3DA03AC5">
        <w:rPr>
          <w:rFonts w:ascii="Times New Roman" w:eastAsia="Times New Roman" w:hAnsi="Times New Roman" w:cs="Times New Roman"/>
          <w:sz w:val="24"/>
          <w:szCs w:val="24"/>
        </w:rPr>
        <w:t xml:space="preserve">explains </w:t>
      </w:r>
      <w:r w:rsidR="65593069" w:rsidRPr="7EF58022">
        <w:rPr>
          <w:rFonts w:ascii="Times New Roman" w:eastAsia="Times New Roman" w:hAnsi="Times New Roman" w:cs="Times New Roman"/>
          <w:sz w:val="24"/>
          <w:szCs w:val="24"/>
        </w:rPr>
        <w:t>an</w:t>
      </w:r>
      <w:r w:rsidR="65593069" w:rsidRPr="28FD305E">
        <w:rPr>
          <w:rFonts w:ascii="Times New Roman" w:eastAsia="Times New Roman" w:hAnsi="Times New Roman" w:cs="Times New Roman"/>
          <w:sz w:val="24"/>
          <w:szCs w:val="24"/>
        </w:rPr>
        <w:t xml:space="preserve"> increase in </w:t>
      </w:r>
      <w:r w:rsidR="65593069" w:rsidRPr="7EB319E4">
        <w:rPr>
          <w:rFonts w:ascii="Times New Roman" w:eastAsia="Times New Roman" w:hAnsi="Times New Roman" w:cs="Times New Roman"/>
          <w:sz w:val="24"/>
          <w:szCs w:val="24"/>
        </w:rPr>
        <w:t xml:space="preserve">the yearly </w:t>
      </w:r>
      <w:r w:rsidR="65593069" w:rsidRPr="344DF6AE">
        <w:rPr>
          <w:rFonts w:ascii="Times New Roman" w:eastAsia="Times New Roman" w:hAnsi="Times New Roman" w:cs="Times New Roman"/>
          <w:sz w:val="24"/>
          <w:szCs w:val="24"/>
        </w:rPr>
        <w:t xml:space="preserve">inflation rate </w:t>
      </w:r>
      <w:r w:rsidR="65593069" w:rsidRPr="270C8EFD">
        <w:rPr>
          <w:rFonts w:ascii="Times New Roman" w:eastAsia="Times New Roman" w:hAnsi="Times New Roman" w:cs="Times New Roman"/>
          <w:sz w:val="24"/>
          <w:szCs w:val="24"/>
        </w:rPr>
        <w:t xml:space="preserve">along with an increase in </w:t>
      </w:r>
      <w:r w:rsidR="65593069" w:rsidRPr="38EBB37B">
        <w:rPr>
          <w:rFonts w:ascii="Times New Roman" w:eastAsia="Times New Roman" w:hAnsi="Times New Roman" w:cs="Times New Roman"/>
          <w:sz w:val="24"/>
          <w:szCs w:val="24"/>
        </w:rPr>
        <w:t xml:space="preserve">area </w:t>
      </w:r>
      <w:r w:rsidR="65593069" w:rsidRPr="52E494FF">
        <w:rPr>
          <w:rFonts w:ascii="Times New Roman" w:eastAsia="Times New Roman" w:hAnsi="Times New Roman" w:cs="Times New Roman"/>
          <w:sz w:val="24"/>
          <w:szCs w:val="24"/>
        </w:rPr>
        <w:t>drought</w:t>
      </w:r>
      <w:r w:rsidR="00D0226D">
        <w:rPr>
          <w:rFonts w:ascii="Times New Roman" w:eastAsia="Times New Roman" w:hAnsi="Times New Roman" w:cs="Times New Roman"/>
          <w:sz w:val="24"/>
          <w:szCs w:val="24"/>
        </w:rPr>
        <w:t xml:space="preserve"> (or vice versa)</w:t>
      </w:r>
      <w:r w:rsidR="65593069" w:rsidRPr="52E494FF">
        <w:rPr>
          <w:rFonts w:ascii="Times New Roman" w:eastAsia="Times New Roman" w:hAnsi="Times New Roman" w:cs="Times New Roman"/>
          <w:sz w:val="24"/>
          <w:szCs w:val="24"/>
        </w:rPr>
        <w:t xml:space="preserve"> and </w:t>
      </w:r>
      <w:r w:rsidR="3C2A167C" w:rsidRPr="58E62EC9">
        <w:rPr>
          <w:rFonts w:ascii="Times New Roman" w:eastAsia="Times New Roman" w:hAnsi="Times New Roman" w:cs="Times New Roman"/>
          <w:sz w:val="24"/>
          <w:szCs w:val="24"/>
        </w:rPr>
        <w:t xml:space="preserve">accounts </w:t>
      </w:r>
      <w:r w:rsidR="392C0388" w:rsidRPr="58E62EC9">
        <w:rPr>
          <w:rFonts w:ascii="Times New Roman" w:eastAsia="Times New Roman" w:hAnsi="Times New Roman" w:cs="Times New Roman"/>
          <w:sz w:val="24"/>
          <w:szCs w:val="24"/>
        </w:rPr>
        <w:t>for 27.9% of the total variance.</w:t>
      </w:r>
    </w:p>
    <w:p w14:paraId="63E1F92E" w14:textId="2AAD860B" w:rsidR="0D9F3337" w:rsidRDefault="65593069" w:rsidP="5F10795E">
      <w:pPr>
        <w:spacing w:line="480" w:lineRule="auto"/>
        <w:jc w:val="both"/>
        <w:rPr>
          <w:rFonts w:ascii="Times New Roman" w:eastAsia="Times New Roman" w:hAnsi="Times New Roman" w:cs="Times New Roman"/>
          <w:sz w:val="24"/>
          <w:szCs w:val="24"/>
        </w:rPr>
      </w:pPr>
      <w:r w:rsidRPr="0979F257">
        <w:rPr>
          <w:rFonts w:ascii="Times New Roman" w:eastAsia="Times New Roman" w:hAnsi="Times New Roman" w:cs="Times New Roman"/>
          <w:sz w:val="24"/>
          <w:szCs w:val="24"/>
        </w:rPr>
        <w:t>PC3 explains</w:t>
      </w:r>
      <w:r w:rsidRPr="21CE19D5">
        <w:rPr>
          <w:rFonts w:ascii="Times New Roman" w:eastAsia="Times New Roman" w:hAnsi="Times New Roman" w:cs="Times New Roman"/>
          <w:sz w:val="24"/>
          <w:szCs w:val="24"/>
        </w:rPr>
        <w:t xml:space="preserve"> </w:t>
      </w:r>
      <w:r w:rsidR="45202FDC" w:rsidRPr="56FF545A">
        <w:rPr>
          <w:rFonts w:ascii="Times New Roman" w:eastAsia="Times New Roman" w:hAnsi="Times New Roman" w:cs="Times New Roman"/>
          <w:sz w:val="24"/>
          <w:szCs w:val="24"/>
        </w:rPr>
        <w:t xml:space="preserve">farm and </w:t>
      </w:r>
      <w:r w:rsidR="45202FDC" w:rsidRPr="49544A65">
        <w:rPr>
          <w:rFonts w:ascii="Times New Roman" w:eastAsia="Times New Roman" w:hAnsi="Times New Roman" w:cs="Times New Roman"/>
          <w:sz w:val="24"/>
          <w:szCs w:val="24"/>
        </w:rPr>
        <w:t xml:space="preserve">cattle employment increases </w:t>
      </w:r>
      <w:r w:rsidR="45202FDC" w:rsidRPr="1A93B325">
        <w:rPr>
          <w:rFonts w:ascii="Times New Roman" w:eastAsia="Times New Roman" w:hAnsi="Times New Roman" w:cs="Times New Roman"/>
          <w:sz w:val="24"/>
          <w:szCs w:val="24"/>
        </w:rPr>
        <w:t xml:space="preserve">and a decrease </w:t>
      </w:r>
      <w:r w:rsidR="45202FDC" w:rsidRPr="6FDD69B6">
        <w:rPr>
          <w:rFonts w:ascii="Times New Roman" w:eastAsia="Times New Roman" w:hAnsi="Times New Roman" w:cs="Times New Roman"/>
          <w:sz w:val="24"/>
          <w:szCs w:val="24"/>
        </w:rPr>
        <w:t xml:space="preserve">in </w:t>
      </w:r>
      <w:r w:rsidR="45202FDC" w:rsidRPr="0C104346">
        <w:rPr>
          <w:rFonts w:ascii="Times New Roman" w:eastAsia="Times New Roman" w:hAnsi="Times New Roman" w:cs="Times New Roman"/>
          <w:sz w:val="24"/>
          <w:szCs w:val="24"/>
        </w:rPr>
        <w:t xml:space="preserve">the consumer price </w:t>
      </w:r>
      <w:r w:rsidR="45202FDC" w:rsidRPr="4BDCBA7C">
        <w:rPr>
          <w:rFonts w:ascii="Times New Roman" w:eastAsia="Times New Roman" w:hAnsi="Times New Roman" w:cs="Times New Roman"/>
          <w:sz w:val="24"/>
          <w:szCs w:val="24"/>
        </w:rPr>
        <w:t xml:space="preserve">index </w:t>
      </w:r>
      <w:r w:rsidR="45202FDC" w:rsidRPr="6569690B">
        <w:rPr>
          <w:rFonts w:ascii="Times New Roman" w:eastAsia="Times New Roman" w:hAnsi="Times New Roman" w:cs="Times New Roman"/>
          <w:sz w:val="24"/>
          <w:szCs w:val="24"/>
        </w:rPr>
        <w:t>of food</w:t>
      </w:r>
      <w:r w:rsidR="00D0226D">
        <w:rPr>
          <w:rFonts w:ascii="Times New Roman" w:eastAsia="Times New Roman" w:hAnsi="Times New Roman" w:cs="Times New Roman"/>
          <w:sz w:val="24"/>
          <w:szCs w:val="24"/>
        </w:rPr>
        <w:t xml:space="preserve"> (or vice versa)</w:t>
      </w:r>
      <w:r w:rsidR="1682C0FA" w:rsidRPr="58E62EC9">
        <w:rPr>
          <w:rFonts w:ascii="Times New Roman" w:eastAsia="Times New Roman" w:hAnsi="Times New Roman" w:cs="Times New Roman"/>
          <w:sz w:val="24"/>
          <w:szCs w:val="24"/>
        </w:rPr>
        <w:t>, accounting for 19.7% of total variance</w:t>
      </w:r>
      <w:r w:rsidR="45202FDC" w:rsidRPr="6569690B">
        <w:rPr>
          <w:rFonts w:ascii="Times New Roman" w:eastAsia="Times New Roman" w:hAnsi="Times New Roman" w:cs="Times New Roman"/>
          <w:sz w:val="24"/>
          <w:szCs w:val="24"/>
        </w:rPr>
        <w:t>.</w:t>
      </w:r>
    </w:p>
    <w:p w14:paraId="1522CBD2" w14:textId="6F218131" w:rsidR="00582B9C" w:rsidRDefault="1FA8FEA1" w:rsidP="3021FB81">
      <w:pPr>
        <w:spacing w:line="480" w:lineRule="auto"/>
        <w:ind w:firstLine="720"/>
        <w:rPr>
          <w:rFonts w:ascii="Times New Roman" w:eastAsia="Times New Roman" w:hAnsi="Times New Roman" w:cs="Times New Roman"/>
          <w:sz w:val="24"/>
          <w:szCs w:val="24"/>
        </w:rPr>
      </w:pPr>
      <w:r w:rsidRPr="7AD080F4">
        <w:rPr>
          <w:rFonts w:ascii="Times New Roman" w:eastAsia="Times New Roman" w:hAnsi="Times New Roman" w:cs="Times New Roman"/>
          <w:sz w:val="24"/>
          <w:szCs w:val="24"/>
        </w:rPr>
        <w:t>These principal</w:t>
      </w:r>
      <w:r w:rsidRPr="630D37C0">
        <w:rPr>
          <w:rFonts w:ascii="Times New Roman" w:eastAsia="Times New Roman" w:hAnsi="Times New Roman" w:cs="Times New Roman"/>
          <w:sz w:val="24"/>
          <w:szCs w:val="24"/>
        </w:rPr>
        <w:t xml:space="preserve"> </w:t>
      </w:r>
      <w:r w:rsidRPr="78236588">
        <w:rPr>
          <w:rFonts w:ascii="Times New Roman" w:eastAsia="Times New Roman" w:hAnsi="Times New Roman" w:cs="Times New Roman"/>
          <w:sz w:val="24"/>
          <w:szCs w:val="24"/>
        </w:rPr>
        <w:t xml:space="preserve">components </w:t>
      </w:r>
      <w:r w:rsidRPr="294EB1F7">
        <w:rPr>
          <w:rFonts w:ascii="Times New Roman" w:eastAsia="Times New Roman" w:hAnsi="Times New Roman" w:cs="Times New Roman"/>
          <w:sz w:val="24"/>
          <w:szCs w:val="24"/>
        </w:rPr>
        <w:t xml:space="preserve">can be further </w:t>
      </w:r>
      <w:r w:rsidRPr="5D1938F9">
        <w:rPr>
          <w:rFonts w:ascii="Times New Roman" w:eastAsia="Times New Roman" w:hAnsi="Times New Roman" w:cs="Times New Roman"/>
          <w:sz w:val="24"/>
          <w:szCs w:val="24"/>
        </w:rPr>
        <w:t xml:space="preserve">analyzed </w:t>
      </w:r>
      <w:r w:rsidRPr="42BDA59D">
        <w:rPr>
          <w:rFonts w:ascii="Times New Roman" w:eastAsia="Times New Roman" w:hAnsi="Times New Roman" w:cs="Times New Roman"/>
          <w:sz w:val="24"/>
          <w:szCs w:val="24"/>
        </w:rPr>
        <w:t xml:space="preserve">to understand what exactly is </w:t>
      </w:r>
      <w:r w:rsidRPr="3ACB249D">
        <w:rPr>
          <w:rFonts w:ascii="Times New Roman" w:eastAsia="Times New Roman" w:hAnsi="Times New Roman" w:cs="Times New Roman"/>
          <w:sz w:val="24"/>
          <w:szCs w:val="24"/>
        </w:rPr>
        <w:t xml:space="preserve">happening within </w:t>
      </w:r>
      <w:r w:rsidRPr="31139DFD">
        <w:rPr>
          <w:rFonts w:ascii="Times New Roman" w:eastAsia="Times New Roman" w:hAnsi="Times New Roman" w:cs="Times New Roman"/>
          <w:sz w:val="24"/>
          <w:szCs w:val="24"/>
        </w:rPr>
        <w:t>these relatio</w:t>
      </w:r>
      <w:r w:rsidR="3E8BE82E" w:rsidRPr="31139DFD">
        <w:rPr>
          <w:rFonts w:ascii="Times New Roman" w:eastAsia="Times New Roman" w:hAnsi="Times New Roman" w:cs="Times New Roman"/>
          <w:sz w:val="24"/>
          <w:szCs w:val="24"/>
        </w:rPr>
        <w:t>nships</w:t>
      </w:r>
      <w:r w:rsidR="10DD1F54" w:rsidRPr="7B98CF64">
        <w:rPr>
          <w:rFonts w:ascii="Times New Roman" w:eastAsia="Times New Roman" w:hAnsi="Times New Roman" w:cs="Times New Roman"/>
          <w:sz w:val="24"/>
          <w:szCs w:val="24"/>
        </w:rPr>
        <w:t>.</w:t>
      </w:r>
      <w:r w:rsidR="33FEA155" w:rsidRPr="74769E63">
        <w:rPr>
          <w:rFonts w:ascii="Times New Roman" w:eastAsia="Times New Roman" w:hAnsi="Times New Roman" w:cs="Times New Roman"/>
          <w:sz w:val="24"/>
          <w:szCs w:val="24"/>
        </w:rPr>
        <w:t xml:space="preserve"> </w:t>
      </w:r>
      <w:r w:rsidR="211C7846" w:rsidRPr="36D35E69">
        <w:rPr>
          <w:rFonts w:ascii="Times New Roman" w:eastAsia="Times New Roman" w:hAnsi="Times New Roman" w:cs="Times New Roman"/>
          <w:sz w:val="24"/>
          <w:szCs w:val="24"/>
        </w:rPr>
        <w:t>The</w:t>
      </w:r>
      <w:r w:rsidR="480B3EC7" w:rsidRPr="10E27275">
        <w:rPr>
          <w:rFonts w:ascii="Times New Roman" w:eastAsia="Times New Roman" w:hAnsi="Times New Roman" w:cs="Times New Roman"/>
          <w:sz w:val="24"/>
          <w:szCs w:val="24"/>
        </w:rPr>
        <w:t xml:space="preserve"> goal </w:t>
      </w:r>
      <w:r w:rsidR="211C7846" w:rsidRPr="36D35E69">
        <w:rPr>
          <w:rFonts w:ascii="Times New Roman" w:eastAsia="Times New Roman" w:hAnsi="Times New Roman" w:cs="Times New Roman"/>
          <w:sz w:val="24"/>
          <w:szCs w:val="24"/>
        </w:rPr>
        <w:t>is to</w:t>
      </w:r>
      <w:r w:rsidR="480B3EC7" w:rsidRPr="10E27275">
        <w:rPr>
          <w:rFonts w:ascii="Times New Roman" w:eastAsia="Times New Roman" w:hAnsi="Times New Roman" w:cs="Times New Roman"/>
          <w:sz w:val="24"/>
          <w:szCs w:val="24"/>
        </w:rPr>
        <w:t xml:space="preserve"> not only to </w:t>
      </w:r>
      <w:r w:rsidR="24523A0A" w:rsidRPr="0B474B55">
        <w:rPr>
          <w:rFonts w:ascii="Times New Roman" w:eastAsia="Times New Roman" w:hAnsi="Times New Roman" w:cs="Times New Roman"/>
          <w:sz w:val="24"/>
          <w:szCs w:val="24"/>
        </w:rPr>
        <w:t>highlight</w:t>
      </w:r>
      <w:r w:rsidR="33FEA155" w:rsidRPr="10E27275">
        <w:rPr>
          <w:rFonts w:ascii="Times New Roman" w:eastAsia="Times New Roman" w:hAnsi="Times New Roman" w:cs="Times New Roman"/>
          <w:sz w:val="24"/>
          <w:szCs w:val="24"/>
        </w:rPr>
        <w:t xml:space="preserve"> </w:t>
      </w:r>
      <w:r w:rsidR="480B3EC7" w:rsidRPr="7D77EF1E">
        <w:rPr>
          <w:rFonts w:ascii="Times New Roman" w:eastAsia="Times New Roman" w:hAnsi="Times New Roman" w:cs="Times New Roman"/>
          <w:sz w:val="24"/>
          <w:szCs w:val="24"/>
        </w:rPr>
        <w:t>observed relationships among variables</w:t>
      </w:r>
      <w:r w:rsidR="480B3EC7" w:rsidRPr="46765ED2">
        <w:rPr>
          <w:rFonts w:ascii="Times New Roman" w:eastAsia="Times New Roman" w:hAnsi="Times New Roman" w:cs="Times New Roman"/>
          <w:sz w:val="24"/>
          <w:szCs w:val="24"/>
        </w:rPr>
        <w:t xml:space="preserve">, but </w:t>
      </w:r>
      <w:r w:rsidR="480B3EC7" w:rsidRPr="0DB8B28B">
        <w:rPr>
          <w:rFonts w:ascii="Times New Roman" w:eastAsia="Times New Roman" w:hAnsi="Times New Roman" w:cs="Times New Roman"/>
          <w:sz w:val="24"/>
          <w:szCs w:val="24"/>
        </w:rPr>
        <w:t xml:space="preserve">also to dive into the fundamental drivers that </w:t>
      </w:r>
      <w:r w:rsidR="480B3EC7" w:rsidRPr="2A9CB5FE">
        <w:rPr>
          <w:rFonts w:ascii="Times New Roman" w:eastAsia="Times New Roman" w:hAnsi="Times New Roman" w:cs="Times New Roman"/>
          <w:sz w:val="24"/>
          <w:szCs w:val="24"/>
        </w:rPr>
        <w:t xml:space="preserve">shape </w:t>
      </w:r>
      <w:r w:rsidR="47A564C6" w:rsidRPr="06F7C830">
        <w:rPr>
          <w:rFonts w:ascii="Times New Roman" w:eastAsia="Times New Roman" w:hAnsi="Times New Roman" w:cs="Times New Roman"/>
          <w:sz w:val="24"/>
          <w:szCs w:val="24"/>
        </w:rPr>
        <w:t>these</w:t>
      </w:r>
      <w:r w:rsidR="47A564C6" w:rsidRPr="2A9CB5FE">
        <w:rPr>
          <w:rFonts w:ascii="Times New Roman" w:eastAsia="Times New Roman" w:hAnsi="Times New Roman" w:cs="Times New Roman"/>
          <w:sz w:val="24"/>
          <w:szCs w:val="24"/>
        </w:rPr>
        <w:t xml:space="preserve"> </w:t>
      </w:r>
      <w:r w:rsidR="47A564C6" w:rsidRPr="1E761A75">
        <w:rPr>
          <w:rFonts w:ascii="Times New Roman" w:eastAsia="Times New Roman" w:hAnsi="Times New Roman" w:cs="Times New Roman"/>
          <w:sz w:val="24"/>
          <w:szCs w:val="24"/>
        </w:rPr>
        <w:t xml:space="preserve">connections </w:t>
      </w:r>
      <w:r w:rsidR="47A564C6" w:rsidRPr="451F8560">
        <w:rPr>
          <w:rFonts w:ascii="Times New Roman" w:eastAsia="Times New Roman" w:hAnsi="Times New Roman" w:cs="Times New Roman"/>
          <w:sz w:val="24"/>
          <w:szCs w:val="24"/>
        </w:rPr>
        <w:t xml:space="preserve">which could be done with </w:t>
      </w:r>
      <w:r w:rsidR="47A564C6" w:rsidRPr="609A449F">
        <w:rPr>
          <w:rFonts w:ascii="Times New Roman" w:eastAsia="Times New Roman" w:hAnsi="Times New Roman" w:cs="Times New Roman"/>
          <w:sz w:val="24"/>
          <w:szCs w:val="24"/>
        </w:rPr>
        <w:t xml:space="preserve">more </w:t>
      </w:r>
      <w:r w:rsidR="47A564C6" w:rsidRPr="494A1ECC">
        <w:rPr>
          <w:rFonts w:ascii="Times New Roman" w:eastAsia="Times New Roman" w:hAnsi="Times New Roman" w:cs="Times New Roman"/>
          <w:sz w:val="24"/>
          <w:szCs w:val="24"/>
        </w:rPr>
        <w:t xml:space="preserve">research and </w:t>
      </w:r>
      <w:r w:rsidR="47A564C6" w:rsidRPr="7C5C8B7E">
        <w:rPr>
          <w:rFonts w:ascii="Times New Roman" w:eastAsia="Times New Roman" w:hAnsi="Times New Roman" w:cs="Times New Roman"/>
          <w:sz w:val="24"/>
          <w:szCs w:val="24"/>
        </w:rPr>
        <w:t>analyses.</w:t>
      </w:r>
      <w:r w:rsidR="33FEA155" w:rsidRPr="2560D187">
        <w:rPr>
          <w:rFonts w:ascii="Times New Roman" w:eastAsia="Times New Roman" w:hAnsi="Times New Roman" w:cs="Times New Roman"/>
          <w:sz w:val="24"/>
          <w:szCs w:val="24"/>
        </w:rPr>
        <w:t xml:space="preserve"> </w:t>
      </w:r>
      <w:r w:rsidR="33FEA155" w:rsidRPr="0E3AE5B4">
        <w:rPr>
          <w:rFonts w:ascii="Times New Roman" w:eastAsia="Times New Roman" w:hAnsi="Times New Roman" w:cs="Times New Roman"/>
          <w:sz w:val="24"/>
          <w:szCs w:val="24"/>
        </w:rPr>
        <w:t xml:space="preserve">Of particular interest would be the exploration of why </w:t>
      </w:r>
      <w:r w:rsidR="33FEA155" w:rsidRPr="53716DD3">
        <w:rPr>
          <w:rFonts w:ascii="Times New Roman" w:eastAsia="Times New Roman" w:hAnsi="Times New Roman" w:cs="Times New Roman"/>
          <w:sz w:val="24"/>
          <w:szCs w:val="24"/>
        </w:rPr>
        <w:t>drought</w:t>
      </w:r>
      <w:r w:rsidR="33FEA155" w:rsidRPr="0E3AE5B4">
        <w:rPr>
          <w:rFonts w:ascii="Times New Roman" w:eastAsia="Times New Roman" w:hAnsi="Times New Roman" w:cs="Times New Roman"/>
          <w:sz w:val="24"/>
          <w:szCs w:val="24"/>
        </w:rPr>
        <w:t xml:space="preserve"> </w:t>
      </w:r>
      <w:r w:rsidR="5A86F758" w:rsidRPr="6AD82C4D">
        <w:rPr>
          <w:rFonts w:ascii="Times New Roman" w:eastAsia="Times New Roman" w:hAnsi="Times New Roman" w:cs="Times New Roman"/>
          <w:sz w:val="24"/>
          <w:szCs w:val="24"/>
        </w:rPr>
        <w:t>levels</w:t>
      </w:r>
      <w:r w:rsidR="33FEA155" w:rsidRPr="3214071C">
        <w:rPr>
          <w:rFonts w:ascii="Times New Roman" w:eastAsia="Times New Roman" w:hAnsi="Times New Roman" w:cs="Times New Roman"/>
          <w:sz w:val="24"/>
          <w:szCs w:val="24"/>
        </w:rPr>
        <w:t xml:space="preserve"> </w:t>
      </w:r>
      <w:r w:rsidR="7CFC47BA" w:rsidRPr="59AA31B3">
        <w:rPr>
          <w:rFonts w:ascii="Times New Roman" w:eastAsia="Times New Roman" w:hAnsi="Times New Roman" w:cs="Times New Roman"/>
          <w:sz w:val="24"/>
          <w:szCs w:val="24"/>
        </w:rPr>
        <w:t xml:space="preserve">inversely </w:t>
      </w:r>
      <w:r w:rsidR="33FEA155" w:rsidRPr="59AA31B3">
        <w:rPr>
          <w:rFonts w:ascii="Times New Roman" w:eastAsia="Times New Roman" w:hAnsi="Times New Roman" w:cs="Times New Roman"/>
          <w:sz w:val="24"/>
          <w:szCs w:val="24"/>
        </w:rPr>
        <w:t>coincide</w:t>
      </w:r>
      <w:r w:rsidR="33FEA155" w:rsidRPr="0E3AE5B4">
        <w:rPr>
          <w:rFonts w:ascii="Times New Roman" w:eastAsia="Times New Roman" w:hAnsi="Times New Roman" w:cs="Times New Roman"/>
          <w:sz w:val="24"/>
          <w:szCs w:val="24"/>
        </w:rPr>
        <w:t xml:space="preserve"> with </w:t>
      </w:r>
      <w:r w:rsidR="33FEA155" w:rsidRPr="53716DD3">
        <w:rPr>
          <w:rFonts w:ascii="Times New Roman" w:eastAsia="Times New Roman" w:hAnsi="Times New Roman" w:cs="Times New Roman"/>
          <w:sz w:val="24"/>
          <w:szCs w:val="24"/>
        </w:rPr>
        <w:t xml:space="preserve">government subsidies </w:t>
      </w:r>
      <w:r w:rsidR="33FEA155" w:rsidRPr="082F84F8">
        <w:rPr>
          <w:rFonts w:ascii="Times New Roman" w:eastAsia="Times New Roman" w:hAnsi="Times New Roman" w:cs="Times New Roman"/>
          <w:sz w:val="24"/>
          <w:szCs w:val="24"/>
        </w:rPr>
        <w:t>in PC1</w:t>
      </w:r>
      <w:r w:rsidR="2B819AFF" w:rsidRPr="082F84F8">
        <w:rPr>
          <w:rFonts w:ascii="Times New Roman" w:eastAsia="Times New Roman" w:hAnsi="Times New Roman" w:cs="Times New Roman"/>
          <w:sz w:val="24"/>
          <w:szCs w:val="24"/>
        </w:rPr>
        <w:t xml:space="preserve">. </w:t>
      </w:r>
      <w:r w:rsidR="2B819AFF" w:rsidRPr="1AB879B8">
        <w:rPr>
          <w:rFonts w:ascii="Times New Roman" w:eastAsia="Times New Roman" w:hAnsi="Times New Roman" w:cs="Times New Roman"/>
          <w:sz w:val="24"/>
          <w:szCs w:val="24"/>
        </w:rPr>
        <w:t xml:space="preserve"> </w:t>
      </w:r>
      <w:r w:rsidRPr="7C5C8B7E">
        <w:rPr>
          <w:rFonts w:ascii="Times New Roman" w:eastAsia="Times New Roman" w:hAnsi="Times New Roman" w:cs="Times New Roman"/>
          <w:sz w:val="24"/>
          <w:szCs w:val="24"/>
        </w:rPr>
        <w:br w:type="page"/>
      </w:r>
    </w:p>
    <w:p w14:paraId="3A92110D" w14:textId="1A955107" w:rsidR="00582B9C" w:rsidRDefault="00582B9C" w:rsidP="05E5466B">
      <w:pPr>
        <w:spacing w:line="480" w:lineRule="auto"/>
        <w:jc w:val="both"/>
        <w:rPr>
          <w:rFonts w:ascii="Times New Roman" w:eastAsia="Times New Roman" w:hAnsi="Times New Roman" w:cs="Times New Roman"/>
          <w:i/>
          <w:iCs/>
          <w:sz w:val="24"/>
          <w:szCs w:val="24"/>
        </w:rPr>
      </w:pPr>
      <w:r w:rsidRPr="05E5466B">
        <w:rPr>
          <w:rFonts w:ascii="Times New Roman" w:eastAsia="Times New Roman" w:hAnsi="Times New Roman" w:cs="Times New Roman"/>
          <w:sz w:val="24"/>
          <w:szCs w:val="24"/>
          <w:u w:val="single"/>
        </w:rPr>
        <w:t>Cluster Analysis</w:t>
      </w:r>
      <w:r w:rsidR="25BDCC0E" w:rsidRPr="05E5466B">
        <w:rPr>
          <w:rFonts w:ascii="Times New Roman" w:eastAsia="Times New Roman" w:hAnsi="Times New Roman" w:cs="Times New Roman"/>
          <w:sz w:val="24"/>
          <w:szCs w:val="24"/>
        </w:rPr>
        <w:t>-</w:t>
      </w:r>
      <w:r w:rsidR="25BDCC0E" w:rsidRPr="05E5466B">
        <w:rPr>
          <w:rFonts w:ascii="Times New Roman" w:eastAsia="Times New Roman" w:hAnsi="Times New Roman" w:cs="Times New Roman"/>
          <w:i/>
          <w:iCs/>
          <w:sz w:val="24"/>
          <w:szCs w:val="24"/>
        </w:rPr>
        <w:t xml:space="preserve">Section </w:t>
      </w:r>
      <w:r w:rsidR="65AF9205" w:rsidRPr="05E5466B">
        <w:rPr>
          <w:rFonts w:ascii="Times New Roman" w:eastAsia="Times New Roman" w:hAnsi="Times New Roman" w:cs="Times New Roman"/>
          <w:i/>
          <w:iCs/>
          <w:sz w:val="24"/>
          <w:szCs w:val="24"/>
        </w:rPr>
        <w:t>a</w:t>
      </w:r>
      <w:r w:rsidR="25BDCC0E" w:rsidRPr="05E5466B">
        <w:rPr>
          <w:rFonts w:ascii="Times New Roman" w:eastAsia="Times New Roman" w:hAnsi="Times New Roman" w:cs="Times New Roman"/>
          <w:i/>
          <w:iCs/>
          <w:sz w:val="24"/>
          <w:szCs w:val="24"/>
        </w:rPr>
        <w:t>uthored by James Parker</w:t>
      </w:r>
    </w:p>
    <w:p w14:paraId="2973F88D" w14:textId="687C5A91" w:rsidR="00A576EF" w:rsidRDefault="00582B9C" w:rsidP="0043203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27C32">
        <w:rPr>
          <w:rFonts w:ascii="Times New Roman" w:eastAsia="Times New Roman" w:hAnsi="Times New Roman" w:cs="Times New Roman"/>
          <w:sz w:val="24"/>
          <w:szCs w:val="24"/>
        </w:rPr>
        <w:t>As discussed earlier, our data was inherently time series</w:t>
      </w:r>
      <w:r w:rsidR="008F334E">
        <w:rPr>
          <w:rFonts w:ascii="Times New Roman" w:eastAsia="Times New Roman" w:hAnsi="Times New Roman" w:cs="Times New Roman"/>
          <w:sz w:val="24"/>
          <w:szCs w:val="24"/>
        </w:rPr>
        <w:t xml:space="preserve"> </w:t>
      </w:r>
      <w:r w:rsidR="00640BAE">
        <w:rPr>
          <w:rFonts w:ascii="Times New Roman" w:eastAsia="Times New Roman" w:hAnsi="Times New Roman" w:cs="Times New Roman"/>
          <w:sz w:val="24"/>
          <w:szCs w:val="24"/>
        </w:rPr>
        <w:t xml:space="preserve">and, as a result of this, each row represents a point in time. </w:t>
      </w:r>
      <w:r w:rsidR="0024572F">
        <w:rPr>
          <w:rFonts w:ascii="Times New Roman" w:eastAsia="Times New Roman" w:hAnsi="Times New Roman" w:cs="Times New Roman"/>
          <w:sz w:val="24"/>
          <w:szCs w:val="24"/>
        </w:rPr>
        <w:t xml:space="preserve">It was for this reason that our group was interested in how the various clustering techniques would group our data. </w:t>
      </w:r>
      <w:r w:rsidR="00852A83">
        <w:rPr>
          <w:rFonts w:ascii="Times New Roman" w:eastAsia="Times New Roman" w:hAnsi="Times New Roman" w:cs="Times New Roman"/>
          <w:sz w:val="24"/>
          <w:szCs w:val="24"/>
        </w:rPr>
        <w:t xml:space="preserve">Logically, the </w:t>
      </w:r>
      <w:r w:rsidR="00073F2B">
        <w:rPr>
          <w:rFonts w:ascii="Times New Roman" w:eastAsia="Times New Roman" w:hAnsi="Times New Roman" w:cs="Times New Roman"/>
          <w:sz w:val="24"/>
          <w:szCs w:val="24"/>
        </w:rPr>
        <w:t xml:space="preserve">algorithms </w:t>
      </w:r>
      <w:r w:rsidR="00080038">
        <w:rPr>
          <w:rFonts w:ascii="Times New Roman" w:eastAsia="Times New Roman" w:hAnsi="Times New Roman" w:cs="Times New Roman"/>
          <w:sz w:val="24"/>
          <w:szCs w:val="24"/>
        </w:rPr>
        <w:t xml:space="preserve">attempted to </w:t>
      </w:r>
      <w:r w:rsidR="00D24D19">
        <w:rPr>
          <w:rFonts w:ascii="Times New Roman" w:eastAsia="Times New Roman" w:hAnsi="Times New Roman" w:cs="Times New Roman"/>
          <w:sz w:val="24"/>
          <w:szCs w:val="24"/>
        </w:rPr>
        <w:t>cluster based on the years.</w:t>
      </w:r>
      <w:r w:rsidR="00887641">
        <w:rPr>
          <w:rFonts w:ascii="Times New Roman" w:eastAsia="Times New Roman" w:hAnsi="Times New Roman" w:cs="Times New Roman"/>
          <w:sz w:val="24"/>
          <w:szCs w:val="24"/>
        </w:rPr>
        <w:t xml:space="preserve"> For example, </w:t>
      </w:r>
      <w:r w:rsidR="006539DB">
        <w:rPr>
          <w:rFonts w:ascii="Times New Roman" w:eastAsia="Times New Roman" w:hAnsi="Times New Roman" w:cs="Times New Roman"/>
          <w:sz w:val="24"/>
          <w:szCs w:val="24"/>
        </w:rPr>
        <w:t xml:space="preserve">after visual analysis of the scree plot when performing </w:t>
      </w:r>
      <w:r w:rsidR="00651F31">
        <w:rPr>
          <w:rFonts w:ascii="Times New Roman" w:eastAsia="Times New Roman" w:hAnsi="Times New Roman" w:cs="Times New Roman"/>
          <w:sz w:val="24"/>
          <w:szCs w:val="24"/>
        </w:rPr>
        <w:t>single linkage hierarchical clustering</w:t>
      </w:r>
      <w:r w:rsidR="00C07226">
        <w:rPr>
          <w:rFonts w:ascii="Times New Roman" w:eastAsia="Times New Roman" w:hAnsi="Times New Roman" w:cs="Times New Roman"/>
          <w:sz w:val="24"/>
          <w:szCs w:val="24"/>
        </w:rPr>
        <w:t xml:space="preserve">, </w:t>
      </w:r>
      <w:r w:rsidR="003C1293">
        <w:rPr>
          <w:rFonts w:ascii="Times New Roman" w:eastAsia="Times New Roman" w:hAnsi="Times New Roman" w:cs="Times New Roman"/>
          <w:sz w:val="24"/>
          <w:szCs w:val="24"/>
        </w:rPr>
        <w:t>t</w:t>
      </w:r>
      <w:r w:rsidR="00784916">
        <w:rPr>
          <w:rFonts w:ascii="Times New Roman" w:eastAsia="Times New Roman" w:hAnsi="Times New Roman" w:cs="Times New Roman"/>
          <w:sz w:val="24"/>
          <w:szCs w:val="24"/>
        </w:rPr>
        <w:t>he “elbow point” seems to be at or around 20 clusters</w:t>
      </w:r>
      <w:r w:rsidR="006858D7">
        <w:rPr>
          <w:rFonts w:ascii="Times New Roman" w:eastAsia="Times New Roman" w:hAnsi="Times New Roman" w:cs="Times New Roman"/>
          <w:sz w:val="24"/>
          <w:szCs w:val="24"/>
        </w:rPr>
        <w:t xml:space="preserve">, and </w:t>
      </w:r>
      <w:r w:rsidR="00767E9A">
        <w:rPr>
          <w:rFonts w:ascii="Times New Roman" w:eastAsia="Times New Roman" w:hAnsi="Times New Roman" w:cs="Times New Roman"/>
          <w:sz w:val="24"/>
          <w:szCs w:val="24"/>
        </w:rPr>
        <w:t xml:space="preserve">our data consisted of </w:t>
      </w:r>
      <w:r w:rsidR="003B5F9A">
        <w:rPr>
          <w:rFonts w:ascii="Times New Roman" w:eastAsia="Times New Roman" w:hAnsi="Times New Roman" w:cs="Times New Roman"/>
          <w:sz w:val="24"/>
          <w:szCs w:val="24"/>
        </w:rPr>
        <w:t xml:space="preserve">just over 20 years. </w:t>
      </w:r>
      <w:r w:rsidR="00BD074C">
        <w:rPr>
          <w:rFonts w:ascii="Times New Roman" w:eastAsia="Times New Roman" w:hAnsi="Times New Roman" w:cs="Times New Roman"/>
          <w:sz w:val="24"/>
          <w:szCs w:val="24"/>
        </w:rPr>
        <w:t xml:space="preserve">These “obvious” insights, however, were not the focus of our analysis. We wished </w:t>
      </w:r>
      <w:r w:rsidR="0070309F">
        <w:rPr>
          <w:rFonts w:ascii="Times New Roman" w:eastAsia="Times New Roman" w:hAnsi="Times New Roman" w:cs="Times New Roman"/>
          <w:sz w:val="24"/>
          <w:szCs w:val="24"/>
        </w:rPr>
        <w:t>to find more subtle and interesting in</w:t>
      </w:r>
      <w:r w:rsidR="000C72B3">
        <w:rPr>
          <w:rFonts w:ascii="Times New Roman" w:eastAsia="Times New Roman" w:hAnsi="Times New Roman" w:cs="Times New Roman"/>
          <w:sz w:val="24"/>
          <w:szCs w:val="24"/>
        </w:rPr>
        <w:t xml:space="preserve">sights from our data. For this reason, </w:t>
      </w:r>
      <w:r w:rsidR="0065481A">
        <w:rPr>
          <w:rFonts w:ascii="Times New Roman" w:eastAsia="Times New Roman" w:hAnsi="Times New Roman" w:cs="Times New Roman"/>
          <w:sz w:val="24"/>
          <w:szCs w:val="24"/>
        </w:rPr>
        <w:t xml:space="preserve">we chose </w:t>
      </w:r>
      <w:r w:rsidR="007312FF">
        <w:rPr>
          <w:rFonts w:ascii="Times New Roman" w:eastAsia="Times New Roman" w:hAnsi="Times New Roman" w:cs="Times New Roman"/>
          <w:sz w:val="24"/>
          <w:szCs w:val="24"/>
        </w:rPr>
        <w:t xml:space="preserve">3 or 4 clusters in most cases to see if these numbers of clusters could provide </w:t>
      </w:r>
      <w:r w:rsidR="00CC6C86">
        <w:rPr>
          <w:rFonts w:ascii="Times New Roman" w:eastAsia="Times New Roman" w:hAnsi="Times New Roman" w:cs="Times New Roman"/>
          <w:sz w:val="24"/>
          <w:szCs w:val="24"/>
        </w:rPr>
        <w:t>any interesting findings.</w:t>
      </w:r>
      <w:r w:rsidR="00A90197">
        <w:rPr>
          <w:rFonts w:ascii="Times New Roman" w:eastAsia="Times New Roman" w:hAnsi="Times New Roman" w:cs="Times New Roman"/>
          <w:sz w:val="24"/>
          <w:szCs w:val="24"/>
        </w:rPr>
        <w:t xml:space="preserve"> </w:t>
      </w:r>
    </w:p>
    <w:p w14:paraId="48FCA160" w14:textId="6AB6ED28" w:rsidR="596128F1" w:rsidRDefault="596128F1" w:rsidP="05E5466B">
      <w:pPr>
        <w:spacing w:line="480" w:lineRule="auto"/>
        <w:jc w:val="both"/>
      </w:pPr>
      <w:r w:rsidRPr="05E5466B">
        <w:rPr>
          <w:rFonts w:ascii="Times New Roman" w:eastAsia="Times New Roman" w:hAnsi="Times New Roman" w:cs="Times New Roman"/>
          <w:sz w:val="24"/>
          <w:szCs w:val="24"/>
        </w:rPr>
        <w:t>HIERARCHICAL CLUSTERING</w:t>
      </w:r>
    </w:p>
    <w:p w14:paraId="0056D0F5" w14:textId="4EB835A7" w:rsidR="5C043EF3" w:rsidRDefault="00892FC5" w:rsidP="5C043EF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6503B">
        <w:rPr>
          <w:rFonts w:ascii="Times New Roman" w:eastAsia="Times New Roman" w:hAnsi="Times New Roman" w:cs="Times New Roman"/>
          <w:sz w:val="24"/>
          <w:szCs w:val="24"/>
        </w:rPr>
        <w:t xml:space="preserve">The first </w:t>
      </w:r>
      <w:r w:rsidR="00CA2CD6">
        <w:rPr>
          <w:rFonts w:ascii="Times New Roman" w:eastAsia="Times New Roman" w:hAnsi="Times New Roman" w:cs="Times New Roman"/>
          <w:sz w:val="24"/>
          <w:szCs w:val="24"/>
        </w:rPr>
        <w:t xml:space="preserve">method we used for cluster analysis was hierarchical clustering. </w:t>
      </w:r>
      <w:r w:rsidR="00557F98">
        <w:rPr>
          <w:rFonts w:ascii="Times New Roman" w:eastAsia="Times New Roman" w:hAnsi="Times New Roman" w:cs="Times New Roman"/>
          <w:sz w:val="24"/>
          <w:szCs w:val="24"/>
        </w:rPr>
        <w:t xml:space="preserve">When creating the scree plot, specifically for single linkage, the </w:t>
      </w:r>
      <w:r w:rsidR="009D02D4">
        <w:rPr>
          <w:rFonts w:ascii="Times New Roman" w:eastAsia="Times New Roman" w:hAnsi="Times New Roman" w:cs="Times New Roman"/>
          <w:sz w:val="24"/>
          <w:szCs w:val="24"/>
        </w:rPr>
        <w:t>elbow point suggests that the</w:t>
      </w:r>
      <w:r w:rsidR="00176AC6">
        <w:rPr>
          <w:rFonts w:ascii="Times New Roman" w:eastAsia="Times New Roman" w:hAnsi="Times New Roman" w:cs="Times New Roman"/>
          <w:sz w:val="24"/>
          <w:szCs w:val="24"/>
        </w:rPr>
        <w:t xml:space="preserve"> number of clusters </w:t>
      </w:r>
      <w:r w:rsidR="009D02D4">
        <w:rPr>
          <w:rFonts w:ascii="Times New Roman" w:eastAsia="Times New Roman" w:hAnsi="Times New Roman" w:cs="Times New Roman"/>
          <w:sz w:val="24"/>
          <w:szCs w:val="24"/>
        </w:rPr>
        <w:t>should be about 20</w:t>
      </w:r>
      <w:r w:rsidR="00077C52">
        <w:rPr>
          <w:rFonts w:ascii="Times New Roman" w:eastAsia="Times New Roman" w:hAnsi="Times New Roman" w:cs="Times New Roman"/>
          <w:sz w:val="24"/>
          <w:szCs w:val="24"/>
        </w:rPr>
        <w:t xml:space="preserve">. </w:t>
      </w:r>
      <w:r w:rsidR="002125A0">
        <w:rPr>
          <w:rFonts w:ascii="Times New Roman" w:eastAsia="Times New Roman" w:hAnsi="Times New Roman" w:cs="Times New Roman"/>
          <w:sz w:val="24"/>
          <w:szCs w:val="24"/>
        </w:rPr>
        <w:t xml:space="preserve">This can be seen in Figure </w:t>
      </w:r>
      <w:r w:rsidR="35F0340D">
        <w:rPr>
          <w:rFonts w:ascii="Times New Roman" w:eastAsia="Times New Roman" w:hAnsi="Times New Roman" w:cs="Times New Roman"/>
          <w:sz w:val="24"/>
          <w:szCs w:val="24"/>
        </w:rPr>
        <w:t>5</w:t>
      </w:r>
      <w:r w:rsidR="002125A0">
        <w:rPr>
          <w:rFonts w:ascii="Times New Roman" w:eastAsia="Times New Roman" w:hAnsi="Times New Roman" w:cs="Times New Roman"/>
          <w:sz w:val="24"/>
          <w:szCs w:val="24"/>
        </w:rPr>
        <w:t xml:space="preserve"> below</w:t>
      </w:r>
      <w:r w:rsidR="73B459A3">
        <w:rPr>
          <w:rFonts w:ascii="Times New Roman" w:eastAsia="Times New Roman" w:hAnsi="Times New Roman" w:cs="Times New Roman"/>
          <w:sz w:val="24"/>
          <w:szCs w:val="24"/>
        </w:rPr>
        <w:t xml:space="preserve"> which shows the scree plot of the single linkage.</w:t>
      </w:r>
    </w:p>
    <w:p w14:paraId="0D785DC6" w14:textId="3472A450" w:rsidR="5578707B" w:rsidRDefault="5578707B" w:rsidP="5578707B">
      <w:pPr>
        <w:spacing w:line="480" w:lineRule="auto"/>
        <w:jc w:val="center"/>
        <w:rPr>
          <w:rFonts w:ascii="Times New Roman" w:eastAsia="Times New Roman" w:hAnsi="Times New Roman" w:cs="Times New Roman"/>
          <w:sz w:val="24"/>
          <w:szCs w:val="24"/>
        </w:rPr>
      </w:pPr>
    </w:p>
    <w:p w14:paraId="0E84D76A" w14:textId="0C869AA3" w:rsidR="5578707B" w:rsidRDefault="5578707B" w:rsidP="5578707B">
      <w:pPr>
        <w:spacing w:line="480" w:lineRule="auto"/>
        <w:jc w:val="center"/>
        <w:rPr>
          <w:rFonts w:ascii="Times New Roman" w:eastAsia="Times New Roman" w:hAnsi="Times New Roman" w:cs="Times New Roman"/>
          <w:sz w:val="24"/>
          <w:szCs w:val="24"/>
        </w:rPr>
      </w:pPr>
    </w:p>
    <w:p w14:paraId="414D729C" w14:textId="6B134A45" w:rsidR="5578707B" w:rsidRDefault="5578707B" w:rsidP="5578707B">
      <w:pPr>
        <w:spacing w:line="480" w:lineRule="auto"/>
        <w:jc w:val="center"/>
        <w:rPr>
          <w:rFonts w:ascii="Times New Roman" w:eastAsia="Times New Roman" w:hAnsi="Times New Roman" w:cs="Times New Roman"/>
          <w:sz w:val="24"/>
          <w:szCs w:val="24"/>
        </w:rPr>
      </w:pPr>
    </w:p>
    <w:p w14:paraId="0369A6F0" w14:textId="05A5CB1D" w:rsidR="1AB879B8" w:rsidRDefault="1AB879B8" w:rsidP="1AB879B8">
      <w:pPr>
        <w:spacing w:line="480" w:lineRule="auto"/>
        <w:jc w:val="center"/>
        <w:rPr>
          <w:rFonts w:ascii="Times New Roman" w:eastAsia="Times New Roman" w:hAnsi="Times New Roman" w:cs="Times New Roman"/>
          <w:sz w:val="24"/>
          <w:szCs w:val="24"/>
        </w:rPr>
      </w:pPr>
    </w:p>
    <w:p w14:paraId="705B47CF" w14:textId="27BA1D60" w:rsidR="16D0468A" w:rsidRDefault="16D0468A" w:rsidP="16D0468A">
      <w:pPr>
        <w:spacing w:line="480" w:lineRule="auto"/>
        <w:jc w:val="center"/>
        <w:rPr>
          <w:rFonts w:ascii="Times New Roman" w:eastAsia="Times New Roman" w:hAnsi="Times New Roman" w:cs="Times New Roman"/>
          <w:sz w:val="24"/>
          <w:szCs w:val="24"/>
        </w:rPr>
      </w:pPr>
    </w:p>
    <w:p w14:paraId="31E50D60" w14:textId="523D3981" w:rsidR="3DAD8651" w:rsidRDefault="5C3C4A76" w:rsidP="43D2423B">
      <w:pPr>
        <w:spacing w:line="480" w:lineRule="auto"/>
        <w:jc w:val="center"/>
        <w:rPr>
          <w:rFonts w:ascii="Times New Roman" w:eastAsia="Times New Roman" w:hAnsi="Times New Roman" w:cs="Times New Roman"/>
          <w:sz w:val="24"/>
          <w:szCs w:val="24"/>
        </w:rPr>
      </w:pPr>
      <w:r w:rsidRPr="5295D38A">
        <w:rPr>
          <w:rFonts w:ascii="Times New Roman" w:eastAsia="Times New Roman" w:hAnsi="Times New Roman" w:cs="Times New Roman"/>
          <w:sz w:val="24"/>
          <w:szCs w:val="24"/>
        </w:rPr>
        <w:t xml:space="preserve">Figure </w:t>
      </w:r>
      <w:r w:rsidRPr="212C8099">
        <w:rPr>
          <w:rFonts w:ascii="Times New Roman" w:eastAsia="Times New Roman" w:hAnsi="Times New Roman" w:cs="Times New Roman"/>
          <w:sz w:val="24"/>
          <w:szCs w:val="24"/>
        </w:rPr>
        <w:t>5</w:t>
      </w:r>
      <w:r w:rsidR="06B5C36B" w:rsidRPr="22552D99">
        <w:rPr>
          <w:rFonts w:ascii="Times New Roman" w:eastAsia="Times New Roman" w:hAnsi="Times New Roman" w:cs="Times New Roman"/>
          <w:sz w:val="24"/>
          <w:szCs w:val="24"/>
        </w:rPr>
        <w:t>:</w:t>
      </w:r>
      <w:r w:rsidR="11F15EFA" w:rsidRPr="3502EB01">
        <w:rPr>
          <w:rFonts w:ascii="Times New Roman" w:eastAsia="Times New Roman" w:hAnsi="Times New Roman" w:cs="Times New Roman"/>
          <w:sz w:val="24"/>
          <w:szCs w:val="24"/>
        </w:rPr>
        <w:t xml:space="preserve"> Scree </w:t>
      </w:r>
      <w:r w:rsidR="00A52F41">
        <w:rPr>
          <w:rFonts w:ascii="Times New Roman" w:eastAsia="Times New Roman" w:hAnsi="Times New Roman" w:cs="Times New Roman"/>
          <w:sz w:val="24"/>
          <w:szCs w:val="24"/>
        </w:rPr>
        <w:t>P</w:t>
      </w:r>
      <w:r w:rsidR="11F15EFA" w:rsidRPr="3502EB01">
        <w:rPr>
          <w:rFonts w:ascii="Times New Roman" w:eastAsia="Times New Roman" w:hAnsi="Times New Roman" w:cs="Times New Roman"/>
          <w:sz w:val="24"/>
          <w:szCs w:val="24"/>
        </w:rPr>
        <w:t xml:space="preserve">lot for </w:t>
      </w:r>
      <w:r w:rsidR="11F15EFA" w:rsidRPr="51E6EE74">
        <w:rPr>
          <w:rFonts w:ascii="Times New Roman" w:eastAsia="Times New Roman" w:hAnsi="Times New Roman" w:cs="Times New Roman"/>
          <w:sz w:val="24"/>
          <w:szCs w:val="24"/>
        </w:rPr>
        <w:t>Single Linkage</w:t>
      </w:r>
    </w:p>
    <w:p w14:paraId="3E93EA13" w14:textId="766D2BD9" w:rsidR="58D10E0E" w:rsidRDefault="11F15EFA" w:rsidP="58D10E0E">
      <w:pPr>
        <w:spacing w:line="480" w:lineRule="auto"/>
        <w:jc w:val="center"/>
      </w:pPr>
      <w:r>
        <w:rPr>
          <w:noProof/>
        </w:rPr>
        <w:drawing>
          <wp:inline distT="0" distB="0" distL="0" distR="0" wp14:anchorId="5E2C8371" wp14:editId="20D29682">
            <wp:extent cx="4126230" cy="2194544"/>
            <wp:effectExtent l="19050" t="19050" r="26670" b="15875"/>
            <wp:docPr id="1557760962" name="Picture 1557760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t="11531" b="2222"/>
                    <a:stretch/>
                  </pic:blipFill>
                  <pic:spPr bwMode="auto">
                    <a:xfrm>
                      <a:off x="0" y="0"/>
                      <a:ext cx="4149057" cy="220668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3EEBCE5" w14:textId="4C5D0E1B" w:rsidR="002125A0" w:rsidRDefault="00240FFB" w:rsidP="002125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conducting the analysis, however, we decided to </w:t>
      </w:r>
      <w:r w:rsidR="00177F1D">
        <w:rPr>
          <w:rFonts w:ascii="Times New Roman" w:eastAsia="Times New Roman" w:hAnsi="Times New Roman" w:cs="Times New Roman"/>
          <w:sz w:val="24"/>
          <w:szCs w:val="24"/>
        </w:rPr>
        <w:t>use</w:t>
      </w:r>
      <w:r w:rsidR="008338D9">
        <w:rPr>
          <w:rFonts w:ascii="Times New Roman" w:eastAsia="Times New Roman" w:hAnsi="Times New Roman" w:cs="Times New Roman"/>
          <w:sz w:val="24"/>
          <w:szCs w:val="24"/>
        </w:rPr>
        <w:t xml:space="preserve"> fewer groups. We experimented with groups of three to six</w:t>
      </w:r>
      <w:r w:rsidR="003120B7">
        <w:rPr>
          <w:rFonts w:ascii="Times New Roman" w:eastAsia="Times New Roman" w:hAnsi="Times New Roman" w:cs="Times New Roman"/>
          <w:sz w:val="24"/>
          <w:szCs w:val="24"/>
        </w:rPr>
        <w:t xml:space="preserve">, all of which were underwhelming and provided </w:t>
      </w:r>
      <w:r w:rsidR="00CA2249">
        <w:rPr>
          <w:rFonts w:ascii="Times New Roman" w:eastAsia="Times New Roman" w:hAnsi="Times New Roman" w:cs="Times New Roman"/>
          <w:sz w:val="24"/>
          <w:szCs w:val="24"/>
        </w:rPr>
        <w:t xml:space="preserve">little insights into our data. </w:t>
      </w:r>
      <w:r w:rsidR="00506F75">
        <w:rPr>
          <w:rFonts w:ascii="Times New Roman" w:eastAsia="Times New Roman" w:hAnsi="Times New Roman" w:cs="Times New Roman"/>
          <w:sz w:val="24"/>
          <w:szCs w:val="24"/>
        </w:rPr>
        <w:t xml:space="preserve">This was primarily due to the amount of overlap that occurred </w:t>
      </w:r>
      <w:r w:rsidR="000839D8">
        <w:rPr>
          <w:rFonts w:ascii="Times New Roman" w:eastAsia="Times New Roman" w:hAnsi="Times New Roman" w:cs="Times New Roman"/>
          <w:sz w:val="24"/>
          <w:szCs w:val="24"/>
        </w:rPr>
        <w:t xml:space="preserve">when performing this type of </w:t>
      </w:r>
      <w:r w:rsidR="00E1433E">
        <w:rPr>
          <w:rFonts w:ascii="Times New Roman" w:eastAsia="Times New Roman" w:hAnsi="Times New Roman" w:cs="Times New Roman"/>
          <w:sz w:val="24"/>
          <w:szCs w:val="24"/>
        </w:rPr>
        <w:t>clustering</w:t>
      </w:r>
      <w:r w:rsidR="000839D8">
        <w:rPr>
          <w:rFonts w:ascii="Times New Roman" w:eastAsia="Times New Roman" w:hAnsi="Times New Roman" w:cs="Times New Roman"/>
          <w:sz w:val="24"/>
          <w:szCs w:val="24"/>
        </w:rPr>
        <w:t xml:space="preserve">. As can be seen in Figure 6, </w:t>
      </w:r>
      <w:r w:rsidR="00E1433E">
        <w:rPr>
          <w:rFonts w:ascii="Times New Roman" w:eastAsia="Times New Roman" w:hAnsi="Times New Roman" w:cs="Times New Roman"/>
          <w:sz w:val="24"/>
          <w:szCs w:val="24"/>
        </w:rPr>
        <w:t xml:space="preserve">the clusters that are created from single hierarchical clustering </w:t>
      </w:r>
      <w:r w:rsidR="00E81E68">
        <w:rPr>
          <w:rFonts w:ascii="Times New Roman" w:eastAsia="Times New Roman" w:hAnsi="Times New Roman" w:cs="Times New Roman"/>
          <w:sz w:val="24"/>
          <w:szCs w:val="24"/>
        </w:rPr>
        <w:t xml:space="preserve">have significant overlap. </w:t>
      </w:r>
      <w:r w:rsidR="00D81818">
        <w:rPr>
          <w:rFonts w:ascii="Times New Roman" w:eastAsia="Times New Roman" w:hAnsi="Times New Roman" w:cs="Times New Roman"/>
          <w:sz w:val="24"/>
          <w:szCs w:val="24"/>
        </w:rPr>
        <w:t xml:space="preserve">We found that </w:t>
      </w:r>
      <w:r w:rsidR="001E6327">
        <w:rPr>
          <w:rFonts w:ascii="Times New Roman" w:eastAsia="Times New Roman" w:hAnsi="Times New Roman" w:cs="Times New Roman"/>
          <w:sz w:val="24"/>
          <w:szCs w:val="24"/>
        </w:rPr>
        <w:t xml:space="preserve">the results of complete and average hierarchical clustering </w:t>
      </w:r>
      <w:r w:rsidR="0044092A">
        <w:rPr>
          <w:rFonts w:ascii="Times New Roman" w:eastAsia="Times New Roman" w:hAnsi="Times New Roman" w:cs="Times New Roman"/>
          <w:sz w:val="24"/>
          <w:szCs w:val="24"/>
        </w:rPr>
        <w:t>were</w:t>
      </w:r>
      <w:r w:rsidR="002D764B">
        <w:rPr>
          <w:rFonts w:ascii="Times New Roman" w:eastAsia="Times New Roman" w:hAnsi="Times New Roman" w:cs="Times New Roman"/>
          <w:sz w:val="24"/>
          <w:szCs w:val="24"/>
        </w:rPr>
        <w:t xml:space="preserve"> </w:t>
      </w:r>
      <w:r w:rsidR="00D82496">
        <w:rPr>
          <w:rFonts w:ascii="Times New Roman" w:eastAsia="Times New Roman" w:hAnsi="Times New Roman" w:cs="Times New Roman"/>
          <w:sz w:val="24"/>
          <w:szCs w:val="24"/>
        </w:rPr>
        <w:t>similar</w:t>
      </w:r>
      <w:r w:rsidR="002D764B">
        <w:rPr>
          <w:rFonts w:ascii="Times New Roman" w:eastAsia="Times New Roman" w:hAnsi="Times New Roman" w:cs="Times New Roman"/>
          <w:sz w:val="24"/>
          <w:szCs w:val="24"/>
        </w:rPr>
        <w:t xml:space="preserve"> </w:t>
      </w:r>
      <w:r w:rsidR="6D4DBECF" w:rsidRPr="2591574A">
        <w:rPr>
          <w:rFonts w:ascii="Times New Roman" w:eastAsia="Times New Roman" w:hAnsi="Times New Roman" w:cs="Times New Roman"/>
          <w:sz w:val="24"/>
          <w:szCs w:val="24"/>
        </w:rPr>
        <w:t xml:space="preserve">to </w:t>
      </w:r>
      <w:r w:rsidR="001173F6">
        <w:rPr>
          <w:rFonts w:ascii="Times New Roman" w:eastAsia="Times New Roman" w:hAnsi="Times New Roman" w:cs="Times New Roman"/>
          <w:sz w:val="24"/>
          <w:szCs w:val="24"/>
        </w:rPr>
        <w:t>single linkage</w:t>
      </w:r>
      <w:r w:rsidR="00A71038">
        <w:rPr>
          <w:rFonts w:ascii="Times New Roman" w:eastAsia="Times New Roman" w:hAnsi="Times New Roman" w:cs="Times New Roman"/>
          <w:sz w:val="24"/>
          <w:szCs w:val="24"/>
        </w:rPr>
        <w:t>.</w:t>
      </w:r>
      <w:r w:rsidR="00E70113">
        <w:rPr>
          <w:rFonts w:ascii="Times New Roman" w:eastAsia="Times New Roman" w:hAnsi="Times New Roman" w:cs="Times New Roman"/>
          <w:sz w:val="24"/>
          <w:szCs w:val="24"/>
        </w:rPr>
        <w:t xml:space="preserve"> Interestingly, complete linkage struggled just as much with the overlap problem as the other linkage methods.</w:t>
      </w:r>
    </w:p>
    <w:p w14:paraId="475371CB" w14:textId="07CB56E8" w:rsidR="32A29950" w:rsidRDefault="32A29950" w:rsidP="32A29950">
      <w:pPr>
        <w:spacing w:line="480" w:lineRule="auto"/>
        <w:jc w:val="center"/>
        <w:rPr>
          <w:rFonts w:ascii="Times New Roman" w:eastAsia="Times New Roman" w:hAnsi="Times New Roman" w:cs="Times New Roman"/>
          <w:sz w:val="24"/>
          <w:szCs w:val="24"/>
        </w:rPr>
      </w:pPr>
    </w:p>
    <w:p w14:paraId="7D7F799B" w14:textId="10041CBA" w:rsidR="32A29950" w:rsidRDefault="32A29950" w:rsidP="32A29950">
      <w:pPr>
        <w:spacing w:line="480" w:lineRule="auto"/>
        <w:jc w:val="center"/>
        <w:rPr>
          <w:rFonts w:ascii="Times New Roman" w:eastAsia="Times New Roman" w:hAnsi="Times New Roman" w:cs="Times New Roman"/>
          <w:sz w:val="24"/>
          <w:szCs w:val="24"/>
        </w:rPr>
      </w:pPr>
    </w:p>
    <w:p w14:paraId="0442E8E4" w14:textId="61A7F291" w:rsidR="32A29950" w:rsidRDefault="32A29950" w:rsidP="32A29950">
      <w:pPr>
        <w:spacing w:line="480" w:lineRule="auto"/>
        <w:jc w:val="center"/>
        <w:rPr>
          <w:rFonts w:ascii="Times New Roman" w:eastAsia="Times New Roman" w:hAnsi="Times New Roman" w:cs="Times New Roman"/>
          <w:sz w:val="24"/>
          <w:szCs w:val="24"/>
        </w:rPr>
      </w:pPr>
    </w:p>
    <w:p w14:paraId="2BAEB026" w14:textId="7FC243A4" w:rsidR="32A29950" w:rsidRDefault="32A29950" w:rsidP="32A29950">
      <w:pPr>
        <w:spacing w:line="480" w:lineRule="auto"/>
        <w:jc w:val="center"/>
        <w:rPr>
          <w:rFonts w:ascii="Times New Roman" w:eastAsia="Times New Roman" w:hAnsi="Times New Roman" w:cs="Times New Roman"/>
          <w:sz w:val="24"/>
          <w:szCs w:val="24"/>
        </w:rPr>
      </w:pPr>
    </w:p>
    <w:p w14:paraId="6B21025F" w14:textId="1926B088" w:rsidR="622ADA09" w:rsidRDefault="003277FC" w:rsidP="646633D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w:t>
      </w:r>
      <w:r w:rsidR="11F15EFA" w:rsidRPr="0A578471">
        <w:rPr>
          <w:rFonts w:ascii="Times New Roman" w:eastAsia="Times New Roman" w:hAnsi="Times New Roman" w:cs="Times New Roman"/>
          <w:sz w:val="24"/>
          <w:szCs w:val="24"/>
        </w:rPr>
        <w:t xml:space="preserve"> </w:t>
      </w:r>
      <w:r w:rsidR="11F15EFA" w:rsidRPr="5CFB1002">
        <w:rPr>
          <w:rFonts w:ascii="Times New Roman" w:eastAsia="Times New Roman" w:hAnsi="Times New Roman" w:cs="Times New Roman"/>
          <w:sz w:val="24"/>
          <w:szCs w:val="24"/>
        </w:rPr>
        <w:t xml:space="preserve">PAD1 </w:t>
      </w:r>
      <w:r>
        <w:rPr>
          <w:rFonts w:ascii="Times New Roman" w:eastAsia="Times New Roman" w:hAnsi="Times New Roman" w:cs="Times New Roman"/>
          <w:sz w:val="24"/>
          <w:szCs w:val="24"/>
        </w:rPr>
        <w:t xml:space="preserve">and </w:t>
      </w:r>
      <w:r w:rsidR="11F15EFA" w:rsidRPr="5CFB1002">
        <w:rPr>
          <w:rFonts w:ascii="Times New Roman" w:eastAsia="Times New Roman" w:hAnsi="Times New Roman" w:cs="Times New Roman"/>
          <w:sz w:val="24"/>
          <w:szCs w:val="24"/>
        </w:rPr>
        <w:t>FCET Single Linkage</w:t>
      </w:r>
    </w:p>
    <w:p w14:paraId="37389DBC" w14:textId="56DE8D08" w:rsidR="5CFB1002" w:rsidRDefault="11F15EFA" w:rsidP="5CFB1002">
      <w:pPr>
        <w:spacing w:line="480" w:lineRule="auto"/>
        <w:jc w:val="center"/>
      </w:pPr>
      <w:r>
        <w:rPr>
          <w:noProof/>
        </w:rPr>
        <w:drawing>
          <wp:inline distT="0" distB="0" distL="0" distR="0" wp14:anchorId="30C993BD" wp14:editId="57EEB503">
            <wp:extent cx="4572000" cy="2819400"/>
            <wp:effectExtent l="19050" t="19050" r="19050" b="19050"/>
            <wp:docPr id="1667848623" name="Picture 1667848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819400"/>
                    </a:xfrm>
                    <a:prstGeom prst="rect">
                      <a:avLst/>
                    </a:prstGeom>
                    <a:ln>
                      <a:solidFill>
                        <a:schemeClr val="tx1"/>
                      </a:solidFill>
                    </a:ln>
                  </pic:spPr>
                </pic:pic>
              </a:graphicData>
            </a:graphic>
          </wp:inline>
        </w:drawing>
      </w:r>
    </w:p>
    <w:p w14:paraId="1BD7873F" w14:textId="356D67DB" w:rsidR="5CFB1002" w:rsidRDefault="5CFB1002" w:rsidP="5CFB1002">
      <w:pPr>
        <w:spacing w:line="480" w:lineRule="auto"/>
        <w:jc w:val="center"/>
        <w:rPr>
          <w:rFonts w:ascii="Times New Roman" w:eastAsia="Times New Roman" w:hAnsi="Times New Roman" w:cs="Times New Roman"/>
          <w:sz w:val="24"/>
          <w:szCs w:val="24"/>
        </w:rPr>
      </w:pPr>
    </w:p>
    <w:p w14:paraId="6299025D" w14:textId="50680D6E" w:rsidR="5CFB1002" w:rsidRDefault="5CFB1002" w:rsidP="5CFB1002">
      <w:pPr>
        <w:spacing w:line="480" w:lineRule="auto"/>
        <w:jc w:val="center"/>
        <w:rPr>
          <w:rFonts w:ascii="Times New Roman" w:eastAsia="Times New Roman" w:hAnsi="Times New Roman" w:cs="Times New Roman"/>
          <w:sz w:val="24"/>
          <w:szCs w:val="24"/>
        </w:rPr>
      </w:pPr>
    </w:p>
    <w:p w14:paraId="0013D273" w14:textId="72D57348" w:rsidR="11F15EFA" w:rsidRDefault="11F15EFA" w:rsidP="0743147F">
      <w:pPr>
        <w:spacing w:line="480" w:lineRule="auto"/>
        <w:jc w:val="both"/>
        <w:rPr>
          <w:rFonts w:ascii="Times New Roman" w:eastAsia="Times New Roman" w:hAnsi="Times New Roman" w:cs="Times New Roman"/>
          <w:sz w:val="24"/>
          <w:szCs w:val="24"/>
        </w:rPr>
      </w:pPr>
      <w:r w:rsidRPr="05C1E700">
        <w:rPr>
          <w:rFonts w:ascii="Times New Roman" w:eastAsia="Times New Roman" w:hAnsi="Times New Roman" w:cs="Times New Roman"/>
          <w:sz w:val="24"/>
          <w:szCs w:val="24"/>
        </w:rPr>
        <w:t xml:space="preserve">MODEL BASED </w:t>
      </w:r>
      <w:r w:rsidRPr="0743147F">
        <w:rPr>
          <w:rFonts w:ascii="Times New Roman" w:eastAsia="Times New Roman" w:hAnsi="Times New Roman" w:cs="Times New Roman"/>
          <w:sz w:val="24"/>
          <w:szCs w:val="24"/>
        </w:rPr>
        <w:t>CLUSTERING</w:t>
      </w:r>
    </w:p>
    <w:p w14:paraId="565C97F2" w14:textId="670E551E" w:rsidR="02E7BDF0" w:rsidRDefault="22354C15" w:rsidP="0743147F">
      <w:pPr>
        <w:spacing w:line="480" w:lineRule="auto"/>
        <w:ind w:firstLine="720"/>
        <w:jc w:val="both"/>
        <w:rPr>
          <w:rFonts w:ascii="Times New Roman" w:eastAsia="Times New Roman" w:hAnsi="Times New Roman" w:cs="Times New Roman"/>
          <w:sz w:val="24"/>
          <w:szCs w:val="24"/>
        </w:rPr>
      </w:pPr>
      <w:r w:rsidRPr="26680069">
        <w:rPr>
          <w:rFonts w:ascii="Times New Roman" w:eastAsia="Times New Roman" w:hAnsi="Times New Roman" w:cs="Times New Roman"/>
          <w:sz w:val="24"/>
          <w:szCs w:val="24"/>
        </w:rPr>
        <w:t xml:space="preserve">The last method that was checked was model based clustering. </w:t>
      </w:r>
      <w:r w:rsidRPr="6D6CA8A8">
        <w:rPr>
          <w:rFonts w:ascii="Times New Roman" w:eastAsia="Times New Roman" w:hAnsi="Times New Roman" w:cs="Times New Roman"/>
          <w:sz w:val="24"/>
          <w:szCs w:val="24"/>
        </w:rPr>
        <w:t xml:space="preserve">As we did not have </w:t>
      </w:r>
      <w:r w:rsidR="0D44F9EA" w:rsidRPr="6D6CA8A8">
        <w:rPr>
          <w:rFonts w:ascii="Times New Roman" w:eastAsia="Times New Roman" w:hAnsi="Times New Roman" w:cs="Times New Roman"/>
          <w:sz w:val="24"/>
          <w:szCs w:val="24"/>
        </w:rPr>
        <w:t>predefined clusters, we decided to let the mclust function choose the number of clusters for us. Below is Figure 7</w:t>
      </w:r>
      <w:r w:rsidR="1461FAEF" w:rsidRPr="78E4AAFE">
        <w:rPr>
          <w:rFonts w:ascii="Times New Roman" w:eastAsia="Times New Roman" w:hAnsi="Times New Roman" w:cs="Times New Roman"/>
          <w:sz w:val="24"/>
          <w:szCs w:val="24"/>
        </w:rPr>
        <w:t>,</w:t>
      </w:r>
      <w:r w:rsidR="0D44F9EA" w:rsidRPr="6D6CA8A8">
        <w:rPr>
          <w:rFonts w:ascii="Times New Roman" w:eastAsia="Times New Roman" w:hAnsi="Times New Roman" w:cs="Times New Roman"/>
          <w:sz w:val="24"/>
          <w:szCs w:val="24"/>
        </w:rPr>
        <w:t xml:space="preserve"> a report on the BIC values for determining the </w:t>
      </w:r>
      <w:r w:rsidR="1461FAEF" w:rsidRPr="78E4AAFE">
        <w:rPr>
          <w:rFonts w:ascii="Times New Roman" w:eastAsia="Times New Roman" w:hAnsi="Times New Roman" w:cs="Times New Roman"/>
          <w:sz w:val="24"/>
          <w:szCs w:val="24"/>
        </w:rPr>
        <w:t xml:space="preserve">best number of clusters. </w:t>
      </w:r>
    </w:p>
    <w:p w14:paraId="48030A28" w14:textId="585DE511" w:rsidR="51E6EE74" w:rsidRDefault="51E6EE74" w:rsidP="51E6EE74">
      <w:pPr>
        <w:spacing w:line="480" w:lineRule="auto"/>
        <w:jc w:val="both"/>
        <w:rPr>
          <w:rFonts w:ascii="Times New Roman" w:eastAsia="Times New Roman" w:hAnsi="Times New Roman" w:cs="Times New Roman"/>
          <w:sz w:val="24"/>
          <w:szCs w:val="24"/>
        </w:rPr>
      </w:pPr>
    </w:p>
    <w:p w14:paraId="65D905BF" w14:textId="79F0AA1A" w:rsidR="11F15EFA" w:rsidRDefault="12D17BB0" w:rsidP="2441235C">
      <w:pPr>
        <w:spacing w:line="480" w:lineRule="auto"/>
        <w:jc w:val="center"/>
        <w:rPr>
          <w:rFonts w:ascii="Times New Roman" w:eastAsia="Times New Roman" w:hAnsi="Times New Roman" w:cs="Times New Roman"/>
          <w:sz w:val="24"/>
          <w:szCs w:val="24"/>
        </w:rPr>
      </w:pPr>
      <w:r w:rsidRPr="46404146">
        <w:rPr>
          <w:rFonts w:ascii="Times New Roman" w:eastAsia="Times New Roman" w:hAnsi="Times New Roman" w:cs="Times New Roman"/>
          <w:sz w:val="24"/>
          <w:szCs w:val="24"/>
        </w:rPr>
        <w:t xml:space="preserve">Figure 7: </w:t>
      </w:r>
      <w:r w:rsidR="11F15EFA" w:rsidRPr="46404146">
        <w:rPr>
          <w:rFonts w:ascii="Times New Roman" w:eastAsia="Times New Roman" w:hAnsi="Times New Roman" w:cs="Times New Roman"/>
          <w:sz w:val="24"/>
          <w:szCs w:val="24"/>
        </w:rPr>
        <w:t>Model</w:t>
      </w:r>
      <w:r w:rsidR="11F15EFA" w:rsidRPr="0EB7D233">
        <w:rPr>
          <w:rFonts w:ascii="Times New Roman" w:eastAsia="Times New Roman" w:hAnsi="Times New Roman" w:cs="Times New Roman"/>
          <w:sz w:val="24"/>
          <w:szCs w:val="24"/>
        </w:rPr>
        <w:t xml:space="preserve"> Based Clustering BIC</w:t>
      </w:r>
    </w:p>
    <w:p w14:paraId="6C0E074D" w14:textId="61409A60" w:rsidR="2722C42E" w:rsidRDefault="11F15EFA" w:rsidP="2722C42E">
      <w:pPr>
        <w:spacing w:line="480" w:lineRule="auto"/>
        <w:jc w:val="center"/>
      </w:pPr>
      <w:r>
        <w:rPr>
          <w:noProof/>
        </w:rPr>
        <w:drawing>
          <wp:inline distT="0" distB="0" distL="0" distR="0" wp14:anchorId="74B863CF" wp14:editId="096AFCD2">
            <wp:extent cx="4572000" cy="2819400"/>
            <wp:effectExtent l="19050" t="19050" r="19050" b="19050"/>
            <wp:docPr id="320525756" name="Picture 320525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525756"/>
                    <pic:cNvPicPr/>
                  </pic:nvPicPr>
                  <pic:blipFill>
                    <a:blip r:embed="rId16">
                      <a:extLst>
                        <a:ext uri="{28A0092B-C50C-407E-A947-70E740481C1C}">
                          <a14:useLocalDpi xmlns:a14="http://schemas.microsoft.com/office/drawing/2010/main" val="0"/>
                        </a:ext>
                      </a:extLst>
                    </a:blip>
                    <a:stretch>
                      <a:fillRect/>
                    </a:stretch>
                  </pic:blipFill>
                  <pic:spPr>
                    <a:xfrm>
                      <a:off x="0" y="0"/>
                      <a:ext cx="4572000" cy="2819400"/>
                    </a:xfrm>
                    <a:prstGeom prst="rect">
                      <a:avLst/>
                    </a:prstGeom>
                    <a:ln>
                      <a:solidFill>
                        <a:schemeClr val="tx1"/>
                      </a:solidFill>
                    </a:ln>
                  </pic:spPr>
                </pic:pic>
              </a:graphicData>
            </a:graphic>
          </wp:inline>
        </w:drawing>
      </w:r>
    </w:p>
    <w:p w14:paraId="2D65E92D" w14:textId="588F4042" w:rsidR="37584F8A" w:rsidRDefault="779088CC" w:rsidP="2C455CEC">
      <w:pPr>
        <w:spacing w:line="480" w:lineRule="auto"/>
        <w:ind w:firstLine="720"/>
        <w:rPr>
          <w:rFonts w:ascii="Times New Roman" w:eastAsia="Times New Roman" w:hAnsi="Times New Roman" w:cs="Times New Roman"/>
          <w:sz w:val="24"/>
          <w:szCs w:val="24"/>
        </w:rPr>
      </w:pPr>
      <w:r w:rsidRPr="6DAB46A3">
        <w:rPr>
          <w:rFonts w:ascii="Times New Roman" w:eastAsia="Times New Roman" w:hAnsi="Times New Roman" w:cs="Times New Roman"/>
          <w:sz w:val="24"/>
          <w:szCs w:val="24"/>
        </w:rPr>
        <w:t xml:space="preserve">From Figure 7, </w:t>
      </w:r>
      <w:bookmarkStart w:id="0" w:name="_Int_GTqugDF6"/>
      <w:r w:rsidRPr="5FC2362B">
        <w:rPr>
          <w:rFonts w:ascii="Times New Roman" w:eastAsia="Times New Roman" w:hAnsi="Times New Roman" w:cs="Times New Roman"/>
          <w:sz w:val="24"/>
          <w:szCs w:val="24"/>
        </w:rPr>
        <w:t xml:space="preserve">it is clear that </w:t>
      </w:r>
      <w:r w:rsidRPr="6DAB46A3">
        <w:rPr>
          <w:rFonts w:ascii="Times New Roman" w:eastAsia="Times New Roman" w:hAnsi="Times New Roman" w:cs="Times New Roman"/>
          <w:sz w:val="24"/>
          <w:szCs w:val="24"/>
        </w:rPr>
        <w:t>in</w:t>
      </w:r>
      <w:bookmarkEnd w:id="0"/>
      <w:r w:rsidRPr="6DAB46A3">
        <w:rPr>
          <w:rFonts w:ascii="Times New Roman" w:eastAsia="Times New Roman" w:hAnsi="Times New Roman" w:cs="Times New Roman"/>
          <w:sz w:val="24"/>
          <w:szCs w:val="24"/>
        </w:rPr>
        <w:t xml:space="preserve"> terms </w:t>
      </w:r>
      <w:r w:rsidRPr="02BEE3BB">
        <w:rPr>
          <w:rFonts w:ascii="Times New Roman" w:eastAsia="Times New Roman" w:hAnsi="Times New Roman" w:cs="Times New Roman"/>
          <w:sz w:val="24"/>
          <w:szCs w:val="24"/>
        </w:rPr>
        <w:t>of BIC</w:t>
      </w:r>
      <w:r w:rsidRPr="32F6A007">
        <w:rPr>
          <w:rFonts w:ascii="Times New Roman" w:eastAsia="Times New Roman" w:hAnsi="Times New Roman" w:cs="Times New Roman"/>
          <w:sz w:val="24"/>
          <w:szCs w:val="24"/>
        </w:rPr>
        <w:t>,</w:t>
      </w:r>
      <w:r w:rsidRPr="02BEE3BB">
        <w:rPr>
          <w:rFonts w:ascii="Times New Roman" w:eastAsia="Times New Roman" w:hAnsi="Times New Roman" w:cs="Times New Roman"/>
          <w:sz w:val="24"/>
          <w:szCs w:val="24"/>
        </w:rPr>
        <w:t xml:space="preserve"> the best </w:t>
      </w:r>
      <w:r w:rsidRPr="13C83300">
        <w:rPr>
          <w:rFonts w:ascii="Times New Roman" w:eastAsia="Times New Roman" w:hAnsi="Times New Roman" w:cs="Times New Roman"/>
          <w:sz w:val="24"/>
          <w:szCs w:val="24"/>
        </w:rPr>
        <w:t xml:space="preserve">number of clusters </w:t>
      </w:r>
      <w:r w:rsidRPr="2B848BC8">
        <w:rPr>
          <w:rFonts w:ascii="Times New Roman" w:eastAsia="Times New Roman" w:hAnsi="Times New Roman" w:cs="Times New Roman"/>
          <w:sz w:val="24"/>
          <w:szCs w:val="24"/>
        </w:rPr>
        <w:t xml:space="preserve">for Model </w:t>
      </w:r>
      <w:r w:rsidRPr="7FD6527C">
        <w:rPr>
          <w:rFonts w:ascii="Times New Roman" w:eastAsia="Times New Roman" w:hAnsi="Times New Roman" w:cs="Times New Roman"/>
          <w:sz w:val="24"/>
          <w:szCs w:val="24"/>
        </w:rPr>
        <w:t xml:space="preserve">Based </w:t>
      </w:r>
      <w:r w:rsidRPr="09C0654A">
        <w:rPr>
          <w:rFonts w:ascii="Times New Roman" w:eastAsia="Times New Roman" w:hAnsi="Times New Roman" w:cs="Times New Roman"/>
          <w:sz w:val="24"/>
          <w:szCs w:val="24"/>
        </w:rPr>
        <w:t xml:space="preserve">Clustering </w:t>
      </w:r>
      <w:r w:rsidRPr="191E0A1D">
        <w:rPr>
          <w:rFonts w:ascii="Times New Roman" w:eastAsia="Times New Roman" w:hAnsi="Times New Roman" w:cs="Times New Roman"/>
          <w:sz w:val="24"/>
          <w:szCs w:val="24"/>
        </w:rPr>
        <w:t xml:space="preserve">was nine. </w:t>
      </w:r>
      <w:r w:rsidR="66257534" w:rsidRPr="73E40988">
        <w:rPr>
          <w:rFonts w:ascii="Times New Roman" w:eastAsia="Times New Roman" w:hAnsi="Times New Roman" w:cs="Times New Roman"/>
          <w:sz w:val="24"/>
          <w:szCs w:val="24"/>
        </w:rPr>
        <w:t xml:space="preserve">Within </w:t>
      </w:r>
      <w:r w:rsidR="66257534" w:rsidRPr="7EA3F18E">
        <w:rPr>
          <w:rFonts w:ascii="Times New Roman" w:eastAsia="Times New Roman" w:hAnsi="Times New Roman" w:cs="Times New Roman"/>
          <w:sz w:val="24"/>
          <w:szCs w:val="24"/>
        </w:rPr>
        <w:t xml:space="preserve">Figure </w:t>
      </w:r>
      <w:r w:rsidR="66257534" w:rsidRPr="6AAF805A">
        <w:rPr>
          <w:rFonts w:ascii="Times New Roman" w:eastAsia="Times New Roman" w:hAnsi="Times New Roman" w:cs="Times New Roman"/>
          <w:sz w:val="24"/>
          <w:szCs w:val="24"/>
        </w:rPr>
        <w:t xml:space="preserve">7 the </w:t>
      </w:r>
      <w:r w:rsidR="66257534" w:rsidRPr="3EBC5020">
        <w:rPr>
          <w:rFonts w:ascii="Times New Roman" w:eastAsia="Times New Roman" w:hAnsi="Times New Roman" w:cs="Times New Roman"/>
          <w:sz w:val="24"/>
          <w:szCs w:val="24"/>
        </w:rPr>
        <w:t xml:space="preserve">VEV line </w:t>
      </w:r>
      <w:r w:rsidR="66257534" w:rsidRPr="7693B5A5">
        <w:rPr>
          <w:rFonts w:ascii="Times New Roman" w:eastAsia="Times New Roman" w:hAnsi="Times New Roman" w:cs="Times New Roman"/>
          <w:sz w:val="24"/>
          <w:szCs w:val="24"/>
        </w:rPr>
        <w:t xml:space="preserve">bumps up at 4 </w:t>
      </w:r>
      <w:r w:rsidR="66257534" w:rsidRPr="079D04EB">
        <w:rPr>
          <w:rFonts w:ascii="Times New Roman" w:eastAsia="Times New Roman" w:hAnsi="Times New Roman" w:cs="Times New Roman"/>
          <w:sz w:val="24"/>
          <w:szCs w:val="24"/>
        </w:rPr>
        <w:t xml:space="preserve">clusters then </w:t>
      </w:r>
      <w:r w:rsidR="66257534" w:rsidRPr="710268B6">
        <w:rPr>
          <w:rFonts w:ascii="Times New Roman" w:eastAsia="Times New Roman" w:hAnsi="Times New Roman" w:cs="Times New Roman"/>
          <w:sz w:val="24"/>
          <w:szCs w:val="24"/>
        </w:rPr>
        <w:t xml:space="preserve">drops down again </w:t>
      </w:r>
      <w:r w:rsidR="66257534" w:rsidRPr="7F62FC4A">
        <w:rPr>
          <w:rFonts w:ascii="Times New Roman" w:eastAsia="Times New Roman" w:hAnsi="Times New Roman" w:cs="Times New Roman"/>
          <w:sz w:val="24"/>
          <w:szCs w:val="24"/>
        </w:rPr>
        <w:t xml:space="preserve">indicating it may be </w:t>
      </w:r>
      <w:r w:rsidR="66257534" w:rsidRPr="29681BD5">
        <w:rPr>
          <w:rFonts w:ascii="Times New Roman" w:eastAsia="Times New Roman" w:hAnsi="Times New Roman" w:cs="Times New Roman"/>
          <w:sz w:val="24"/>
          <w:szCs w:val="24"/>
        </w:rPr>
        <w:t xml:space="preserve">possible that less clusters </w:t>
      </w:r>
      <w:r w:rsidR="60107B66" w:rsidRPr="62EC1CE2">
        <w:rPr>
          <w:rFonts w:ascii="Times New Roman" w:eastAsia="Times New Roman" w:hAnsi="Times New Roman" w:cs="Times New Roman"/>
          <w:sz w:val="24"/>
          <w:szCs w:val="24"/>
        </w:rPr>
        <w:t>are</w:t>
      </w:r>
      <w:r w:rsidR="66257534" w:rsidRPr="4FCC8FD1">
        <w:rPr>
          <w:rFonts w:ascii="Times New Roman" w:eastAsia="Times New Roman" w:hAnsi="Times New Roman" w:cs="Times New Roman"/>
          <w:sz w:val="24"/>
          <w:szCs w:val="24"/>
        </w:rPr>
        <w:t xml:space="preserve"> </w:t>
      </w:r>
      <w:r w:rsidR="66257534" w:rsidRPr="22701B63">
        <w:rPr>
          <w:rFonts w:ascii="Times New Roman" w:eastAsia="Times New Roman" w:hAnsi="Times New Roman" w:cs="Times New Roman"/>
          <w:sz w:val="24"/>
          <w:szCs w:val="24"/>
        </w:rPr>
        <w:t xml:space="preserve">better as the </w:t>
      </w:r>
      <w:r w:rsidR="66257534" w:rsidRPr="5E545F6B">
        <w:rPr>
          <w:rFonts w:ascii="Times New Roman" w:eastAsia="Times New Roman" w:hAnsi="Times New Roman" w:cs="Times New Roman"/>
          <w:sz w:val="24"/>
          <w:szCs w:val="24"/>
        </w:rPr>
        <w:t xml:space="preserve">penalty component within the </w:t>
      </w:r>
      <w:r w:rsidR="66257534" w:rsidRPr="044CA073">
        <w:rPr>
          <w:rFonts w:ascii="Times New Roman" w:eastAsia="Times New Roman" w:hAnsi="Times New Roman" w:cs="Times New Roman"/>
          <w:sz w:val="24"/>
          <w:szCs w:val="24"/>
        </w:rPr>
        <w:t xml:space="preserve">BIC is not </w:t>
      </w:r>
      <w:r w:rsidR="66257534" w:rsidRPr="57C891EE">
        <w:rPr>
          <w:rFonts w:ascii="Times New Roman" w:eastAsia="Times New Roman" w:hAnsi="Times New Roman" w:cs="Times New Roman"/>
          <w:sz w:val="24"/>
          <w:szCs w:val="24"/>
        </w:rPr>
        <w:t xml:space="preserve">strong </w:t>
      </w:r>
      <w:r w:rsidR="69F10D16" w:rsidRPr="56D501CC">
        <w:rPr>
          <w:rFonts w:ascii="Times New Roman" w:eastAsia="Times New Roman" w:hAnsi="Times New Roman" w:cs="Times New Roman"/>
          <w:sz w:val="24"/>
          <w:szCs w:val="24"/>
        </w:rPr>
        <w:t xml:space="preserve">enough to keep our clusters </w:t>
      </w:r>
      <w:r w:rsidR="69F10D16" w:rsidRPr="24FF7BE6">
        <w:rPr>
          <w:rFonts w:ascii="Times New Roman" w:eastAsia="Times New Roman" w:hAnsi="Times New Roman" w:cs="Times New Roman"/>
          <w:sz w:val="24"/>
          <w:szCs w:val="24"/>
        </w:rPr>
        <w:t>from becoming over-</w:t>
      </w:r>
      <w:r w:rsidR="69F10D16" w:rsidRPr="52832C5A">
        <w:rPr>
          <w:rFonts w:ascii="Times New Roman" w:eastAsia="Times New Roman" w:hAnsi="Times New Roman" w:cs="Times New Roman"/>
          <w:sz w:val="24"/>
          <w:szCs w:val="24"/>
        </w:rPr>
        <w:t xml:space="preserve">complex. </w:t>
      </w:r>
      <w:r w:rsidR="518D0B87" w:rsidRPr="1997EB19">
        <w:rPr>
          <w:rFonts w:ascii="Times New Roman" w:eastAsia="Times New Roman" w:hAnsi="Times New Roman" w:cs="Times New Roman"/>
          <w:sz w:val="24"/>
          <w:szCs w:val="24"/>
        </w:rPr>
        <w:t xml:space="preserve">However, we </w:t>
      </w:r>
      <w:r w:rsidR="518D0B87" w:rsidRPr="24A64B2B">
        <w:rPr>
          <w:rFonts w:ascii="Times New Roman" w:eastAsia="Times New Roman" w:hAnsi="Times New Roman" w:cs="Times New Roman"/>
          <w:sz w:val="24"/>
          <w:szCs w:val="24"/>
        </w:rPr>
        <w:t>chose</w:t>
      </w:r>
      <w:r w:rsidR="518D0B87" w:rsidRPr="1997EB19">
        <w:rPr>
          <w:rFonts w:ascii="Times New Roman" w:eastAsia="Times New Roman" w:hAnsi="Times New Roman" w:cs="Times New Roman"/>
          <w:sz w:val="24"/>
          <w:szCs w:val="24"/>
        </w:rPr>
        <w:t xml:space="preserve"> to go with the </w:t>
      </w:r>
      <w:r w:rsidR="518D0B87" w:rsidRPr="63B81760">
        <w:rPr>
          <w:rFonts w:ascii="Times New Roman" w:eastAsia="Times New Roman" w:hAnsi="Times New Roman" w:cs="Times New Roman"/>
          <w:sz w:val="24"/>
          <w:szCs w:val="24"/>
        </w:rPr>
        <w:t xml:space="preserve">reported number of clusters that </w:t>
      </w:r>
      <w:r w:rsidR="518D0B87" w:rsidRPr="4333685F">
        <w:rPr>
          <w:rFonts w:ascii="Times New Roman" w:eastAsia="Times New Roman" w:hAnsi="Times New Roman" w:cs="Times New Roman"/>
          <w:sz w:val="24"/>
          <w:szCs w:val="24"/>
        </w:rPr>
        <w:t xml:space="preserve">the Mclust </w:t>
      </w:r>
      <w:r w:rsidR="518D0B87" w:rsidRPr="24A64B2B">
        <w:rPr>
          <w:rFonts w:ascii="Times New Roman" w:eastAsia="Times New Roman" w:hAnsi="Times New Roman" w:cs="Times New Roman"/>
          <w:sz w:val="24"/>
          <w:szCs w:val="24"/>
        </w:rPr>
        <w:t xml:space="preserve">function </w:t>
      </w:r>
      <w:r w:rsidR="518D0B87" w:rsidRPr="102EDC85">
        <w:rPr>
          <w:rFonts w:ascii="Times New Roman" w:eastAsia="Times New Roman" w:hAnsi="Times New Roman" w:cs="Times New Roman"/>
          <w:sz w:val="24"/>
          <w:szCs w:val="24"/>
        </w:rPr>
        <w:t>chose.</w:t>
      </w:r>
      <w:r w:rsidR="518D0B87" w:rsidRPr="24A64B2B">
        <w:rPr>
          <w:rFonts w:ascii="Times New Roman" w:eastAsia="Times New Roman" w:hAnsi="Times New Roman" w:cs="Times New Roman"/>
          <w:sz w:val="24"/>
          <w:szCs w:val="24"/>
        </w:rPr>
        <w:t xml:space="preserve"> </w:t>
      </w:r>
      <w:r w:rsidR="79EF4274" w:rsidRPr="24A64B2B">
        <w:rPr>
          <w:rFonts w:ascii="Times New Roman" w:eastAsia="Times New Roman" w:hAnsi="Times New Roman" w:cs="Times New Roman"/>
          <w:sz w:val="24"/>
          <w:szCs w:val="24"/>
        </w:rPr>
        <w:t>Figure</w:t>
      </w:r>
      <w:r w:rsidR="79EF4274" w:rsidRPr="150841F5">
        <w:rPr>
          <w:rFonts w:ascii="Times New Roman" w:eastAsia="Times New Roman" w:hAnsi="Times New Roman" w:cs="Times New Roman"/>
          <w:sz w:val="24"/>
          <w:szCs w:val="24"/>
        </w:rPr>
        <w:t xml:space="preserve"> 8 </w:t>
      </w:r>
      <w:r w:rsidR="79EF4274" w:rsidRPr="09751567">
        <w:rPr>
          <w:rFonts w:ascii="Times New Roman" w:eastAsia="Times New Roman" w:hAnsi="Times New Roman" w:cs="Times New Roman"/>
          <w:sz w:val="24"/>
          <w:szCs w:val="24"/>
        </w:rPr>
        <w:t xml:space="preserve">reports the </w:t>
      </w:r>
      <w:r w:rsidR="79EF4274" w:rsidRPr="77E8C8AF">
        <w:rPr>
          <w:rFonts w:ascii="Times New Roman" w:eastAsia="Times New Roman" w:hAnsi="Times New Roman" w:cs="Times New Roman"/>
          <w:sz w:val="24"/>
          <w:szCs w:val="24"/>
        </w:rPr>
        <w:t>classification</w:t>
      </w:r>
      <w:r w:rsidR="79EF4274" w:rsidRPr="3284141E">
        <w:rPr>
          <w:rFonts w:ascii="Times New Roman" w:eastAsia="Times New Roman" w:hAnsi="Times New Roman" w:cs="Times New Roman"/>
          <w:sz w:val="24"/>
          <w:szCs w:val="24"/>
        </w:rPr>
        <w:t xml:space="preserve"> for our </w:t>
      </w:r>
      <w:r w:rsidR="79EF4274" w:rsidRPr="1772F723">
        <w:rPr>
          <w:rFonts w:ascii="Times New Roman" w:eastAsia="Times New Roman" w:hAnsi="Times New Roman" w:cs="Times New Roman"/>
          <w:sz w:val="24"/>
          <w:szCs w:val="24"/>
        </w:rPr>
        <w:t>model</w:t>
      </w:r>
      <w:r w:rsidR="19193297" w:rsidRPr="2C455CEC">
        <w:rPr>
          <w:rFonts w:ascii="Times New Roman" w:eastAsia="Times New Roman" w:hAnsi="Times New Roman" w:cs="Times New Roman"/>
          <w:sz w:val="24"/>
          <w:szCs w:val="24"/>
        </w:rPr>
        <w:t>-</w:t>
      </w:r>
      <w:r w:rsidR="79EF4274" w:rsidRPr="77E8C8AF">
        <w:rPr>
          <w:rFonts w:ascii="Times New Roman" w:eastAsia="Times New Roman" w:hAnsi="Times New Roman" w:cs="Times New Roman"/>
          <w:sz w:val="24"/>
          <w:szCs w:val="24"/>
        </w:rPr>
        <w:t xml:space="preserve">based clustering. </w:t>
      </w:r>
      <w:r w:rsidR="28AA9279" w:rsidRPr="449FDD5E">
        <w:rPr>
          <w:rFonts w:ascii="Times New Roman" w:eastAsia="Times New Roman" w:hAnsi="Times New Roman" w:cs="Times New Roman"/>
          <w:sz w:val="24"/>
          <w:szCs w:val="24"/>
        </w:rPr>
        <w:t>There</w:t>
      </w:r>
      <w:r w:rsidR="79EF4274" w:rsidRPr="449FDD5E">
        <w:rPr>
          <w:rFonts w:ascii="Times New Roman" w:eastAsia="Times New Roman" w:hAnsi="Times New Roman" w:cs="Times New Roman"/>
          <w:sz w:val="24"/>
          <w:szCs w:val="24"/>
        </w:rPr>
        <w:t xml:space="preserve"> is </w:t>
      </w:r>
      <w:bookmarkStart w:id="1" w:name="_Int_8hxwlUri"/>
      <w:r w:rsidR="79EF4274" w:rsidRPr="449FDD5E">
        <w:rPr>
          <w:rFonts w:ascii="Times New Roman" w:eastAsia="Times New Roman" w:hAnsi="Times New Roman" w:cs="Times New Roman"/>
          <w:sz w:val="24"/>
          <w:szCs w:val="24"/>
        </w:rPr>
        <w:t>major</w:t>
      </w:r>
      <w:bookmarkEnd w:id="1"/>
      <w:r w:rsidR="79EF4274" w:rsidRPr="449FDD5E">
        <w:rPr>
          <w:rFonts w:ascii="Times New Roman" w:eastAsia="Times New Roman" w:hAnsi="Times New Roman" w:cs="Times New Roman"/>
          <w:sz w:val="24"/>
          <w:szCs w:val="24"/>
        </w:rPr>
        <w:t xml:space="preserve"> </w:t>
      </w:r>
      <w:r w:rsidR="6672F5C3" w:rsidRPr="449FDD5E">
        <w:rPr>
          <w:rFonts w:ascii="Times New Roman" w:eastAsia="Times New Roman" w:hAnsi="Times New Roman" w:cs="Times New Roman"/>
          <w:sz w:val="24"/>
          <w:szCs w:val="24"/>
        </w:rPr>
        <w:t>overlap</w:t>
      </w:r>
      <w:r w:rsidR="1BA87CE1" w:rsidRPr="449FDD5E">
        <w:rPr>
          <w:rFonts w:ascii="Times New Roman" w:eastAsia="Times New Roman" w:hAnsi="Times New Roman" w:cs="Times New Roman"/>
          <w:sz w:val="24"/>
          <w:szCs w:val="24"/>
        </w:rPr>
        <w:t xml:space="preserve"> within this model as well as results </w:t>
      </w:r>
      <w:r w:rsidR="1BA87CE1" w:rsidRPr="2D9B9EE6">
        <w:rPr>
          <w:rFonts w:ascii="Times New Roman" w:eastAsia="Times New Roman" w:hAnsi="Times New Roman" w:cs="Times New Roman"/>
          <w:sz w:val="24"/>
          <w:szCs w:val="24"/>
        </w:rPr>
        <w:t xml:space="preserve">that do not lead to any meaningful </w:t>
      </w:r>
      <w:r w:rsidR="1BA87CE1" w:rsidRPr="2C455CEC">
        <w:rPr>
          <w:rFonts w:ascii="Times New Roman" w:eastAsia="Times New Roman" w:hAnsi="Times New Roman" w:cs="Times New Roman"/>
          <w:sz w:val="24"/>
          <w:szCs w:val="24"/>
        </w:rPr>
        <w:t>interpretation or insight.</w:t>
      </w:r>
    </w:p>
    <w:p w14:paraId="1BDF378C" w14:textId="18A11910" w:rsidR="37584F8A" w:rsidRDefault="37584F8A" w:rsidP="37584F8A">
      <w:pPr>
        <w:spacing w:line="480" w:lineRule="auto"/>
        <w:jc w:val="center"/>
        <w:rPr>
          <w:rFonts w:ascii="Times New Roman" w:eastAsia="Times New Roman" w:hAnsi="Times New Roman" w:cs="Times New Roman"/>
          <w:sz w:val="24"/>
          <w:szCs w:val="24"/>
        </w:rPr>
      </w:pPr>
    </w:p>
    <w:p w14:paraId="6BEE29BD" w14:textId="01C2E020" w:rsidR="102EDC85" w:rsidRDefault="102EDC85" w:rsidP="102EDC85">
      <w:pPr>
        <w:spacing w:line="480" w:lineRule="auto"/>
        <w:jc w:val="center"/>
        <w:rPr>
          <w:rFonts w:ascii="Times New Roman" w:eastAsia="Times New Roman" w:hAnsi="Times New Roman" w:cs="Times New Roman"/>
          <w:sz w:val="24"/>
          <w:szCs w:val="24"/>
        </w:rPr>
      </w:pPr>
    </w:p>
    <w:p w14:paraId="47914F43" w14:textId="5D24063C" w:rsidR="102EDC85" w:rsidRDefault="102EDC85" w:rsidP="102EDC85">
      <w:pPr>
        <w:spacing w:line="480" w:lineRule="auto"/>
        <w:jc w:val="center"/>
        <w:rPr>
          <w:rFonts w:ascii="Times New Roman" w:eastAsia="Times New Roman" w:hAnsi="Times New Roman" w:cs="Times New Roman"/>
          <w:sz w:val="24"/>
          <w:szCs w:val="24"/>
        </w:rPr>
      </w:pPr>
    </w:p>
    <w:p w14:paraId="0A2BDD0D" w14:textId="38AA94D7" w:rsidR="102EDC85" w:rsidRDefault="102EDC85" w:rsidP="102EDC85">
      <w:pPr>
        <w:spacing w:line="480" w:lineRule="auto"/>
        <w:jc w:val="center"/>
        <w:rPr>
          <w:rFonts w:ascii="Times New Roman" w:eastAsia="Times New Roman" w:hAnsi="Times New Roman" w:cs="Times New Roman"/>
          <w:sz w:val="24"/>
          <w:szCs w:val="24"/>
        </w:rPr>
      </w:pPr>
    </w:p>
    <w:p w14:paraId="7523D409" w14:textId="626B28BC" w:rsidR="102EDC85" w:rsidRDefault="102EDC85" w:rsidP="102EDC85">
      <w:pPr>
        <w:spacing w:line="480" w:lineRule="auto"/>
        <w:jc w:val="center"/>
        <w:rPr>
          <w:rFonts w:ascii="Times New Roman" w:eastAsia="Times New Roman" w:hAnsi="Times New Roman" w:cs="Times New Roman"/>
          <w:sz w:val="24"/>
          <w:szCs w:val="24"/>
        </w:rPr>
      </w:pPr>
    </w:p>
    <w:p w14:paraId="1B6ED4B9" w14:textId="176FB3F1" w:rsidR="102EDC85" w:rsidRDefault="102EDC85" w:rsidP="102EDC85">
      <w:pPr>
        <w:spacing w:line="480" w:lineRule="auto"/>
        <w:jc w:val="center"/>
        <w:rPr>
          <w:rFonts w:ascii="Times New Roman" w:eastAsia="Times New Roman" w:hAnsi="Times New Roman" w:cs="Times New Roman"/>
          <w:sz w:val="24"/>
          <w:szCs w:val="24"/>
        </w:rPr>
      </w:pPr>
    </w:p>
    <w:p w14:paraId="39BE68B7" w14:textId="4BAF22D6" w:rsidR="3AAE2A96" w:rsidRDefault="1BCA8525" w:rsidP="0772BB76">
      <w:pPr>
        <w:spacing w:line="480" w:lineRule="auto"/>
        <w:jc w:val="center"/>
        <w:rPr>
          <w:rFonts w:ascii="Times New Roman" w:eastAsia="Times New Roman" w:hAnsi="Times New Roman" w:cs="Times New Roman"/>
          <w:sz w:val="24"/>
          <w:szCs w:val="24"/>
        </w:rPr>
      </w:pPr>
      <w:r w:rsidRPr="46404146">
        <w:rPr>
          <w:rFonts w:ascii="Times New Roman" w:eastAsia="Times New Roman" w:hAnsi="Times New Roman" w:cs="Times New Roman"/>
          <w:sz w:val="24"/>
          <w:szCs w:val="24"/>
        </w:rPr>
        <w:t>Figure 8:</w:t>
      </w:r>
      <w:r w:rsidR="11F15EFA" w:rsidRPr="7A2A6358">
        <w:rPr>
          <w:rFonts w:ascii="Times New Roman" w:eastAsia="Times New Roman" w:hAnsi="Times New Roman" w:cs="Times New Roman"/>
          <w:sz w:val="24"/>
          <w:szCs w:val="24"/>
        </w:rPr>
        <w:t xml:space="preserve"> </w:t>
      </w:r>
      <w:r w:rsidR="11F15EFA" w:rsidRPr="427A39D9">
        <w:rPr>
          <w:rFonts w:ascii="Times New Roman" w:eastAsia="Times New Roman" w:hAnsi="Times New Roman" w:cs="Times New Roman"/>
          <w:sz w:val="24"/>
          <w:szCs w:val="24"/>
        </w:rPr>
        <w:t>FCET PAD1</w:t>
      </w:r>
      <w:r w:rsidR="11F15EFA" w:rsidRPr="7A2A6358">
        <w:rPr>
          <w:rFonts w:ascii="Times New Roman" w:eastAsia="Times New Roman" w:hAnsi="Times New Roman" w:cs="Times New Roman"/>
          <w:sz w:val="24"/>
          <w:szCs w:val="24"/>
        </w:rPr>
        <w:t xml:space="preserve"> </w:t>
      </w:r>
      <w:r w:rsidR="11F15EFA" w:rsidRPr="56D84D51">
        <w:rPr>
          <w:rFonts w:ascii="Times New Roman" w:eastAsia="Times New Roman" w:hAnsi="Times New Roman" w:cs="Times New Roman"/>
          <w:sz w:val="24"/>
          <w:szCs w:val="24"/>
        </w:rPr>
        <w:t xml:space="preserve">Model </w:t>
      </w:r>
      <w:r w:rsidR="11F15EFA" w:rsidRPr="1F6D1AC1">
        <w:rPr>
          <w:rFonts w:ascii="Times New Roman" w:eastAsia="Times New Roman" w:hAnsi="Times New Roman" w:cs="Times New Roman"/>
          <w:sz w:val="24"/>
          <w:szCs w:val="24"/>
        </w:rPr>
        <w:t>Based</w:t>
      </w:r>
    </w:p>
    <w:p w14:paraId="5D6C7EE9" w14:textId="1AF600A8" w:rsidR="11F15EFA" w:rsidRDefault="11F15EFA" w:rsidP="7C1B04B9">
      <w:pPr>
        <w:spacing w:line="480" w:lineRule="auto"/>
        <w:jc w:val="center"/>
        <w:rPr>
          <w:rFonts w:ascii="Times New Roman" w:eastAsia="Times New Roman" w:hAnsi="Times New Roman" w:cs="Times New Roman"/>
          <w:sz w:val="24"/>
          <w:szCs w:val="24"/>
        </w:rPr>
      </w:pPr>
      <w:r>
        <w:rPr>
          <w:noProof/>
        </w:rPr>
        <w:drawing>
          <wp:inline distT="0" distB="0" distL="0" distR="0" wp14:anchorId="1FC68F4D" wp14:editId="13ED05A3">
            <wp:extent cx="4572000" cy="2819400"/>
            <wp:effectExtent l="19050" t="19050" r="19050" b="19050"/>
            <wp:docPr id="1739586707" name="Picture 1739586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586707"/>
                    <pic:cNvPicPr/>
                  </pic:nvPicPr>
                  <pic:blipFill>
                    <a:blip r:embed="rId17">
                      <a:extLst>
                        <a:ext uri="{28A0092B-C50C-407E-A947-70E740481C1C}">
                          <a14:useLocalDpi xmlns:a14="http://schemas.microsoft.com/office/drawing/2010/main" val="0"/>
                        </a:ext>
                      </a:extLst>
                    </a:blip>
                    <a:stretch>
                      <a:fillRect/>
                    </a:stretch>
                  </pic:blipFill>
                  <pic:spPr>
                    <a:xfrm>
                      <a:off x="0" y="0"/>
                      <a:ext cx="4572000" cy="2819400"/>
                    </a:xfrm>
                    <a:prstGeom prst="rect">
                      <a:avLst/>
                    </a:prstGeom>
                    <a:ln>
                      <a:solidFill>
                        <a:schemeClr val="tx1"/>
                      </a:solidFill>
                    </a:ln>
                  </pic:spPr>
                </pic:pic>
              </a:graphicData>
            </a:graphic>
          </wp:inline>
        </w:drawing>
      </w:r>
    </w:p>
    <w:p w14:paraId="48376C3D" w14:textId="021FE8B4" w:rsidR="05E5466B" w:rsidRDefault="05E5466B" w:rsidP="05E5466B">
      <w:pPr>
        <w:spacing w:line="480" w:lineRule="auto"/>
        <w:ind w:firstLine="720"/>
        <w:jc w:val="both"/>
        <w:rPr>
          <w:rFonts w:ascii="Times New Roman" w:eastAsia="Times New Roman" w:hAnsi="Times New Roman" w:cs="Times New Roman"/>
          <w:sz w:val="24"/>
          <w:szCs w:val="24"/>
        </w:rPr>
      </w:pPr>
    </w:p>
    <w:p w14:paraId="6D5E5E3B" w14:textId="5443B232" w:rsidR="590A0313" w:rsidRDefault="590A0313" w:rsidP="05E5466B">
      <w:pPr>
        <w:spacing w:line="480" w:lineRule="auto"/>
        <w:jc w:val="both"/>
        <w:rPr>
          <w:rFonts w:ascii="Times New Roman" w:eastAsia="Times New Roman" w:hAnsi="Times New Roman" w:cs="Times New Roman"/>
          <w:sz w:val="24"/>
          <w:szCs w:val="24"/>
        </w:rPr>
      </w:pPr>
      <w:r w:rsidRPr="05E5466B">
        <w:rPr>
          <w:rFonts w:ascii="Times New Roman" w:eastAsia="Times New Roman" w:hAnsi="Times New Roman" w:cs="Times New Roman"/>
          <w:sz w:val="24"/>
          <w:szCs w:val="24"/>
        </w:rPr>
        <w:t>K-MEANS CLUSTERING</w:t>
      </w:r>
    </w:p>
    <w:p w14:paraId="54DF1795" w14:textId="5590F80F" w:rsidR="00722896" w:rsidRDefault="00B63624" w:rsidP="2C455CE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Lastly, we chose to perform K-means clustering</w:t>
      </w:r>
      <w:r w:rsidR="00197521">
        <w:rPr>
          <w:rFonts w:ascii="Times New Roman" w:eastAsia="Times New Roman" w:hAnsi="Times New Roman" w:cs="Times New Roman"/>
          <w:sz w:val="24"/>
          <w:szCs w:val="24"/>
        </w:rPr>
        <w:t xml:space="preserve"> which</w:t>
      </w:r>
      <w:r>
        <w:rPr>
          <w:rFonts w:ascii="Times New Roman" w:eastAsia="Times New Roman" w:hAnsi="Times New Roman" w:cs="Times New Roman"/>
          <w:sz w:val="24"/>
          <w:szCs w:val="24"/>
        </w:rPr>
        <w:t xml:space="preserve"> </w:t>
      </w:r>
      <w:r w:rsidR="00180FD8">
        <w:rPr>
          <w:rFonts w:ascii="Times New Roman" w:eastAsia="Times New Roman" w:hAnsi="Times New Roman" w:cs="Times New Roman"/>
          <w:sz w:val="24"/>
          <w:szCs w:val="24"/>
        </w:rPr>
        <w:t xml:space="preserve">had some of the most interesting insights that could be concluded from the analysis. </w:t>
      </w:r>
      <w:r w:rsidR="00E636E5">
        <w:rPr>
          <w:rFonts w:ascii="Times New Roman" w:eastAsia="Times New Roman" w:hAnsi="Times New Roman" w:cs="Times New Roman"/>
          <w:sz w:val="24"/>
          <w:szCs w:val="24"/>
        </w:rPr>
        <w:t xml:space="preserve">Once again, we chose to use </w:t>
      </w:r>
      <w:r w:rsidR="00CF383D">
        <w:rPr>
          <w:rFonts w:ascii="Times New Roman" w:eastAsia="Times New Roman" w:hAnsi="Times New Roman" w:cs="Times New Roman"/>
          <w:sz w:val="24"/>
          <w:szCs w:val="24"/>
        </w:rPr>
        <w:t>3 clusters.</w:t>
      </w:r>
      <w:r w:rsidR="00FC3124">
        <w:rPr>
          <w:rFonts w:ascii="Times New Roman" w:eastAsia="Times New Roman" w:hAnsi="Times New Roman" w:cs="Times New Roman"/>
          <w:sz w:val="24"/>
          <w:szCs w:val="24"/>
        </w:rPr>
        <w:t xml:space="preserve"> </w:t>
      </w:r>
      <w:r w:rsidR="00984008">
        <w:rPr>
          <w:rFonts w:ascii="Times New Roman" w:eastAsia="Times New Roman" w:hAnsi="Times New Roman" w:cs="Times New Roman"/>
          <w:sz w:val="24"/>
          <w:szCs w:val="24"/>
        </w:rPr>
        <w:t xml:space="preserve">Table </w:t>
      </w:r>
      <w:r w:rsidR="12E8FE82">
        <w:rPr>
          <w:rFonts w:ascii="Times New Roman" w:eastAsia="Times New Roman" w:hAnsi="Times New Roman" w:cs="Times New Roman"/>
          <w:sz w:val="24"/>
          <w:szCs w:val="24"/>
        </w:rPr>
        <w:t>3</w:t>
      </w:r>
      <w:r w:rsidR="00984008" w:rsidRPr="00D91451">
        <w:rPr>
          <w:rFonts w:ascii="Times New Roman" w:eastAsia="Times New Roman" w:hAnsi="Times New Roman" w:cs="Times New Roman"/>
          <w:sz w:val="24"/>
          <w:szCs w:val="24"/>
        </w:rPr>
        <w:t xml:space="preserve"> </w:t>
      </w:r>
      <w:r w:rsidR="00984008">
        <w:rPr>
          <w:rFonts w:ascii="Times New Roman" w:eastAsia="Times New Roman" w:hAnsi="Times New Roman" w:cs="Times New Roman"/>
          <w:sz w:val="24"/>
          <w:szCs w:val="24"/>
        </w:rPr>
        <w:t xml:space="preserve">below shows the count for each cluster after performing K-means clustering. </w:t>
      </w:r>
    </w:p>
    <w:p w14:paraId="0C28CD56" w14:textId="2AC8EEBA" w:rsidR="00D63E55" w:rsidRDefault="00916C98" w:rsidP="00916C9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w:t>
      </w:r>
      <w:r w:rsidR="00D11621">
        <w:rPr>
          <w:rFonts w:ascii="Times New Roman" w:eastAsia="Times New Roman" w:hAnsi="Times New Roman" w:cs="Times New Roman"/>
          <w:sz w:val="24"/>
          <w:szCs w:val="24"/>
        </w:rPr>
        <w:t xml:space="preserve"> </w:t>
      </w:r>
      <w:r w:rsidR="29928945" w:rsidRPr="46404146">
        <w:rPr>
          <w:rFonts w:ascii="Times New Roman" w:eastAsia="Times New Roman" w:hAnsi="Times New Roman" w:cs="Times New Roman"/>
          <w:sz w:val="24"/>
          <w:szCs w:val="24"/>
        </w:rPr>
        <w:t>3</w:t>
      </w:r>
      <w:r w:rsidR="00D11621">
        <w:rPr>
          <w:rFonts w:ascii="Times New Roman" w:eastAsia="Times New Roman" w:hAnsi="Times New Roman" w:cs="Times New Roman"/>
          <w:sz w:val="24"/>
          <w:szCs w:val="24"/>
        </w:rPr>
        <w:t>: K-means Clustering</w:t>
      </w:r>
      <w:r w:rsidR="00710187">
        <w:rPr>
          <w:rFonts w:ascii="Times New Roman" w:eastAsia="Times New Roman" w:hAnsi="Times New Roman" w:cs="Times New Roman"/>
          <w:sz w:val="24"/>
          <w:szCs w:val="24"/>
        </w:rPr>
        <w:t xml:space="preserve"> Counts</w:t>
      </w:r>
    </w:p>
    <w:tbl>
      <w:tblPr>
        <w:tblStyle w:val="GridTable6Colorful-Accent3"/>
        <w:tblW w:w="0" w:type="auto"/>
        <w:jc w:val="center"/>
        <w:tblLook w:val="04A0" w:firstRow="1" w:lastRow="0" w:firstColumn="1" w:lastColumn="0" w:noHBand="0" w:noVBand="1"/>
      </w:tblPr>
      <w:tblGrid>
        <w:gridCol w:w="1545"/>
        <w:gridCol w:w="1545"/>
        <w:gridCol w:w="1545"/>
      </w:tblGrid>
      <w:tr w:rsidR="001F1CCA" w:rsidRPr="001F1CCA" w14:paraId="21263AF3" w14:textId="77777777" w:rsidTr="001F1CCA">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1545" w:type="dxa"/>
            <w:vAlign w:val="center"/>
          </w:tcPr>
          <w:p w14:paraId="50B327F6" w14:textId="23705153" w:rsidR="00D03C22" w:rsidRPr="001F1CCA" w:rsidRDefault="00D03C22" w:rsidP="001F1CCA">
            <w:pPr>
              <w:spacing w:line="480" w:lineRule="auto"/>
              <w:jc w:val="center"/>
              <w:rPr>
                <w:rFonts w:ascii="Times New Roman" w:eastAsia="Times New Roman" w:hAnsi="Times New Roman" w:cs="Times New Roman"/>
                <w:color w:val="44546A" w:themeColor="text2"/>
                <w:sz w:val="24"/>
                <w:szCs w:val="24"/>
              </w:rPr>
            </w:pPr>
            <w:r w:rsidRPr="001F1CCA">
              <w:rPr>
                <w:rFonts w:ascii="Times New Roman" w:eastAsia="Times New Roman" w:hAnsi="Times New Roman" w:cs="Times New Roman"/>
                <w:color w:val="44546A" w:themeColor="text2"/>
                <w:sz w:val="24"/>
                <w:szCs w:val="24"/>
              </w:rPr>
              <w:t>Cluster 1</w:t>
            </w:r>
          </w:p>
        </w:tc>
        <w:tc>
          <w:tcPr>
            <w:tcW w:w="1545" w:type="dxa"/>
            <w:vAlign w:val="center"/>
          </w:tcPr>
          <w:p w14:paraId="0410DE9D" w14:textId="56D5D2AB" w:rsidR="00D03C22" w:rsidRPr="001F1CCA" w:rsidRDefault="00D03C22" w:rsidP="001F1CC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4546A" w:themeColor="text2"/>
                <w:sz w:val="24"/>
                <w:szCs w:val="24"/>
              </w:rPr>
            </w:pPr>
            <w:r w:rsidRPr="001F1CCA">
              <w:rPr>
                <w:rFonts w:ascii="Times New Roman" w:eastAsia="Times New Roman" w:hAnsi="Times New Roman" w:cs="Times New Roman"/>
                <w:color w:val="44546A" w:themeColor="text2"/>
                <w:sz w:val="24"/>
                <w:szCs w:val="24"/>
              </w:rPr>
              <w:t>Cluster 2</w:t>
            </w:r>
          </w:p>
        </w:tc>
        <w:tc>
          <w:tcPr>
            <w:tcW w:w="1545" w:type="dxa"/>
            <w:vAlign w:val="center"/>
          </w:tcPr>
          <w:p w14:paraId="1638EE9A" w14:textId="44E08F39" w:rsidR="00D03C22" w:rsidRPr="001F1CCA" w:rsidRDefault="00D03C22" w:rsidP="001F1CC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4546A" w:themeColor="text2"/>
                <w:sz w:val="24"/>
                <w:szCs w:val="24"/>
              </w:rPr>
            </w:pPr>
            <w:r w:rsidRPr="001F1CCA">
              <w:rPr>
                <w:rFonts w:ascii="Times New Roman" w:eastAsia="Times New Roman" w:hAnsi="Times New Roman" w:cs="Times New Roman"/>
                <w:color w:val="44546A" w:themeColor="text2"/>
                <w:sz w:val="24"/>
                <w:szCs w:val="24"/>
              </w:rPr>
              <w:t>Cluster 3</w:t>
            </w:r>
          </w:p>
        </w:tc>
      </w:tr>
      <w:tr w:rsidR="001F1CCA" w:rsidRPr="001F1CCA" w14:paraId="3C0724B2" w14:textId="77777777" w:rsidTr="001F1CCA">
        <w:trPr>
          <w:cnfStyle w:val="000000100000" w:firstRow="0" w:lastRow="0" w:firstColumn="0" w:lastColumn="0" w:oddVBand="0" w:evenVBand="0" w:oddHBand="1" w:evenHBand="0" w:firstRowFirstColumn="0" w:firstRowLastColumn="0" w:lastRowFirstColumn="0" w:lastRowLastColumn="0"/>
          <w:trHeight w:val="448"/>
          <w:jc w:val="center"/>
        </w:trPr>
        <w:tc>
          <w:tcPr>
            <w:cnfStyle w:val="001000000000" w:firstRow="0" w:lastRow="0" w:firstColumn="1" w:lastColumn="0" w:oddVBand="0" w:evenVBand="0" w:oddHBand="0" w:evenHBand="0" w:firstRowFirstColumn="0" w:firstRowLastColumn="0" w:lastRowFirstColumn="0" w:lastRowLastColumn="0"/>
            <w:tcW w:w="1545" w:type="dxa"/>
            <w:vAlign w:val="center"/>
          </w:tcPr>
          <w:p w14:paraId="52B04E2C" w14:textId="71CAB752" w:rsidR="00D03C22" w:rsidRPr="001F1CCA" w:rsidRDefault="00D03C22" w:rsidP="001F1CCA">
            <w:pPr>
              <w:spacing w:line="480" w:lineRule="auto"/>
              <w:jc w:val="center"/>
              <w:rPr>
                <w:rFonts w:ascii="Times New Roman" w:eastAsia="Times New Roman" w:hAnsi="Times New Roman" w:cs="Times New Roman"/>
                <w:b w:val="0"/>
                <w:bCs w:val="0"/>
                <w:color w:val="44546A" w:themeColor="text2"/>
                <w:sz w:val="24"/>
                <w:szCs w:val="24"/>
              </w:rPr>
            </w:pPr>
            <w:r w:rsidRPr="001F1CCA">
              <w:rPr>
                <w:rFonts w:ascii="Times New Roman" w:eastAsia="Times New Roman" w:hAnsi="Times New Roman" w:cs="Times New Roman"/>
                <w:b w:val="0"/>
                <w:bCs w:val="0"/>
                <w:color w:val="44546A" w:themeColor="text2"/>
                <w:sz w:val="24"/>
                <w:szCs w:val="24"/>
              </w:rPr>
              <w:t>227</w:t>
            </w:r>
          </w:p>
        </w:tc>
        <w:tc>
          <w:tcPr>
            <w:tcW w:w="1545" w:type="dxa"/>
            <w:vAlign w:val="center"/>
          </w:tcPr>
          <w:p w14:paraId="50B3DC47" w14:textId="6F983016" w:rsidR="00D03C22" w:rsidRPr="001F1CCA" w:rsidRDefault="00D03C22" w:rsidP="001F1CC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4546A" w:themeColor="text2"/>
                <w:sz w:val="24"/>
                <w:szCs w:val="24"/>
              </w:rPr>
            </w:pPr>
            <w:r w:rsidRPr="001F1CCA">
              <w:rPr>
                <w:rFonts w:ascii="Times New Roman" w:eastAsia="Times New Roman" w:hAnsi="Times New Roman" w:cs="Times New Roman"/>
                <w:color w:val="44546A" w:themeColor="text2"/>
                <w:sz w:val="24"/>
                <w:szCs w:val="24"/>
              </w:rPr>
              <w:t>540</w:t>
            </w:r>
          </w:p>
        </w:tc>
        <w:tc>
          <w:tcPr>
            <w:tcW w:w="1545" w:type="dxa"/>
            <w:vAlign w:val="center"/>
          </w:tcPr>
          <w:p w14:paraId="1F167805" w14:textId="5E9FEC59" w:rsidR="00D03C22" w:rsidRPr="001F1CCA" w:rsidRDefault="001F1CCA" w:rsidP="001F1CC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4546A" w:themeColor="text2"/>
                <w:sz w:val="24"/>
                <w:szCs w:val="24"/>
              </w:rPr>
            </w:pPr>
            <w:r w:rsidRPr="001F1CCA">
              <w:rPr>
                <w:rFonts w:ascii="Times New Roman" w:eastAsia="Times New Roman" w:hAnsi="Times New Roman" w:cs="Times New Roman"/>
                <w:color w:val="44546A" w:themeColor="text2"/>
                <w:sz w:val="24"/>
                <w:szCs w:val="24"/>
              </w:rPr>
              <w:t>381</w:t>
            </w:r>
          </w:p>
        </w:tc>
      </w:tr>
    </w:tbl>
    <w:p w14:paraId="35237E6F" w14:textId="2D11BD22" w:rsidR="003076E3" w:rsidRDefault="003076E3" w:rsidP="00432034">
      <w:pPr>
        <w:spacing w:line="480" w:lineRule="auto"/>
        <w:jc w:val="both"/>
        <w:rPr>
          <w:rFonts w:ascii="Times New Roman" w:eastAsia="Times New Roman" w:hAnsi="Times New Roman" w:cs="Times New Roman"/>
          <w:sz w:val="24"/>
          <w:szCs w:val="24"/>
        </w:rPr>
      </w:pPr>
    </w:p>
    <w:p w14:paraId="358E4847" w14:textId="42D8D90C" w:rsidR="00EF54E8" w:rsidRDefault="00293E2C" w:rsidP="00AD034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From the cluster counts alone, it is </w:t>
      </w:r>
      <w:r w:rsidR="001C475A">
        <w:rPr>
          <w:rFonts w:ascii="Times New Roman" w:eastAsia="Times New Roman" w:hAnsi="Times New Roman" w:cs="Times New Roman"/>
          <w:sz w:val="24"/>
          <w:szCs w:val="24"/>
        </w:rPr>
        <w:t xml:space="preserve">clear that K-means </w:t>
      </w:r>
      <w:r w:rsidR="00B80ECB">
        <w:rPr>
          <w:rFonts w:ascii="Times New Roman" w:eastAsia="Times New Roman" w:hAnsi="Times New Roman" w:cs="Times New Roman"/>
          <w:sz w:val="24"/>
          <w:szCs w:val="24"/>
        </w:rPr>
        <w:t>is a better fit of our data as the clusters are better spread out.</w:t>
      </w:r>
      <w:r w:rsidR="003A3E5D">
        <w:rPr>
          <w:rFonts w:ascii="Times New Roman" w:eastAsia="Times New Roman" w:hAnsi="Times New Roman" w:cs="Times New Roman"/>
          <w:sz w:val="24"/>
          <w:szCs w:val="24"/>
        </w:rPr>
        <w:t xml:space="preserve"> </w:t>
      </w:r>
      <w:r w:rsidR="00257677">
        <w:rPr>
          <w:rFonts w:ascii="Times New Roman" w:eastAsia="Times New Roman" w:hAnsi="Times New Roman" w:cs="Times New Roman"/>
          <w:sz w:val="24"/>
          <w:szCs w:val="24"/>
        </w:rPr>
        <w:t xml:space="preserve">We then sought to look at the column means for each cluster. By looking at </w:t>
      </w:r>
      <w:r w:rsidR="002365A2">
        <w:rPr>
          <w:rFonts w:ascii="Times New Roman" w:eastAsia="Times New Roman" w:hAnsi="Times New Roman" w:cs="Times New Roman"/>
          <w:sz w:val="24"/>
          <w:szCs w:val="24"/>
        </w:rPr>
        <w:t>the mean values of each cluster f</w:t>
      </w:r>
      <w:r w:rsidR="00A50FB9">
        <w:rPr>
          <w:rFonts w:ascii="Times New Roman" w:eastAsia="Times New Roman" w:hAnsi="Times New Roman" w:cs="Times New Roman"/>
          <w:sz w:val="24"/>
          <w:szCs w:val="24"/>
        </w:rPr>
        <w:t xml:space="preserve">or each column, we </w:t>
      </w:r>
      <w:r w:rsidR="00C25FD4">
        <w:rPr>
          <w:rFonts w:ascii="Times New Roman" w:eastAsia="Times New Roman" w:hAnsi="Times New Roman" w:cs="Times New Roman"/>
          <w:sz w:val="24"/>
          <w:szCs w:val="24"/>
        </w:rPr>
        <w:t>can</w:t>
      </w:r>
      <w:r w:rsidR="00A50FB9">
        <w:rPr>
          <w:rFonts w:ascii="Times New Roman" w:eastAsia="Times New Roman" w:hAnsi="Times New Roman" w:cs="Times New Roman"/>
          <w:sz w:val="24"/>
          <w:szCs w:val="24"/>
        </w:rPr>
        <w:t xml:space="preserve"> </w:t>
      </w:r>
      <w:r w:rsidR="00623A52">
        <w:rPr>
          <w:rFonts w:ascii="Times New Roman" w:eastAsia="Times New Roman" w:hAnsi="Times New Roman" w:cs="Times New Roman"/>
          <w:sz w:val="24"/>
          <w:szCs w:val="24"/>
        </w:rPr>
        <w:t xml:space="preserve">see the characteristics of each cluster. </w:t>
      </w:r>
      <w:r w:rsidR="001B5E92">
        <w:rPr>
          <w:rFonts w:ascii="Times New Roman" w:eastAsia="Times New Roman" w:hAnsi="Times New Roman" w:cs="Times New Roman"/>
          <w:sz w:val="24"/>
          <w:szCs w:val="24"/>
        </w:rPr>
        <w:t xml:space="preserve">As can be seen in </w:t>
      </w:r>
      <w:r w:rsidR="493253A1">
        <w:rPr>
          <w:rFonts w:ascii="Times New Roman" w:eastAsia="Times New Roman" w:hAnsi="Times New Roman" w:cs="Times New Roman"/>
          <w:sz w:val="24"/>
          <w:szCs w:val="24"/>
        </w:rPr>
        <w:t>T</w:t>
      </w:r>
      <w:r w:rsidR="001B5E92">
        <w:rPr>
          <w:rFonts w:ascii="Times New Roman" w:eastAsia="Times New Roman" w:hAnsi="Times New Roman" w:cs="Times New Roman"/>
          <w:sz w:val="24"/>
          <w:szCs w:val="24"/>
        </w:rPr>
        <w:t xml:space="preserve">able </w:t>
      </w:r>
      <w:r w:rsidR="004BA8A9">
        <w:rPr>
          <w:rFonts w:ascii="Times New Roman" w:eastAsia="Times New Roman" w:hAnsi="Times New Roman" w:cs="Times New Roman"/>
          <w:sz w:val="24"/>
          <w:szCs w:val="24"/>
        </w:rPr>
        <w:t>4</w:t>
      </w:r>
      <w:r w:rsidR="001A69B2">
        <w:rPr>
          <w:rFonts w:ascii="Times New Roman" w:eastAsia="Times New Roman" w:hAnsi="Times New Roman" w:cs="Times New Roman"/>
          <w:sz w:val="24"/>
          <w:szCs w:val="24"/>
        </w:rPr>
        <w:t xml:space="preserve">, </w:t>
      </w:r>
      <w:r w:rsidR="00DD6305">
        <w:rPr>
          <w:rFonts w:ascii="Times New Roman" w:eastAsia="Times New Roman" w:hAnsi="Times New Roman" w:cs="Times New Roman"/>
          <w:sz w:val="24"/>
          <w:szCs w:val="24"/>
        </w:rPr>
        <w:t xml:space="preserve">cluster 1 </w:t>
      </w:r>
      <w:r w:rsidR="001F5EB1">
        <w:rPr>
          <w:rFonts w:ascii="Times New Roman" w:eastAsia="Times New Roman" w:hAnsi="Times New Roman" w:cs="Times New Roman"/>
          <w:sz w:val="24"/>
          <w:szCs w:val="24"/>
        </w:rPr>
        <w:t>represents</w:t>
      </w:r>
      <w:r w:rsidR="00DD6305">
        <w:rPr>
          <w:rFonts w:ascii="Times New Roman" w:eastAsia="Times New Roman" w:hAnsi="Times New Roman" w:cs="Times New Roman"/>
          <w:sz w:val="24"/>
          <w:szCs w:val="24"/>
        </w:rPr>
        <w:t xml:space="preserve"> </w:t>
      </w:r>
      <w:r w:rsidR="00BB2AA7">
        <w:rPr>
          <w:rFonts w:ascii="Times New Roman" w:eastAsia="Times New Roman" w:hAnsi="Times New Roman" w:cs="Times New Roman"/>
          <w:sz w:val="24"/>
          <w:szCs w:val="24"/>
        </w:rPr>
        <w:t>times where the percent</w:t>
      </w:r>
      <w:r w:rsidR="000E034D">
        <w:rPr>
          <w:rFonts w:ascii="Times New Roman" w:eastAsia="Times New Roman" w:hAnsi="Times New Roman" w:cs="Times New Roman"/>
          <w:sz w:val="24"/>
          <w:szCs w:val="24"/>
        </w:rPr>
        <w:t>age</w:t>
      </w:r>
      <w:r w:rsidR="00BB2AA7">
        <w:rPr>
          <w:rFonts w:ascii="Times New Roman" w:eastAsia="Times New Roman" w:hAnsi="Times New Roman" w:cs="Times New Roman"/>
          <w:sz w:val="24"/>
          <w:szCs w:val="24"/>
        </w:rPr>
        <w:t xml:space="preserve"> </w:t>
      </w:r>
      <w:r w:rsidR="000E034D">
        <w:rPr>
          <w:rFonts w:ascii="Times New Roman" w:eastAsia="Times New Roman" w:hAnsi="Times New Roman" w:cs="Times New Roman"/>
          <w:sz w:val="24"/>
          <w:szCs w:val="24"/>
        </w:rPr>
        <w:t xml:space="preserve">of </w:t>
      </w:r>
      <w:r w:rsidR="00BB2AA7">
        <w:rPr>
          <w:rFonts w:ascii="Times New Roman" w:eastAsia="Times New Roman" w:hAnsi="Times New Roman" w:cs="Times New Roman"/>
          <w:sz w:val="24"/>
          <w:szCs w:val="24"/>
        </w:rPr>
        <w:t>area an</w:t>
      </w:r>
      <w:r w:rsidR="00670A3C">
        <w:rPr>
          <w:rFonts w:ascii="Times New Roman" w:eastAsia="Times New Roman" w:hAnsi="Times New Roman" w:cs="Times New Roman"/>
          <w:sz w:val="24"/>
          <w:szCs w:val="24"/>
        </w:rPr>
        <w:t>d population</w:t>
      </w:r>
      <w:r w:rsidR="000E034D">
        <w:rPr>
          <w:rFonts w:ascii="Times New Roman" w:eastAsia="Times New Roman" w:hAnsi="Times New Roman" w:cs="Times New Roman"/>
          <w:sz w:val="24"/>
          <w:szCs w:val="24"/>
        </w:rPr>
        <w:t xml:space="preserve"> </w:t>
      </w:r>
      <w:r w:rsidR="0012353F">
        <w:rPr>
          <w:rFonts w:ascii="Times New Roman" w:eastAsia="Times New Roman" w:hAnsi="Times New Roman" w:cs="Times New Roman"/>
          <w:sz w:val="24"/>
          <w:szCs w:val="24"/>
        </w:rPr>
        <w:t xml:space="preserve">in drought was above average, while </w:t>
      </w:r>
      <w:r w:rsidR="00E2718B">
        <w:rPr>
          <w:rFonts w:ascii="Times New Roman" w:eastAsia="Times New Roman" w:hAnsi="Times New Roman" w:cs="Times New Roman"/>
          <w:sz w:val="24"/>
          <w:szCs w:val="24"/>
        </w:rPr>
        <w:t xml:space="preserve">agricultural employment was </w:t>
      </w:r>
      <w:r w:rsidR="008C0F6A">
        <w:rPr>
          <w:rFonts w:ascii="Times New Roman" w:eastAsia="Times New Roman" w:hAnsi="Times New Roman" w:cs="Times New Roman"/>
          <w:sz w:val="24"/>
          <w:szCs w:val="24"/>
        </w:rPr>
        <w:t>relatively low</w:t>
      </w:r>
      <w:r w:rsidR="00A07A66">
        <w:rPr>
          <w:rFonts w:ascii="Times New Roman" w:eastAsia="Times New Roman" w:hAnsi="Times New Roman" w:cs="Times New Roman"/>
          <w:sz w:val="24"/>
          <w:szCs w:val="24"/>
        </w:rPr>
        <w:t xml:space="preserve"> (or vice versa)</w:t>
      </w:r>
      <w:r w:rsidR="008C0F6A">
        <w:rPr>
          <w:rFonts w:ascii="Times New Roman" w:eastAsia="Times New Roman" w:hAnsi="Times New Roman" w:cs="Times New Roman"/>
          <w:sz w:val="24"/>
          <w:szCs w:val="24"/>
        </w:rPr>
        <w:t xml:space="preserve">. </w:t>
      </w:r>
      <w:r w:rsidR="001F5EB1">
        <w:rPr>
          <w:rFonts w:ascii="Times New Roman" w:eastAsia="Times New Roman" w:hAnsi="Times New Roman" w:cs="Times New Roman"/>
          <w:sz w:val="24"/>
          <w:szCs w:val="24"/>
        </w:rPr>
        <w:t xml:space="preserve">Cluster </w:t>
      </w:r>
      <w:r w:rsidR="00320B7F">
        <w:rPr>
          <w:rFonts w:ascii="Times New Roman" w:eastAsia="Times New Roman" w:hAnsi="Times New Roman" w:cs="Times New Roman"/>
          <w:sz w:val="24"/>
          <w:szCs w:val="24"/>
        </w:rPr>
        <w:t xml:space="preserve">2 </w:t>
      </w:r>
      <w:r w:rsidR="00C0759C">
        <w:rPr>
          <w:rFonts w:ascii="Times New Roman" w:eastAsia="Times New Roman" w:hAnsi="Times New Roman" w:cs="Times New Roman"/>
          <w:sz w:val="24"/>
          <w:szCs w:val="24"/>
        </w:rPr>
        <w:t>includes</w:t>
      </w:r>
      <w:r w:rsidR="001F5EB1">
        <w:rPr>
          <w:rFonts w:ascii="Times New Roman" w:eastAsia="Times New Roman" w:hAnsi="Times New Roman" w:cs="Times New Roman"/>
          <w:sz w:val="24"/>
          <w:szCs w:val="24"/>
        </w:rPr>
        <w:t xml:space="preserve"> times where </w:t>
      </w:r>
      <w:r w:rsidR="008D5E86">
        <w:rPr>
          <w:rFonts w:ascii="Times New Roman" w:eastAsia="Times New Roman" w:hAnsi="Times New Roman" w:cs="Times New Roman"/>
          <w:sz w:val="24"/>
          <w:szCs w:val="24"/>
        </w:rPr>
        <w:t>employment was high</w:t>
      </w:r>
      <w:r w:rsidR="00A07A66">
        <w:rPr>
          <w:rFonts w:ascii="Times New Roman" w:eastAsia="Times New Roman" w:hAnsi="Times New Roman" w:cs="Times New Roman"/>
          <w:sz w:val="24"/>
          <w:szCs w:val="24"/>
        </w:rPr>
        <w:t xml:space="preserve"> and the producer price index of food was low (or vice versa)</w:t>
      </w:r>
      <w:r w:rsidR="000409F8">
        <w:rPr>
          <w:rFonts w:ascii="Times New Roman" w:eastAsia="Times New Roman" w:hAnsi="Times New Roman" w:cs="Times New Roman"/>
          <w:sz w:val="24"/>
          <w:szCs w:val="24"/>
        </w:rPr>
        <w:t xml:space="preserve">, and cluster 3 includes times when </w:t>
      </w:r>
      <w:r w:rsidR="00A02592">
        <w:rPr>
          <w:rFonts w:ascii="Times New Roman" w:eastAsia="Times New Roman" w:hAnsi="Times New Roman" w:cs="Times New Roman"/>
          <w:sz w:val="24"/>
          <w:szCs w:val="24"/>
        </w:rPr>
        <w:t xml:space="preserve">drought was </w:t>
      </w:r>
      <w:r w:rsidR="00EA4A2F">
        <w:rPr>
          <w:rFonts w:ascii="Times New Roman" w:eastAsia="Times New Roman" w:hAnsi="Times New Roman" w:cs="Times New Roman"/>
          <w:sz w:val="24"/>
          <w:szCs w:val="24"/>
        </w:rPr>
        <w:t>low,</w:t>
      </w:r>
      <w:r w:rsidR="00A02592">
        <w:rPr>
          <w:rFonts w:ascii="Times New Roman" w:eastAsia="Times New Roman" w:hAnsi="Times New Roman" w:cs="Times New Roman"/>
          <w:sz w:val="24"/>
          <w:szCs w:val="24"/>
        </w:rPr>
        <w:t xml:space="preserve"> and the </w:t>
      </w:r>
      <w:r w:rsidR="003F0165">
        <w:rPr>
          <w:rFonts w:ascii="Times New Roman" w:eastAsia="Times New Roman" w:hAnsi="Times New Roman" w:cs="Times New Roman"/>
          <w:sz w:val="24"/>
          <w:szCs w:val="24"/>
        </w:rPr>
        <w:t>inflation is also low (or vice versa)</w:t>
      </w:r>
      <w:r w:rsidR="00EA4A2F">
        <w:rPr>
          <w:rFonts w:ascii="Times New Roman" w:eastAsia="Times New Roman" w:hAnsi="Times New Roman" w:cs="Times New Roman"/>
          <w:sz w:val="24"/>
          <w:szCs w:val="24"/>
        </w:rPr>
        <w:t>.</w:t>
      </w:r>
    </w:p>
    <w:p w14:paraId="3D1C8B4D" w14:textId="2D7A890E" w:rsidR="00E67319" w:rsidRDefault="00EF54E8" w:rsidP="00EF54E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6ECB6735" w:rsidRPr="46404146">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sidR="00E67319">
        <w:rPr>
          <w:rFonts w:ascii="Times New Roman" w:eastAsia="Times New Roman" w:hAnsi="Times New Roman" w:cs="Times New Roman"/>
          <w:sz w:val="24"/>
          <w:szCs w:val="24"/>
        </w:rPr>
        <w:t>Column Means for K-means Clusters</w:t>
      </w:r>
    </w:p>
    <w:tbl>
      <w:tblPr>
        <w:tblStyle w:val="TableGrid"/>
        <w:tblW w:w="0" w:type="auto"/>
        <w:tblLook w:val="04A0" w:firstRow="1" w:lastRow="0" w:firstColumn="1" w:lastColumn="0" w:noHBand="0" w:noVBand="1"/>
      </w:tblPr>
      <w:tblGrid>
        <w:gridCol w:w="1315"/>
        <w:gridCol w:w="1317"/>
        <w:gridCol w:w="1318"/>
        <w:gridCol w:w="1457"/>
        <w:gridCol w:w="1312"/>
        <w:gridCol w:w="1314"/>
        <w:gridCol w:w="1317"/>
      </w:tblGrid>
      <w:tr w:rsidR="006921B6" w14:paraId="2C9987E3" w14:textId="77777777" w:rsidTr="00B740C0">
        <w:tc>
          <w:tcPr>
            <w:tcW w:w="1315" w:type="dxa"/>
          </w:tcPr>
          <w:p w14:paraId="39E3B862" w14:textId="77777777" w:rsidR="0060069B" w:rsidRDefault="0060069B" w:rsidP="00EF54E8">
            <w:pPr>
              <w:spacing w:line="480" w:lineRule="auto"/>
              <w:jc w:val="center"/>
              <w:rPr>
                <w:rFonts w:ascii="Times New Roman" w:eastAsia="Times New Roman" w:hAnsi="Times New Roman" w:cs="Times New Roman"/>
                <w:sz w:val="24"/>
                <w:szCs w:val="24"/>
                <w:u w:val="single"/>
              </w:rPr>
            </w:pPr>
          </w:p>
        </w:tc>
        <w:tc>
          <w:tcPr>
            <w:tcW w:w="1317" w:type="dxa"/>
          </w:tcPr>
          <w:p w14:paraId="70256B41" w14:textId="1F7E956F" w:rsidR="0060069B" w:rsidRDefault="0060069B" w:rsidP="00EF54E8">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PAD1</w:t>
            </w:r>
          </w:p>
        </w:tc>
        <w:tc>
          <w:tcPr>
            <w:tcW w:w="1318" w:type="dxa"/>
          </w:tcPr>
          <w:p w14:paraId="66908CC7" w14:textId="6395C12A" w:rsidR="0060069B" w:rsidRDefault="00FC0B25" w:rsidP="00EF54E8">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FCET</w:t>
            </w:r>
          </w:p>
        </w:tc>
        <w:tc>
          <w:tcPr>
            <w:tcW w:w="1457" w:type="dxa"/>
          </w:tcPr>
          <w:p w14:paraId="5275AB59" w14:textId="31E24D47" w:rsidR="0060069B" w:rsidRDefault="00FC0B25" w:rsidP="00EF54E8">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AGSBillions</w:t>
            </w:r>
          </w:p>
        </w:tc>
        <w:tc>
          <w:tcPr>
            <w:tcW w:w="1312" w:type="dxa"/>
          </w:tcPr>
          <w:p w14:paraId="073B553E" w14:textId="34DF75F3" w:rsidR="0060069B" w:rsidRDefault="00FC0B25" w:rsidP="00EF54E8">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YIR</w:t>
            </w:r>
          </w:p>
        </w:tc>
        <w:tc>
          <w:tcPr>
            <w:tcW w:w="1314" w:type="dxa"/>
          </w:tcPr>
          <w:p w14:paraId="0A41F22F" w14:textId="1E3C2697" w:rsidR="0060069B" w:rsidRDefault="00FC0B25" w:rsidP="00EF54E8">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PPIF</w:t>
            </w:r>
          </w:p>
        </w:tc>
        <w:tc>
          <w:tcPr>
            <w:tcW w:w="1317" w:type="dxa"/>
          </w:tcPr>
          <w:p w14:paraId="1EF4B391" w14:textId="40E7F557" w:rsidR="0060069B" w:rsidRDefault="00FC0B25" w:rsidP="00EF54E8">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PPD1</w:t>
            </w:r>
          </w:p>
        </w:tc>
      </w:tr>
      <w:tr w:rsidR="00B740C0" w14:paraId="2831F1A9" w14:textId="77777777" w:rsidTr="00B740C0">
        <w:tc>
          <w:tcPr>
            <w:tcW w:w="1315" w:type="dxa"/>
          </w:tcPr>
          <w:p w14:paraId="18FECA83" w14:textId="72ECA307" w:rsidR="00B740C0" w:rsidRDefault="00B740C0" w:rsidP="00B740C0">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Clust</w:t>
            </w:r>
            <w:r w:rsidR="00E80174">
              <w:rPr>
                <w:rFonts w:ascii="Times New Roman" w:eastAsia="Times New Roman" w:hAnsi="Times New Roman" w:cs="Times New Roman"/>
                <w:sz w:val="24"/>
                <w:szCs w:val="24"/>
                <w:u w:val="single"/>
              </w:rPr>
              <w:t>er</w:t>
            </w:r>
            <w:r>
              <w:rPr>
                <w:rFonts w:ascii="Times New Roman" w:eastAsia="Times New Roman" w:hAnsi="Times New Roman" w:cs="Times New Roman"/>
                <w:sz w:val="24"/>
                <w:szCs w:val="24"/>
                <w:u w:val="single"/>
              </w:rPr>
              <w:t xml:space="preserve"> 1</w:t>
            </w:r>
          </w:p>
        </w:tc>
        <w:tc>
          <w:tcPr>
            <w:tcW w:w="1317" w:type="dxa"/>
          </w:tcPr>
          <w:p w14:paraId="01ABBC2A" w14:textId="146176A7" w:rsidR="00B740C0" w:rsidRDefault="00B740C0" w:rsidP="00B740C0">
            <w:pPr>
              <w:spacing w:line="480" w:lineRule="auto"/>
              <w:jc w:val="center"/>
              <w:rPr>
                <w:rFonts w:ascii="Times New Roman" w:eastAsia="Times New Roman" w:hAnsi="Times New Roman" w:cs="Times New Roman"/>
                <w:sz w:val="24"/>
                <w:szCs w:val="24"/>
                <w:u w:val="single"/>
              </w:rPr>
            </w:pPr>
            <w:r>
              <w:rPr>
                <w:rStyle w:val="normaltextrun"/>
                <w:rFonts w:ascii="Cambria" w:hAnsi="Cambria" w:cs="Segoe UI"/>
              </w:rPr>
              <w:t>0.97</w:t>
            </w:r>
          </w:p>
        </w:tc>
        <w:tc>
          <w:tcPr>
            <w:tcW w:w="1318" w:type="dxa"/>
          </w:tcPr>
          <w:p w14:paraId="345E500E" w14:textId="2379B74E" w:rsidR="00B740C0" w:rsidRDefault="00B740C0" w:rsidP="00B740C0">
            <w:pPr>
              <w:spacing w:line="480" w:lineRule="auto"/>
              <w:jc w:val="center"/>
              <w:rPr>
                <w:rFonts w:ascii="Times New Roman" w:eastAsia="Times New Roman" w:hAnsi="Times New Roman" w:cs="Times New Roman"/>
                <w:sz w:val="24"/>
                <w:szCs w:val="24"/>
                <w:u w:val="single"/>
              </w:rPr>
            </w:pPr>
            <w:r>
              <w:rPr>
                <w:rStyle w:val="normaltextrun"/>
                <w:rFonts w:ascii="Cambria" w:hAnsi="Cambria" w:cs="Segoe UI"/>
              </w:rPr>
              <w:t>-0.96</w:t>
            </w:r>
          </w:p>
        </w:tc>
        <w:tc>
          <w:tcPr>
            <w:tcW w:w="1457" w:type="dxa"/>
          </w:tcPr>
          <w:p w14:paraId="2131F6CB" w14:textId="45953146" w:rsidR="00B740C0" w:rsidRDefault="00B740C0" w:rsidP="00B740C0">
            <w:pPr>
              <w:spacing w:line="480" w:lineRule="auto"/>
              <w:jc w:val="center"/>
              <w:rPr>
                <w:rFonts w:ascii="Times New Roman" w:eastAsia="Times New Roman" w:hAnsi="Times New Roman" w:cs="Times New Roman"/>
                <w:sz w:val="24"/>
                <w:szCs w:val="24"/>
                <w:u w:val="single"/>
              </w:rPr>
            </w:pPr>
            <w:r>
              <w:rPr>
                <w:rStyle w:val="normaltextrun"/>
                <w:rFonts w:ascii="Cambria" w:hAnsi="Cambria" w:cs="Segoe UI"/>
              </w:rPr>
              <w:t>0.36</w:t>
            </w:r>
            <w:r>
              <w:rPr>
                <w:rStyle w:val="eop"/>
                <w:rFonts w:ascii="Cambria" w:hAnsi="Cambria" w:cs="Segoe UI"/>
              </w:rPr>
              <w:t> </w:t>
            </w:r>
          </w:p>
        </w:tc>
        <w:tc>
          <w:tcPr>
            <w:tcW w:w="1312" w:type="dxa"/>
          </w:tcPr>
          <w:p w14:paraId="14D57BBA" w14:textId="44A90EB1" w:rsidR="00B740C0" w:rsidRDefault="00B740C0" w:rsidP="00B740C0">
            <w:pPr>
              <w:spacing w:line="480" w:lineRule="auto"/>
              <w:jc w:val="center"/>
              <w:rPr>
                <w:rFonts w:ascii="Times New Roman" w:eastAsia="Times New Roman" w:hAnsi="Times New Roman" w:cs="Times New Roman"/>
                <w:sz w:val="24"/>
                <w:szCs w:val="24"/>
                <w:u w:val="single"/>
              </w:rPr>
            </w:pPr>
            <w:r>
              <w:rPr>
                <w:rStyle w:val="normaltextrun"/>
                <w:rFonts w:ascii="Cambria" w:hAnsi="Cambria" w:cs="Segoe UI"/>
              </w:rPr>
              <w:t>0.25</w:t>
            </w:r>
          </w:p>
        </w:tc>
        <w:tc>
          <w:tcPr>
            <w:tcW w:w="1314" w:type="dxa"/>
          </w:tcPr>
          <w:p w14:paraId="5CF847F7" w14:textId="23BFEA0F" w:rsidR="00B740C0" w:rsidRDefault="00B740C0" w:rsidP="00B740C0">
            <w:pPr>
              <w:spacing w:line="480" w:lineRule="auto"/>
              <w:jc w:val="center"/>
              <w:rPr>
                <w:rFonts w:ascii="Times New Roman" w:eastAsia="Times New Roman" w:hAnsi="Times New Roman" w:cs="Times New Roman"/>
                <w:sz w:val="24"/>
                <w:szCs w:val="24"/>
                <w:u w:val="single"/>
              </w:rPr>
            </w:pPr>
            <w:r>
              <w:rPr>
                <w:rStyle w:val="normaltextrun"/>
                <w:rFonts w:ascii="Cambria" w:hAnsi="Cambria" w:cs="Segoe UI"/>
              </w:rPr>
              <w:t>0.72</w:t>
            </w:r>
          </w:p>
        </w:tc>
        <w:tc>
          <w:tcPr>
            <w:tcW w:w="1317" w:type="dxa"/>
          </w:tcPr>
          <w:p w14:paraId="3BEDADD1" w14:textId="6B1A30A8" w:rsidR="00B740C0" w:rsidRDefault="00B740C0" w:rsidP="00B740C0">
            <w:pPr>
              <w:spacing w:line="480" w:lineRule="auto"/>
              <w:jc w:val="center"/>
              <w:rPr>
                <w:rFonts w:ascii="Times New Roman" w:eastAsia="Times New Roman" w:hAnsi="Times New Roman" w:cs="Times New Roman"/>
                <w:sz w:val="24"/>
                <w:szCs w:val="24"/>
                <w:u w:val="single"/>
              </w:rPr>
            </w:pPr>
            <w:r>
              <w:rPr>
                <w:rStyle w:val="normaltextrun"/>
                <w:rFonts w:ascii="Cambria" w:hAnsi="Cambria" w:cs="Segoe UI"/>
              </w:rPr>
              <w:t>0.96</w:t>
            </w:r>
          </w:p>
        </w:tc>
      </w:tr>
      <w:tr w:rsidR="00B740C0" w14:paraId="09203D3F" w14:textId="77777777" w:rsidTr="00B740C0">
        <w:tc>
          <w:tcPr>
            <w:tcW w:w="1315" w:type="dxa"/>
          </w:tcPr>
          <w:p w14:paraId="1F10A5DB" w14:textId="144FACE2" w:rsidR="00B740C0" w:rsidRDefault="00B828F9" w:rsidP="00B740C0">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Clust</w:t>
            </w:r>
            <w:r w:rsidR="00E80174">
              <w:rPr>
                <w:rFonts w:ascii="Times New Roman" w:eastAsia="Times New Roman" w:hAnsi="Times New Roman" w:cs="Times New Roman"/>
                <w:sz w:val="24"/>
                <w:szCs w:val="24"/>
                <w:u w:val="single"/>
              </w:rPr>
              <w:t>er</w:t>
            </w:r>
            <w:r>
              <w:rPr>
                <w:rFonts w:ascii="Times New Roman" w:eastAsia="Times New Roman" w:hAnsi="Times New Roman" w:cs="Times New Roman"/>
                <w:sz w:val="24"/>
                <w:szCs w:val="24"/>
                <w:u w:val="single"/>
              </w:rPr>
              <w:t xml:space="preserve"> 2</w:t>
            </w:r>
          </w:p>
        </w:tc>
        <w:tc>
          <w:tcPr>
            <w:tcW w:w="1317" w:type="dxa"/>
          </w:tcPr>
          <w:p w14:paraId="5CB784A5" w14:textId="0EDB1956" w:rsidR="00B740C0" w:rsidRDefault="00B740C0" w:rsidP="00B740C0">
            <w:pPr>
              <w:spacing w:line="480" w:lineRule="auto"/>
              <w:jc w:val="center"/>
              <w:rPr>
                <w:rFonts w:ascii="Times New Roman" w:eastAsia="Times New Roman" w:hAnsi="Times New Roman" w:cs="Times New Roman"/>
                <w:sz w:val="24"/>
                <w:szCs w:val="24"/>
                <w:u w:val="single"/>
              </w:rPr>
            </w:pPr>
            <w:r>
              <w:rPr>
                <w:rStyle w:val="normaltextrun"/>
                <w:rFonts w:ascii="Cambria" w:hAnsi="Cambria" w:cs="Segoe UI"/>
              </w:rPr>
              <w:t>0.21</w:t>
            </w:r>
          </w:p>
        </w:tc>
        <w:tc>
          <w:tcPr>
            <w:tcW w:w="1318" w:type="dxa"/>
          </w:tcPr>
          <w:p w14:paraId="07688FBA" w14:textId="4F8C5367" w:rsidR="00B740C0" w:rsidRDefault="00B740C0" w:rsidP="00B740C0">
            <w:pPr>
              <w:spacing w:line="480" w:lineRule="auto"/>
              <w:jc w:val="center"/>
              <w:rPr>
                <w:rFonts w:ascii="Times New Roman" w:eastAsia="Times New Roman" w:hAnsi="Times New Roman" w:cs="Times New Roman"/>
                <w:sz w:val="24"/>
                <w:szCs w:val="24"/>
                <w:u w:val="single"/>
              </w:rPr>
            </w:pPr>
            <w:r>
              <w:rPr>
                <w:rStyle w:val="normaltextrun"/>
                <w:rFonts w:ascii="Cambria" w:hAnsi="Cambria" w:cs="Segoe UI"/>
              </w:rPr>
              <w:t>0.60</w:t>
            </w:r>
          </w:p>
        </w:tc>
        <w:tc>
          <w:tcPr>
            <w:tcW w:w="1457" w:type="dxa"/>
          </w:tcPr>
          <w:p w14:paraId="515E879E" w14:textId="7C2C8312" w:rsidR="00B740C0" w:rsidRDefault="00B740C0" w:rsidP="00B740C0">
            <w:pPr>
              <w:spacing w:line="480" w:lineRule="auto"/>
              <w:jc w:val="center"/>
              <w:rPr>
                <w:rFonts w:ascii="Times New Roman" w:eastAsia="Times New Roman" w:hAnsi="Times New Roman" w:cs="Times New Roman"/>
                <w:sz w:val="24"/>
                <w:szCs w:val="24"/>
                <w:u w:val="single"/>
              </w:rPr>
            </w:pPr>
            <w:r>
              <w:rPr>
                <w:rStyle w:val="normaltextrun"/>
                <w:rFonts w:ascii="Cambria" w:hAnsi="Cambria" w:cs="Segoe UI"/>
              </w:rPr>
              <w:t>-0.06</w:t>
            </w:r>
            <w:r>
              <w:rPr>
                <w:rStyle w:val="eop"/>
                <w:rFonts w:ascii="Cambria" w:hAnsi="Cambria" w:cs="Segoe UI"/>
              </w:rPr>
              <w:t> </w:t>
            </w:r>
          </w:p>
        </w:tc>
        <w:tc>
          <w:tcPr>
            <w:tcW w:w="1312" w:type="dxa"/>
          </w:tcPr>
          <w:p w14:paraId="3285A951" w14:textId="277DCAAF" w:rsidR="00B740C0" w:rsidRDefault="00B740C0" w:rsidP="00B740C0">
            <w:pPr>
              <w:spacing w:line="480" w:lineRule="auto"/>
              <w:jc w:val="center"/>
              <w:rPr>
                <w:rFonts w:ascii="Times New Roman" w:eastAsia="Times New Roman" w:hAnsi="Times New Roman" w:cs="Times New Roman"/>
                <w:sz w:val="24"/>
                <w:szCs w:val="24"/>
                <w:u w:val="single"/>
              </w:rPr>
            </w:pPr>
            <w:r>
              <w:rPr>
                <w:rStyle w:val="normaltextrun"/>
                <w:rFonts w:ascii="Cambria" w:hAnsi="Cambria" w:cs="Segoe UI"/>
              </w:rPr>
              <w:t>0.48</w:t>
            </w:r>
          </w:p>
        </w:tc>
        <w:tc>
          <w:tcPr>
            <w:tcW w:w="1314" w:type="dxa"/>
          </w:tcPr>
          <w:p w14:paraId="4CBD5800" w14:textId="1010CCA8" w:rsidR="00B740C0" w:rsidRDefault="00B740C0" w:rsidP="00B740C0">
            <w:pPr>
              <w:spacing w:line="480" w:lineRule="auto"/>
              <w:jc w:val="center"/>
              <w:rPr>
                <w:rFonts w:ascii="Times New Roman" w:eastAsia="Times New Roman" w:hAnsi="Times New Roman" w:cs="Times New Roman"/>
                <w:sz w:val="24"/>
                <w:szCs w:val="24"/>
                <w:u w:val="single"/>
              </w:rPr>
            </w:pPr>
            <w:r>
              <w:rPr>
                <w:rStyle w:val="normaltextrun"/>
                <w:rFonts w:ascii="Cambria" w:hAnsi="Cambria" w:cs="Segoe UI"/>
              </w:rPr>
              <w:t>-0.73</w:t>
            </w:r>
          </w:p>
        </w:tc>
        <w:tc>
          <w:tcPr>
            <w:tcW w:w="1317" w:type="dxa"/>
          </w:tcPr>
          <w:p w14:paraId="16E5CE18" w14:textId="7E7140BB" w:rsidR="00B740C0" w:rsidRDefault="00B740C0" w:rsidP="00B740C0">
            <w:pPr>
              <w:spacing w:line="480" w:lineRule="auto"/>
              <w:jc w:val="center"/>
              <w:rPr>
                <w:rFonts w:ascii="Times New Roman" w:eastAsia="Times New Roman" w:hAnsi="Times New Roman" w:cs="Times New Roman"/>
                <w:sz w:val="24"/>
                <w:szCs w:val="24"/>
                <w:u w:val="single"/>
              </w:rPr>
            </w:pPr>
            <w:r>
              <w:rPr>
                <w:rStyle w:val="normaltextrun"/>
                <w:rFonts w:ascii="Cambria" w:hAnsi="Cambria" w:cs="Segoe UI"/>
              </w:rPr>
              <w:t>-0.05</w:t>
            </w:r>
            <w:r>
              <w:rPr>
                <w:rStyle w:val="eop"/>
                <w:rFonts w:ascii="Cambria" w:hAnsi="Cambria" w:cs="Segoe UI"/>
              </w:rPr>
              <w:t> </w:t>
            </w:r>
          </w:p>
        </w:tc>
      </w:tr>
      <w:tr w:rsidR="00B740C0" w14:paraId="148242A1" w14:textId="77777777" w:rsidTr="00B740C0">
        <w:tc>
          <w:tcPr>
            <w:tcW w:w="1315" w:type="dxa"/>
          </w:tcPr>
          <w:p w14:paraId="34DA5B26" w14:textId="16D6C49E" w:rsidR="00B740C0" w:rsidRDefault="008A3807" w:rsidP="00B740C0">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Clust</w:t>
            </w:r>
            <w:r w:rsidR="00E80174">
              <w:rPr>
                <w:rFonts w:ascii="Times New Roman" w:eastAsia="Times New Roman" w:hAnsi="Times New Roman" w:cs="Times New Roman"/>
                <w:sz w:val="24"/>
                <w:szCs w:val="24"/>
                <w:u w:val="single"/>
              </w:rPr>
              <w:t>er</w:t>
            </w:r>
            <w:r>
              <w:rPr>
                <w:rFonts w:ascii="Times New Roman" w:eastAsia="Times New Roman" w:hAnsi="Times New Roman" w:cs="Times New Roman"/>
                <w:sz w:val="24"/>
                <w:szCs w:val="24"/>
                <w:u w:val="single"/>
              </w:rPr>
              <w:t xml:space="preserve"> 3</w:t>
            </w:r>
          </w:p>
        </w:tc>
        <w:tc>
          <w:tcPr>
            <w:tcW w:w="1317" w:type="dxa"/>
          </w:tcPr>
          <w:p w14:paraId="37E7A2A9" w14:textId="61BE7067" w:rsidR="00B740C0" w:rsidRDefault="00B740C0" w:rsidP="00B740C0">
            <w:pPr>
              <w:spacing w:line="480" w:lineRule="auto"/>
              <w:jc w:val="center"/>
              <w:rPr>
                <w:rFonts w:ascii="Times New Roman" w:eastAsia="Times New Roman" w:hAnsi="Times New Roman" w:cs="Times New Roman"/>
                <w:sz w:val="24"/>
                <w:szCs w:val="24"/>
                <w:u w:val="single"/>
              </w:rPr>
            </w:pPr>
            <w:r>
              <w:rPr>
                <w:rStyle w:val="normaltextrun"/>
                <w:rFonts w:ascii="Cambria" w:hAnsi="Cambria" w:cs="Segoe UI"/>
              </w:rPr>
              <w:t>-0.88</w:t>
            </w:r>
          </w:p>
        </w:tc>
        <w:tc>
          <w:tcPr>
            <w:tcW w:w="1318" w:type="dxa"/>
          </w:tcPr>
          <w:p w14:paraId="4C580FC6" w14:textId="5061BE8F" w:rsidR="00B740C0" w:rsidRDefault="00B740C0" w:rsidP="00B740C0">
            <w:pPr>
              <w:spacing w:line="480" w:lineRule="auto"/>
              <w:jc w:val="center"/>
              <w:rPr>
                <w:rFonts w:ascii="Times New Roman" w:eastAsia="Times New Roman" w:hAnsi="Times New Roman" w:cs="Times New Roman"/>
                <w:sz w:val="24"/>
                <w:szCs w:val="24"/>
                <w:u w:val="single"/>
              </w:rPr>
            </w:pPr>
            <w:r>
              <w:rPr>
                <w:rStyle w:val="normaltextrun"/>
                <w:rFonts w:ascii="Cambria" w:hAnsi="Cambria" w:cs="Segoe UI"/>
              </w:rPr>
              <w:t>-0.27</w:t>
            </w:r>
          </w:p>
        </w:tc>
        <w:tc>
          <w:tcPr>
            <w:tcW w:w="1457" w:type="dxa"/>
          </w:tcPr>
          <w:p w14:paraId="69620BB9" w14:textId="28C19EDF" w:rsidR="00B740C0" w:rsidRDefault="00B740C0" w:rsidP="00B740C0">
            <w:pPr>
              <w:spacing w:line="480" w:lineRule="auto"/>
              <w:jc w:val="center"/>
              <w:rPr>
                <w:rFonts w:ascii="Times New Roman" w:eastAsia="Times New Roman" w:hAnsi="Times New Roman" w:cs="Times New Roman"/>
                <w:sz w:val="24"/>
                <w:szCs w:val="24"/>
                <w:u w:val="single"/>
              </w:rPr>
            </w:pPr>
            <w:r>
              <w:rPr>
                <w:rStyle w:val="normaltextrun"/>
                <w:rFonts w:ascii="Cambria" w:hAnsi="Cambria" w:cs="Segoe UI"/>
              </w:rPr>
              <w:t>-0.12</w:t>
            </w:r>
            <w:r>
              <w:rPr>
                <w:rStyle w:val="eop"/>
                <w:rFonts w:ascii="Cambria" w:hAnsi="Cambria" w:cs="Segoe UI"/>
              </w:rPr>
              <w:t> </w:t>
            </w:r>
          </w:p>
        </w:tc>
        <w:tc>
          <w:tcPr>
            <w:tcW w:w="1312" w:type="dxa"/>
          </w:tcPr>
          <w:p w14:paraId="7168AE84" w14:textId="70BCBF50" w:rsidR="00B740C0" w:rsidRDefault="00B740C0" w:rsidP="00B740C0">
            <w:pPr>
              <w:spacing w:line="480" w:lineRule="auto"/>
              <w:jc w:val="center"/>
              <w:rPr>
                <w:rFonts w:ascii="Times New Roman" w:eastAsia="Times New Roman" w:hAnsi="Times New Roman" w:cs="Times New Roman"/>
                <w:sz w:val="24"/>
                <w:szCs w:val="24"/>
                <w:u w:val="single"/>
              </w:rPr>
            </w:pPr>
            <w:r>
              <w:rPr>
                <w:rStyle w:val="normaltextrun"/>
                <w:rFonts w:ascii="Cambria" w:hAnsi="Cambria" w:cs="Segoe UI"/>
              </w:rPr>
              <w:t>-0.84</w:t>
            </w:r>
          </w:p>
        </w:tc>
        <w:tc>
          <w:tcPr>
            <w:tcW w:w="1314" w:type="dxa"/>
          </w:tcPr>
          <w:p w14:paraId="57FBF6E3" w14:textId="1A6BDFC6" w:rsidR="00B740C0" w:rsidRDefault="00B740C0" w:rsidP="00B740C0">
            <w:pPr>
              <w:spacing w:line="480" w:lineRule="auto"/>
              <w:jc w:val="center"/>
              <w:rPr>
                <w:rFonts w:ascii="Times New Roman" w:eastAsia="Times New Roman" w:hAnsi="Times New Roman" w:cs="Times New Roman"/>
                <w:sz w:val="24"/>
                <w:szCs w:val="24"/>
                <w:u w:val="single"/>
              </w:rPr>
            </w:pPr>
            <w:r>
              <w:rPr>
                <w:rStyle w:val="normaltextrun"/>
                <w:rFonts w:ascii="Cambria" w:hAnsi="Cambria" w:cs="Segoe UI"/>
              </w:rPr>
              <w:t>0.61</w:t>
            </w:r>
            <w:r>
              <w:rPr>
                <w:rStyle w:val="eop"/>
                <w:rFonts w:ascii="Cambria" w:hAnsi="Cambria" w:cs="Segoe UI"/>
              </w:rPr>
              <w:t> </w:t>
            </w:r>
          </w:p>
        </w:tc>
        <w:tc>
          <w:tcPr>
            <w:tcW w:w="1317" w:type="dxa"/>
          </w:tcPr>
          <w:p w14:paraId="783B42E5" w14:textId="1F08905D" w:rsidR="00B740C0" w:rsidRDefault="00B740C0" w:rsidP="00B740C0">
            <w:pPr>
              <w:spacing w:line="480" w:lineRule="auto"/>
              <w:jc w:val="center"/>
              <w:rPr>
                <w:rFonts w:ascii="Times New Roman" w:eastAsia="Times New Roman" w:hAnsi="Times New Roman" w:cs="Times New Roman"/>
                <w:sz w:val="24"/>
                <w:szCs w:val="24"/>
                <w:u w:val="single"/>
              </w:rPr>
            </w:pPr>
            <w:r>
              <w:rPr>
                <w:rStyle w:val="normaltextrun"/>
                <w:rFonts w:ascii="Cambria" w:hAnsi="Cambria" w:cs="Segoe UI"/>
              </w:rPr>
              <w:t>-0.49</w:t>
            </w:r>
          </w:p>
        </w:tc>
      </w:tr>
    </w:tbl>
    <w:p w14:paraId="70FB01F5" w14:textId="49823F16" w:rsidR="00D76E83" w:rsidRDefault="002C1E17" w:rsidP="05E5466B">
      <w:pPr>
        <w:spacing w:line="480" w:lineRule="auto"/>
        <w:ind w:firstLine="720"/>
        <w:rPr>
          <w:rFonts w:ascii="Times New Roman" w:eastAsia="Times New Roman" w:hAnsi="Times New Roman" w:cs="Times New Roman"/>
          <w:sz w:val="24"/>
          <w:szCs w:val="24"/>
        </w:rPr>
      </w:pPr>
      <w:r w:rsidRPr="05E5466B">
        <w:rPr>
          <w:rFonts w:ascii="Times New Roman" w:eastAsia="Times New Roman" w:hAnsi="Times New Roman" w:cs="Times New Roman"/>
          <w:sz w:val="24"/>
          <w:szCs w:val="24"/>
        </w:rPr>
        <w:t xml:space="preserve">The </w:t>
      </w:r>
      <w:r w:rsidR="00BC3783" w:rsidRPr="05E5466B">
        <w:rPr>
          <w:rFonts w:ascii="Times New Roman" w:eastAsia="Times New Roman" w:hAnsi="Times New Roman" w:cs="Times New Roman"/>
          <w:sz w:val="24"/>
          <w:szCs w:val="24"/>
        </w:rPr>
        <w:t xml:space="preserve">column </w:t>
      </w:r>
      <w:r w:rsidR="33B8A01B" w:rsidRPr="05E5466B">
        <w:rPr>
          <w:rFonts w:ascii="Times New Roman" w:eastAsia="Times New Roman" w:hAnsi="Times New Roman" w:cs="Times New Roman"/>
          <w:sz w:val="24"/>
          <w:szCs w:val="24"/>
        </w:rPr>
        <w:t>M</w:t>
      </w:r>
      <w:r w:rsidR="00BC3783" w:rsidRPr="05E5466B">
        <w:rPr>
          <w:rFonts w:ascii="Times New Roman" w:eastAsia="Times New Roman" w:hAnsi="Times New Roman" w:cs="Times New Roman"/>
          <w:sz w:val="24"/>
          <w:szCs w:val="24"/>
        </w:rPr>
        <w:t xml:space="preserve">eans above can be visualized when looking at scatterplots of the data. For example, in </w:t>
      </w:r>
      <w:r w:rsidR="020DBAD2" w:rsidRPr="05E5466B">
        <w:rPr>
          <w:rFonts w:ascii="Times New Roman" w:eastAsia="Times New Roman" w:hAnsi="Times New Roman" w:cs="Times New Roman"/>
          <w:sz w:val="24"/>
          <w:szCs w:val="24"/>
        </w:rPr>
        <w:t>F</w:t>
      </w:r>
      <w:r w:rsidR="00BC3783" w:rsidRPr="05E5466B">
        <w:rPr>
          <w:rFonts w:ascii="Times New Roman" w:eastAsia="Times New Roman" w:hAnsi="Times New Roman" w:cs="Times New Roman"/>
          <w:sz w:val="24"/>
          <w:szCs w:val="24"/>
        </w:rPr>
        <w:t xml:space="preserve">igure </w:t>
      </w:r>
      <w:r w:rsidR="7653523D" w:rsidRPr="05E5466B">
        <w:rPr>
          <w:rFonts w:ascii="Times New Roman" w:eastAsia="Times New Roman" w:hAnsi="Times New Roman" w:cs="Times New Roman"/>
          <w:sz w:val="24"/>
          <w:szCs w:val="24"/>
        </w:rPr>
        <w:t>9</w:t>
      </w:r>
      <w:r w:rsidR="00746E7D" w:rsidRPr="05E5466B">
        <w:rPr>
          <w:rFonts w:ascii="Times New Roman" w:eastAsia="Times New Roman" w:hAnsi="Times New Roman" w:cs="Times New Roman"/>
          <w:sz w:val="24"/>
          <w:szCs w:val="24"/>
        </w:rPr>
        <w:t xml:space="preserve"> </w:t>
      </w:r>
      <w:r w:rsidR="00FD31F1" w:rsidRPr="05E5466B">
        <w:rPr>
          <w:rFonts w:ascii="Times New Roman" w:eastAsia="Times New Roman" w:hAnsi="Times New Roman" w:cs="Times New Roman"/>
          <w:sz w:val="24"/>
          <w:szCs w:val="24"/>
        </w:rPr>
        <w:t xml:space="preserve">the </w:t>
      </w:r>
      <w:r w:rsidR="00814A38" w:rsidRPr="05E5466B">
        <w:rPr>
          <w:rFonts w:ascii="Times New Roman" w:eastAsia="Times New Roman" w:hAnsi="Times New Roman" w:cs="Times New Roman"/>
          <w:sz w:val="24"/>
          <w:szCs w:val="24"/>
        </w:rPr>
        <w:t>scatterplot of PPIF and PAD1 are shown.</w:t>
      </w:r>
      <w:r w:rsidR="009A2601" w:rsidRPr="05E5466B">
        <w:rPr>
          <w:rFonts w:ascii="Times New Roman" w:eastAsia="Times New Roman" w:hAnsi="Times New Roman" w:cs="Times New Roman"/>
          <w:sz w:val="24"/>
          <w:szCs w:val="24"/>
        </w:rPr>
        <w:t xml:space="preserve"> In this visualization, three distinct clusters are formed, with the green cluster representing </w:t>
      </w:r>
      <w:r w:rsidR="00943EB0" w:rsidRPr="05E5466B">
        <w:rPr>
          <w:rFonts w:ascii="Times New Roman" w:eastAsia="Times New Roman" w:hAnsi="Times New Roman" w:cs="Times New Roman"/>
          <w:sz w:val="24"/>
          <w:szCs w:val="24"/>
        </w:rPr>
        <w:t xml:space="preserve">cluster 1, the red cluster </w:t>
      </w:r>
      <w:r w:rsidR="00231185" w:rsidRPr="05E5466B">
        <w:rPr>
          <w:rFonts w:ascii="Times New Roman" w:eastAsia="Times New Roman" w:hAnsi="Times New Roman" w:cs="Times New Roman"/>
          <w:sz w:val="24"/>
          <w:szCs w:val="24"/>
        </w:rPr>
        <w:t xml:space="preserve">representing </w:t>
      </w:r>
      <w:r w:rsidR="00204A20" w:rsidRPr="05E5466B">
        <w:rPr>
          <w:rFonts w:ascii="Times New Roman" w:eastAsia="Times New Roman" w:hAnsi="Times New Roman" w:cs="Times New Roman"/>
          <w:sz w:val="24"/>
          <w:szCs w:val="24"/>
        </w:rPr>
        <w:t xml:space="preserve">cluster 2, and </w:t>
      </w:r>
      <w:r w:rsidR="00832E9E" w:rsidRPr="05E5466B">
        <w:rPr>
          <w:rFonts w:ascii="Times New Roman" w:eastAsia="Times New Roman" w:hAnsi="Times New Roman" w:cs="Times New Roman"/>
          <w:sz w:val="24"/>
          <w:szCs w:val="24"/>
        </w:rPr>
        <w:t xml:space="preserve">the black cluster representing cluster 3. </w:t>
      </w:r>
    </w:p>
    <w:p w14:paraId="1292385D" w14:textId="7C2E4CBC" w:rsidR="00D76E83" w:rsidRPr="00A21EF8" w:rsidRDefault="00D76E83" w:rsidP="00D76E83">
      <w:pPr>
        <w:spacing w:line="480" w:lineRule="auto"/>
        <w:ind w:firstLine="720"/>
        <w:jc w:val="center"/>
        <w:rPr>
          <w:rFonts w:ascii="Times New Roman" w:eastAsia="Times New Roman" w:hAnsi="Times New Roman" w:cs="Times New Roman"/>
          <w:sz w:val="24"/>
          <w:szCs w:val="24"/>
        </w:rPr>
      </w:pPr>
      <w:r w:rsidRPr="00A21EF8">
        <w:rPr>
          <w:rFonts w:ascii="Times New Roman" w:eastAsia="Times New Roman" w:hAnsi="Times New Roman" w:cs="Times New Roman"/>
          <w:sz w:val="24"/>
          <w:szCs w:val="24"/>
        </w:rPr>
        <w:t xml:space="preserve">Figure </w:t>
      </w:r>
      <w:r w:rsidR="0CEB5DC1" w:rsidRPr="3A05B82F">
        <w:rPr>
          <w:rFonts w:ascii="Times New Roman" w:eastAsia="Times New Roman" w:hAnsi="Times New Roman" w:cs="Times New Roman"/>
          <w:sz w:val="24"/>
          <w:szCs w:val="24"/>
        </w:rPr>
        <w:t>9</w:t>
      </w:r>
      <w:r w:rsidR="00D7070A">
        <w:rPr>
          <w:rFonts w:ascii="Times New Roman" w:eastAsia="Times New Roman" w:hAnsi="Times New Roman" w:cs="Times New Roman"/>
          <w:sz w:val="24"/>
          <w:szCs w:val="24"/>
        </w:rPr>
        <w:t xml:space="preserve">: </w:t>
      </w:r>
      <w:r w:rsidR="00DD1C34">
        <w:rPr>
          <w:rFonts w:ascii="Times New Roman" w:eastAsia="Times New Roman" w:hAnsi="Times New Roman" w:cs="Times New Roman"/>
          <w:sz w:val="24"/>
          <w:szCs w:val="24"/>
        </w:rPr>
        <w:t>Scatterplot of PPIF and PAD1</w:t>
      </w:r>
    </w:p>
    <w:p w14:paraId="1C62FDCA" w14:textId="431A5DDC" w:rsidR="00DD1C34" w:rsidRDefault="00D76E83" w:rsidP="6A3A978C">
      <w:pPr>
        <w:spacing w:line="480" w:lineRule="auto"/>
        <w:jc w:val="center"/>
        <w:rPr>
          <w:rFonts w:ascii="Times New Roman" w:eastAsia="Times New Roman" w:hAnsi="Times New Roman" w:cs="Times New Roman"/>
          <w:sz w:val="24"/>
          <w:szCs w:val="24"/>
          <w:u w:val="single"/>
        </w:rPr>
      </w:pPr>
      <w:r>
        <w:rPr>
          <w:noProof/>
        </w:rPr>
        <w:drawing>
          <wp:inline distT="0" distB="0" distL="0" distR="0" wp14:anchorId="390B53B6" wp14:editId="54206819">
            <wp:extent cx="5252122" cy="3114088"/>
            <wp:effectExtent l="19050" t="19050" r="15240" b="15240"/>
            <wp:docPr id="865187139" name="Picture 865187139" descr="A graph of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187139"/>
                    <pic:cNvPicPr/>
                  </pic:nvPicPr>
                  <pic:blipFill>
                    <a:blip r:embed="rId18">
                      <a:extLst>
                        <a:ext uri="{28A0092B-C50C-407E-A947-70E740481C1C}">
                          <a14:useLocalDpi xmlns:a14="http://schemas.microsoft.com/office/drawing/2010/main" val="0"/>
                        </a:ext>
                      </a:extLst>
                    </a:blip>
                    <a:stretch>
                      <a:fillRect/>
                    </a:stretch>
                  </pic:blipFill>
                  <pic:spPr>
                    <a:xfrm>
                      <a:off x="0" y="0"/>
                      <a:ext cx="5252122" cy="3114088"/>
                    </a:xfrm>
                    <a:prstGeom prst="rect">
                      <a:avLst/>
                    </a:prstGeom>
                    <a:ln>
                      <a:solidFill>
                        <a:schemeClr val="tx1"/>
                      </a:solidFill>
                    </a:ln>
                  </pic:spPr>
                </pic:pic>
              </a:graphicData>
            </a:graphic>
          </wp:inline>
        </w:drawing>
      </w:r>
    </w:p>
    <w:p w14:paraId="6054BB78" w14:textId="631917FF" w:rsidR="00C36554" w:rsidRDefault="007D091B" w:rsidP="00DD1C3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this visualization, </w:t>
      </w:r>
      <w:r w:rsidR="00D26698">
        <w:rPr>
          <w:rFonts w:ascii="Times New Roman" w:eastAsia="Times New Roman" w:hAnsi="Times New Roman" w:cs="Times New Roman"/>
          <w:sz w:val="24"/>
          <w:szCs w:val="24"/>
        </w:rPr>
        <w:t>we can begin to make assumptions about our clusters. For example, cluster 1 might represent times when</w:t>
      </w:r>
      <w:r w:rsidR="00BC0B6E">
        <w:rPr>
          <w:rFonts w:ascii="Times New Roman" w:eastAsia="Times New Roman" w:hAnsi="Times New Roman" w:cs="Times New Roman"/>
          <w:sz w:val="24"/>
          <w:szCs w:val="24"/>
        </w:rPr>
        <w:t xml:space="preserve"> </w:t>
      </w:r>
      <w:r w:rsidR="00980E40">
        <w:rPr>
          <w:rFonts w:ascii="Times New Roman" w:eastAsia="Times New Roman" w:hAnsi="Times New Roman" w:cs="Times New Roman"/>
          <w:sz w:val="24"/>
          <w:szCs w:val="24"/>
        </w:rPr>
        <w:t>drought was bad, and the producer price index of food remained high</w:t>
      </w:r>
      <w:r w:rsidR="006A253F">
        <w:rPr>
          <w:rFonts w:ascii="Times New Roman" w:eastAsia="Times New Roman" w:hAnsi="Times New Roman" w:cs="Times New Roman"/>
          <w:sz w:val="24"/>
          <w:szCs w:val="24"/>
        </w:rPr>
        <w:t>.</w:t>
      </w:r>
      <w:r w:rsidR="001B0938">
        <w:rPr>
          <w:rFonts w:ascii="Times New Roman" w:eastAsia="Times New Roman" w:hAnsi="Times New Roman" w:cs="Times New Roman"/>
          <w:sz w:val="24"/>
          <w:szCs w:val="24"/>
        </w:rPr>
        <w:t xml:space="preserve"> Cluster 2 </w:t>
      </w:r>
      <w:r w:rsidR="00E30CB1">
        <w:rPr>
          <w:rFonts w:ascii="Times New Roman" w:eastAsia="Times New Roman" w:hAnsi="Times New Roman" w:cs="Times New Roman"/>
          <w:sz w:val="24"/>
          <w:szCs w:val="24"/>
        </w:rPr>
        <w:t xml:space="preserve">could represent times when drought was </w:t>
      </w:r>
      <w:r w:rsidR="00827C48">
        <w:rPr>
          <w:rFonts w:ascii="Times New Roman" w:eastAsia="Times New Roman" w:hAnsi="Times New Roman" w:cs="Times New Roman"/>
          <w:sz w:val="24"/>
          <w:szCs w:val="24"/>
        </w:rPr>
        <w:t>average</w:t>
      </w:r>
      <w:r w:rsidR="00C36554">
        <w:rPr>
          <w:rFonts w:ascii="Times New Roman" w:eastAsia="Times New Roman" w:hAnsi="Times New Roman" w:cs="Times New Roman"/>
          <w:sz w:val="24"/>
          <w:szCs w:val="24"/>
        </w:rPr>
        <w:t xml:space="preserve"> to slightly above average</w:t>
      </w:r>
      <w:r w:rsidR="00827C48">
        <w:rPr>
          <w:rFonts w:ascii="Times New Roman" w:eastAsia="Times New Roman" w:hAnsi="Times New Roman" w:cs="Times New Roman"/>
          <w:sz w:val="24"/>
          <w:szCs w:val="24"/>
        </w:rPr>
        <w:t xml:space="preserve">, but the </w:t>
      </w:r>
      <w:r w:rsidR="00C36554" w:rsidRPr="00C36554">
        <w:rPr>
          <w:rFonts w:ascii="Times New Roman" w:eastAsia="Times New Roman" w:hAnsi="Times New Roman" w:cs="Times New Roman"/>
          <w:sz w:val="24"/>
          <w:szCs w:val="24"/>
        </w:rPr>
        <w:t>PPIF</w:t>
      </w:r>
      <w:r w:rsidR="00C36554">
        <w:rPr>
          <w:rFonts w:ascii="Times New Roman" w:eastAsia="Times New Roman" w:hAnsi="Times New Roman" w:cs="Times New Roman"/>
          <w:sz w:val="24"/>
          <w:szCs w:val="24"/>
        </w:rPr>
        <w:t xml:space="preserve"> was relatively low. Cluster 3 could represent specific times when, despite there being low drought, the PPIF was still high. </w:t>
      </w:r>
    </w:p>
    <w:p w14:paraId="3760E4E2" w14:textId="03C49538" w:rsidR="00582B9C" w:rsidRPr="00582B9C" w:rsidRDefault="00C36554" w:rsidP="00DD1C3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remains possible to </w:t>
      </w:r>
      <w:r w:rsidR="00835C55">
        <w:rPr>
          <w:rFonts w:ascii="Times New Roman" w:eastAsia="Times New Roman" w:hAnsi="Times New Roman" w:cs="Times New Roman"/>
          <w:sz w:val="24"/>
          <w:szCs w:val="24"/>
        </w:rPr>
        <w:t xml:space="preserve">gather even further insights from this data. If our group were to continue analysis on this data, we </w:t>
      </w:r>
      <w:r w:rsidR="002B112F">
        <w:rPr>
          <w:rFonts w:ascii="Times New Roman" w:eastAsia="Times New Roman" w:hAnsi="Times New Roman" w:cs="Times New Roman"/>
          <w:sz w:val="24"/>
          <w:szCs w:val="24"/>
        </w:rPr>
        <w:t xml:space="preserve">could </w:t>
      </w:r>
      <w:r w:rsidR="00835C55">
        <w:rPr>
          <w:rFonts w:ascii="Times New Roman" w:eastAsia="Times New Roman" w:hAnsi="Times New Roman" w:cs="Times New Roman"/>
          <w:sz w:val="24"/>
          <w:szCs w:val="24"/>
        </w:rPr>
        <w:t xml:space="preserve">dig deeper into the times that are clustered together and begin to find </w:t>
      </w:r>
      <w:r w:rsidR="00877AFC">
        <w:rPr>
          <w:rFonts w:ascii="Times New Roman" w:eastAsia="Times New Roman" w:hAnsi="Times New Roman" w:cs="Times New Roman"/>
          <w:sz w:val="24"/>
          <w:szCs w:val="24"/>
        </w:rPr>
        <w:t xml:space="preserve">similar weeks, months, or years. </w:t>
      </w:r>
      <w:r w:rsidR="009C4ED8">
        <w:rPr>
          <w:rFonts w:ascii="Times New Roman" w:eastAsia="Times New Roman" w:hAnsi="Times New Roman" w:cs="Times New Roman"/>
          <w:sz w:val="24"/>
          <w:szCs w:val="24"/>
        </w:rPr>
        <w:t xml:space="preserve">Once we found these specific groups, it would be interesting to see if any </w:t>
      </w:r>
      <w:r w:rsidR="00A12D2B">
        <w:rPr>
          <w:rFonts w:ascii="Times New Roman" w:eastAsia="Times New Roman" w:hAnsi="Times New Roman" w:cs="Times New Roman"/>
          <w:sz w:val="24"/>
          <w:szCs w:val="24"/>
        </w:rPr>
        <w:t>different variables could be affecting this clustering.</w:t>
      </w:r>
    </w:p>
    <w:p w14:paraId="72516A1F" w14:textId="53702D49" w:rsidR="187BD7EA" w:rsidRDefault="187BD7EA" w:rsidP="187BD7EA">
      <w:pPr>
        <w:spacing w:line="480" w:lineRule="auto"/>
        <w:ind w:firstLine="720"/>
        <w:rPr>
          <w:rFonts w:ascii="Times New Roman" w:eastAsia="Times New Roman" w:hAnsi="Times New Roman" w:cs="Times New Roman"/>
          <w:sz w:val="24"/>
          <w:szCs w:val="24"/>
        </w:rPr>
      </w:pPr>
    </w:p>
    <w:p w14:paraId="39BD5CA9" w14:textId="77777777" w:rsidR="001173F6" w:rsidRDefault="001173F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CD8702E" w14:textId="453913E7" w:rsidR="432B8A1B" w:rsidRDefault="432B8A1B" w:rsidP="00511F7B">
      <w:pPr>
        <w:spacing w:line="480" w:lineRule="auto"/>
        <w:jc w:val="both"/>
        <w:rPr>
          <w:rFonts w:ascii="Times New Roman" w:eastAsia="Times New Roman" w:hAnsi="Times New Roman" w:cs="Times New Roman"/>
          <w:sz w:val="24"/>
          <w:szCs w:val="24"/>
        </w:rPr>
      </w:pPr>
      <w:r w:rsidRPr="05E5466B">
        <w:rPr>
          <w:rFonts w:ascii="Times New Roman" w:eastAsia="Times New Roman" w:hAnsi="Times New Roman" w:cs="Times New Roman"/>
          <w:sz w:val="24"/>
          <w:szCs w:val="24"/>
          <w:u w:val="single"/>
        </w:rPr>
        <w:t>EFA and CFA</w:t>
      </w:r>
      <w:r w:rsidRPr="05E5466B">
        <w:rPr>
          <w:rFonts w:ascii="Times New Roman" w:eastAsia="Times New Roman" w:hAnsi="Times New Roman" w:cs="Times New Roman"/>
          <w:sz w:val="24"/>
          <w:szCs w:val="24"/>
        </w:rPr>
        <w:t>-</w:t>
      </w:r>
      <w:r w:rsidRPr="05E5466B">
        <w:rPr>
          <w:rFonts w:ascii="Times New Roman" w:eastAsia="Times New Roman" w:hAnsi="Times New Roman" w:cs="Times New Roman"/>
          <w:i/>
          <w:iCs/>
          <w:sz w:val="24"/>
          <w:szCs w:val="24"/>
        </w:rPr>
        <w:t>Section authored by Jonathan Busch</w:t>
      </w:r>
    </w:p>
    <w:p w14:paraId="2765780B" w14:textId="3847FE3D" w:rsidR="00051009" w:rsidRPr="001D4571" w:rsidRDefault="07E1E6F3" w:rsidP="00511F7B">
      <w:pPr>
        <w:spacing w:before="96" w:line="480" w:lineRule="auto"/>
        <w:ind w:firstLine="720"/>
        <w:jc w:val="both"/>
        <w:rPr>
          <w:rFonts w:ascii="Times New Roman" w:eastAsia="Times New Roman" w:hAnsi="Times New Roman" w:cs="Times New Roman"/>
          <w:sz w:val="24"/>
          <w:szCs w:val="24"/>
        </w:rPr>
      </w:pPr>
      <w:r w:rsidRPr="3EF0429D">
        <w:rPr>
          <w:rFonts w:ascii="Times New Roman" w:eastAsia="Times New Roman" w:hAnsi="Times New Roman" w:cs="Times New Roman"/>
          <w:sz w:val="24"/>
          <w:szCs w:val="24"/>
        </w:rPr>
        <w:t xml:space="preserve">Exploratory factor analysis was completed before attempting to </w:t>
      </w:r>
      <w:r w:rsidRPr="0DCBE69B">
        <w:rPr>
          <w:rFonts w:ascii="Times New Roman" w:eastAsia="Times New Roman" w:hAnsi="Times New Roman" w:cs="Times New Roman"/>
          <w:sz w:val="24"/>
          <w:szCs w:val="24"/>
        </w:rPr>
        <w:t xml:space="preserve">perform </w:t>
      </w:r>
      <w:r w:rsidRPr="4790C558">
        <w:rPr>
          <w:rFonts w:ascii="Times New Roman" w:eastAsia="Times New Roman" w:hAnsi="Times New Roman" w:cs="Times New Roman"/>
          <w:sz w:val="24"/>
          <w:szCs w:val="24"/>
        </w:rPr>
        <w:t xml:space="preserve">confirmatory factor analysis. The scaled </w:t>
      </w:r>
      <w:r w:rsidR="052914C3" w:rsidRPr="58E62EC9">
        <w:rPr>
          <w:rFonts w:ascii="Times New Roman" w:eastAsia="Times New Roman" w:hAnsi="Times New Roman" w:cs="Times New Roman"/>
          <w:sz w:val="24"/>
          <w:szCs w:val="24"/>
        </w:rPr>
        <w:t>data-frame</w:t>
      </w:r>
      <w:r w:rsidR="134B316B" w:rsidRPr="4790C558">
        <w:rPr>
          <w:rFonts w:ascii="Times New Roman" w:eastAsia="Times New Roman" w:hAnsi="Times New Roman" w:cs="Times New Roman"/>
          <w:sz w:val="24"/>
          <w:szCs w:val="24"/>
        </w:rPr>
        <w:t xml:space="preserve"> that was created earlier was used as an input into the factanal function with the number of factors set to </w:t>
      </w:r>
      <w:r w:rsidR="51E6C764" w:rsidRPr="5B2155C4">
        <w:rPr>
          <w:rFonts w:ascii="Times New Roman" w:eastAsia="Times New Roman" w:hAnsi="Times New Roman" w:cs="Times New Roman"/>
          <w:sz w:val="24"/>
          <w:szCs w:val="24"/>
        </w:rPr>
        <w:t>three.</w:t>
      </w:r>
      <w:r w:rsidR="134B316B" w:rsidRPr="4790C558">
        <w:rPr>
          <w:rFonts w:ascii="Times New Roman" w:eastAsia="Times New Roman" w:hAnsi="Times New Roman" w:cs="Times New Roman"/>
          <w:sz w:val="24"/>
          <w:szCs w:val="24"/>
        </w:rPr>
        <w:t xml:space="preserve"> </w:t>
      </w:r>
      <w:r w:rsidR="43366BE3" w:rsidRPr="1B186C9D">
        <w:rPr>
          <w:rFonts w:ascii="Times New Roman" w:eastAsia="Times New Roman" w:hAnsi="Times New Roman" w:cs="Times New Roman"/>
          <w:sz w:val="24"/>
          <w:szCs w:val="24"/>
        </w:rPr>
        <w:t xml:space="preserve">Both the number of factors set to four and two were </w:t>
      </w:r>
      <w:r w:rsidR="43366BE3" w:rsidRPr="10E27275">
        <w:rPr>
          <w:rFonts w:ascii="Times New Roman" w:eastAsia="Times New Roman" w:hAnsi="Times New Roman" w:cs="Times New Roman"/>
          <w:sz w:val="24"/>
          <w:szCs w:val="24"/>
        </w:rPr>
        <w:t xml:space="preserve">attempted as well. </w:t>
      </w:r>
      <w:r w:rsidR="6D0CF0DC" w:rsidRPr="46765ED2">
        <w:rPr>
          <w:rFonts w:ascii="Times New Roman" w:eastAsia="Times New Roman" w:hAnsi="Times New Roman" w:cs="Times New Roman"/>
          <w:sz w:val="24"/>
          <w:szCs w:val="24"/>
        </w:rPr>
        <w:t xml:space="preserve">Two factors resulted in a </w:t>
      </w:r>
      <w:r w:rsidR="6D0CF0DC" w:rsidRPr="2560D187">
        <w:rPr>
          <w:rFonts w:ascii="Times New Roman" w:eastAsia="Times New Roman" w:hAnsi="Times New Roman" w:cs="Times New Roman"/>
          <w:sz w:val="24"/>
          <w:szCs w:val="24"/>
        </w:rPr>
        <w:t xml:space="preserve">lower </w:t>
      </w:r>
      <w:r w:rsidR="6D0CF0DC" w:rsidRPr="3D5F908D">
        <w:rPr>
          <w:rFonts w:ascii="Times New Roman" w:eastAsia="Times New Roman" w:hAnsi="Times New Roman" w:cs="Times New Roman"/>
          <w:sz w:val="24"/>
          <w:szCs w:val="24"/>
        </w:rPr>
        <w:t xml:space="preserve">percentage of the variance explained </w:t>
      </w:r>
      <w:r w:rsidR="6D0CF0DC" w:rsidRPr="1A0D7A86">
        <w:rPr>
          <w:rFonts w:ascii="Times New Roman" w:eastAsia="Times New Roman" w:hAnsi="Times New Roman" w:cs="Times New Roman"/>
          <w:sz w:val="24"/>
          <w:szCs w:val="24"/>
        </w:rPr>
        <w:t xml:space="preserve">and four factors </w:t>
      </w:r>
      <w:r w:rsidR="6D0CF0DC" w:rsidRPr="025121BE">
        <w:rPr>
          <w:rFonts w:ascii="Times New Roman" w:eastAsia="Times New Roman" w:hAnsi="Times New Roman" w:cs="Times New Roman"/>
          <w:sz w:val="24"/>
          <w:szCs w:val="24"/>
        </w:rPr>
        <w:t xml:space="preserve">did </w:t>
      </w:r>
      <w:r w:rsidR="6D0CF0DC" w:rsidRPr="35F6FD6B">
        <w:rPr>
          <w:rFonts w:ascii="Times New Roman" w:eastAsia="Times New Roman" w:hAnsi="Times New Roman" w:cs="Times New Roman"/>
          <w:sz w:val="24"/>
          <w:szCs w:val="24"/>
        </w:rPr>
        <w:t>not run.</w:t>
      </w:r>
      <w:r w:rsidR="43366BE3" w:rsidRPr="46765ED2">
        <w:rPr>
          <w:rFonts w:ascii="Times New Roman" w:eastAsia="Times New Roman" w:hAnsi="Times New Roman" w:cs="Times New Roman"/>
          <w:sz w:val="24"/>
          <w:szCs w:val="24"/>
        </w:rPr>
        <w:t xml:space="preserve"> </w:t>
      </w:r>
      <w:r w:rsidR="05465C42" w:rsidRPr="1E454FFA">
        <w:rPr>
          <w:rFonts w:ascii="Times New Roman" w:eastAsia="Times New Roman" w:hAnsi="Times New Roman" w:cs="Times New Roman"/>
          <w:sz w:val="24"/>
          <w:szCs w:val="24"/>
        </w:rPr>
        <w:t>The</w:t>
      </w:r>
      <w:r w:rsidR="369A9A64" w:rsidRPr="58E62EC9">
        <w:rPr>
          <w:rFonts w:ascii="Times New Roman" w:eastAsia="Times New Roman" w:hAnsi="Times New Roman" w:cs="Times New Roman"/>
          <w:sz w:val="24"/>
          <w:szCs w:val="24"/>
        </w:rPr>
        <w:t xml:space="preserve"> resulting loadings created by </w:t>
      </w:r>
      <w:r w:rsidR="28393647" w:rsidRPr="7D77EF1E">
        <w:rPr>
          <w:rFonts w:ascii="Times New Roman" w:eastAsia="Times New Roman" w:hAnsi="Times New Roman" w:cs="Times New Roman"/>
          <w:sz w:val="24"/>
          <w:szCs w:val="24"/>
        </w:rPr>
        <w:t>factors set to three</w:t>
      </w:r>
      <w:r w:rsidR="369A9A64" w:rsidRPr="58E62EC9">
        <w:rPr>
          <w:rFonts w:ascii="Times New Roman" w:eastAsia="Times New Roman" w:hAnsi="Times New Roman" w:cs="Times New Roman"/>
          <w:sz w:val="24"/>
          <w:szCs w:val="24"/>
        </w:rPr>
        <w:t xml:space="preserve"> can be found below in Table </w:t>
      </w:r>
      <w:r w:rsidR="473B594C" w:rsidRPr="2B0F7029">
        <w:rPr>
          <w:rFonts w:ascii="Times New Roman" w:eastAsia="Times New Roman" w:hAnsi="Times New Roman" w:cs="Times New Roman"/>
          <w:sz w:val="24"/>
          <w:szCs w:val="24"/>
        </w:rPr>
        <w:t>5</w:t>
      </w:r>
      <w:r w:rsidR="369A9A64" w:rsidRPr="2B0F7029">
        <w:rPr>
          <w:rFonts w:ascii="Times New Roman" w:eastAsia="Times New Roman" w:hAnsi="Times New Roman" w:cs="Times New Roman"/>
          <w:sz w:val="24"/>
          <w:szCs w:val="24"/>
        </w:rPr>
        <w:t>.</w:t>
      </w:r>
      <w:r w:rsidR="58F608DA" w:rsidRPr="7D7A7C8E">
        <w:rPr>
          <w:rFonts w:ascii="Times New Roman" w:eastAsia="Times New Roman" w:hAnsi="Times New Roman" w:cs="Times New Roman"/>
          <w:sz w:val="24"/>
          <w:szCs w:val="24"/>
        </w:rPr>
        <w:t xml:space="preserve"> </w:t>
      </w:r>
      <w:r w:rsidR="58F608DA" w:rsidRPr="13AF0F32">
        <w:rPr>
          <w:rFonts w:ascii="Times New Roman" w:eastAsia="Times New Roman" w:hAnsi="Times New Roman" w:cs="Times New Roman"/>
          <w:sz w:val="24"/>
          <w:szCs w:val="24"/>
        </w:rPr>
        <w:t xml:space="preserve">Note that any missing values in the table indicate that the loading value was below the designated </w:t>
      </w:r>
      <w:r w:rsidR="58F608DA" w:rsidRPr="6BE67863">
        <w:rPr>
          <w:rFonts w:ascii="Times New Roman" w:eastAsia="Times New Roman" w:hAnsi="Times New Roman" w:cs="Times New Roman"/>
          <w:sz w:val="24"/>
          <w:szCs w:val="24"/>
        </w:rPr>
        <w:t xml:space="preserve">cutoff point of </w:t>
      </w:r>
      <w:r w:rsidR="58F608DA" w:rsidRPr="001FE087">
        <w:rPr>
          <w:rFonts w:ascii="Times New Roman" w:eastAsia="Times New Roman" w:hAnsi="Times New Roman" w:cs="Times New Roman"/>
          <w:sz w:val="24"/>
          <w:szCs w:val="24"/>
        </w:rPr>
        <w:t>0</w:t>
      </w:r>
      <w:r w:rsidR="58F608DA" w:rsidRPr="7F8C718B">
        <w:rPr>
          <w:rFonts w:ascii="Times New Roman" w:eastAsia="Times New Roman" w:hAnsi="Times New Roman" w:cs="Times New Roman"/>
          <w:sz w:val="24"/>
          <w:szCs w:val="24"/>
        </w:rPr>
        <w:t>.4.</w:t>
      </w:r>
    </w:p>
    <w:p w14:paraId="1832FE25" w14:textId="0D199267" w:rsidR="00051009" w:rsidRPr="001D4571" w:rsidRDefault="56E30470" w:rsidP="58E62EC9">
      <w:pPr>
        <w:spacing w:before="96" w:line="360" w:lineRule="auto"/>
        <w:jc w:val="center"/>
        <w:rPr>
          <w:rFonts w:ascii="Times New Roman" w:eastAsia="Times New Roman" w:hAnsi="Times New Roman" w:cs="Times New Roman"/>
          <w:sz w:val="24"/>
          <w:szCs w:val="24"/>
          <w:highlight w:val="yellow"/>
        </w:rPr>
      </w:pPr>
      <w:r w:rsidRPr="573F7E33">
        <w:rPr>
          <w:rFonts w:ascii="Times New Roman" w:eastAsia="Times New Roman" w:hAnsi="Times New Roman" w:cs="Times New Roman"/>
          <w:sz w:val="24"/>
          <w:szCs w:val="24"/>
        </w:rPr>
        <w:t xml:space="preserve">Table </w:t>
      </w:r>
      <w:r w:rsidR="312BB801" w:rsidRPr="573F7E33">
        <w:rPr>
          <w:rFonts w:ascii="Times New Roman" w:eastAsia="Times New Roman" w:hAnsi="Times New Roman" w:cs="Times New Roman"/>
          <w:sz w:val="24"/>
          <w:szCs w:val="24"/>
        </w:rPr>
        <w:t>5</w:t>
      </w:r>
      <w:r w:rsidR="3033F8E8" w:rsidRPr="573F7E33">
        <w:rPr>
          <w:rFonts w:ascii="Times New Roman" w:eastAsia="Times New Roman" w:hAnsi="Times New Roman" w:cs="Times New Roman"/>
          <w:sz w:val="24"/>
          <w:szCs w:val="24"/>
        </w:rPr>
        <w:t xml:space="preserve">: EFA Factors </w:t>
      </w:r>
    </w:p>
    <w:tbl>
      <w:tblPr>
        <w:tblStyle w:val="GridTable4-Accent2"/>
        <w:tblW w:w="0" w:type="auto"/>
        <w:tblLayout w:type="fixed"/>
        <w:tblLook w:val="06A0" w:firstRow="1" w:lastRow="0" w:firstColumn="1" w:lastColumn="0" w:noHBand="1" w:noVBand="1"/>
      </w:tblPr>
      <w:tblGrid>
        <w:gridCol w:w="2340"/>
        <w:gridCol w:w="2340"/>
        <w:gridCol w:w="2340"/>
        <w:gridCol w:w="2340"/>
      </w:tblGrid>
      <w:tr w:rsidR="465180AC" w14:paraId="2C1D0542" w14:textId="77777777" w:rsidTr="07FA364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tcPr>
          <w:p w14:paraId="09B61840" w14:textId="16278B18" w:rsidR="465180AC" w:rsidRDefault="465180AC" w:rsidP="465180AC">
            <w:pPr>
              <w:rPr>
                <w:rFonts w:ascii="Times New Roman" w:eastAsia="Times New Roman" w:hAnsi="Times New Roman" w:cs="Times New Roman"/>
                <w:sz w:val="24"/>
                <w:szCs w:val="24"/>
              </w:rPr>
            </w:pPr>
          </w:p>
        </w:tc>
        <w:tc>
          <w:tcPr>
            <w:tcW w:w="2340" w:type="dxa"/>
          </w:tcPr>
          <w:p w14:paraId="2F1755FF" w14:textId="24641A97" w:rsidR="465180AC" w:rsidRDefault="56E30470" w:rsidP="465180A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A45F1E0">
              <w:rPr>
                <w:rFonts w:ascii="Times New Roman" w:eastAsia="Times New Roman" w:hAnsi="Times New Roman" w:cs="Times New Roman"/>
                <w:sz w:val="24"/>
                <w:szCs w:val="24"/>
              </w:rPr>
              <w:t>Factor One</w:t>
            </w:r>
          </w:p>
        </w:tc>
        <w:tc>
          <w:tcPr>
            <w:tcW w:w="2340" w:type="dxa"/>
          </w:tcPr>
          <w:p w14:paraId="11A14276" w14:textId="022B2231" w:rsidR="465180AC" w:rsidRDefault="56E30470" w:rsidP="465180A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9068921">
              <w:rPr>
                <w:rFonts w:ascii="Times New Roman" w:eastAsia="Times New Roman" w:hAnsi="Times New Roman" w:cs="Times New Roman"/>
                <w:sz w:val="24"/>
                <w:szCs w:val="24"/>
              </w:rPr>
              <w:t>Factor Two</w:t>
            </w:r>
          </w:p>
        </w:tc>
        <w:tc>
          <w:tcPr>
            <w:tcW w:w="2340" w:type="dxa"/>
          </w:tcPr>
          <w:p w14:paraId="0F7C8986" w14:textId="313E59E7" w:rsidR="465180AC" w:rsidRDefault="56E30470" w:rsidP="465180A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9068921">
              <w:rPr>
                <w:rFonts w:ascii="Times New Roman" w:eastAsia="Times New Roman" w:hAnsi="Times New Roman" w:cs="Times New Roman"/>
                <w:sz w:val="24"/>
                <w:szCs w:val="24"/>
              </w:rPr>
              <w:t xml:space="preserve">Factor </w:t>
            </w:r>
            <w:r w:rsidRPr="6BFDDA58">
              <w:rPr>
                <w:rFonts w:ascii="Times New Roman" w:eastAsia="Times New Roman" w:hAnsi="Times New Roman" w:cs="Times New Roman"/>
                <w:sz w:val="24"/>
                <w:szCs w:val="24"/>
              </w:rPr>
              <w:t>Three</w:t>
            </w:r>
          </w:p>
        </w:tc>
      </w:tr>
      <w:tr w:rsidR="465180AC" w14:paraId="06A2F502" w14:textId="77777777" w:rsidTr="07FA3644">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0D6DE028" w14:textId="12047145" w:rsidR="465180AC" w:rsidRDefault="56E30470" w:rsidP="465180AC">
            <w:pPr>
              <w:rPr>
                <w:rFonts w:ascii="Times New Roman" w:eastAsia="Times New Roman" w:hAnsi="Times New Roman" w:cs="Times New Roman"/>
                <w:sz w:val="24"/>
                <w:szCs w:val="24"/>
              </w:rPr>
            </w:pPr>
            <w:r w:rsidRPr="6492B685">
              <w:rPr>
                <w:rFonts w:ascii="Times New Roman" w:eastAsia="Times New Roman" w:hAnsi="Times New Roman" w:cs="Times New Roman"/>
                <w:sz w:val="24"/>
                <w:szCs w:val="24"/>
              </w:rPr>
              <w:t>PAD1</w:t>
            </w:r>
          </w:p>
        </w:tc>
        <w:tc>
          <w:tcPr>
            <w:tcW w:w="2340" w:type="dxa"/>
          </w:tcPr>
          <w:p w14:paraId="391DD576" w14:textId="796F44A9" w:rsidR="465180AC" w:rsidRDefault="4F4AE521" w:rsidP="465180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0FB035A">
              <w:rPr>
                <w:rFonts w:ascii="Times New Roman" w:eastAsia="Times New Roman" w:hAnsi="Times New Roman" w:cs="Times New Roman"/>
                <w:sz w:val="24"/>
                <w:szCs w:val="24"/>
              </w:rPr>
              <w:t>0.776</w:t>
            </w:r>
          </w:p>
        </w:tc>
        <w:tc>
          <w:tcPr>
            <w:tcW w:w="2340" w:type="dxa"/>
          </w:tcPr>
          <w:p w14:paraId="0744D567" w14:textId="73BA2153" w:rsidR="465180AC" w:rsidRDefault="465180AC" w:rsidP="465180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340" w:type="dxa"/>
          </w:tcPr>
          <w:p w14:paraId="3C42CD04" w14:textId="7723E83D" w:rsidR="465180AC" w:rsidRDefault="465180AC" w:rsidP="465180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465180AC" w14:paraId="5C26BAED" w14:textId="77777777" w:rsidTr="07FA3644">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49CD2FE6" w14:textId="7A1EC553" w:rsidR="465180AC" w:rsidRDefault="56E30470" w:rsidP="465180AC">
            <w:pPr>
              <w:rPr>
                <w:rFonts w:ascii="Times New Roman" w:eastAsia="Times New Roman" w:hAnsi="Times New Roman" w:cs="Times New Roman"/>
                <w:sz w:val="24"/>
                <w:szCs w:val="24"/>
              </w:rPr>
            </w:pPr>
            <w:r w:rsidRPr="6492B685">
              <w:rPr>
                <w:rFonts w:ascii="Times New Roman" w:eastAsia="Times New Roman" w:hAnsi="Times New Roman" w:cs="Times New Roman"/>
                <w:sz w:val="24"/>
                <w:szCs w:val="24"/>
              </w:rPr>
              <w:t>FCET</w:t>
            </w:r>
          </w:p>
        </w:tc>
        <w:tc>
          <w:tcPr>
            <w:tcW w:w="2340" w:type="dxa"/>
          </w:tcPr>
          <w:p w14:paraId="0F7C28F6" w14:textId="7723E83D" w:rsidR="465180AC" w:rsidRDefault="465180AC" w:rsidP="465180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340" w:type="dxa"/>
          </w:tcPr>
          <w:p w14:paraId="6EE3C950" w14:textId="670900EF" w:rsidR="465180AC" w:rsidRDefault="465180AC" w:rsidP="465180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340" w:type="dxa"/>
          </w:tcPr>
          <w:p w14:paraId="037289C6" w14:textId="3FCF0CA0" w:rsidR="465180AC" w:rsidRDefault="5EE5EA52" w:rsidP="465180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53666FC">
              <w:rPr>
                <w:rFonts w:ascii="Times New Roman" w:eastAsia="Times New Roman" w:hAnsi="Times New Roman" w:cs="Times New Roman"/>
                <w:sz w:val="24"/>
                <w:szCs w:val="24"/>
              </w:rPr>
              <w:t>-0.455</w:t>
            </w:r>
          </w:p>
        </w:tc>
      </w:tr>
      <w:tr w:rsidR="465180AC" w14:paraId="377C54DC" w14:textId="77777777" w:rsidTr="07FA3644">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793CB34F" w14:textId="605445B0" w:rsidR="465180AC" w:rsidRDefault="56E30470" w:rsidP="465180AC">
            <w:pPr>
              <w:rPr>
                <w:rFonts w:ascii="Times New Roman" w:eastAsia="Times New Roman" w:hAnsi="Times New Roman" w:cs="Times New Roman"/>
                <w:sz w:val="24"/>
                <w:szCs w:val="24"/>
              </w:rPr>
            </w:pPr>
            <w:r w:rsidRPr="6492B685">
              <w:rPr>
                <w:rFonts w:ascii="Times New Roman" w:eastAsia="Times New Roman" w:hAnsi="Times New Roman" w:cs="Times New Roman"/>
                <w:sz w:val="24"/>
                <w:szCs w:val="24"/>
              </w:rPr>
              <w:t>AGSBillions</w:t>
            </w:r>
          </w:p>
        </w:tc>
        <w:tc>
          <w:tcPr>
            <w:tcW w:w="2340" w:type="dxa"/>
          </w:tcPr>
          <w:p w14:paraId="791C502F" w14:textId="3AD3C2E7" w:rsidR="465180AC" w:rsidRDefault="465180AC" w:rsidP="465180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340" w:type="dxa"/>
          </w:tcPr>
          <w:p w14:paraId="1CDF463A" w14:textId="0996B410" w:rsidR="465180AC" w:rsidRDefault="30AD24C8" w:rsidP="465180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26B64938">
              <w:rPr>
                <w:rFonts w:ascii="Times New Roman" w:eastAsia="Times New Roman" w:hAnsi="Times New Roman" w:cs="Times New Roman"/>
                <w:sz w:val="24"/>
                <w:szCs w:val="24"/>
              </w:rPr>
              <w:t>0.451</w:t>
            </w:r>
          </w:p>
        </w:tc>
        <w:tc>
          <w:tcPr>
            <w:tcW w:w="2340" w:type="dxa"/>
          </w:tcPr>
          <w:p w14:paraId="1314D8EE" w14:textId="157312B0" w:rsidR="465180AC" w:rsidRDefault="465180AC" w:rsidP="465180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465180AC" w14:paraId="6B2FDD01" w14:textId="77777777" w:rsidTr="07FA3644">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158C3635" w14:textId="51796B64" w:rsidR="465180AC" w:rsidRDefault="56E30470" w:rsidP="465180AC">
            <w:pPr>
              <w:rPr>
                <w:rFonts w:ascii="Times New Roman" w:eastAsia="Times New Roman" w:hAnsi="Times New Roman" w:cs="Times New Roman"/>
                <w:sz w:val="24"/>
                <w:szCs w:val="24"/>
              </w:rPr>
            </w:pPr>
            <w:r w:rsidRPr="7ECDFE47">
              <w:rPr>
                <w:rFonts w:ascii="Times New Roman" w:eastAsia="Times New Roman" w:hAnsi="Times New Roman" w:cs="Times New Roman"/>
                <w:sz w:val="24"/>
                <w:szCs w:val="24"/>
              </w:rPr>
              <w:t>YIR</w:t>
            </w:r>
          </w:p>
        </w:tc>
        <w:tc>
          <w:tcPr>
            <w:tcW w:w="2340" w:type="dxa"/>
          </w:tcPr>
          <w:p w14:paraId="25595C48" w14:textId="40DCF2B1" w:rsidR="465180AC" w:rsidRDefault="465180AC" w:rsidP="465180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340" w:type="dxa"/>
          </w:tcPr>
          <w:p w14:paraId="0B808377" w14:textId="446721EE" w:rsidR="465180AC" w:rsidRDefault="45C6FC55" w:rsidP="465180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FA425D6">
              <w:rPr>
                <w:rFonts w:ascii="Times New Roman" w:eastAsia="Times New Roman" w:hAnsi="Times New Roman" w:cs="Times New Roman"/>
                <w:sz w:val="24"/>
                <w:szCs w:val="24"/>
              </w:rPr>
              <w:t>0.542</w:t>
            </w:r>
          </w:p>
        </w:tc>
        <w:tc>
          <w:tcPr>
            <w:tcW w:w="2340" w:type="dxa"/>
          </w:tcPr>
          <w:p w14:paraId="0B4BAF4C" w14:textId="32180D59" w:rsidR="465180AC" w:rsidRDefault="465180AC" w:rsidP="465180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465180AC" w14:paraId="024876BD" w14:textId="77777777" w:rsidTr="07FA3644">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3941B973" w14:textId="165B4A82" w:rsidR="465180AC" w:rsidRDefault="56E30470" w:rsidP="465180AC">
            <w:pPr>
              <w:rPr>
                <w:rFonts w:ascii="Times New Roman" w:eastAsia="Times New Roman" w:hAnsi="Times New Roman" w:cs="Times New Roman"/>
                <w:sz w:val="24"/>
                <w:szCs w:val="24"/>
              </w:rPr>
            </w:pPr>
            <w:r w:rsidRPr="7ECDFE47">
              <w:rPr>
                <w:rFonts w:ascii="Times New Roman" w:eastAsia="Times New Roman" w:hAnsi="Times New Roman" w:cs="Times New Roman"/>
                <w:sz w:val="24"/>
                <w:szCs w:val="24"/>
              </w:rPr>
              <w:t>PPIF</w:t>
            </w:r>
          </w:p>
        </w:tc>
        <w:tc>
          <w:tcPr>
            <w:tcW w:w="2340" w:type="dxa"/>
          </w:tcPr>
          <w:p w14:paraId="4EA166F9" w14:textId="7723E83D" w:rsidR="465180AC" w:rsidRDefault="465180AC" w:rsidP="465180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340" w:type="dxa"/>
          </w:tcPr>
          <w:p w14:paraId="6E7CCE33" w14:textId="7723E83D" w:rsidR="465180AC" w:rsidRDefault="465180AC" w:rsidP="465180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340" w:type="dxa"/>
          </w:tcPr>
          <w:p w14:paraId="318D2D23" w14:textId="1C236015" w:rsidR="465180AC" w:rsidRDefault="474605CF" w:rsidP="465180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FA425D6">
              <w:rPr>
                <w:rFonts w:ascii="Times New Roman" w:eastAsia="Times New Roman" w:hAnsi="Times New Roman" w:cs="Times New Roman"/>
                <w:sz w:val="24"/>
                <w:szCs w:val="24"/>
              </w:rPr>
              <w:t>0.537</w:t>
            </w:r>
          </w:p>
        </w:tc>
      </w:tr>
      <w:tr w:rsidR="465180AC" w14:paraId="1435A5FB" w14:textId="77777777" w:rsidTr="07FA3644">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3F4BAFC1" w14:textId="0E90D2D5" w:rsidR="465180AC" w:rsidRDefault="56E30470" w:rsidP="465180AC">
            <w:pPr>
              <w:rPr>
                <w:rFonts w:ascii="Times New Roman" w:eastAsia="Times New Roman" w:hAnsi="Times New Roman" w:cs="Times New Roman"/>
                <w:sz w:val="24"/>
                <w:szCs w:val="24"/>
              </w:rPr>
            </w:pPr>
            <w:r w:rsidRPr="21FB68FA">
              <w:rPr>
                <w:rFonts w:ascii="Times New Roman" w:eastAsia="Times New Roman" w:hAnsi="Times New Roman" w:cs="Times New Roman"/>
                <w:sz w:val="24"/>
                <w:szCs w:val="24"/>
              </w:rPr>
              <w:t>PPD1</w:t>
            </w:r>
          </w:p>
        </w:tc>
        <w:tc>
          <w:tcPr>
            <w:tcW w:w="2340" w:type="dxa"/>
          </w:tcPr>
          <w:p w14:paraId="01392520" w14:textId="2C99BA22" w:rsidR="465180AC" w:rsidRDefault="59F6D6F3" w:rsidP="465180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3716DD3">
              <w:rPr>
                <w:rFonts w:ascii="Times New Roman" w:eastAsia="Times New Roman" w:hAnsi="Times New Roman" w:cs="Times New Roman"/>
                <w:sz w:val="24"/>
                <w:szCs w:val="24"/>
              </w:rPr>
              <w:t>0.959</w:t>
            </w:r>
          </w:p>
        </w:tc>
        <w:tc>
          <w:tcPr>
            <w:tcW w:w="2340" w:type="dxa"/>
          </w:tcPr>
          <w:p w14:paraId="37C44B13" w14:textId="7723E83D" w:rsidR="465180AC" w:rsidRDefault="465180AC" w:rsidP="465180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340" w:type="dxa"/>
          </w:tcPr>
          <w:p w14:paraId="71213D8F" w14:textId="7723E83D" w:rsidR="465180AC" w:rsidRDefault="465180AC" w:rsidP="465180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6A949442" w14:textId="77777777" w:rsidR="00BC2E76" w:rsidRDefault="00BC2E76" w:rsidP="00511F7B">
      <w:pPr>
        <w:spacing w:before="96" w:line="480" w:lineRule="auto"/>
        <w:ind w:firstLine="720"/>
        <w:rPr>
          <w:rFonts w:ascii="Times New Roman" w:eastAsia="Times New Roman" w:hAnsi="Times New Roman" w:cs="Times New Roman"/>
          <w:sz w:val="24"/>
          <w:szCs w:val="24"/>
        </w:rPr>
      </w:pPr>
    </w:p>
    <w:p w14:paraId="4B59D6D3" w14:textId="0DFAD39B" w:rsidR="4BBB2CEE" w:rsidRDefault="4BBB2CEE" w:rsidP="00511F7B">
      <w:pPr>
        <w:spacing w:before="96" w:line="480" w:lineRule="auto"/>
        <w:ind w:firstLine="720"/>
        <w:rPr>
          <w:rFonts w:ascii="Times New Roman" w:eastAsia="Times New Roman" w:hAnsi="Times New Roman" w:cs="Times New Roman"/>
          <w:sz w:val="24"/>
          <w:szCs w:val="24"/>
        </w:rPr>
      </w:pPr>
      <w:r w:rsidRPr="36D35E69">
        <w:rPr>
          <w:rFonts w:ascii="Times New Roman" w:eastAsia="Times New Roman" w:hAnsi="Times New Roman" w:cs="Times New Roman"/>
          <w:sz w:val="24"/>
          <w:szCs w:val="24"/>
        </w:rPr>
        <w:t xml:space="preserve">From these results we determined that the first factor represented an overall level of drought that the United States was experiencing as it was the combination of both the percent area drought and percent population drought variables. </w:t>
      </w:r>
      <w:r w:rsidR="2DE301E1" w:rsidRPr="36D35E69">
        <w:rPr>
          <w:rFonts w:ascii="Times New Roman" w:eastAsia="Times New Roman" w:hAnsi="Times New Roman" w:cs="Times New Roman"/>
          <w:sz w:val="24"/>
          <w:szCs w:val="24"/>
        </w:rPr>
        <w:t xml:space="preserve">The second factor was determined to be Inflation as it combined both the agricultural subsidies and the yearly inflation rate variables. We suspected that as inflation devalues each </w:t>
      </w:r>
      <w:r w:rsidR="4EEA16DC" w:rsidRPr="36D35E69">
        <w:rPr>
          <w:rFonts w:ascii="Times New Roman" w:eastAsia="Times New Roman" w:hAnsi="Times New Roman" w:cs="Times New Roman"/>
          <w:sz w:val="24"/>
          <w:szCs w:val="24"/>
        </w:rPr>
        <w:t>dollar,</w:t>
      </w:r>
      <w:r w:rsidR="2DE301E1" w:rsidRPr="36D35E69">
        <w:rPr>
          <w:rFonts w:ascii="Times New Roman" w:eastAsia="Times New Roman" w:hAnsi="Times New Roman" w:cs="Times New Roman"/>
          <w:sz w:val="24"/>
          <w:szCs w:val="24"/>
        </w:rPr>
        <w:t xml:space="preserve"> more </w:t>
      </w:r>
      <w:r w:rsidR="190352B8" w:rsidRPr="36D35E69">
        <w:rPr>
          <w:rFonts w:ascii="Times New Roman" w:eastAsia="Times New Roman" w:hAnsi="Times New Roman" w:cs="Times New Roman"/>
          <w:sz w:val="24"/>
          <w:szCs w:val="24"/>
        </w:rPr>
        <w:t xml:space="preserve">dollars </w:t>
      </w:r>
      <w:r w:rsidR="2DE301E1" w:rsidRPr="36D35E69">
        <w:rPr>
          <w:rFonts w:ascii="Times New Roman" w:eastAsia="Times New Roman" w:hAnsi="Times New Roman" w:cs="Times New Roman"/>
          <w:sz w:val="24"/>
          <w:szCs w:val="24"/>
        </w:rPr>
        <w:t>needed to be spent on sub</w:t>
      </w:r>
      <w:r w:rsidR="7E2E4306" w:rsidRPr="36D35E69">
        <w:rPr>
          <w:rFonts w:ascii="Times New Roman" w:eastAsia="Times New Roman" w:hAnsi="Times New Roman" w:cs="Times New Roman"/>
          <w:sz w:val="24"/>
          <w:szCs w:val="24"/>
        </w:rPr>
        <w:t>sidies to get the same real value spent</w:t>
      </w:r>
      <w:r w:rsidR="7E7992E9" w:rsidRPr="36D35E69">
        <w:rPr>
          <w:rFonts w:ascii="Times New Roman" w:eastAsia="Times New Roman" w:hAnsi="Times New Roman" w:cs="Times New Roman"/>
          <w:sz w:val="24"/>
          <w:szCs w:val="24"/>
        </w:rPr>
        <w:t xml:space="preserve">. </w:t>
      </w:r>
      <w:r w:rsidR="7E7992E9" w:rsidRPr="3CE51819">
        <w:rPr>
          <w:rFonts w:ascii="Times New Roman" w:eastAsia="Times New Roman" w:hAnsi="Times New Roman" w:cs="Times New Roman"/>
          <w:sz w:val="24"/>
          <w:szCs w:val="24"/>
        </w:rPr>
        <w:t>Th</w:t>
      </w:r>
      <w:r w:rsidR="67566A98" w:rsidRPr="3CE51819">
        <w:rPr>
          <w:rFonts w:ascii="Times New Roman" w:eastAsia="Times New Roman" w:hAnsi="Times New Roman" w:cs="Times New Roman"/>
          <w:sz w:val="24"/>
          <w:szCs w:val="24"/>
        </w:rPr>
        <w:t>e last</w:t>
      </w:r>
      <w:r w:rsidR="7E7992E9" w:rsidRPr="36D35E69">
        <w:rPr>
          <w:rFonts w:ascii="Times New Roman" w:eastAsia="Times New Roman" w:hAnsi="Times New Roman" w:cs="Times New Roman"/>
          <w:sz w:val="24"/>
          <w:szCs w:val="24"/>
        </w:rPr>
        <w:t xml:space="preserve"> factor</w:t>
      </w:r>
      <w:r w:rsidR="386C9E19" w:rsidRPr="36D35E69">
        <w:rPr>
          <w:rFonts w:ascii="Times New Roman" w:eastAsia="Times New Roman" w:hAnsi="Times New Roman" w:cs="Times New Roman"/>
          <w:sz w:val="24"/>
          <w:szCs w:val="24"/>
        </w:rPr>
        <w:t xml:space="preserve"> is the relationship </w:t>
      </w:r>
      <w:r w:rsidR="31463C08" w:rsidRPr="36D35E69">
        <w:rPr>
          <w:rFonts w:ascii="Times New Roman" w:eastAsia="Times New Roman" w:hAnsi="Times New Roman" w:cs="Times New Roman"/>
          <w:sz w:val="24"/>
          <w:szCs w:val="24"/>
        </w:rPr>
        <w:t>of</w:t>
      </w:r>
      <w:r w:rsidR="13848664" w:rsidRPr="36D35E69">
        <w:rPr>
          <w:rFonts w:ascii="Times New Roman" w:eastAsia="Times New Roman" w:hAnsi="Times New Roman" w:cs="Times New Roman"/>
          <w:sz w:val="24"/>
          <w:szCs w:val="24"/>
        </w:rPr>
        <w:t xml:space="preserve"> </w:t>
      </w:r>
      <w:r w:rsidR="2795218E" w:rsidRPr="36D35E69">
        <w:rPr>
          <w:rFonts w:ascii="Times New Roman" w:eastAsia="Times New Roman" w:hAnsi="Times New Roman" w:cs="Times New Roman"/>
          <w:sz w:val="24"/>
          <w:szCs w:val="24"/>
        </w:rPr>
        <w:t xml:space="preserve">the producer price index of food increasing as the </w:t>
      </w:r>
      <w:r w:rsidR="2795218E" w:rsidRPr="3EC5DF69">
        <w:rPr>
          <w:rFonts w:ascii="Times New Roman" w:eastAsia="Times New Roman" w:hAnsi="Times New Roman" w:cs="Times New Roman"/>
          <w:sz w:val="24"/>
          <w:szCs w:val="24"/>
        </w:rPr>
        <w:t xml:space="preserve">total </w:t>
      </w:r>
      <w:r w:rsidR="2795218E" w:rsidRPr="3DC8CE2A">
        <w:rPr>
          <w:rFonts w:ascii="Times New Roman" w:eastAsia="Times New Roman" w:hAnsi="Times New Roman" w:cs="Times New Roman"/>
          <w:sz w:val="24"/>
          <w:szCs w:val="24"/>
        </w:rPr>
        <w:t xml:space="preserve">employment </w:t>
      </w:r>
      <w:r w:rsidR="2795218E" w:rsidRPr="55CA1DE1">
        <w:rPr>
          <w:rFonts w:ascii="Times New Roman" w:eastAsia="Times New Roman" w:hAnsi="Times New Roman" w:cs="Times New Roman"/>
          <w:sz w:val="24"/>
          <w:szCs w:val="24"/>
        </w:rPr>
        <w:t xml:space="preserve">in agriculture </w:t>
      </w:r>
      <w:r w:rsidR="2795218E" w:rsidRPr="5BEC491A">
        <w:rPr>
          <w:rFonts w:ascii="Times New Roman" w:eastAsia="Times New Roman" w:hAnsi="Times New Roman" w:cs="Times New Roman"/>
          <w:sz w:val="24"/>
          <w:szCs w:val="24"/>
        </w:rPr>
        <w:t xml:space="preserve">decreases. </w:t>
      </w:r>
      <w:r w:rsidR="2795218E" w:rsidRPr="7EF277C6">
        <w:rPr>
          <w:rFonts w:ascii="Times New Roman" w:eastAsia="Times New Roman" w:hAnsi="Times New Roman" w:cs="Times New Roman"/>
          <w:sz w:val="24"/>
          <w:szCs w:val="24"/>
        </w:rPr>
        <w:t xml:space="preserve">Therefore, we </w:t>
      </w:r>
      <w:r w:rsidR="2795218E" w:rsidRPr="1A062573">
        <w:rPr>
          <w:rFonts w:ascii="Times New Roman" w:eastAsia="Times New Roman" w:hAnsi="Times New Roman" w:cs="Times New Roman"/>
          <w:sz w:val="24"/>
          <w:szCs w:val="24"/>
        </w:rPr>
        <w:t xml:space="preserve">determined this </w:t>
      </w:r>
      <w:r w:rsidR="756B16D1" w:rsidRPr="670A833D">
        <w:rPr>
          <w:rFonts w:ascii="Times New Roman" w:eastAsia="Times New Roman" w:hAnsi="Times New Roman" w:cs="Times New Roman"/>
          <w:sz w:val="24"/>
          <w:szCs w:val="24"/>
        </w:rPr>
        <w:t xml:space="preserve">to be representative of the </w:t>
      </w:r>
      <w:r w:rsidR="756B16D1" w:rsidRPr="0F1810FB">
        <w:rPr>
          <w:rFonts w:ascii="Times New Roman" w:eastAsia="Times New Roman" w:hAnsi="Times New Roman" w:cs="Times New Roman"/>
          <w:sz w:val="24"/>
          <w:szCs w:val="24"/>
        </w:rPr>
        <w:t xml:space="preserve">food supply as </w:t>
      </w:r>
      <w:r w:rsidR="756B16D1" w:rsidRPr="38AA0D24">
        <w:rPr>
          <w:rFonts w:ascii="Times New Roman" w:eastAsia="Times New Roman" w:hAnsi="Times New Roman" w:cs="Times New Roman"/>
          <w:sz w:val="24"/>
          <w:szCs w:val="24"/>
        </w:rPr>
        <w:t xml:space="preserve">if employment </w:t>
      </w:r>
      <w:r w:rsidR="756B16D1" w:rsidRPr="656C222B">
        <w:rPr>
          <w:rFonts w:ascii="Times New Roman" w:eastAsia="Times New Roman" w:hAnsi="Times New Roman" w:cs="Times New Roman"/>
          <w:sz w:val="24"/>
          <w:szCs w:val="24"/>
        </w:rPr>
        <w:t>falls</w:t>
      </w:r>
      <w:r w:rsidR="6E3018A9" w:rsidRPr="3ABB57CE">
        <w:rPr>
          <w:rFonts w:ascii="Times New Roman" w:eastAsia="Times New Roman" w:hAnsi="Times New Roman" w:cs="Times New Roman"/>
          <w:sz w:val="24"/>
          <w:szCs w:val="24"/>
        </w:rPr>
        <w:t>,</w:t>
      </w:r>
      <w:r w:rsidR="756B16D1" w:rsidRPr="656C222B">
        <w:rPr>
          <w:rFonts w:ascii="Times New Roman" w:eastAsia="Times New Roman" w:hAnsi="Times New Roman" w:cs="Times New Roman"/>
          <w:sz w:val="24"/>
          <w:szCs w:val="24"/>
        </w:rPr>
        <w:t xml:space="preserve"> </w:t>
      </w:r>
      <w:r w:rsidR="756B16D1" w:rsidRPr="408EAD4C">
        <w:rPr>
          <w:rFonts w:ascii="Times New Roman" w:eastAsia="Times New Roman" w:hAnsi="Times New Roman" w:cs="Times New Roman"/>
          <w:sz w:val="24"/>
          <w:szCs w:val="24"/>
        </w:rPr>
        <w:t xml:space="preserve">we can expect less </w:t>
      </w:r>
      <w:r w:rsidR="756B16D1" w:rsidRPr="0440C700">
        <w:rPr>
          <w:rFonts w:ascii="Times New Roman" w:eastAsia="Times New Roman" w:hAnsi="Times New Roman" w:cs="Times New Roman"/>
          <w:sz w:val="24"/>
          <w:szCs w:val="24"/>
        </w:rPr>
        <w:t xml:space="preserve">food output and </w:t>
      </w:r>
      <w:r w:rsidR="756B16D1" w:rsidRPr="6C183B42">
        <w:rPr>
          <w:rFonts w:ascii="Times New Roman" w:eastAsia="Times New Roman" w:hAnsi="Times New Roman" w:cs="Times New Roman"/>
          <w:sz w:val="24"/>
          <w:szCs w:val="24"/>
        </w:rPr>
        <w:t xml:space="preserve">therefore higher food </w:t>
      </w:r>
      <w:r w:rsidR="756B16D1" w:rsidRPr="3ABB57CE">
        <w:rPr>
          <w:rFonts w:ascii="Times New Roman" w:eastAsia="Times New Roman" w:hAnsi="Times New Roman" w:cs="Times New Roman"/>
          <w:sz w:val="24"/>
          <w:szCs w:val="24"/>
        </w:rPr>
        <w:t>pr</w:t>
      </w:r>
      <w:r w:rsidR="7A542381" w:rsidRPr="3ABB57CE">
        <w:rPr>
          <w:rFonts w:ascii="Times New Roman" w:eastAsia="Times New Roman" w:hAnsi="Times New Roman" w:cs="Times New Roman"/>
          <w:sz w:val="24"/>
          <w:szCs w:val="24"/>
        </w:rPr>
        <w:t xml:space="preserve">ices. </w:t>
      </w:r>
      <w:r w:rsidR="46570811" w:rsidRPr="5B24604C">
        <w:rPr>
          <w:rFonts w:ascii="Times New Roman" w:eastAsia="Times New Roman" w:hAnsi="Times New Roman" w:cs="Times New Roman"/>
          <w:sz w:val="24"/>
          <w:szCs w:val="24"/>
        </w:rPr>
        <w:t>This i</w:t>
      </w:r>
      <w:r w:rsidR="73CA5785" w:rsidRPr="5B24604C">
        <w:rPr>
          <w:rFonts w:ascii="Times New Roman" w:eastAsia="Times New Roman" w:hAnsi="Times New Roman" w:cs="Times New Roman"/>
          <w:sz w:val="24"/>
          <w:szCs w:val="24"/>
        </w:rPr>
        <w:t xml:space="preserve">nterpretation </w:t>
      </w:r>
      <w:r w:rsidR="73CA5785" w:rsidRPr="3601F47E">
        <w:rPr>
          <w:rFonts w:ascii="Times New Roman" w:eastAsia="Times New Roman" w:hAnsi="Times New Roman" w:cs="Times New Roman"/>
          <w:sz w:val="24"/>
          <w:szCs w:val="24"/>
        </w:rPr>
        <w:t>requires</w:t>
      </w:r>
      <w:r w:rsidR="4ADE02A2" w:rsidRPr="12029B72">
        <w:rPr>
          <w:rFonts w:ascii="Times New Roman" w:eastAsia="Times New Roman" w:hAnsi="Times New Roman" w:cs="Times New Roman"/>
          <w:sz w:val="24"/>
          <w:szCs w:val="24"/>
        </w:rPr>
        <w:t xml:space="preserve"> that efficiency of farming does not increase enough to offset the decrease in employment. </w:t>
      </w:r>
    </w:p>
    <w:p w14:paraId="55F87EC5" w14:textId="4773584A" w:rsidR="00051009" w:rsidRPr="001D4571" w:rsidRDefault="28481B8F" w:rsidP="00511F7B">
      <w:pPr>
        <w:spacing w:before="96" w:line="480" w:lineRule="auto"/>
        <w:ind w:firstLine="720"/>
        <w:rPr>
          <w:rFonts w:ascii="Times New Roman" w:eastAsia="Times New Roman" w:hAnsi="Times New Roman" w:cs="Times New Roman"/>
          <w:sz w:val="24"/>
          <w:szCs w:val="24"/>
        </w:rPr>
      </w:pPr>
      <w:r w:rsidRPr="183AF9B0">
        <w:rPr>
          <w:rFonts w:ascii="Times New Roman" w:eastAsia="Times New Roman" w:hAnsi="Times New Roman" w:cs="Times New Roman"/>
          <w:sz w:val="24"/>
          <w:szCs w:val="24"/>
        </w:rPr>
        <w:t xml:space="preserve">With </w:t>
      </w:r>
      <w:r w:rsidRPr="022A4B5A">
        <w:rPr>
          <w:rFonts w:ascii="Times New Roman" w:eastAsia="Times New Roman" w:hAnsi="Times New Roman" w:cs="Times New Roman"/>
          <w:sz w:val="24"/>
          <w:szCs w:val="24"/>
        </w:rPr>
        <w:t xml:space="preserve">these </w:t>
      </w:r>
      <w:r w:rsidRPr="7840388C">
        <w:rPr>
          <w:rFonts w:ascii="Times New Roman" w:eastAsia="Times New Roman" w:hAnsi="Times New Roman" w:cs="Times New Roman"/>
          <w:sz w:val="24"/>
          <w:szCs w:val="24"/>
        </w:rPr>
        <w:t xml:space="preserve">three factors, </w:t>
      </w:r>
      <w:r w:rsidRPr="59D0D641">
        <w:rPr>
          <w:rFonts w:ascii="Times New Roman" w:eastAsia="Times New Roman" w:hAnsi="Times New Roman" w:cs="Times New Roman"/>
          <w:sz w:val="24"/>
          <w:szCs w:val="24"/>
        </w:rPr>
        <w:t xml:space="preserve">46% of </w:t>
      </w:r>
      <w:r w:rsidRPr="4D3E07C3">
        <w:rPr>
          <w:rFonts w:ascii="Times New Roman" w:eastAsia="Times New Roman" w:hAnsi="Times New Roman" w:cs="Times New Roman"/>
          <w:sz w:val="24"/>
          <w:szCs w:val="24"/>
        </w:rPr>
        <w:t xml:space="preserve">the variance was </w:t>
      </w:r>
      <w:r w:rsidRPr="310B2E34">
        <w:rPr>
          <w:rFonts w:ascii="Times New Roman" w:eastAsia="Times New Roman" w:hAnsi="Times New Roman" w:cs="Times New Roman"/>
          <w:sz w:val="24"/>
          <w:szCs w:val="24"/>
        </w:rPr>
        <w:t xml:space="preserve">explained. </w:t>
      </w:r>
      <w:r w:rsidRPr="2B2B6939">
        <w:rPr>
          <w:rFonts w:ascii="Times New Roman" w:eastAsia="Times New Roman" w:hAnsi="Times New Roman" w:cs="Times New Roman"/>
          <w:sz w:val="24"/>
          <w:szCs w:val="24"/>
        </w:rPr>
        <w:t>We did</w:t>
      </w:r>
      <w:r w:rsidRPr="310B2E34">
        <w:rPr>
          <w:rFonts w:ascii="Times New Roman" w:eastAsia="Times New Roman" w:hAnsi="Times New Roman" w:cs="Times New Roman"/>
          <w:sz w:val="24"/>
          <w:szCs w:val="24"/>
        </w:rPr>
        <w:t xml:space="preserve"> not </w:t>
      </w:r>
      <w:r w:rsidRPr="00BCA76B">
        <w:rPr>
          <w:rFonts w:ascii="Times New Roman" w:eastAsia="Times New Roman" w:hAnsi="Times New Roman" w:cs="Times New Roman"/>
          <w:sz w:val="24"/>
          <w:szCs w:val="24"/>
        </w:rPr>
        <w:t xml:space="preserve">consider this </w:t>
      </w:r>
      <w:r w:rsidRPr="00956B65">
        <w:rPr>
          <w:rFonts w:ascii="Times New Roman" w:eastAsia="Times New Roman" w:hAnsi="Times New Roman" w:cs="Times New Roman"/>
          <w:sz w:val="24"/>
          <w:szCs w:val="24"/>
        </w:rPr>
        <w:t xml:space="preserve">especially ideal </w:t>
      </w:r>
      <w:r w:rsidRPr="0B30A816">
        <w:rPr>
          <w:rFonts w:ascii="Times New Roman" w:eastAsia="Times New Roman" w:hAnsi="Times New Roman" w:cs="Times New Roman"/>
          <w:sz w:val="24"/>
          <w:szCs w:val="24"/>
        </w:rPr>
        <w:t xml:space="preserve">but given our </w:t>
      </w:r>
      <w:r w:rsidR="402D6640" w:rsidRPr="28EE7BD6">
        <w:rPr>
          <w:rFonts w:ascii="Times New Roman" w:eastAsia="Times New Roman" w:hAnsi="Times New Roman" w:cs="Times New Roman"/>
          <w:sz w:val="24"/>
          <w:szCs w:val="24"/>
        </w:rPr>
        <w:t>inability</w:t>
      </w:r>
      <w:r w:rsidRPr="5A0C4C13">
        <w:rPr>
          <w:rFonts w:ascii="Times New Roman" w:eastAsia="Times New Roman" w:hAnsi="Times New Roman" w:cs="Times New Roman"/>
          <w:sz w:val="24"/>
          <w:szCs w:val="24"/>
        </w:rPr>
        <w:t xml:space="preserve"> to add more factors </w:t>
      </w:r>
      <w:r w:rsidRPr="1197CA3E">
        <w:rPr>
          <w:rFonts w:ascii="Times New Roman" w:eastAsia="Times New Roman" w:hAnsi="Times New Roman" w:cs="Times New Roman"/>
          <w:sz w:val="24"/>
          <w:szCs w:val="24"/>
        </w:rPr>
        <w:t xml:space="preserve">we decided </w:t>
      </w:r>
      <w:r w:rsidRPr="4655E162">
        <w:rPr>
          <w:rFonts w:ascii="Times New Roman" w:eastAsia="Times New Roman" w:hAnsi="Times New Roman" w:cs="Times New Roman"/>
          <w:sz w:val="24"/>
          <w:szCs w:val="24"/>
        </w:rPr>
        <w:t xml:space="preserve">if the RMSE was </w:t>
      </w:r>
      <w:r w:rsidRPr="7B31B36F">
        <w:rPr>
          <w:rFonts w:ascii="Times New Roman" w:eastAsia="Times New Roman" w:hAnsi="Times New Roman" w:cs="Times New Roman"/>
          <w:sz w:val="24"/>
          <w:szCs w:val="24"/>
        </w:rPr>
        <w:t xml:space="preserve">acceptable then these </w:t>
      </w:r>
      <w:r w:rsidR="7A0EDED2" w:rsidRPr="7B31B36F">
        <w:rPr>
          <w:rFonts w:ascii="Times New Roman" w:eastAsia="Times New Roman" w:hAnsi="Times New Roman" w:cs="Times New Roman"/>
          <w:sz w:val="24"/>
          <w:szCs w:val="24"/>
        </w:rPr>
        <w:t xml:space="preserve">factors still hold if not strongly. </w:t>
      </w:r>
      <w:r w:rsidR="51E6C764" w:rsidRPr="7B31B36F">
        <w:rPr>
          <w:rFonts w:ascii="Times New Roman" w:eastAsia="Times New Roman" w:hAnsi="Times New Roman" w:cs="Times New Roman"/>
          <w:sz w:val="24"/>
          <w:szCs w:val="24"/>
        </w:rPr>
        <w:t>The</w:t>
      </w:r>
      <w:r w:rsidR="51E6C764" w:rsidRPr="3CF6EA68">
        <w:rPr>
          <w:rFonts w:ascii="Times New Roman" w:eastAsia="Times New Roman" w:hAnsi="Times New Roman" w:cs="Times New Roman"/>
          <w:sz w:val="24"/>
          <w:szCs w:val="24"/>
        </w:rPr>
        <w:t xml:space="preserve"> root mean square </w:t>
      </w:r>
      <w:r w:rsidR="51E6C764" w:rsidRPr="6C8D56E1">
        <w:rPr>
          <w:rFonts w:ascii="Times New Roman" w:eastAsia="Times New Roman" w:hAnsi="Times New Roman" w:cs="Times New Roman"/>
          <w:sz w:val="24"/>
          <w:szCs w:val="24"/>
        </w:rPr>
        <w:t xml:space="preserve">error was calculated which </w:t>
      </w:r>
      <w:r w:rsidR="51E6C764" w:rsidRPr="79651C4E">
        <w:rPr>
          <w:rFonts w:ascii="Times New Roman" w:eastAsia="Times New Roman" w:hAnsi="Times New Roman" w:cs="Times New Roman"/>
          <w:sz w:val="24"/>
          <w:szCs w:val="24"/>
        </w:rPr>
        <w:t xml:space="preserve">resulted in an </w:t>
      </w:r>
      <w:r w:rsidR="51E6C764" w:rsidRPr="6785F7D0">
        <w:rPr>
          <w:rFonts w:ascii="Times New Roman" w:eastAsia="Times New Roman" w:hAnsi="Times New Roman" w:cs="Times New Roman"/>
          <w:sz w:val="24"/>
          <w:szCs w:val="24"/>
        </w:rPr>
        <w:t xml:space="preserve">RMSE of </w:t>
      </w:r>
      <w:r w:rsidR="51E6C764" w:rsidRPr="495B8C74">
        <w:rPr>
          <w:rFonts w:ascii="Times New Roman" w:eastAsia="Times New Roman" w:hAnsi="Times New Roman" w:cs="Times New Roman"/>
          <w:sz w:val="24"/>
          <w:szCs w:val="24"/>
        </w:rPr>
        <w:t>0</w:t>
      </w:r>
      <w:r w:rsidR="51E6C764" w:rsidRPr="120493B0">
        <w:rPr>
          <w:rFonts w:ascii="Times New Roman" w:eastAsia="Times New Roman" w:hAnsi="Times New Roman" w:cs="Times New Roman"/>
          <w:sz w:val="24"/>
          <w:szCs w:val="24"/>
        </w:rPr>
        <w:t>.09 which showed that our factors were in fact sufficient</w:t>
      </w:r>
      <w:r w:rsidR="6C3D3563" w:rsidRPr="2B23E155">
        <w:rPr>
          <w:rFonts w:ascii="Times New Roman" w:eastAsia="Times New Roman" w:hAnsi="Times New Roman" w:cs="Times New Roman"/>
          <w:sz w:val="24"/>
          <w:szCs w:val="24"/>
        </w:rPr>
        <w:t xml:space="preserve"> even though only a small part of the </w:t>
      </w:r>
      <w:r w:rsidR="6C3D3563" w:rsidRPr="74147030">
        <w:rPr>
          <w:rFonts w:ascii="Times New Roman" w:eastAsia="Times New Roman" w:hAnsi="Times New Roman" w:cs="Times New Roman"/>
          <w:sz w:val="24"/>
          <w:szCs w:val="24"/>
        </w:rPr>
        <w:t>data-sets</w:t>
      </w:r>
      <w:r w:rsidR="6C3D3563" w:rsidRPr="2B23E155">
        <w:rPr>
          <w:rFonts w:ascii="Times New Roman" w:eastAsia="Times New Roman" w:hAnsi="Times New Roman" w:cs="Times New Roman"/>
          <w:sz w:val="24"/>
          <w:szCs w:val="24"/>
        </w:rPr>
        <w:t xml:space="preserve"> variance could be explained in only three factors. We considered the </w:t>
      </w:r>
      <w:r w:rsidR="09834EC8" w:rsidRPr="74147030">
        <w:rPr>
          <w:rFonts w:ascii="Times New Roman" w:eastAsia="Times New Roman" w:hAnsi="Times New Roman" w:cs="Times New Roman"/>
          <w:sz w:val="24"/>
          <w:szCs w:val="24"/>
        </w:rPr>
        <w:t>reason</w:t>
      </w:r>
      <w:r w:rsidR="6C3D3563" w:rsidRPr="2B23E155">
        <w:rPr>
          <w:rFonts w:ascii="Times New Roman" w:eastAsia="Times New Roman" w:hAnsi="Times New Roman" w:cs="Times New Roman"/>
          <w:sz w:val="24"/>
          <w:szCs w:val="24"/>
        </w:rPr>
        <w:t xml:space="preserve"> for this to be the lower correlations between many of the variables while other </w:t>
      </w:r>
      <w:r w:rsidR="6C3D3563" w:rsidRPr="5A8EB20D">
        <w:rPr>
          <w:rFonts w:ascii="Times New Roman" w:eastAsia="Times New Roman" w:hAnsi="Times New Roman" w:cs="Times New Roman"/>
          <w:sz w:val="24"/>
          <w:szCs w:val="24"/>
        </w:rPr>
        <w:t>variables</w:t>
      </w:r>
      <w:r w:rsidR="6C3D3563" w:rsidRPr="400BE2AB">
        <w:rPr>
          <w:rFonts w:ascii="Times New Roman" w:eastAsia="Times New Roman" w:hAnsi="Times New Roman" w:cs="Times New Roman"/>
          <w:sz w:val="24"/>
          <w:szCs w:val="24"/>
        </w:rPr>
        <w:t xml:space="preserve"> such as the PPD1 and PAD1 were very highly </w:t>
      </w:r>
      <w:r w:rsidR="6C3D3563" w:rsidRPr="5A8EB20D">
        <w:rPr>
          <w:rFonts w:ascii="Times New Roman" w:eastAsia="Times New Roman" w:hAnsi="Times New Roman" w:cs="Times New Roman"/>
          <w:sz w:val="24"/>
          <w:szCs w:val="24"/>
        </w:rPr>
        <w:t xml:space="preserve">correlated as they are similar. </w:t>
      </w:r>
      <w:r w:rsidR="429AABB6" w:rsidRPr="1B170BD7">
        <w:rPr>
          <w:rFonts w:ascii="Times New Roman" w:eastAsia="Times New Roman" w:hAnsi="Times New Roman" w:cs="Times New Roman"/>
          <w:sz w:val="24"/>
          <w:szCs w:val="24"/>
        </w:rPr>
        <w:t>It should be noted that there is a major difference between the results of</w:t>
      </w:r>
      <w:r w:rsidR="429AABB6" w:rsidRPr="0ABE4EFE">
        <w:rPr>
          <w:rFonts w:ascii="Times New Roman" w:eastAsia="Times New Roman" w:hAnsi="Times New Roman" w:cs="Times New Roman"/>
          <w:sz w:val="24"/>
          <w:szCs w:val="24"/>
        </w:rPr>
        <w:t xml:space="preserve"> our factor analysis and that of our PCA analysis. PCA had the PAD1 variable on principle component 2 and the AGSBillions had a negative loading in principle component one. </w:t>
      </w:r>
      <w:r w:rsidR="04E0AC8B" w:rsidRPr="0ABE4EFE">
        <w:rPr>
          <w:rFonts w:ascii="Times New Roman" w:eastAsia="Times New Roman" w:hAnsi="Times New Roman" w:cs="Times New Roman"/>
          <w:sz w:val="24"/>
          <w:szCs w:val="24"/>
        </w:rPr>
        <w:t xml:space="preserve">This provides evidence that the effect of percent population in drought </w:t>
      </w:r>
      <w:r w:rsidR="04E0AC8B" w:rsidRPr="637624F0">
        <w:rPr>
          <w:rFonts w:ascii="Times New Roman" w:eastAsia="Times New Roman" w:hAnsi="Times New Roman" w:cs="Times New Roman"/>
          <w:sz w:val="24"/>
          <w:szCs w:val="24"/>
        </w:rPr>
        <w:t xml:space="preserve">and percent area in drought may </w:t>
      </w:r>
      <w:r w:rsidR="656435A0" w:rsidRPr="7E141E8A">
        <w:rPr>
          <w:rFonts w:ascii="Times New Roman" w:eastAsia="Times New Roman" w:hAnsi="Times New Roman" w:cs="Times New Roman"/>
          <w:sz w:val="24"/>
          <w:szCs w:val="24"/>
        </w:rPr>
        <w:t xml:space="preserve">have different </w:t>
      </w:r>
      <w:r w:rsidR="656435A0" w:rsidRPr="2E80603D">
        <w:rPr>
          <w:rFonts w:ascii="Times New Roman" w:eastAsia="Times New Roman" w:hAnsi="Times New Roman" w:cs="Times New Roman"/>
          <w:sz w:val="24"/>
          <w:szCs w:val="24"/>
        </w:rPr>
        <w:t>relationships with our variables</w:t>
      </w:r>
      <w:r w:rsidR="656435A0" w:rsidRPr="2EE5A2C6">
        <w:rPr>
          <w:rFonts w:ascii="Times New Roman" w:eastAsia="Times New Roman" w:hAnsi="Times New Roman" w:cs="Times New Roman"/>
          <w:sz w:val="24"/>
          <w:szCs w:val="24"/>
        </w:rPr>
        <w:t xml:space="preserve"> as the </w:t>
      </w:r>
      <w:r w:rsidR="656435A0" w:rsidRPr="3ECAA4C6">
        <w:rPr>
          <w:rFonts w:ascii="Times New Roman" w:eastAsia="Times New Roman" w:hAnsi="Times New Roman" w:cs="Times New Roman"/>
          <w:sz w:val="24"/>
          <w:szCs w:val="24"/>
        </w:rPr>
        <w:t xml:space="preserve">first 3 </w:t>
      </w:r>
      <w:r w:rsidR="6BBEA679" w:rsidRPr="75522145">
        <w:rPr>
          <w:rFonts w:ascii="Times New Roman" w:eastAsia="Times New Roman" w:hAnsi="Times New Roman" w:cs="Times New Roman"/>
          <w:sz w:val="24"/>
          <w:szCs w:val="24"/>
        </w:rPr>
        <w:t>principal</w:t>
      </w:r>
      <w:r w:rsidR="656435A0" w:rsidRPr="3ECAA4C6">
        <w:rPr>
          <w:rFonts w:ascii="Times New Roman" w:eastAsia="Times New Roman" w:hAnsi="Times New Roman" w:cs="Times New Roman"/>
          <w:sz w:val="24"/>
          <w:szCs w:val="24"/>
        </w:rPr>
        <w:t xml:space="preserve"> </w:t>
      </w:r>
      <w:r w:rsidR="656435A0" w:rsidRPr="306A1132">
        <w:rPr>
          <w:rFonts w:ascii="Times New Roman" w:eastAsia="Times New Roman" w:hAnsi="Times New Roman" w:cs="Times New Roman"/>
          <w:sz w:val="24"/>
          <w:szCs w:val="24"/>
        </w:rPr>
        <w:t xml:space="preserve">components </w:t>
      </w:r>
      <w:r w:rsidR="656435A0" w:rsidRPr="17D0F2C5">
        <w:rPr>
          <w:rFonts w:ascii="Times New Roman" w:eastAsia="Times New Roman" w:hAnsi="Times New Roman" w:cs="Times New Roman"/>
          <w:sz w:val="24"/>
          <w:szCs w:val="24"/>
        </w:rPr>
        <w:t xml:space="preserve">represented 77% of the variance but the factor analysis represented much less variance at only 46%. </w:t>
      </w:r>
    </w:p>
    <w:p w14:paraId="22AA0910" w14:textId="7B62AB6B" w:rsidR="00051009" w:rsidRPr="001D4571" w:rsidRDefault="1C6D6BDA" w:rsidP="5F199F38">
      <w:pPr>
        <w:spacing w:before="96" w:line="480" w:lineRule="auto"/>
        <w:ind w:firstLine="720"/>
        <w:rPr>
          <w:rFonts w:ascii="Times New Roman" w:eastAsia="Times New Roman" w:hAnsi="Times New Roman" w:cs="Times New Roman"/>
          <w:sz w:val="24"/>
          <w:szCs w:val="24"/>
        </w:rPr>
      </w:pPr>
      <w:r w:rsidRPr="480586E8">
        <w:rPr>
          <w:rFonts w:ascii="Times New Roman" w:eastAsia="Times New Roman" w:hAnsi="Times New Roman" w:cs="Times New Roman"/>
          <w:sz w:val="24"/>
          <w:szCs w:val="24"/>
        </w:rPr>
        <w:t xml:space="preserve">Confirmatory factor analysis was then </w:t>
      </w:r>
      <w:r w:rsidRPr="19204453">
        <w:rPr>
          <w:rFonts w:ascii="Times New Roman" w:eastAsia="Times New Roman" w:hAnsi="Times New Roman" w:cs="Times New Roman"/>
          <w:sz w:val="24"/>
          <w:szCs w:val="24"/>
        </w:rPr>
        <w:t xml:space="preserve">attempted </w:t>
      </w:r>
      <w:r w:rsidRPr="7DE55AA0">
        <w:rPr>
          <w:rFonts w:ascii="Times New Roman" w:eastAsia="Times New Roman" w:hAnsi="Times New Roman" w:cs="Times New Roman"/>
          <w:sz w:val="24"/>
          <w:szCs w:val="24"/>
        </w:rPr>
        <w:t>using</w:t>
      </w:r>
      <w:r w:rsidRPr="2FF65659">
        <w:rPr>
          <w:rFonts w:ascii="Times New Roman" w:eastAsia="Times New Roman" w:hAnsi="Times New Roman" w:cs="Times New Roman"/>
          <w:sz w:val="24"/>
          <w:szCs w:val="24"/>
        </w:rPr>
        <w:t xml:space="preserve"> </w:t>
      </w:r>
      <w:r w:rsidRPr="0CA44052">
        <w:rPr>
          <w:rFonts w:ascii="Times New Roman" w:eastAsia="Times New Roman" w:hAnsi="Times New Roman" w:cs="Times New Roman"/>
          <w:sz w:val="24"/>
          <w:szCs w:val="24"/>
        </w:rPr>
        <w:t xml:space="preserve">the </w:t>
      </w:r>
      <w:r w:rsidR="5C38516A" w:rsidRPr="2768DE7A">
        <w:rPr>
          <w:rFonts w:ascii="Times New Roman" w:eastAsia="Times New Roman" w:hAnsi="Times New Roman" w:cs="Times New Roman"/>
          <w:sz w:val="24"/>
          <w:szCs w:val="24"/>
        </w:rPr>
        <w:t>“</w:t>
      </w:r>
      <w:r w:rsidRPr="0CA44052">
        <w:rPr>
          <w:rFonts w:ascii="Times New Roman" w:eastAsia="Times New Roman" w:hAnsi="Times New Roman" w:cs="Times New Roman"/>
          <w:sz w:val="24"/>
          <w:szCs w:val="24"/>
        </w:rPr>
        <w:t>sem</w:t>
      </w:r>
      <w:r w:rsidR="081B6A61" w:rsidRPr="19084AE6">
        <w:rPr>
          <w:rFonts w:ascii="Times New Roman" w:eastAsia="Times New Roman" w:hAnsi="Times New Roman" w:cs="Times New Roman"/>
          <w:sz w:val="24"/>
          <w:szCs w:val="24"/>
        </w:rPr>
        <w:t>”</w:t>
      </w:r>
      <w:r w:rsidRPr="0CA44052">
        <w:rPr>
          <w:rFonts w:ascii="Times New Roman" w:eastAsia="Times New Roman" w:hAnsi="Times New Roman" w:cs="Times New Roman"/>
          <w:sz w:val="24"/>
          <w:szCs w:val="24"/>
        </w:rPr>
        <w:t xml:space="preserve"> </w:t>
      </w:r>
      <w:r w:rsidRPr="2F3E3C09">
        <w:rPr>
          <w:rFonts w:ascii="Times New Roman" w:eastAsia="Times New Roman" w:hAnsi="Times New Roman" w:cs="Times New Roman"/>
          <w:sz w:val="24"/>
          <w:szCs w:val="24"/>
        </w:rPr>
        <w:t xml:space="preserve">library’s </w:t>
      </w:r>
      <w:r w:rsidRPr="7BF6A351">
        <w:rPr>
          <w:rFonts w:ascii="Times New Roman" w:eastAsia="Times New Roman" w:hAnsi="Times New Roman" w:cs="Times New Roman"/>
          <w:sz w:val="24"/>
          <w:szCs w:val="24"/>
        </w:rPr>
        <w:t>specifyModel</w:t>
      </w:r>
      <w:r w:rsidRPr="001173F6">
        <w:rPr>
          <w:rFonts w:ascii="Cascadia Code ExtraLight" w:eastAsia="Times New Roman" w:hAnsi="Cascadia Code ExtraLight" w:cs="Cascadia Code ExtraLight"/>
          <w:sz w:val="24"/>
          <w:szCs w:val="24"/>
        </w:rPr>
        <w:t xml:space="preserve"> </w:t>
      </w:r>
      <w:r w:rsidRPr="6113C1EF">
        <w:rPr>
          <w:rFonts w:ascii="Times New Roman" w:eastAsia="Times New Roman" w:hAnsi="Times New Roman" w:cs="Times New Roman"/>
          <w:sz w:val="24"/>
          <w:szCs w:val="24"/>
        </w:rPr>
        <w:t xml:space="preserve">function. </w:t>
      </w:r>
      <w:r w:rsidRPr="5F57A5F4">
        <w:rPr>
          <w:rFonts w:ascii="Times New Roman" w:eastAsia="Times New Roman" w:hAnsi="Times New Roman" w:cs="Times New Roman"/>
          <w:sz w:val="24"/>
          <w:szCs w:val="24"/>
        </w:rPr>
        <w:t xml:space="preserve">However, </w:t>
      </w:r>
      <w:r w:rsidR="047DFE21" w:rsidRPr="190F3B52">
        <w:rPr>
          <w:rFonts w:ascii="Times New Roman" w:eastAsia="Times New Roman" w:hAnsi="Times New Roman" w:cs="Times New Roman"/>
          <w:sz w:val="24"/>
          <w:szCs w:val="24"/>
        </w:rPr>
        <w:t>the model failed to</w:t>
      </w:r>
      <w:r w:rsidR="047DFE21" w:rsidRPr="5F57A5F4">
        <w:rPr>
          <w:rFonts w:ascii="Times New Roman" w:eastAsia="Times New Roman" w:hAnsi="Times New Roman" w:cs="Times New Roman"/>
          <w:sz w:val="24"/>
          <w:szCs w:val="24"/>
        </w:rPr>
        <w:t xml:space="preserve"> </w:t>
      </w:r>
      <w:r w:rsidR="047DFE21" w:rsidRPr="3F35A8CB">
        <w:rPr>
          <w:rFonts w:ascii="Times New Roman" w:eastAsia="Times New Roman" w:hAnsi="Times New Roman" w:cs="Times New Roman"/>
          <w:sz w:val="24"/>
          <w:szCs w:val="24"/>
        </w:rPr>
        <w:t xml:space="preserve">converge within the </w:t>
      </w:r>
      <w:r w:rsidR="047DFE21" w:rsidRPr="317A2D4D">
        <w:rPr>
          <w:rFonts w:ascii="Times New Roman" w:eastAsia="Times New Roman" w:hAnsi="Times New Roman" w:cs="Times New Roman"/>
          <w:sz w:val="24"/>
          <w:szCs w:val="24"/>
        </w:rPr>
        <w:t>allotted iterations</w:t>
      </w:r>
      <w:r w:rsidR="047DFE21" w:rsidRPr="3B6DC137">
        <w:rPr>
          <w:rFonts w:ascii="Times New Roman" w:eastAsia="Times New Roman" w:hAnsi="Times New Roman" w:cs="Times New Roman"/>
          <w:sz w:val="24"/>
          <w:szCs w:val="24"/>
        </w:rPr>
        <w:t xml:space="preserve"> given to </w:t>
      </w:r>
      <w:r w:rsidR="047DFE21" w:rsidRPr="57E591B5">
        <w:rPr>
          <w:rFonts w:ascii="Times New Roman" w:eastAsia="Times New Roman" w:hAnsi="Times New Roman" w:cs="Times New Roman"/>
          <w:sz w:val="24"/>
          <w:szCs w:val="24"/>
        </w:rPr>
        <w:t xml:space="preserve">try and create a </w:t>
      </w:r>
      <w:r w:rsidR="047DFE21" w:rsidRPr="4D25A9AF">
        <w:rPr>
          <w:rFonts w:ascii="Times New Roman" w:eastAsia="Times New Roman" w:hAnsi="Times New Roman" w:cs="Times New Roman"/>
          <w:sz w:val="24"/>
          <w:szCs w:val="24"/>
        </w:rPr>
        <w:t xml:space="preserve">model. </w:t>
      </w:r>
      <w:r w:rsidR="1E8D3424" w:rsidRPr="59EBCEA3">
        <w:rPr>
          <w:rFonts w:ascii="Times New Roman" w:eastAsia="Times New Roman" w:hAnsi="Times New Roman" w:cs="Times New Roman"/>
          <w:sz w:val="24"/>
          <w:szCs w:val="24"/>
        </w:rPr>
        <w:t xml:space="preserve">Different combinations of variables and </w:t>
      </w:r>
      <w:r w:rsidR="1E8D3424" w:rsidRPr="5001BBD6">
        <w:rPr>
          <w:rFonts w:ascii="Times New Roman" w:eastAsia="Times New Roman" w:hAnsi="Times New Roman" w:cs="Times New Roman"/>
          <w:sz w:val="24"/>
          <w:szCs w:val="24"/>
        </w:rPr>
        <w:t xml:space="preserve">models were attempted </w:t>
      </w:r>
      <w:r w:rsidR="1E8D3424" w:rsidRPr="1EDD5FD4">
        <w:rPr>
          <w:rFonts w:ascii="Times New Roman" w:eastAsia="Times New Roman" w:hAnsi="Times New Roman" w:cs="Times New Roman"/>
          <w:sz w:val="24"/>
          <w:szCs w:val="24"/>
        </w:rPr>
        <w:t xml:space="preserve">to see if a valid CFA </w:t>
      </w:r>
      <w:r w:rsidR="1E8D3424" w:rsidRPr="4D3454D0">
        <w:rPr>
          <w:rFonts w:ascii="Times New Roman" w:eastAsia="Times New Roman" w:hAnsi="Times New Roman" w:cs="Times New Roman"/>
          <w:sz w:val="24"/>
          <w:szCs w:val="24"/>
        </w:rPr>
        <w:t>could be generated</w:t>
      </w:r>
      <w:r w:rsidR="1E8D3424" w:rsidRPr="54BD338C">
        <w:rPr>
          <w:rFonts w:ascii="Times New Roman" w:eastAsia="Times New Roman" w:hAnsi="Times New Roman" w:cs="Times New Roman"/>
          <w:sz w:val="24"/>
          <w:szCs w:val="24"/>
        </w:rPr>
        <w:t>.</w:t>
      </w:r>
      <w:r w:rsidR="047DFE21" w:rsidRPr="02D8B2B7">
        <w:rPr>
          <w:rFonts w:ascii="Times New Roman" w:eastAsia="Times New Roman" w:hAnsi="Times New Roman" w:cs="Times New Roman"/>
          <w:sz w:val="24"/>
          <w:szCs w:val="24"/>
        </w:rPr>
        <w:t xml:space="preserve"> </w:t>
      </w:r>
      <w:r w:rsidR="1CE95E31" w:rsidRPr="3FA14448">
        <w:rPr>
          <w:rFonts w:ascii="Times New Roman" w:eastAsia="Times New Roman" w:hAnsi="Times New Roman" w:cs="Times New Roman"/>
          <w:sz w:val="24"/>
          <w:szCs w:val="24"/>
        </w:rPr>
        <w:t xml:space="preserve">We believed </w:t>
      </w:r>
      <w:r w:rsidR="1CE95E31" w:rsidRPr="6820C676">
        <w:rPr>
          <w:rFonts w:ascii="Times New Roman" w:eastAsia="Times New Roman" w:hAnsi="Times New Roman" w:cs="Times New Roman"/>
          <w:sz w:val="24"/>
          <w:szCs w:val="24"/>
        </w:rPr>
        <w:t>t</w:t>
      </w:r>
      <w:r w:rsidR="023B7B10" w:rsidRPr="6820C676">
        <w:rPr>
          <w:rFonts w:ascii="Times New Roman" w:eastAsia="Times New Roman" w:hAnsi="Times New Roman" w:cs="Times New Roman"/>
          <w:sz w:val="24"/>
          <w:szCs w:val="24"/>
        </w:rPr>
        <w:t>he error</w:t>
      </w:r>
      <w:r w:rsidR="1CE95E31" w:rsidRPr="3FA14448">
        <w:rPr>
          <w:rFonts w:ascii="Times New Roman" w:eastAsia="Times New Roman" w:hAnsi="Times New Roman" w:cs="Times New Roman"/>
          <w:sz w:val="24"/>
          <w:szCs w:val="24"/>
        </w:rPr>
        <w:t xml:space="preserve"> was due to not enough variables with high enough correlations between each of them to </w:t>
      </w:r>
      <w:r w:rsidR="1CE95E31" w:rsidRPr="7514E50B">
        <w:rPr>
          <w:rFonts w:ascii="Times New Roman" w:eastAsia="Times New Roman" w:hAnsi="Times New Roman" w:cs="Times New Roman"/>
          <w:sz w:val="24"/>
          <w:szCs w:val="24"/>
        </w:rPr>
        <w:t xml:space="preserve">create a </w:t>
      </w:r>
      <w:r w:rsidR="1CE95E31" w:rsidRPr="118CB58A">
        <w:rPr>
          <w:rFonts w:ascii="Times New Roman" w:eastAsia="Times New Roman" w:hAnsi="Times New Roman" w:cs="Times New Roman"/>
          <w:sz w:val="24"/>
          <w:szCs w:val="24"/>
        </w:rPr>
        <w:t xml:space="preserve">proper </w:t>
      </w:r>
      <w:r w:rsidR="1CE95E31" w:rsidRPr="1F3A5030">
        <w:rPr>
          <w:rFonts w:ascii="Times New Roman" w:eastAsia="Times New Roman" w:hAnsi="Times New Roman" w:cs="Times New Roman"/>
          <w:sz w:val="24"/>
          <w:szCs w:val="24"/>
        </w:rPr>
        <w:t>CFA model</w:t>
      </w:r>
      <w:r w:rsidR="00BA52BC" w:rsidRPr="47E10E64">
        <w:rPr>
          <w:rFonts w:ascii="Times New Roman" w:eastAsia="Times New Roman" w:hAnsi="Times New Roman" w:cs="Times New Roman"/>
          <w:sz w:val="24"/>
          <w:szCs w:val="24"/>
        </w:rPr>
        <w:t xml:space="preserve"> </w:t>
      </w:r>
      <w:r w:rsidR="00BA52BC" w:rsidRPr="56F03B2B">
        <w:rPr>
          <w:rFonts w:ascii="Times New Roman" w:eastAsia="Times New Roman" w:hAnsi="Times New Roman" w:cs="Times New Roman"/>
          <w:sz w:val="24"/>
          <w:szCs w:val="24"/>
        </w:rPr>
        <w:t>as no attempted combinations</w:t>
      </w:r>
      <w:r w:rsidR="00BA52BC" w:rsidRPr="3A53BF58">
        <w:rPr>
          <w:rFonts w:ascii="Times New Roman" w:eastAsia="Times New Roman" w:hAnsi="Times New Roman" w:cs="Times New Roman"/>
          <w:sz w:val="24"/>
          <w:szCs w:val="24"/>
        </w:rPr>
        <w:t xml:space="preserve"> </w:t>
      </w:r>
      <w:r w:rsidR="00BA52BC" w:rsidRPr="79AA827C">
        <w:rPr>
          <w:rFonts w:ascii="Times New Roman" w:eastAsia="Times New Roman" w:hAnsi="Times New Roman" w:cs="Times New Roman"/>
          <w:sz w:val="24"/>
          <w:szCs w:val="24"/>
        </w:rPr>
        <w:t>worked</w:t>
      </w:r>
      <w:r w:rsidR="1CE95E31" w:rsidRPr="79AA827C">
        <w:rPr>
          <w:rFonts w:ascii="Times New Roman" w:eastAsia="Times New Roman" w:hAnsi="Times New Roman" w:cs="Times New Roman"/>
          <w:sz w:val="24"/>
          <w:szCs w:val="24"/>
        </w:rPr>
        <w:t>.</w:t>
      </w:r>
      <w:r w:rsidR="1CE95E31" w:rsidRPr="1F3A5030">
        <w:rPr>
          <w:rFonts w:ascii="Times New Roman" w:eastAsia="Times New Roman" w:hAnsi="Times New Roman" w:cs="Times New Roman"/>
          <w:sz w:val="24"/>
          <w:szCs w:val="24"/>
        </w:rPr>
        <w:t xml:space="preserve"> Furthermore, the time series </w:t>
      </w:r>
      <w:r w:rsidR="1CE95E31" w:rsidRPr="0E3100EB">
        <w:rPr>
          <w:rFonts w:ascii="Times New Roman" w:eastAsia="Times New Roman" w:hAnsi="Times New Roman" w:cs="Times New Roman"/>
          <w:sz w:val="24"/>
          <w:szCs w:val="24"/>
        </w:rPr>
        <w:t xml:space="preserve">nature of the </w:t>
      </w:r>
      <w:r w:rsidR="1CE95E31" w:rsidRPr="3C87F5E7">
        <w:rPr>
          <w:rFonts w:ascii="Times New Roman" w:eastAsia="Times New Roman" w:hAnsi="Times New Roman" w:cs="Times New Roman"/>
          <w:sz w:val="24"/>
          <w:szCs w:val="24"/>
        </w:rPr>
        <w:t xml:space="preserve">data </w:t>
      </w:r>
      <w:r w:rsidR="1CE95E31" w:rsidRPr="197AD6CF">
        <w:rPr>
          <w:rFonts w:ascii="Times New Roman" w:eastAsia="Times New Roman" w:hAnsi="Times New Roman" w:cs="Times New Roman"/>
          <w:sz w:val="24"/>
          <w:szCs w:val="24"/>
        </w:rPr>
        <w:t xml:space="preserve">may also be causing issues with </w:t>
      </w:r>
      <w:r w:rsidR="1CE95E31" w:rsidRPr="0F24910D">
        <w:rPr>
          <w:rFonts w:ascii="Times New Roman" w:eastAsia="Times New Roman" w:hAnsi="Times New Roman" w:cs="Times New Roman"/>
          <w:sz w:val="24"/>
          <w:szCs w:val="24"/>
        </w:rPr>
        <w:t>an attempt at CFA</w:t>
      </w:r>
      <w:r w:rsidR="1CE95E31" w:rsidRPr="4FC44CCB">
        <w:rPr>
          <w:rFonts w:ascii="Times New Roman" w:eastAsia="Times New Roman" w:hAnsi="Times New Roman" w:cs="Times New Roman"/>
          <w:sz w:val="24"/>
          <w:szCs w:val="24"/>
        </w:rPr>
        <w:t>.</w:t>
      </w:r>
      <w:r w:rsidR="1CE95E31" w:rsidRPr="7E84E40B">
        <w:rPr>
          <w:rFonts w:ascii="Times New Roman" w:eastAsia="Times New Roman" w:hAnsi="Times New Roman" w:cs="Times New Roman"/>
          <w:sz w:val="24"/>
          <w:szCs w:val="24"/>
        </w:rPr>
        <w:t xml:space="preserve"> </w:t>
      </w:r>
      <w:r w:rsidR="7C9BE2A0" w:rsidRPr="3A2592E6">
        <w:rPr>
          <w:rFonts w:ascii="Times New Roman" w:eastAsia="Times New Roman" w:hAnsi="Times New Roman" w:cs="Times New Roman"/>
          <w:sz w:val="24"/>
          <w:szCs w:val="24"/>
        </w:rPr>
        <w:t xml:space="preserve">It may be possible to get a </w:t>
      </w:r>
      <w:r w:rsidR="7C9BE2A0" w:rsidRPr="5B13E42B">
        <w:rPr>
          <w:rFonts w:ascii="Times New Roman" w:eastAsia="Times New Roman" w:hAnsi="Times New Roman" w:cs="Times New Roman"/>
          <w:sz w:val="24"/>
          <w:szCs w:val="24"/>
        </w:rPr>
        <w:t xml:space="preserve">working CFA model if </w:t>
      </w:r>
      <w:r w:rsidR="7C9BE2A0" w:rsidRPr="096AD928">
        <w:rPr>
          <w:rFonts w:ascii="Times New Roman" w:eastAsia="Times New Roman" w:hAnsi="Times New Roman" w:cs="Times New Roman"/>
          <w:sz w:val="24"/>
          <w:szCs w:val="24"/>
        </w:rPr>
        <w:t xml:space="preserve">additional </w:t>
      </w:r>
      <w:r w:rsidR="7C9BE2A0" w:rsidRPr="6DA4328D">
        <w:rPr>
          <w:rFonts w:ascii="Times New Roman" w:eastAsia="Times New Roman" w:hAnsi="Times New Roman" w:cs="Times New Roman"/>
          <w:sz w:val="24"/>
          <w:szCs w:val="24"/>
        </w:rPr>
        <w:t xml:space="preserve">variables such as </w:t>
      </w:r>
      <w:r w:rsidR="7C9BE2A0" w:rsidRPr="11A4E1C8">
        <w:rPr>
          <w:rFonts w:ascii="Times New Roman" w:eastAsia="Times New Roman" w:hAnsi="Times New Roman" w:cs="Times New Roman"/>
          <w:sz w:val="24"/>
          <w:szCs w:val="24"/>
        </w:rPr>
        <w:t xml:space="preserve">total food output </w:t>
      </w:r>
      <w:r w:rsidR="7C9BE2A0" w:rsidRPr="07AA5D72">
        <w:rPr>
          <w:rFonts w:ascii="Times New Roman" w:eastAsia="Times New Roman" w:hAnsi="Times New Roman" w:cs="Times New Roman"/>
          <w:sz w:val="24"/>
          <w:szCs w:val="24"/>
        </w:rPr>
        <w:t>are</w:t>
      </w:r>
      <w:r w:rsidR="7C9BE2A0" w:rsidRPr="11A4E1C8">
        <w:rPr>
          <w:rFonts w:ascii="Times New Roman" w:eastAsia="Times New Roman" w:hAnsi="Times New Roman" w:cs="Times New Roman"/>
          <w:sz w:val="24"/>
          <w:szCs w:val="24"/>
        </w:rPr>
        <w:t xml:space="preserve"> </w:t>
      </w:r>
      <w:r w:rsidR="7C9BE2A0" w:rsidRPr="0E6DD87E">
        <w:rPr>
          <w:rFonts w:ascii="Times New Roman" w:eastAsia="Times New Roman" w:hAnsi="Times New Roman" w:cs="Times New Roman"/>
          <w:sz w:val="24"/>
          <w:szCs w:val="24"/>
        </w:rPr>
        <w:t xml:space="preserve">added to the </w:t>
      </w:r>
      <w:r w:rsidR="7C9BE2A0" w:rsidRPr="7BB1EE5A">
        <w:rPr>
          <w:rFonts w:ascii="Times New Roman" w:eastAsia="Times New Roman" w:hAnsi="Times New Roman" w:cs="Times New Roman"/>
          <w:sz w:val="24"/>
          <w:szCs w:val="24"/>
        </w:rPr>
        <w:t>dataset</w:t>
      </w:r>
      <w:r w:rsidR="7C9BE2A0" w:rsidRPr="52801358">
        <w:rPr>
          <w:rFonts w:ascii="Times New Roman" w:eastAsia="Times New Roman" w:hAnsi="Times New Roman" w:cs="Times New Roman"/>
          <w:sz w:val="24"/>
          <w:szCs w:val="24"/>
        </w:rPr>
        <w:t>.</w:t>
      </w:r>
      <w:r w:rsidR="7C9BE2A0" w:rsidRPr="441F7FC4">
        <w:rPr>
          <w:rFonts w:ascii="Times New Roman" w:eastAsia="Times New Roman" w:hAnsi="Times New Roman" w:cs="Times New Roman"/>
          <w:sz w:val="24"/>
          <w:szCs w:val="24"/>
        </w:rPr>
        <w:t xml:space="preserve"> </w:t>
      </w:r>
      <w:r w:rsidR="79DD6D38" w:rsidRPr="0BA8C3A5">
        <w:rPr>
          <w:rFonts w:ascii="Times New Roman" w:eastAsia="Times New Roman" w:hAnsi="Times New Roman" w:cs="Times New Roman"/>
          <w:sz w:val="24"/>
          <w:szCs w:val="24"/>
        </w:rPr>
        <w:t xml:space="preserve">Brian, Everitt, and Hothorn within the textbook “An Introduction to Applied Multivariate Analysis with R” </w:t>
      </w:r>
      <w:r w:rsidR="7ADC8244" w:rsidRPr="0BA8C3A5">
        <w:rPr>
          <w:rFonts w:ascii="Times New Roman" w:eastAsia="Times New Roman" w:hAnsi="Times New Roman" w:cs="Times New Roman"/>
          <w:sz w:val="24"/>
          <w:szCs w:val="24"/>
        </w:rPr>
        <w:t xml:space="preserve">explains </w:t>
      </w:r>
      <w:r w:rsidR="001F3FA5">
        <w:rPr>
          <w:rFonts w:ascii="Times New Roman" w:eastAsia="Times New Roman" w:hAnsi="Times New Roman" w:cs="Times New Roman"/>
          <w:sz w:val="24"/>
          <w:szCs w:val="24"/>
        </w:rPr>
        <w:t>“</w:t>
      </w:r>
      <w:r w:rsidR="7ADC8244" w:rsidRPr="0BA8C3A5">
        <w:rPr>
          <w:rFonts w:ascii="Times New Roman" w:eastAsia="Times New Roman" w:hAnsi="Times New Roman" w:cs="Times New Roman"/>
          <w:sz w:val="24"/>
          <w:szCs w:val="24"/>
        </w:rPr>
        <w:t>…it should be remembered that both principal components analysis and factor analysis are similar in one important respect–they are both pointless if the observed variables are almost uncorrelated In this case, factor analysis has nothing to explain and principal components analysis will simply lead to components that are similar to the original variables.</w:t>
      </w:r>
      <w:r w:rsidR="001F3FA5">
        <w:rPr>
          <w:rFonts w:ascii="Times New Roman" w:eastAsia="Times New Roman" w:hAnsi="Times New Roman" w:cs="Times New Roman"/>
          <w:sz w:val="24"/>
          <w:szCs w:val="24"/>
        </w:rPr>
        <w:t>”</w:t>
      </w:r>
      <w:r w:rsidR="7ADC8244" w:rsidRPr="6E9693BF">
        <w:rPr>
          <w:rFonts w:ascii="Times New Roman" w:eastAsia="Times New Roman" w:hAnsi="Times New Roman" w:cs="Times New Roman"/>
          <w:sz w:val="24"/>
          <w:szCs w:val="24"/>
        </w:rPr>
        <w:t xml:space="preserve"> </w:t>
      </w:r>
      <w:r w:rsidR="7ADC8244" w:rsidRPr="64404DFD">
        <w:rPr>
          <w:rFonts w:ascii="Times New Roman" w:eastAsia="Times New Roman" w:hAnsi="Times New Roman" w:cs="Times New Roman"/>
          <w:sz w:val="24"/>
          <w:szCs w:val="24"/>
        </w:rPr>
        <w:t xml:space="preserve">This quote </w:t>
      </w:r>
      <w:r w:rsidR="7ADC8244" w:rsidRPr="3A3B2E73">
        <w:rPr>
          <w:rFonts w:ascii="Times New Roman" w:eastAsia="Times New Roman" w:hAnsi="Times New Roman" w:cs="Times New Roman"/>
          <w:sz w:val="24"/>
          <w:szCs w:val="24"/>
        </w:rPr>
        <w:t xml:space="preserve">shows that </w:t>
      </w:r>
      <w:r w:rsidR="7ADC8244" w:rsidRPr="2931DF2E">
        <w:rPr>
          <w:rFonts w:ascii="Times New Roman" w:eastAsia="Times New Roman" w:hAnsi="Times New Roman" w:cs="Times New Roman"/>
          <w:sz w:val="24"/>
          <w:szCs w:val="24"/>
        </w:rPr>
        <w:t xml:space="preserve">if </w:t>
      </w:r>
      <w:r w:rsidR="7ADC8244" w:rsidRPr="0CFF059F">
        <w:rPr>
          <w:rFonts w:ascii="Times New Roman" w:eastAsia="Times New Roman" w:hAnsi="Times New Roman" w:cs="Times New Roman"/>
          <w:sz w:val="24"/>
          <w:szCs w:val="24"/>
        </w:rPr>
        <w:t>variables with higher</w:t>
      </w:r>
      <w:r w:rsidR="7ADC8244" w:rsidRPr="08CAEB16">
        <w:rPr>
          <w:rFonts w:ascii="Times New Roman" w:eastAsia="Times New Roman" w:hAnsi="Times New Roman" w:cs="Times New Roman"/>
          <w:sz w:val="24"/>
          <w:szCs w:val="24"/>
        </w:rPr>
        <w:t xml:space="preserve">, but not too high </w:t>
      </w:r>
      <w:r w:rsidR="7ADC8244" w:rsidRPr="539C4141">
        <w:rPr>
          <w:rFonts w:ascii="Times New Roman" w:eastAsia="Times New Roman" w:hAnsi="Times New Roman" w:cs="Times New Roman"/>
          <w:sz w:val="24"/>
          <w:szCs w:val="24"/>
        </w:rPr>
        <w:t xml:space="preserve">they are effectively the same </w:t>
      </w:r>
      <w:r w:rsidR="7ADC8244" w:rsidRPr="546F85C9">
        <w:rPr>
          <w:rFonts w:ascii="Times New Roman" w:eastAsia="Times New Roman" w:hAnsi="Times New Roman" w:cs="Times New Roman"/>
          <w:sz w:val="24"/>
          <w:szCs w:val="24"/>
        </w:rPr>
        <w:t>variable, were included</w:t>
      </w:r>
      <w:r w:rsidR="7ADC8244" w:rsidRPr="11026305">
        <w:rPr>
          <w:rFonts w:ascii="Times New Roman" w:eastAsia="Times New Roman" w:hAnsi="Times New Roman" w:cs="Times New Roman"/>
          <w:sz w:val="24"/>
          <w:szCs w:val="24"/>
        </w:rPr>
        <w:t xml:space="preserve"> within the dataset </w:t>
      </w:r>
      <w:r w:rsidR="7ADC8244" w:rsidRPr="57C6DAAD">
        <w:rPr>
          <w:rFonts w:ascii="Times New Roman" w:eastAsia="Times New Roman" w:hAnsi="Times New Roman" w:cs="Times New Roman"/>
          <w:sz w:val="24"/>
          <w:szCs w:val="24"/>
        </w:rPr>
        <w:t xml:space="preserve">more interesting information could </w:t>
      </w:r>
      <w:r w:rsidR="7ADC8244" w:rsidRPr="2D55882E">
        <w:rPr>
          <w:rFonts w:ascii="Times New Roman" w:eastAsia="Times New Roman" w:hAnsi="Times New Roman" w:cs="Times New Roman"/>
          <w:sz w:val="24"/>
          <w:szCs w:val="24"/>
        </w:rPr>
        <w:t xml:space="preserve">have been garnered </w:t>
      </w:r>
      <w:r w:rsidR="7ADC8244" w:rsidRPr="17D5B822">
        <w:rPr>
          <w:rFonts w:ascii="Times New Roman" w:eastAsia="Times New Roman" w:hAnsi="Times New Roman" w:cs="Times New Roman"/>
          <w:sz w:val="24"/>
          <w:szCs w:val="24"/>
        </w:rPr>
        <w:t xml:space="preserve">from the </w:t>
      </w:r>
      <w:r w:rsidR="7ADC8244" w:rsidRPr="493F0B13">
        <w:rPr>
          <w:rFonts w:ascii="Times New Roman" w:eastAsia="Times New Roman" w:hAnsi="Times New Roman" w:cs="Times New Roman"/>
          <w:sz w:val="24"/>
          <w:szCs w:val="24"/>
        </w:rPr>
        <w:t>explo</w:t>
      </w:r>
      <w:r w:rsidR="04CD3A4B" w:rsidRPr="493F0B13">
        <w:rPr>
          <w:rFonts w:ascii="Times New Roman" w:eastAsia="Times New Roman" w:hAnsi="Times New Roman" w:cs="Times New Roman"/>
          <w:sz w:val="24"/>
          <w:szCs w:val="24"/>
        </w:rPr>
        <w:t xml:space="preserve">ratory factor </w:t>
      </w:r>
      <w:r w:rsidR="04CD3A4B" w:rsidRPr="6D3FBA4D">
        <w:rPr>
          <w:rFonts w:ascii="Times New Roman" w:eastAsia="Times New Roman" w:hAnsi="Times New Roman" w:cs="Times New Roman"/>
          <w:sz w:val="24"/>
          <w:szCs w:val="24"/>
        </w:rPr>
        <w:t xml:space="preserve">analysis and </w:t>
      </w:r>
      <w:r w:rsidR="04CD3A4B" w:rsidRPr="5BCA3813">
        <w:rPr>
          <w:rFonts w:ascii="Times New Roman" w:eastAsia="Times New Roman" w:hAnsi="Times New Roman" w:cs="Times New Roman"/>
          <w:sz w:val="24"/>
          <w:szCs w:val="24"/>
        </w:rPr>
        <w:t xml:space="preserve">the </w:t>
      </w:r>
      <w:r w:rsidR="04CD3A4B" w:rsidRPr="464A6807">
        <w:rPr>
          <w:rFonts w:ascii="Times New Roman" w:eastAsia="Times New Roman" w:hAnsi="Times New Roman" w:cs="Times New Roman"/>
          <w:sz w:val="24"/>
          <w:szCs w:val="24"/>
        </w:rPr>
        <w:t xml:space="preserve">SEM </w:t>
      </w:r>
      <w:r w:rsidR="04CD3A4B" w:rsidRPr="49C66840">
        <w:rPr>
          <w:rFonts w:ascii="Times New Roman" w:eastAsia="Times New Roman" w:hAnsi="Times New Roman" w:cs="Times New Roman"/>
          <w:sz w:val="24"/>
          <w:szCs w:val="24"/>
        </w:rPr>
        <w:t xml:space="preserve">model may </w:t>
      </w:r>
      <w:r w:rsidR="04CD3A4B" w:rsidRPr="53D0C6A7">
        <w:rPr>
          <w:rFonts w:ascii="Times New Roman" w:eastAsia="Times New Roman" w:hAnsi="Times New Roman" w:cs="Times New Roman"/>
          <w:sz w:val="24"/>
          <w:szCs w:val="24"/>
        </w:rPr>
        <w:t xml:space="preserve">have </w:t>
      </w:r>
      <w:r w:rsidR="04CD3A4B" w:rsidRPr="1B238BE9">
        <w:rPr>
          <w:rFonts w:ascii="Times New Roman" w:eastAsia="Times New Roman" w:hAnsi="Times New Roman" w:cs="Times New Roman"/>
          <w:sz w:val="24"/>
          <w:szCs w:val="24"/>
        </w:rPr>
        <w:t xml:space="preserve">functioned. </w:t>
      </w:r>
    </w:p>
    <w:p w14:paraId="2F01930A" w14:textId="0A8479C1" w:rsidR="04CD3A4B" w:rsidRDefault="04CD3A4B" w:rsidP="7670B516">
      <w:pPr>
        <w:spacing w:before="96" w:line="480" w:lineRule="auto"/>
        <w:jc w:val="both"/>
        <w:rPr>
          <w:rFonts w:ascii="Times New Roman" w:eastAsia="Times New Roman" w:hAnsi="Times New Roman" w:cs="Times New Roman"/>
          <w:sz w:val="24"/>
          <w:szCs w:val="24"/>
        </w:rPr>
      </w:pPr>
      <w:r w:rsidRPr="05E5466B">
        <w:rPr>
          <w:rFonts w:ascii="Times New Roman" w:eastAsia="Times New Roman" w:hAnsi="Times New Roman" w:cs="Times New Roman"/>
          <w:sz w:val="24"/>
          <w:szCs w:val="24"/>
          <w:u w:val="single"/>
        </w:rPr>
        <w:t>Conclusion</w:t>
      </w:r>
      <w:r w:rsidR="03DF1BDF" w:rsidRPr="05E5466B">
        <w:rPr>
          <w:rFonts w:ascii="Times New Roman" w:eastAsia="Times New Roman" w:hAnsi="Times New Roman" w:cs="Times New Roman"/>
          <w:sz w:val="24"/>
          <w:szCs w:val="24"/>
        </w:rPr>
        <w:t>-</w:t>
      </w:r>
      <w:r w:rsidR="03DF1BDF" w:rsidRPr="05E5466B">
        <w:rPr>
          <w:rFonts w:ascii="Times New Roman" w:eastAsia="Times New Roman" w:hAnsi="Times New Roman" w:cs="Times New Roman"/>
          <w:i/>
          <w:iCs/>
          <w:sz w:val="24"/>
          <w:szCs w:val="24"/>
        </w:rPr>
        <w:t xml:space="preserve">Section authored </w:t>
      </w:r>
      <w:r w:rsidR="1EBF62F3" w:rsidRPr="05E5466B">
        <w:rPr>
          <w:rFonts w:ascii="Times New Roman" w:eastAsia="Times New Roman" w:hAnsi="Times New Roman" w:cs="Times New Roman"/>
          <w:i/>
          <w:iCs/>
          <w:sz w:val="24"/>
          <w:szCs w:val="24"/>
        </w:rPr>
        <w:t>jointly</w:t>
      </w:r>
    </w:p>
    <w:p w14:paraId="1BD98767" w14:textId="2DCE6C71" w:rsidR="79BC7B34" w:rsidRDefault="19B0D6F9" w:rsidP="5960B13B">
      <w:pPr>
        <w:spacing w:before="96" w:line="480" w:lineRule="auto"/>
        <w:ind w:firstLine="720"/>
        <w:jc w:val="both"/>
        <w:rPr>
          <w:rFonts w:ascii="Times New Roman" w:eastAsia="Times New Roman" w:hAnsi="Times New Roman" w:cs="Times New Roman"/>
          <w:sz w:val="24"/>
          <w:szCs w:val="24"/>
        </w:rPr>
      </w:pPr>
      <w:r w:rsidRPr="40F0DCA7">
        <w:rPr>
          <w:rFonts w:ascii="Times New Roman" w:eastAsia="Times New Roman" w:hAnsi="Times New Roman" w:cs="Times New Roman"/>
          <w:sz w:val="24"/>
          <w:szCs w:val="24"/>
        </w:rPr>
        <w:t>The PCA and the EFA both reported different results when grouping the variables into principal components and factors</w:t>
      </w:r>
      <w:r w:rsidR="560FB4BB" w:rsidRPr="40F0DCA7">
        <w:rPr>
          <w:rFonts w:ascii="Times New Roman" w:eastAsia="Times New Roman" w:hAnsi="Times New Roman" w:cs="Times New Roman"/>
          <w:sz w:val="24"/>
          <w:szCs w:val="24"/>
        </w:rPr>
        <w:t xml:space="preserve"> respectively. This generated an interesting insight </w:t>
      </w:r>
      <w:r w:rsidR="5A18D623" w:rsidRPr="40F0DCA7">
        <w:rPr>
          <w:rFonts w:ascii="Times New Roman" w:eastAsia="Times New Roman" w:hAnsi="Times New Roman" w:cs="Times New Roman"/>
          <w:sz w:val="24"/>
          <w:szCs w:val="24"/>
        </w:rPr>
        <w:t>in</w:t>
      </w:r>
      <w:r w:rsidR="560FB4BB" w:rsidRPr="40F0DCA7">
        <w:rPr>
          <w:rFonts w:ascii="Times New Roman" w:eastAsia="Times New Roman" w:hAnsi="Times New Roman" w:cs="Times New Roman"/>
          <w:sz w:val="24"/>
          <w:szCs w:val="24"/>
        </w:rPr>
        <w:t xml:space="preserve"> that </w:t>
      </w:r>
      <w:r w:rsidR="4F55A332" w:rsidRPr="40F0DCA7">
        <w:rPr>
          <w:rFonts w:ascii="Times New Roman" w:eastAsia="Times New Roman" w:hAnsi="Times New Roman" w:cs="Times New Roman"/>
          <w:sz w:val="24"/>
          <w:szCs w:val="24"/>
        </w:rPr>
        <w:t>the</w:t>
      </w:r>
      <w:r w:rsidR="560FB4BB" w:rsidRPr="40F0DCA7">
        <w:rPr>
          <w:rFonts w:ascii="Times New Roman" w:eastAsia="Times New Roman" w:hAnsi="Times New Roman" w:cs="Times New Roman"/>
          <w:sz w:val="24"/>
          <w:szCs w:val="24"/>
        </w:rPr>
        <w:t xml:space="preserve"> droughts in PCA are included into different principal components while in factor analysis the two drought variables were included within the same factor. </w:t>
      </w:r>
      <w:r w:rsidR="6EEF143E" w:rsidRPr="40F0DCA7">
        <w:rPr>
          <w:rFonts w:ascii="Times New Roman" w:eastAsia="Times New Roman" w:hAnsi="Times New Roman" w:cs="Times New Roman"/>
          <w:sz w:val="24"/>
          <w:szCs w:val="24"/>
        </w:rPr>
        <w:t xml:space="preserve">Within the cluster analysis the K-means clustering had three clusters as the </w:t>
      </w:r>
      <w:r w:rsidR="128427FC" w:rsidRPr="40F0DCA7">
        <w:rPr>
          <w:rFonts w:ascii="Times New Roman" w:eastAsia="Times New Roman" w:hAnsi="Times New Roman" w:cs="Times New Roman"/>
          <w:sz w:val="24"/>
          <w:szCs w:val="24"/>
        </w:rPr>
        <w:t xml:space="preserve">most intuitive number of clusters. As we had time series data these three clusters may represent three different eras in which the variables have different relationships. </w:t>
      </w:r>
    </w:p>
    <w:p w14:paraId="68292AF8" w14:textId="3DC69EC2" w:rsidR="2C879EE6" w:rsidRPr="00D42030" w:rsidRDefault="0198A08B" w:rsidP="0418209D">
      <w:pPr>
        <w:spacing w:before="96" w:line="480" w:lineRule="auto"/>
        <w:ind w:firstLine="720"/>
        <w:jc w:val="both"/>
        <w:rPr>
          <w:rFonts w:ascii="Times New Roman" w:eastAsia="Times New Roman" w:hAnsi="Times New Roman" w:cs="Times New Roman"/>
          <w:sz w:val="24"/>
          <w:szCs w:val="24"/>
        </w:rPr>
      </w:pPr>
      <w:r w:rsidRPr="674A63C3">
        <w:rPr>
          <w:rFonts w:ascii="Times New Roman" w:eastAsia="Times New Roman" w:hAnsi="Times New Roman" w:cs="Times New Roman"/>
          <w:sz w:val="24"/>
          <w:szCs w:val="24"/>
        </w:rPr>
        <w:t xml:space="preserve">As to be expected, most of the issues we encountered in our analysis came from the fact that our data was inherently time series. </w:t>
      </w:r>
      <w:r w:rsidR="21227691" w:rsidRPr="674A63C3">
        <w:rPr>
          <w:rFonts w:ascii="Times New Roman" w:eastAsia="Times New Roman" w:hAnsi="Times New Roman" w:cs="Times New Roman"/>
          <w:sz w:val="24"/>
          <w:szCs w:val="24"/>
        </w:rPr>
        <w:t xml:space="preserve">This led to the </w:t>
      </w:r>
      <w:r w:rsidR="50832EB4" w:rsidRPr="674A63C3">
        <w:rPr>
          <w:rFonts w:ascii="Times New Roman" w:eastAsia="Times New Roman" w:hAnsi="Times New Roman" w:cs="Times New Roman"/>
          <w:sz w:val="24"/>
          <w:szCs w:val="24"/>
        </w:rPr>
        <w:t xml:space="preserve">suggested </w:t>
      </w:r>
      <w:r w:rsidR="21227691" w:rsidRPr="674A63C3">
        <w:rPr>
          <w:rFonts w:ascii="Times New Roman" w:eastAsia="Times New Roman" w:hAnsi="Times New Roman" w:cs="Times New Roman"/>
          <w:sz w:val="24"/>
          <w:szCs w:val="24"/>
        </w:rPr>
        <w:t xml:space="preserve">number of clusters being </w:t>
      </w:r>
      <w:r w:rsidR="771CBF8E" w:rsidRPr="674A63C3">
        <w:rPr>
          <w:rFonts w:ascii="Times New Roman" w:eastAsia="Times New Roman" w:hAnsi="Times New Roman" w:cs="Times New Roman"/>
          <w:sz w:val="24"/>
          <w:szCs w:val="24"/>
        </w:rPr>
        <w:t>influenced</w:t>
      </w:r>
      <w:r w:rsidR="21227691" w:rsidRPr="674A63C3">
        <w:rPr>
          <w:rFonts w:ascii="Times New Roman" w:eastAsia="Times New Roman" w:hAnsi="Times New Roman" w:cs="Times New Roman"/>
          <w:sz w:val="24"/>
          <w:szCs w:val="24"/>
        </w:rPr>
        <w:t xml:space="preserve"> </w:t>
      </w:r>
      <w:r w:rsidR="0A7D20AB" w:rsidRPr="674A63C3">
        <w:rPr>
          <w:rFonts w:ascii="Times New Roman" w:eastAsia="Times New Roman" w:hAnsi="Times New Roman" w:cs="Times New Roman"/>
          <w:sz w:val="24"/>
          <w:szCs w:val="24"/>
        </w:rPr>
        <w:t>by</w:t>
      </w:r>
      <w:r w:rsidR="21227691" w:rsidRPr="674A63C3">
        <w:rPr>
          <w:rFonts w:ascii="Times New Roman" w:eastAsia="Times New Roman" w:hAnsi="Times New Roman" w:cs="Times New Roman"/>
          <w:sz w:val="24"/>
          <w:szCs w:val="24"/>
        </w:rPr>
        <w:t xml:space="preserve"> seasonality,</w:t>
      </w:r>
      <w:r w:rsidR="29F8E073" w:rsidRPr="674A63C3">
        <w:rPr>
          <w:rFonts w:ascii="Times New Roman" w:eastAsia="Times New Roman" w:hAnsi="Times New Roman" w:cs="Times New Roman"/>
          <w:sz w:val="24"/>
          <w:szCs w:val="24"/>
        </w:rPr>
        <w:t xml:space="preserve"> and there was also an absence of true clusters to base our cluster analysis on. </w:t>
      </w:r>
      <w:r w:rsidR="776BF0A3" w:rsidRPr="674A63C3">
        <w:rPr>
          <w:rFonts w:ascii="Times New Roman" w:eastAsia="Times New Roman" w:hAnsi="Times New Roman" w:cs="Times New Roman"/>
          <w:sz w:val="24"/>
          <w:szCs w:val="24"/>
        </w:rPr>
        <w:t xml:space="preserve">We also initially thought we had more variables than we ended up </w:t>
      </w:r>
      <w:r w:rsidR="26D0824A" w:rsidRPr="674A63C3">
        <w:rPr>
          <w:rFonts w:ascii="Times New Roman" w:eastAsia="Times New Roman" w:hAnsi="Times New Roman" w:cs="Times New Roman"/>
          <w:sz w:val="24"/>
          <w:szCs w:val="24"/>
        </w:rPr>
        <w:t xml:space="preserve">actually </w:t>
      </w:r>
      <w:r w:rsidR="776BF0A3" w:rsidRPr="674A63C3">
        <w:rPr>
          <w:rFonts w:ascii="Times New Roman" w:eastAsia="Times New Roman" w:hAnsi="Times New Roman" w:cs="Times New Roman"/>
          <w:sz w:val="24"/>
          <w:szCs w:val="24"/>
        </w:rPr>
        <w:t>using in our analysis due to redundancy between the drought variables</w:t>
      </w:r>
      <w:r w:rsidR="06EF5309" w:rsidRPr="674A63C3">
        <w:rPr>
          <w:rFonts w:ascii="Times New Roman" w:eastAsia="Times New Roman" w:hAnsi="Times New Roman" w:cs="Times New Roman"/>
          <w:sz w:val="24"/>
          <w:szCs w:val="24"/>
        </w:rPr>
        <w:t xml:space="preserve">. With the lack of variables, we had less than ideal correlation coefficients </w:t>
      </w:r>
      <w:r w:rsidR="344049B5" w:rsidRPr="674A63C3">
        <w:rPr>
          <w:rFonts w:ascii="Times New Roman" w:eastAsia="Times New Roman" w:hAnsi="Times New Roman" w:cs="Times New Roman"/>
          <w:sz w:val="24"/>
          <w:szCs w:val="24"/>
        </w:rPr>
        <w:t xml:space="preserve">that made some models not run very well. </w:t>
      </w:r>
      <w:r w:rsidR="1CE5D805" w:rsidRPr="674A63C3">
        <w:rPr>
          <w:rFonts w:ascii="Times New Roman" w:eastAsia="Times New Roman" w:hAnsi="Times New Roman" w:cs="Times New Roman"/>
          <w:sz w:val="24"/>
          <w:szCs w:val="24"/>
        </w:rPr>
        <w:t xml:space="preserve">Our weekly data was not optimal to perform multivariate analysis on, </w:t>
      </w:r>
      <w:r w:rsidR="041E8D26" w:rsidRPr="674A63C3">
        <w:rPr>
          <w:rFonts w:ascii="Times New Roman" w:eastAsia="Times New Roman" w:hAnsi="Times New Roman" w:cs="Times New Roman"/>
          <w:sz w:val="24"/>
          <w:szCs w:val="24"/>
        </w:rPr>
        <w:t>and perhaps aggregating on a broader time scale such as monthly or yearly data would have been better.</w:t>
      </w:r>
    </w:p>
    <w:p w14:paraId="76AADDA3" w14:textId="3FCC528F" w:rsidR="2C879EE6" w:rsidRPr="00D42030" w:rsidRDefault="096221BA" w:rsidP="5E8052CF">
      <w:pPr>
        <w:spacing w:before="96" w:line="480" w:lineRule="auto"/>
        <w:ind w:firstLine="720"/>
        <w:jc w:val="both"/>
        <w:rPr>
          <w:rFonts w:ascii="Times New Roman" w:eastAsia="Times New Roman" w:hAnsi="Times New Roman" w:cs="Times New Roman"/>
          <w:sz w:val="24"/>
          <w:szCs w:val="24"/>
        </w:rPr>
      </w:pPr>
      <w:r w:rsidRPr="0418209D">
        <w:rPr>
          <w:rFonts w:ascii="Times New Roman" w:eastAsia="Times New Roman" w:hAnsi="Times New Roman" w:cs="Times New Roman"/>
          <w:sz w:val="24"/>
          <w:szCs w:val="24"/>
        </w:rPr>
        <w:t>D</w:t>
      </w:r>
      <w:r w:rsidR="4AA59C4E" w:rsidRPr="0418209D">
        <w:rPr>
          <w:rFonts w:ascii="Times New Roman" w:eastAsia="Times New Roman" w:hAnsi="Times New Roman" w:cs="Times New Roman"/>
          <w:sz w:val="24"/>
          <w:szCs w:val="24"/>
        </w:rPr>
        <w:t>espite</w:t>
      </w:r>
      <w:r w:rsidR="00BF4F31" w:rsidRPr="0418209D">
        <w:rPr>
          <w:rFonts w:ascii="Times New Roman" w:eastAsia="Times New Roman" w:hAnsi="Times New Roman" w:cs="Times New Roman"/>
          <w:sz w:val="24"/>
          <w:szCs w:val="24"/>
        </w:rPr>
        <w:t xml:space="preserve"> the challenges of using an unconventional dataset for </w:t>
      </w:r>
      <w:r w:rsidR="00CA5D77" w:rsidRPr="0418209D">
        <w:rPr>
          <w:rFonts w:ascii="Times New Roman" w:eastAsia="Times New Roman" w:hAnsi="Times New Roman" w:cs="Times New Roman"/>
          <w:sz w:val="24"/>
          <w:szCs w:val="24"/>
        </w:rPr>
        <w:t>multivariate</w:t>
      </w:r>
      <w:r w:rsidR="001533F4" w:rsidRPr="0418209D">
        <w:rPr>
          <w:rFonts w:ascii="Times New Roman" w:eastAsia="Times New Roman" w:hAnsi="Times New Roman" w:cs="Times New Roman"/>
          <w:sz w:val="24"/>
          <w:szCs w:val="24"/>
        </w:rPr>
        <w:t xml:space="preserve"> </w:t>
      </w:r>
      <w:r w:rsidR="00173C5C" w:rsidRPr="0418209D">
        <w:rPr>
          <w:rFonts w:ascii="Times New Roman" w:eastAsia="Times New Roman" w:hAnsi="Times New Roman" w:cs="Times New Roman"/>
          <w:sz w:val="24"/>
          <w:szCs w:val="24"/>
        </w:rPr>
        <w:t xml:space="preserve">analysis, we </w:t>
      </w:r>
      <w:r w:rsidR="7C9A365D" w:rsidRPr="0418209D">
        <w:rPr>
          <w:rFonts w:ascii="Times New Roman" w:eastAsia="Times New Roman" w:hAnsi="Times New Roman" w:cs="Times New Roman"/>
          <w:sz w:val="24"/>
          <w:szCs w:val="24"/>
        </w:rPr>
        <w:t>were able</w:t>
      </w:r>
      <w:r w:rsidR="00B86CB3" w:rsidRPr="0418209D">
        <w:rPr>
          <w:rFonts w:ascii="Times New Roman" w:eastAsia="Times New Roman" w:hAnsi="Times New Roman" w:cs="Times New Roman"/>
          <w:sz w:val="24"/>
          <w:szCs w:val="24"/>
        </w:rPr>
        <w:t xml:space="preserve"> to experiment</w:t>
      </w:r>
      <w:r w:rsidR="00E53E25" w:rsidRPr="0418209D">
        <w:rPr>
          <w:rFonts w:ascii="Times New Roman" w:eastAsia="Times New Roman" w:hAnsi="Times New Roman" w:cs="Times New Roman"/>
          <w:sz w:val="24"/>
          <w:szCs w:val="24"/>
        </w:rPr>
        <w:t xml:space="preserve"> with</w:t>
      </w:r>
      <w:r w:rsidR="0098413B" w:rsidRPr="0418209D">
        <w:rPr>
          <w:rFonts w:ascii="Times New Roman" w:eastAsia="Times New Roman" w:hAnsi="Times New Roman" w:cs="Times New Roman"/>
          <w:sz w:val="24"/>
          <w:szCs w:val="24"/>
        </w:rPr>
        <w:t xml:space="preserve"> many different </w:t>
      </w:r>
      <w:r w:rsidR="061F6248" w:rsidRPr="0418209D">
        <w:rPr>
          <w:rFonts w:ascii="Times New Roman" w:eastAsia="Times New Roman" w:hAnsi="Times New Roman" w:cs="Times New Roman"/>
          <w:sz w:val="24"/>
          <w:szCs w:val="24"/>
        </w:rPr>
        <w:t>multivariate analysis</w:t>
      </w:r>
      <w:r w:rsidR="265E62DF" w:rsidRPr="0418209D">
        <w:rPr>
          <w:rFonts w:ascii="Times New Roman" w:eastAsia="Times New Roman" w:hAnsi="Times New Roman" w:cs="Times New Roman"/>
          <w:sz w:val="24"/>
          <w:szCs w:val="24"/>
        </w:rPr>
        <w:t xml:space="preserve"> </w:t>
      </w:r>
      <w:r w:rsidR="0098413B" w:rsidRPr="0418209D">
        <w:rPr>
          <w:rFonts w:ascii="Times New Roman" w:eastAsia="Times New Roman" w:hAnsi="Times New Roman" w:cs="Times New Roman"/>
          <w:sz w:val="24"/>
          <w:szCs w:val="24"/>
        </w:rPr>
        <w:t xml:space="preserve">techniques. This allowed us to </w:t>
      </w:r>
      <w:r w:rsidR="00BD7D91" w:rsidRPr="0418209D">
        <w:rPr>
          <w:rFonts w:ascii="Times New Roman" w:eastAsia="Times New Roman" w:hAnsi="Times New Roman" w:cs="Times New Roman"/>
          <w:sz w:val="24"/>
          <w:szCs w:val="24"/>
        </w:rPr>
        <w:t xml:space="preserve">further develop our understanding of these techniques and </w:t>
      </w:r>
      <w:r w:rsidR="01D76360" w:rsidRPr="0418209D">
        <w:rPr>
          <w:rFonts w:ascii="Times New Roman" w:eastAsia="Times New Roman" w:hAnsi="Times New Roman" w:cs="Times New Roman"/>
          <w:sz w:val="24"/>
          <w:szCs w:val="24"/>
        </w:rPr>
        <w:t>serve</w:t>
      </w:r>
      <w:r w:rsidR="008C2A3B" w:rsidRPr="0418209D">
        <w:rPr>
          <w:rFonts w:ascii="Times New Roman" w:eastAsia="Times New Roman" w:hAnsi="Times New Roman" w:cs="Times New Roman"/>
          <w:sz w:val="24"/>
          <w:szCs w:val="24"/>
        </w:rPr>
        <w:t xml:space="preserve"> as a learning experience going forward.</w:t>
      </w:r>
    </w:p>
    <w:p w14:paraId="3D3DFB32" w14:textId="6B71A281" w:rsidR="04E92AE9" w:rsidRDefault="0361FC4D" w:rsidP="407E45C1">
      <w:pPr>
        <w:spacing w:before="96" w:line="480" w:lineRule="auto"/>
        <w:ind w:firstLine="720"/>
        <w:jc w:val="both"/>
        <w:rPr>
          <w:rFonts w:ascii="Times New Roman" w:eastAsia="Times New Roman" w:hAnsi="Times New Roman" w:cs="Times New Roman"/>
          <w:sz w:val="24"/>
          <w:szCs w:val="24"/>
        </w:rPr>
      </w:pPr>
      <w:r w:rsidRPr="407E45C1">
        <w:rPr>
          <w:rFonts w:ascii="Times New Roman" w:eastAsia="Times New Roman" w:hAnsi="Times New Roman" w:cs="Times New Roman"/>
          <w:sz w:val="24"/>
          <w:szCs w:val="24"/>
        </w:rPr>
        <w:t>For a more comprehensive analysis</w:t>
      </w:r>
      <w:r w:rsidR="19223193" w:rsidRPr="407E45C1">
        <w:rPr>
          <w:rFonts w:ascii="Times New Roman" w:eastAsia="Times New Roman" w:hAnsi="Times New Roman" w:cs="Times New Roman"/>
          <w:sz w:val="24"/>
          <w:szCs w:val="24"/>
        </w:rPr>
        <w:t xml:space="preserve"> </w:t>
      </w:r>
      <w:r w:rsidR="32BD3A9D" w:rsidRPr="407E45C1">
        <w:rPr>
          <w:rFonts w:ascii="Times New Roman" w:eastAsia="Times New Roman" w:hAnsi="Times New Roman" w:cs="Times New Roman"/>
          <w:sz w:val="24"/>
          <w:szCs w:val="24"/>
        </w:rPr>
        <w:t xml:space="preserve">of this data </w:t>
      </w:r>
      <w:r w:rsidR="19223193" w:rsidRPr="407E45C1">
        <w:rPr>
          <w:rFonts w:ascii="Times New Roman" w:eastAsia="Times New Roman" w:hAnsi="Times New Roman" w:cs="Times New Roman"/>
          <w:sz w:val="24"/>
          <w:szCs w:val="24"/>
        </w:rPr>
        <w:t>in the future</w:t>
      </w:r>
      <w:r w:rsidRPr="407E45C1">
        <w:rPr>
          <w:rFonts w:ascii="Times New Roman" w:eastAsia="Times New Roman" w:hAnsi="Times New Roman" w:cs="Times New Roman"/>
          <w:sz w:val="24"/>
          <w:szCs w:val="24"/>
        </w:rPr>
        <w:t xml:space="preserve">, </w:t>
      </w:r>
      <w:r w:rsidR="15E9113B" w:rsidRPr="407E45C1">
        <w:rPr>
          <w:rFonts w:ascii="Times New Roman" w:eastAsia="Times New Roman" w:hAnsi="Times New Roman" w:cs="Times New Roman"/>
          <w:sz w:val="24"/>
          <w:szCs w:val="24"/>
        </w:rPr>
        <w:t>we should implement the</w:t>
      </w:r>
      <w:r w:rsidRPr="407E45C1">
        <w:rPr>
          <w:rFonts w:ascii="Times New Roman" w:eastAsia="Times New Roman" w:hAnsi="Times New Roman" w:cs="Times New Roman"/>
          <w:sz w:val="24"/>
          <w:szCs w:val="24"/>
        </w:rPr>
        <w:t xml:space="preserve"> addition of more variables</w:t>
      </w:r>
      <w:r w:rsidR="730F41AD" w:rsidRPr="407E45C1">
        <w:rPr>
          <w:rFonts w:ascii="Times New Roman" w:eastAsia="Times New Roman" w:hAnsi="Times New Roman" w:cs="Times New Roman"/>
          <w:sz w:val="24"/>
          <w:szCs w:val="24"/>
        </w:rPr>
        <w:t>. T</w:t>
      </w:r>
      <w:r w:rsidRPr="407E45C1">
        <w:rPr>
          <w:rFonts w:ascii="Times New Roman" w:eastAsia="Times New Roman" w:hAnsi="Times New Roman" w:cs="Times New Roman"/>
          <w:sz w:val="24"/>
          <w:szCs w:val="24"/>
        </w:rPr>
        <w:t>otal output of food within the Unite</w:t>
      </w:r>
      <w:r w:rsidR="38741C75" w:rsidRPr="407E45C1">
        <w:rPr>
          <w:rFonts w:ascii="Times New Roman" w:eastAsia="Times New Roman" w:hAnsi="Times New Roman" w:cs="Times New Roman"/>
          <w:sz w:val="24"/>
          <w:szCs w:val="24"/>
        </w:rPr>
        <w:t>d States and regional drought data</w:t>
      </w:r>
      <w:r w:rsidR="1DA9060E" w:rsidRPr="407E45C1">
        <w:rPr>
          <w:rFonts w:ascii="Times New Roman" w:eastAsia="Times New Roman" w:hAnsi="Times New Roman" w:cs="Times New Roman"/>
          <w:sz w:val="24"/>
          <w:szCs w:val="24"/>
        </w:rPr>
        <w:t xml:space="preserve"> would both be good variables to add to our current </w:t>
      </w:r>
      <w:r w:rsidR="29165857" w:rsidRPr="407E45C1">
        <w:rPr>
          <w:rFonts w:ascii="Times New Roman" w:eastAsia="Times New Roman" w:hAnsi="Times New Roman" w:cs="Times New Roman"/>
          <w:sz w:val="24"/>
          <w:szCs w:val="24"/>
        </w:rPr>
        <w:t xml:space="preserve">data </w:t>
      </w:r>
      <w:r w:rsidR="1DA9060E" w:rsidRPr="407E45C1">
        <w:rPr>
          <w:rFonts w:ascii="Times New Roman" w:eastAsia="Times New Roman" w:hAnsi="Times New Roman" w:cs="Times New Roman"/>
          <w:sz w:val="24"/>
          <w:szCs w:val="24"/>
        </w:rPr>
        <w:t xml:space="preserve">set </w:t>
      </w:r>
      <w:r w:rsidR="0B1099E7" w:rsidRPr="407E45C1">
        <w:rPr>
          <w:rFonts w:ascii="Times New Roman" w:eastAsia="Times New Roman" w:hAnsi="Times New Roman" w:cs="Times New Roman"/>
          <w:sz w:val="24"/>
          <w:szCs w:val="24"/>
        </w:rPr>
        <w:t xml:space="preserve">and would allow us to create better clusters, </w:t>
      </w:r>
      <w:r w:rsidR="63303AE5" w:rsidRPr="407E45C1">
        <w:rPr>
          <w:rFonts w:ascii="Times New Roman" w:eastAsia="Times New Roman" w:hAnsi="Times New Roman" w:cs="Times New Roman"/>
          <w:sz w:val="24"/>
          <w:szCs w:val="24"/>
        </w:rPr>
        <w:t>and</w:t>
      </w:r>
      <w:r w:rsidR="0B1099E7" w:rsidRPr="407E45C1">
        <w:rPr>
          <w:rFonts w:ascii="Times New Roman" w:eastAsia="Times New Roman" w:hAnsi="Times New Roman" w:cs="Times New Roman"/>
          <w:sz w:val="24"/>
          <w:szCs w:val="24"/>
        </w:rPr>
        <w:t xml:space="preserve"> possibly allow us to create </w:t>
      </w:r>
      <w:r w:rsidR="7A3D3031" w:rsidRPr="407E45C1">
        <w:rPr>
          <w:rFonts w:ascii="Times New Roman" w:eastAsia="Times New Roman" w:hAnsi="Times New Roman" w:cs="Times New Roman"/>
          <w:sz w:val="24"/>
          <w:szCs w:val="24"/>
        </w:rPr>
        <w:t xml:space="preserve">a </w:t>
      </w:r>
      <w:r w:rsidR="6EB6B58B" w:rsidRPr="407E45C1">
        <w:rPr>
          <w:rFonts w:ascii="Times New Roman" w:eastAsia="Times New Roman" w:hAnsi="Times New Roman" w:cs="Times New Roman"/>
          <w:sz w:val="24"/>
          <w:szCs w:val="24"/>
        </w:rPr>
        <w:t>SEM plot. Another change would be the addition of region labels which would allow us to fully transform</w:t>
      </w:r>
      <w:r w:rsidR="74DAD9FD" w:rsidRPr="407E45C1">
        <w:rPr>
          <w:rFonts w:ascii="Times New Roman" w:eastAsia="Times New Roman" w:hAnsi="Times New Roman" w:cs="Times New Roman"/>
          <w:sz w:val="24"/>
          <w:szCs w:val="24"/>
        </w:rPr>
        <w:t xml:space="preserve"> the data into proper multivariate data. This would allow for better cluster analysis as we could tell which regions are most similar to each other. With these additions, it would be likely that the data would report a better correlation matrix which </w:t>
      </w:r>
      <w:r w:rsidR="52265428" w:rsidRPr="407E45C1">
        <w:rPr>
          <w:rFonts w:ascii="Times New Roman" w:eastAsia="Times New Roman" w:hAnsi="Times New Roman" w:cs="Times New Roman"/>
          <w:sz w:val="24"/>
          <w:szCs w:val="24"/>
        </w:rPr>
        <w:t xml:space="preserve">would lead to a better principal component analysis and factor analysis. </w:t>
      </w:r>
    </w:p>
    <w:p w14:paraId="3FFCA54B" w14:textId="71C3B6AB" w:rsidR="04E92AE9" w:rsidRDefault="04E92AE9" w:rsidP="04E92AE9"/>
    <w:p w14:paraId="6E48DF7A" w14:textId="5B8F6674" w:rsidR="7ADDB750" w:rsidRDefault="7ADDB750">
      <w:r>
        <w:br w:type="page"/>
      </w:r>
    </w:p>
    <w:p w14:paraId="5D9738CC" w14:textId="41798997" w:rsidR="00CF7900" w:rsidRPr="006573E4" w:rsidRDefault="77B5B052" w:rsidP="165EF8B8">
      <w:pPr>
        <w:spacing w:line="360" w:lineRule="auto"/>
        <w:jc w:val="center"/>
        <w:rPr>
          <w:rFonts w:ascii="Times New Roman" w:hAnsi="Times New Roman" w:cs="Times New Roman"/>
        </w:rPr>
      </w:pPr>
      <w:r w:rsidRPr="006573E4">
        <w:rPr>
          <w:rFonts w:ascii="Times New Roman" w:eastAsia="Times New Roman" w:hAnsi="Times New Roman" w:cs="Times New Roman"/>
          <w:sz w:val="24"/>
          <w:szCs w:val="24"/>
        </w:rPr>
        <w:t>Works Cited</w:t>
      </w:r>
    </w:p>
    <w:p w14:paraId="47B8E08C" w14:textId="26962ED2" w:rsidR="00631B20" w:rsidRPr="006573E4" w:rsidRDefault="00631B20" w:rsidP="165EF8B8">
      <w:pPr>
        <w:spacing w:before="96" w:line="360" w:lineRule="auto"/>
        <w:ind w:left="720" w:hanging="720"/>
        <w:rPr>
          <w:rFonts w:ascii="Times New Roman" w:eastAsia="Times New Roman" w:hAnsi="Times New Roman" w:cs="Times New Roman"/>
          <w:sz w:val="24"/>
          <w:szCs w:val="24"/>
        </w:rPr>
      </w:pPr>
      <w:r w:rsidRPr="006573E4">
        <w:rPr>
          <w:rFonts w:ascii="Times New Roman" w:eastAsia="Times New Roman" w:hAnsi="Times New Roman" w:cs="Times New Roman"/>
          <w:sz w:val="24"/>
          <w:szCs w:val="24"/>
        </w:rPr>
        <w:t>Belvidere &amp; Boone County, IL. Importance of Agribusiness in Supporting Economic Development. 25 July 2023, https://www.growthdimensions.org/news-and-events/p/item/51747/importance-of-agribusiness-in-supporting-economic-development</w:t>
      </w:r>
    </w:p>
    <w:p w14:paraId="1F9C8813" w14:textId="49AB3263" w:rsidR="5FEBD67F" w:rsidRPr="006573E4" w:rsidRDefault="5FEBD67F" w:rsidP="165EF8B8">
      <w:pPr>
        <w:spacing w:before="96" w:line="360" w:lineRule="auto"/>
        <w:ind w:left="720" w:hanging="720"/>
        <w:rPr>
          <w:rFonts w:ascii="Times New Roman" w:eastAsia="Times New Roman" w:hAnsi="Times New Roman" w:cs="Times New Roman"/>
          <w:sz w:val="24"/>
          <w:szCs w:val="24"/>
        </w:rPr>
      </w:pPr>
      <w:r w:rsidRPr="006573E4">
        <w:rPr>
          <w:rFonts w:ascii="Times New Roman" w:eastAsia="Times New Roman" w:hAnsi="Times New Roman" w:cs="Times New Roman"/>
          <w:sz w:val="24"/>
          <w:szCs w:val="24"/>
        </w:rPr>
        <w:t>Brian, Everitt, and Torsten Hothorn. An Introduction to Applied Multivariate Analysis with R. 1st ed., 2011.</w:t>
      </w:r>
    </w:p>
    <w:p w14:paraId="09E04DE3" w14:textId="7F0BB482" w:rsidR="5FEBD67F" w:rsidRPr="006573E4" w:rsidRDefault="5FEBD67F" w:rsidP="165EF8B8">
      <w:pPr>
        <w:spacing w:before="96" w:line="360" w:lineRule="auto"/>
        <w:ind w:left="720" w:hanging="720"/>
        <w:rPr>
          <w:rFonts w:ascii="Times New Roman" w:hAnsi="Times New Roman" w:cs="Times New Roman"/>
        </w:rPr>
      </w:pPr>
      <w:r w:rsidRPr="006573E4">
        <w:rPr>
          <w:rFonts w:ascii="Times New Roman" w:eastAsia="Times New Roman" w:hAnsi="Times New Roman" w:cs="Times New Roman"/>
          <w:sz w:val="24"/>
          <w:szCs w:val="24"/>
        </w:rPr>
        <w:t>“Cost of Living in United States.” Numbeo, 2023, https://www.numbeo.com/cost-of-living/country_result.jsp?country=United+States.</w:t>
      </w:r>
    </w:p>
    <w:p w14:paraId="2EA00B2A" w14:textId="04CB1C83" w:rsidR="00AD5578" w:rsidRPr="006573E4" w:rsidRDefault="77B5B052" w:rsidP="165EF8B8">
      <w:pPr>
        <w:spacing w:before="96" w:line="360" w:lineRule="auto"/>
        <w:ind w:left="720" w:hanging="720"/>
        <w:rPr>
          <w:rFonts w:ascii="Times New Roman" w:hAnsi="Times New Roman" w:cs="Times New Roman"/>
        </w:rPr>
      </w:pPr>
      <w:r w:rsidRPr="006573E4">
        <w:rPr>
          <w:rFonts w:ascii="Times New Roman" w:eastAsia="Times New Roman" w:hAnsi="Times New Roman" w:cs="Times New Roman"/>
          <w:sz w:val="24"/>
          <w:szCs w:val="24"/>
        </w:rPr>
        <w:t>St. Louis FED. “Employment for Agriculture, Forestry, Fishing and Hunting: Cattle Ranchin</w:t>
      </w:r>
      <w:r w:rsidR="3BBE1859" w:rsidRPr="006573E4">
        <w:rPr>
          <w:rFonts w:ascii="Times New Roman" w:eastAsia="Times New Roman" w:hAnsi="Times New Roman" w:cs="Times New Roman"/>
          <w:sz w:val="24"/>
          <w:szCs w:val="24"/>
        </w:rPr>
        <w:t>g</w:t>
      </w:r>
      <w:r w:rsidRPr="006573E4">
        <w:rPr>
          <w:rFonts w:ascii="Times New Roman" w:eastAsia="Times New Roman" w:hAnsi="Times New Roman" w:cs="Times New Roman"/>
          <w:sz w:val="24"/>
          <w:szCs w:val="24"/>
        </w:rPr>
        <w:t xml:space="preserve"> and Farming (NAICS 1121) in the United States.” </w:t>
      </w:r>
      <w:r w:rsidRPr="006573E4">
        <w:rPr>
          <w:rFonts w:ascii="Times New Roman" w:eastAsia="Times New Roman" w:hAnsi="Times New Roman" w:cs="Times New Roman"/>
          <w:i/>
          <w:iCs/>
          <w:sz w:val="24"/>
          <w:szCs w:val="24"/>
        </w:rPr>
        <w:t>Federal Reserve Economic Data</w:t>
      </w:r>
      <w:r w:rsidRPr="006573E4">
        <w:rPr>
          <w:rFonts w:ascii="Times New Roman" w:eastAsia="Times New Roman" w:hAnsi="Times New Roman" w:cs="Times New Roman"/>
          <w:sz w:val="24"/>
          <w:szCs w:val="24"/>
        </w:rPr>
        <w:t xml:space="preserve">, 1 Jan. 2022, </w:t>
      </w:r>
      <w:hyperlink r:id="rId19">
        <w:r w:rsidRPr="006573E4">
          <w:rPr>
            <w:rStyle w:val="Hyperlink"/>
            <w:rFonts w:ascii="Times New Roman" w:eastAsia="Times New Roman" w:hAnsi="Times New Roman" w:cs="Times New Roman"/>
            <w:sz w:val="24"/>
            <w:szCs w:val="24"/>
          </w:rPr>
          <w:t>https://fred.stlouisfed.org/series/IPUAN1121W200000000</w:t>
        </w:r>
      </w:hyperlink>
      <w:r w:rsidRPr="006573E4">
        <w:rPr>
          <w:rFonts w:ascii="Times New Roman" w:eastAsia="Times New Roman" w:hAnsi="Times New Roman" w:cs="Times New Roman"/>
          <w:sz w:val="24"/>
          <w:szCs w:val="24"/>
        </w:rPr>
        <w:t>.</w:t>
      </w:r>
    </w:p>
    <w:p w14:paraId="04FAECAD" w14:textId="15E95B05" w:rsidR="00AD5578" w:rsidRPr="006573E4" w:rsidRDefault="77B5B052" w:rsidP="165EF8B8">
      <w:pPr>
        <w:spacing w:before="96" w:line="360" w:lineRule="auto"/>
        <w:ind w:left="720" w:hanging="720"/>
        <w:rPr>
          <w:rFonts w:ascii="Times New Roman" w:hAnsi="Times New Roman" w:cs="Times New Roman"/>
        </w:rPr>
      </w:pPr>
      <w:r w:rsidRPr="006573E4">
        <w:rPr>
          <w:rFonts w:ascii="Times New Roman" w:eastAsia="Times New Roman" w:hAnsi="Times New Roman" w:cs="Times New Roman"/>
          <w:sz w:val="24"/>
          <w:szCs w:val="24"/>
        </w:rPr>
        <w:t xml:space="preserve">St. Louis FED. “Government Subsidies: Federal: Agricultural.” </w:t>
      </w:r>
      <w:r w:rsidRPr="006573E4">
        <w:rPr>
          <w:rFonts w:ascii="Times New Roman" w:eastAsia="Times New Roman" w:hAnsi="Times New Roman" w:cs="Times New Roman"/>
          <w:i/>
          <w:iCs/>
          <w:sz w:val="24"/>
          <w:szCs w:val="24"/>
        </w:rPr>
        <w:t>Federal Reserve Economic Data</w:t>
      </w:r>
      <w:r w:rsidRPr="006573E4">
        <w:rPr>
          <w:rFonts w:ascii="Times New Roman" w:eastAsia="Times New Roman" w:hAnsi="Times New Roman" w:cs="Times New Roman"/>
          <w:sz w:val="24"/>
          <w:szCs w:val="24"/>
        </w:rPr>
        <w:t xml:space="preserve">, 1 Jan. 2022, </w:t>
      </w:r>
      <w:hyperlink r:id="rId20">
        <w:r w:rsidRPr="006573E4">
          <w:rPr>
            <w:rStyle w:val="Hyperlink"/>
            <w:rFonts w:ascii="Times New Roman" w:eastAsia="Times New Roman" w:hAnsi="Times New Roman" w:cs="Times New Roman"/>
            <w:sz w:val="24"/>
            <w:szCs w:val="24"/>
          </w:rPr>
          <w:t>https://fred.stlouisfed.org/series/L312041A027NBEA</w:t>
        </w:r>
      </w:hyperlink>
      <w:r w:rsidRPr="006573E4">
        <w:rPr>
          <w:rFonts w:ascii="Times New Roman" w:eastAsia="Times New Roman" w:hAnsi="Times New Roman" w:cs="Times New Roman"/>
          <w:sz w:val="24"/>
          <w:szCs w:val="24"/>
        </w:rPr>
        <w:t>.</w:t>
      </w:r>
    </w:p>
    <w:p w14:paraId="1159F4C2" w14:textId="7E34D095" w:rsidR="00AD5578" w:rsidRPr="006573E4" w:rsidRDefault="77B5B052" w:rsidP="165EF8B8">
      <w:pPr>
        <w:spacing w:before="96" w:line="360" w:lineRule="auto"/>
        <w:ind w:left="720" w:hanging="720"/>
        <w:rPr>
          <w:rFonts w:ascii="Times New Roman" w:hAnsi="Times New Roman" w:cs="Times New Roman"/>
        </w:rPr>
      </w:pPr>
      <w:r w:rsidRPr="006573E4">
        <w:rPr>
          <w:rFonts w:ascii="Times New Roman" w:eastAsia="Times New Roman" w:hAnsi="Times New Roman" w:cs="Times New Roman"/>
          <w:sz w:val="24"/>
          <w:szCs w:val="24"/>
        </w:rPr>
        <w:t xml:space="preserve">St. Louis FED. “Inflation, Consumer Prices for the United States.” </w:t>
      </w:r>
      <w:r w:rsidRPr="006573E4">
        <w:rPr>
          <w:rFonts w:ascii="Times New Roman" w:eastAsia="Times New Roman" w:hAnsi="Times New Roman" w:cs="Times New Roman"/>
          <w:i/>
          <w:iCs/>
          <w:sz w:val="24"/>
          <w:szCs w:val="24"/>
        </w:rPr>
        <w:t>Federal Reserve Economic Data</w:t>
      </w:r>
      <w:r w:rsidRPr="006573E4">
        <w:rPr>
          <w:rFonts w:ascii="Times New Roman" w:eastAsia="Times New Roman" w:hAnsi="Times New Roman" w:cs="Times New Roman"/>
          <w:sz w:val="24"/>
          <w:szCs w:val="24"/>
        </w:rPr>
        <w:t xml:space="preserve">, 1 Jan. 2022, </w:t>
      </w:r>
      <w:hyperlink r:id="rId21">
        <w:r w:rsidRPr="006573E4">
          <w:rPr>
            <w:rStyle w:val="Hyperlink"/>
            <w:rFonts w:ascii="Times New Roman" w:eastAsia="Times New Roman" w:hAnsi="Times New Roman" w:cs="Times New Roman"/>
            <w:color w:val="0563C1"/>
            <w:sz w:val="24"/>
            <w:szCs w:val="24"/>
          </w:rPr>
          <w:t>https://fred.stlouisfed.org/series/FPCPITOTLZGUSA</w:t>
        </w:r>
      </w:hyperlink>
      <w:r w:rsidRPr="006573E4">
        <w:rPr>
          <w:rFonts w:ascii="Times New Roman" w:eastAsia="Times New Roman" w:hAnsi="Times New Roman" w:cs="Times New Roman"/>
          <w:sz w:val="24"/>
          <w:szCs w:val="24"/>
        </w:rPr>
        <w:t>.</w:t>
      </w:r>
    </w:p>
    <w:p w14:paraId="30DA0CAF" w14:textId="22F746CC" w:rsidR="00AD5578" w:rsidRPr="006573E4" w:rsidRDefault="77B5B052" w:rsidP="165EF8B8">
      <w:pPr>
        <w:spacing w:before="96" w:line="360" w:lineRule="auto"/>
        <w:ind w:left="720" w:hanging="720"/>
        <w:rPr>
          <w:rFonts w:ascii="Times New Roman" w:hAnsi="Times New Roman" w:cs="Times New Roman"/>
        </w:rPr>
      </w:pPr>
      <w:r w:rsidRPr="006573E4">
        <w:rPr>
          <w:rFonts w:ascii="Times New Roman" w:eastAsia="Times New Roman" w:hAnsi="Times New Roman" w:cs="Times New Roman"/>
          <w:sz w:val="24"/>
          <w:szCs w:val="24"/>
        </w:rPr>
        <w:t xml:space="preserve">St. Louis FED. “Producer Price Index by Industry: Food Manufacturing.” </w:t>
      </w:r>
      <w:r w:rsidRPr="006573E4">
        <w:rPr>
          <w:rFonts w:ascii="Times New Roman" w:eastAsia="Times New Roman" w:hAnsi="Times New Roman" w:cs="Times New Roman"/>
          <w:i/>
          <w:iCs/>
          <w:sz w:val="24"/>
          <w:szCs w:val="24"/>
        </w:rPr>
        <w:t>Federal Reserve Economic Data</w:t>
      </w:r>
      <w:r w:rsidRPr="006573E4">
        <w:rPr>
          <w:rFonts w:ascii="Times New Roman" w:eastAsia="Times New Roman" w:hAnsi="Times New Roman" w:cs="Times New Roman"/>
          <w:sz w:val="24"/>
          <w:szCs w:val="24"/>
        </w:rPr>
        <w:t xml:space="preserve">, 1 Jan. 2022, </w:t>
      </w:r>
      <w:hyperlink r:id="rId22">
        <w:r w:rsidRPr="006573E4">
          <w:rPr>
            <w:rStyle w:val="Hyperlink"/>
            <w:rFonts w:ascii="Times New Roman" w:eastAsia="Times New Roman" w:hAnsi="Times New Roman" w:cs="Times New Roman"/>
            <w:sz w:val="24"/>
            <w:szCs w:val="24"/>
          </w:rPr>
          <w:t>https://fred.stlouisfed.org/series/PCU311311</w:t>
        </w:r>
      </w:hyperlink>
      <w:r w:rsidRPr="006573E4">
        <w:rPr>
          <w:rFonts w:ascii="Times New Roman" w:eastAsia="Times New Roman" w:hAnsi="Times New Roman" w:cs="Times New Roman"/>
          <w:sz w:val="24"/>
          <w:szCs w:val="24"/>
        </w:rPr>
        <w:t>.</w:t>
      </w:r>
    </w:p>
    <w:p w14:paraId="085C6DD9" w14:textId="1CF75765" w:rsidR="00AD5578" w:rsidRPr="006573E4" w:rsidRDefault="77B5B052" w:rsidP="165EF8B8">
      <w:pPr>
        <w:spacing w:line="360" w:lineRule="auto"/>
        <w:ind w:left="720" w:hanging="720"/>
        <w:rPr>
          <w:rFonts w:ascii="Times New Roman" w:hAnsi="Times New Roman" w:cs="Times New Roman"/>
        </w:rPr>
      </w:pPr>
      <w:r w:rsidRPr="006573E4">
        <w:rPr>
          <w:rFonts w:ascii="Times New Roman" w:eastAsia="Times New Roman" w:hAnsi="Times New Roman" w:cs="Times New Roman"/>
          <w:sz w:val="24"/>
          <w:szCs w:val="24"/>
        </w:rPr>
        <w:t xml:space="preserve">University of Nebraska. </w:t>
      </w:r>
      <w:r w:rsidRPr="006573E4">
        <w:rPr>
          <w:rFonts w:ascii="Times New Roman" w:eastAsia="Times New Roman" w:hAnsi="Times New Roman" w:cs="Times New Roman"/>
          <w:i/>
          <w:iCs/>
          <w:sz w:val="24"/>
          <w:szCs w:val="24"/>
        </w:rPr>
        <w:t>U.S. Drought Monitor</w:t>
      </w:r>
      <w:r w:rsidRPr="006573E4">
        <w:rPr>
          <w:rFonts w:ascii="Times New Roman" w:eastAsia="Times New Roman" w:hAnsi="Times New Roman" w:cs="Times New Roman"/>
          <w:sz w:val="24"/>
          <w:szCs w:val="24"/>
        </w:rPr>
        <w:t xml:space="preserve">. 3 Oct. 2023, </w:t>
      </w:r>
      <w:hyperlink r:id="rId23">
        <w:r w:rsidRPr="006573E4">
          <w:rPr>
            <w:rStyle w:val="Hyperlink"/>
            <w:rFonts w:ascii="Times New Roman" w:eastAsia="Times New Roman" w:hAnsi="Times New Roman" w:cs="Times New Roman"/>
            <w:sz w:val="24"/>
            <w:szCs w:val="24"/>
          </w:rPr>
          <w:t>https://droughtmonitor.unl.edu/DmData/DataDownload/ComprehensiveStatistics.aspx</w:t>
        </w:r>
      </w:hyperlink>
      <w:r w:rsidRPr="006573E4">
        <w:rPr>
          <w:rFonts w:ascii="Times New Roman" w:eastAsia="Times New Roman" w:hAnsi="Times New Roman" w:cs="Times New Roman"/>
          <w:sz w:val="24"/>
          <w:szCs w:val="24"/>
        </w:rPr>
        <w:t>.</w:t>
      </w:r>
    </w:p>
    <w:p w14:paraId="5720D6EC" w14:textId="09700D68" w:rsidR="00AD5578" w:rsidRPr="006573E4" w:rsidRDefault="000B69D7">
      <w:pPr>
        <w:rPr>
          <w:rFonts w:ascii="Times New Roman" w:hAnsi="Times New Roman" w:cs="Times New Roman"/>
        </w:rPr>
      </w:pPr>
      <w:r w:rsidRPr="006573E4">
        <w:rPr>
          <w:rFonts w:ascii="Times New Roman" w:hAnsi="Times New Roman" w:cs="Times New Roman"/>
        </w:rPr>
        <w:br/>
      </w:r>
    </w:p>
    <w:p w14:paraId="2C078E63" w14:textId="54253332" w:rsidR="00AD5578" w:rsidRPr="006573E4" w:rsidRDefault="00AD5578" w:rsidP="39DC6F1B">
      <w:pPr>
        <w:rPr>
          <w:rFonts w:ascii="Times New Roman" w:hAnsi="Times New Roman" w:cs="Times New Roman"/>
        </w:rPr>
      </w:pPr>
    </w:p>
    <w:sectPr w:rsidR="00AD5578" w:rsidRPr="006573E4">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9CA397" w14:textId="77777777" w:rsidR="00683190" w:rsidRDefault="00683190" w:rsidP="006573E4">
      <w:pPr>
        <w:spacing w:after="0" w:line="240" w:lineRule="auto"/>
      </w:pPr>
      <w:r>
        <w:separator/>
      </w:r>
    </w:p>
  </w:endnote>
  <w:endnote w:type="continuationSeparator" w:id="0">
    <w:p w14:paraId="353C3D8F" w14:textId="77777777" w:rsidR="00683190" w:rsidRDefault="00683190" w:rsidP="006573E4">
      <w:pPr>
        <w:spacing w:after="0" w:line="240" w:lineRule="auto"/>
      </w:pPr>
      <w:r>
        <w:continuationSeparator/>
      </w:r>
    </w:p>
  </w:endnote>
  <w:endnote w:type="continuationNotice" w:id="1">
    <w:p w14:paraId="52A0C808" w14:textId="77777777" w:rsidR="00683190" w:rsidRDefault="006831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entury Gothic">
    <w:altName w:val="Calibri"/>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scadia Code ExtraLight">
    <w:charset w:val="00"/>
    <w:family w:val="modern"/>
    <w:pitch w:val="fixed"/>
    <w:sig w:usb0="A1002AFF" w:usb1="C000F9FB" w:usb2="0004002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0221788"/>
      <w:docPartObj>
        <w:docPartGallery w:val="Page Numbers (Bottom of Page)"/>
        <w:docPartUnique/>
      </w:docPartObj>
    </w:sdtPr>
    <w:sdtEndPr>
      <w:rPr>
        <w:rFonts w:ascii="Times New Roman" w:hAnsi="Times New Roman" w:cs="Times New Roman"/>
        <w:noProof/>
      </w:rPr>
    </w:sdtEndPr>
    <w:sdtContent>
      <w:p w14:paraId="12B078EA" w14:textId="2F47B8AE" w:rsidR="002005D1" w:rsidRPr="002005D1" w:rsidRDefault="002005D1">
        <w:pPr>
          <w:pStyle w:val="Footer"/>
          <w:jc w:val="center"/>
          <w:rPr>
            <w:rFonts w:ascii="Times New Roman" w:hAnsi="Times New Roman" w:cs="Times New Roman"/>
          </w:rPr>
        </w:pPr>
        <w:r w:rsidRPr="002005D1">
          <w:rPr>
            <w:rFonts w:ascii="Times New Roman" w:hAnsi="Times New Roman" w:cs="Times New Roman"/>
          </w:rPr>
          <w:fldChar w:fldCharType="begin"/>
        </w:r>
        <w:r w:rsidRPr="002005D1">
          <w:rPr>
            <w:rFonts w:ascii="Times New Roman" w:hAnsi="Times New Roman" w:cs="Times New Roman"/>
          </w:rPr>
          <w:instrText xml:space="preserve"> PAGE   \* MERGEFORMAT </w:instrText>
        </w:r>
        <w:r w:rsidRPr="002005D1">
          <w:rPr>
            <w:rFonts w:ascii="Times New Roman" w:hAnsi="Times New Roman" w:cs="Times New Roman"/>
          </w:rPr>
          <w:fldChar w:fldCharType="separate"/>
        </w:r>
        <w:r w:rsidRPr="002005D1">
          <w:rPr>
            <w:rFonts w:ascii="Times New Roman" w:hAnsi="Times New Roman" w:cs="Times New Roman"/>
            <w:noProof/>
          </w:rPr>
          <w:t>2</w:t>
        </w:r>
        <w:r w:rsidRPr="002005D1">
          <w:rPr>
            <w:rFonts w:ascii="Times New Roman" w:hAnsi="Times New Roman" w:cs="Times New Roman"/>
            <w:noProof/>
          </w:rPr>
          <w:fldChar w:fldCharType="end"/>
        </w:r>
      </w:p>
    </w:sdtContent>
  </w:sdt>
  <w:p w14:paraId="244822F2" w14:textId="77777777" w:rsidR="002005D1" w:rsidRDefault="002005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1AB54" w14:textId="77777777" w:rsidR="00683190" w:rsidRDefault="00683190" w:rsidP="006573E4">
      <w:pPr>
        <w:spacing w:after="0" w:line="240" w:lineRule="auto"/>
      </w:pPr>
      <w:r>
        <w:separator/>
      </w:r>
    </w:p>
  </w:footnote>
  <w:footnote w:type="continuationSeparator" w:id="0">
    <w:p w14:paraId="116EFCF1" w14:textId="77777777" w:rsidR="00683190" w:rsidRDefault="00683190" w:rsidP="006573E4">
      <w:pPr>
        <w:spacing w:after="0" w:line="240" w:lineRule="auto"/>
      </w:pPr>
      <w:r>
        <w:continuationSeparator/>
      </w:r>
    </w:p>
  </w:footnote>
  <w:footnote w:type="continuationNotice" w:id="1">
    <w:p w14:paraId="627ABF1F" w14:textId="77777777" w:rsidR="00683190" w:rsidRDefault="006831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5E41B" w14:textId="0D83DF8A" w:rsidR="006573E4" w:rsidRPr="006760D0" w:rsidRDefault="006760D0">
    <w:pPr>
      <w:pStyle w:val="Header"/>
      <w:rPr>
        <w:rFonts w:ascii="Times New Roman" w:hAnsi="Times New Roman" w:cs="Times New Roman"/>
        <w:sz w:val="20"/>
        <w:szCs w:val="20"/>
      </w:rPr>
    </w:pPr>
    <w:r>
      <w:rPr>
        <w:rFonts w:ascii="Times New Roman" w:hAnsi="Times New Roman" w:cs="Times New Roman"/>
        <w:sz w:val="20"/>
        <w:szCs w:val="20"/>
      </w:rPr>
      <w:t>Group 1</w:t>
    </w:r>
    <w:r>
      <w:rPr>
        <w:rFonts w:ascii="Times New Roman" w:hAnsi="Times New Roman" w:cs="Times New Roman"/>
        <w:sz w:val="20"/>
        <w:szCs w:val="20"/>
      </w:rPr>
      <w:tab/>
    </w:r>
    <w:r>
      <w:rPr>
        <w:rFonts w:ascii="Times New Roman" w:hAnsi="Times New Roman" w:cs="Times New Roman"/>
        <w:sz w:val="20"/>
        <w:szCs w:val="20"/>
      </w:rPr>
      <w:tab/>
    </w:r>
    <w:r w:rsidR="002725E2">
      <w:rPr>
        <w:rFonts w:ascii="Times New Roman" w:hAnsi="Times New Roman" w:cs="Times New Roman"/>
        <w:sz w:val="20"/>
        <w:szCs w:val="20"/>
      </w:rPr>
      <w:t>Multivariate Analysis</w:t>
    </w:r>
  </w:p>
</w:hdr>
</file>

<file path=word/intelligence2.xml><?xml version="1.0" encoding="utf-8"?>
<int2:intelligence xmlns:int2="http://schemas.microsoft.com/office/intelligence/2020/intelligence" xmlns:oel="http://schemas.microsoft.com/office/2019/extlst">
  <int2:observations>
    <int2:textHash int2:hashCode="mppyIVFQ+LAYcs" int2:id="FS1qkDhO">
      <int2:state int2:value="Rejected" int2:type="AugLoop_Text_Critique"/>
    </int2:textHash>
    <int2:textHash int2:hashCode="FJ575Ee7gEPR48" int2:id="LasbFH1f">
      <int2:state int2:value="Rejected" int2:type="AugLoop_Text_Critique"/>
    </int2:textHash>
    <int2:textHash int2:hashCode="CIOd2W7/5N5hlY" int2:id="OBhIBi2w">
      <int2:state int2:value="Rejected" int2:type="AugLoop_Text_Critique"/>
    </int2:textHash>
    <int2:textHash int2:hashCode="374osAmlxyhgUF" int2:id="S4t0MXuv">
      <int2:state int2:value="Rejected" int2:type="AugLoop_Text_Critique"/>
    </int2:textHash>
    <int2:textHash int2:hashCode="2jmj7l5rSw0yVb" int2:id="TXg7YPSk">
      <int2:state int2:value="Rejected" int2:type="AugLoop_Text_Critique"/>
    </int2:textHash>
    <int2:textHash int2:hashCode="HMApV0Y9bh1OfV" int2:id="aWWbkoW8">
      <int2:state int2:value="Rejected" int2:type="AugLoop_Text_Critique"/>
    </int2:textHash>
    <int2:textHash int2:hashCode="9IXBbB+bnuJRSO" int2:id="iHQhDbHx">
      <int2:state int2:value="Rejected" int2:type="AugLoop_Text_Critique"/>
    </int2:textHash>
    <int2:textHash int2:hashCode="ULHbjaVXV8rkL7" int2:id="pp4qnNCC">
      <int2:state int2:value="Rejected" int2:type="AugLoop_Text_Critique"/>
    </int2:textHash>
    <int2:textHash int2:hashCode="4fWyKJD41Phat2" int2:id="xfawjwFC">
      <int2:state int2:value="Rejected" int2:type="AugLoop_Text_Critique"/>
    </int2:textHash>
    <int2:bookmark int2:bookmarkName="_Int_8hxwlUri" int2:invalidationBookmarkName="" int2:hashCode="GMnUYh72wxE84f" int2:id="jOluCf4Y">
      <int2:state int2:value="Rejected" int2:type="AugLoop_Text_Critique"/>
    </int2:bookmark>
    <int2:bookmark int2:bookmarkName="_Int_GTqugDF6" int2:invalidationBookmarkName="" int2:hashCode="bfvK43AnEshqPp" int2:id="xam5v8S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24A63"/>
    <w:multiLevelType w:val="hybridMultilevel"/>
    <w:tmpl w:val="F946ACFE"/>
    <w:lvl w:ilvl="0" w:tplc="379809A2">
      <w:start w:val="1"/>
      <w:numFmt w:val="bullet"/>
      <w:lvlText w:val="•"/>
      <w:lvlJc w:val="left"/>
      <w:pPr>
        <w:tabs>
          <w:tab w:val="num" w:pos="720"/>
        </w:tabs>
        <w:ind w:left="720" w:hanging="360"/>
      </w:pPr>
      <w:rPr>
        <w:rFonts w:ascii="Arial" w:hAnsi="Arial" w:hint="default"/>
      </w:rPr>
    </w:lvl>
    <w:lvl w:ilvl="1" w:tplc="DFD6D1DA" w:tentative="1">
      <w:start w:val="1"/>
      <w:numFmt w:val="bullet"/>
      <w:lvlText w:val="•"/>
      <w:lvlJc w:val="left"/>
      <w:pPr>
        <w:tabs>
          <w:tab w:val="num" w:pos="1440"/>
        </w:tabs>
        <w:ind w:left="1440" w:hanging="360"/>
      </w:pPr>
      <w:rPr>
        <w:rFonts w:ascii="Arial" w:hAnsi="Arial" w:hint="default"/>
      </w:rPr>
    </w:lvl>
    <w:lvl w:ilvl="2" w:tplc="3936352C" w:tentative="1">
      <w:start w:val="1"/>
      <w:numFmt w:val="bullet"/>
      <w:lvlText w:val="•"/>
      <w:lvlJc w:val="left"/>
      <w:pPr>
        <w:tabs>
          <w:tab w:val="num" w:pos="2160"/>
        </w:tabs>
        <w:ind w:left="2160" w:hanging="360"/>
      </w:pPr>
      <w:rPr>
        <w:rFonts w:ascii="Arial" w:hAnsi="Arial" w:hint="default"/>
      </w:rPr>
    </w:lvl>
    <w:lvl w:ilvl="3" w:tplc="473C4B62" w:tentative="1">
      <w:start w:val="1"/>
      <w:numFmt w:val="bullet"/>
      <w:lvlText w:val="•"/>
      <w:lvlJc w:val="left"/>
      <w:pPr>
        <w:tabs>
          <w:tab w:val="num" w:pos="2880"/>
        </w:tabs>
        <w:ind w:left="2880" w:hanging="360"/>
      </w:pPr>
      <w:rPr>
        <w:rFonts w:ascii="Arial" w:hAnsi="Arial" w:hint="default"/>
      </w:rPr>
    </w:lvl>
    <w:lvl w:ilvl="4" w:tplc="4476AE64" w:tentative="1">
      <w:start w:val="1"/>
      <w:numFmt w:val="bullet"/>
      <w:lvlText w:val="•"/>
      <w:lvlJc w:val="left"/>
      <w:pPr>
        <w:tabs>
          <w:tab w:val="num" w:pos="3600"/>
        </w:tabs>
        <w:ind w:left="3600" w:hanging="360"/>
      </w:pPr>
      <w:rPr>
        <w:rFonts w:ascii="Arial" w:hAnsi="Arial" w:hint="default"/>
      </w:rPr>
    </w:lvl>
    <w:lvl w:ilvl="5" w:tplc="B212D7D6" w:tentative="1">
      <w:start w:val="1"/>
      <w:numFmt w:val="bullet"/>
      <w:lvlText w:val="•"/>
      <w:lvlJc w:val="left"/>
      <w:pPr>
        <w:tabs>
          <w:tab w:val="num" w:pos="4320"/>
        </w:tabs>
        <w:ind w:left="4320" w:hanging="360"/>
      </w:pPr>
      <w:rPr>
        <w:rFonts w:ascii="Arial" w:hAnsi="Arial" w:hint="default"/>
      </w:rPr>
    </w:lvl>
    <w:lvl w:ilvl="6" w:tplc="DB9EC938" w:tentative="1">
      <w:start w:val="1"/>
      <w:numFmt w:val="bullet"/>
      <w:lvlText w:val="•"/>
      <w:lvlJc w:val="left"/>
      <w:pPr>
        <w:tabs>
          <w:tab w:val="num" w:pos="5040"/>
        </w:tabs>
        <w:ind w:left="5040" w:hanging="360"/>
      </w:pPr>
      <w:rPr>
        <w:rFonts w:ascii="Arial" w:hAnsi="Arial" w:hint="default"/>
      </w:rPr>
    </w:lvl>
    <w:lvl w:ilvl="7" w:tplc="EC367060" w:tentative="1">
      <w:start w:val="1"/>
      <w:numFmt w:val="bullet"/>
      <w:lvlText w:val="•"/>
      <w:lvlJc w:val="left"/>
      <w:pPr>
        <w:tabs>
          <w:tab w:val="num" w:pos="5760"/>
        </w:tabs>
        <w:ind w:left="5760" w:hanging="360"/>
      </w:pPr>
      <w:rPr>
        <w:rFonts w:ascii="Arial" w:hAnsi="Arial" w:hint="default"/>
      </w:rPr>
    </w:lvl>
    <w:lvl w:ilvl="8" w:tplc="A300C4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22A25B1"/>
    <w:multiLevelType w:val="hybridMultilevel"/>
    <w:tmpl w:val="FFFFFFFF"/>
    <w:lvl w:ilvl="0" w:tplc="F20C3594">
      <w:start w:val="1"/>
      <w:numFmt w:val="bullet"/>
      <w:lvlText w:val=""/>
      <w:lvlJc w:val="left"/>
      <w:pPr>
        <w:ind w:left="720" w:hanging="360"/>
      </w:pPr>
      <w:rPr>
        <w:rFonts w:ascii="Symbol" w:hAnsi="Symbol" w:hint="default"/>
      </w:rPr>
    </w:lvl>
    <w:lvl w:ilvl="1" w:tplc="F58C8504">
      <w:start w:val="1"/>
      <w:numFmt w:val="bullet"/>
      <w:lvlText w:val="o"/>
      <w:lvlJc w:val="left"/>
      <w:pPr>
        <w:ind w:left="1440" w:hanging="360"/>
      </w:pPr>
      <w:rPr>
        <w:rFonts w:ascii="Courier New" w:hAnsi="Courier New" w:hint="default"/>
      </w:rPr>
    </w:lvl>
    <w:lvl w:ilvl="2" w:tplc="8B408858">
      <w:start w:val="1"/>
      <w:numFmt w:val="bullet"/>
      <w:lvlText w:val=""/>
      <w:lvlJc w:val="left"/>
      <w:pPr>
        <w:ind w:left="2160" w:hanging="360"/>
      </w:pPr>
      <w:rPr>
        <w:rFonts w:ascii="Wingdings" w:hAnsi="Wingdings" w:hint="default"/>
      </w:rPr>
    </w:lvl>
    <w:lvl w:ilvl="3" w:tplc="0EEA78D0">
      <w:start w:val="1"/>
      <w:numFmt w:val="bullet"/>
      <w:lvlText w:val=""/>
      <w:lvlJc w:val="left"/>
      <w:pPr>
        <w:ind w:left="2880" w:hanging="360"/>
      </w:pPr>
      <w:rPr>
        <w:rFonts w:ascii="Symbol" w:hAnsi="Symbol" w:hint="default"/>
      </w:rPr>
    </w:lvl>
    <w:lvl w:ilvl="4" w:tplc="1E6094A8">
      <w:start w:val="1"/>
      <w:numFmt w:val="bullet"/>
      <w:lvlText w:val="o"/>
      <w:lvlJc w:val="left"/>
      <w:pPr>
        <w:ind w:left="3600" w:hanging="360"/>
      </w:pPr>
      <w:rPr>
        <w:rFonts w:ascii="Courier New" w:hAnsi="Courier New" w:hint="default"/>
      </w:rPr>
    </w:lvl>
    <w:lvl w:ilvl="5" w:tplc="5AC6B5B8">
      <w:start w:val="1"/>
      <w:numFmt w:val="bullet"/>
      <w:lvlText w:val=""/>
      <w:lvlJc w:val="left"/>
      <w:pPr>
        <w:ind w:left="4320" w:hanging="360"/>
      </w:pPr>
      <w:rPr>
        <w:rFonts w:ascii="Wingdings" w:hAnsi="Wingdings" w:hint="default"/>
      </w:rPr>
    </w:lvl>
    <w:lvl w:ilvl="6" w:tplc="C5781B74">
      <w:start w:val="1"/>
      <w:numFmt w:val="bullet"/>
      <w:lvlText w:val=""/>
      <w:lvlJc w:val="left"/>
      <w:pPr>
        <w:ind w:left="5040" w:hanging="360"/>
      </w:pPr>
      <w:rPr>
        <w:rFonts w:ascii="Symbol" w:hAnsi="Symbol" w:hint="default"/>
      </w:rPr>
    </w:lvl>
    <w:lvl w:ilvl="7" w:tplc="A160812A">
      <w:start w:val="1"/>
      <w:numFmt w:val="bullet"/>
      <w:lvlText w:val="o"/>
      <w:lvlJc w:val="left"/>
      <w:pPr>
        <w:ind w:left="5760" w:hanging="360"/>
      </w:pPr>
      <w:rPr>
        <w:rFonts w:ascii="Courier New" w:hAnsi="Courier New" w:hint="default"/>
      </w:rPr>
    </w:lvl>
    <w:lvl w:ilvl="8" w:tplc="C3A66496">
      <w:start w:val="1"/>
      <w:numFmt w:val="bullet"/>
      <w:lvlText w:val=""/>
      <w:lvlJc w:val="left"/>
      <w:pPr>
        <w:ind w:left="6480" w:hanging="360"/>
      </w:pPr>
      <w:rPr>
        <w:rFonts w:ascii="Wingdings" w:hAnsi="Wingdings" w:hint="default"/>
      </w:rPr>
    </w:lvl>
  </w:abstractNum>
  <w:num w:numId="1" w16cid:durableId="2122651722">
    <w:abstractNumId w:val="0"/>
  </w:num>
  <w:num w:numId="2" w16cid:durableId="1126850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842ADC"/>
    <w:rsid w:val="0000070B"/>
    <w:rsid w:val="00000C44"/>
    <w:rsid w:val="000012EE"/>
    <w:rsid w:val="000013A0"/>
    <w:rsid w:val="00002A41"/>
    <w:rsid w:val="0000340D"/>
    <w:rsid w:val="00004614"/>
    <w:rsid w:val="000051D5"/>
    <w:rsid w:val="00005624"/>
    <w:rsid w:val="00005B45"/>
    <w:rsid w:val="00006A36"/>
    <w:rsid w:val="00007738"/>
    <w:rsid w:val="00007F79"/>
    <w:rsid w:val="00010403"/>
    <w:rsid w:val="000129FF"/>
    <w:rsid w:val="00013223"/>
    <w:rsid w:val="0001325F"/>
    <w:rsid w:val="0001514A"/>
    <w:rsid w:val="00015719"/>
    <w:rsid w:val="0001589A"/>
    <w:rsid w:val="00016167"/>
    <w:rsid w:val="00016325"/>
    <w:rsid w:val="000168BD"/>
    <w:rsid w:val="00016F54"/>
    <w:rsid w:val="0001723E"/>
    <w:rsid w:val="00021BBD"/>
    <w:rsid w:val="00021F00"/>
    <w:rsid w:val="00022F83"/>
    <w:rsid w:val="00023138"/>
    <w:rsid w:val="00023891"/>
    <w:rsid w:val="00024298"/>
    <w:rsid w:val="0002551D"/>
    <w:rsid w:val="00026165"/>
    <w:rsid w:val="0002632D"/>
    <w:rsid w:val="000266E9"/>
    <w:rsid w:val="00026A8E"/>
    <w:rsid w:val="00027075"/>
    <w:rsid w:val="00027886"/>
    <w:rsid w:val="00027B8B"/>
    <w:rsid w:val="00027E4F"/>
    <w:rsid w:val="00030B7E"/>
    <w:rsid w:val="00031A71"/>
    <w:rsid w:val="00034084"/>
    <w:rsid w:val="00035FCF"/>
    <w:rsid w:val="0003634F"/>
    <w:rsid w:val="00036776"/>
    <w:rsid w:val="0004055F"/>
    <w:rsid w:val="000409F8"/>
    <w:rsid w:val="00040BDB"/>
    <w:rsid w:val="00041D0F"/>
    <w:rsid w:val="000424C1"/>
    <w:rsid w:val="000438C8"/>
    <w:rsid w:val="000478A1"/>
    <w:rsid w:val="0004799F"/>
    <w:rsid w:val="00047D35"/>
    <w:rsid w:val="000506C9"/>
    <w:rsid w:val="00050B00"/>
    <w:rsid w:val="00051009"/>
    <w:rsid w:val="00051021"/>
    <w:rsid w:val="00052144"/>
    <w:rsid w:val="000539E1"/>
    <w:rsid w:val="00055323"/>
    <w:rsid w:val="000559DC"/>
    <w:rsid w:val="00055D5A"/>
    <w:rsid w:val="00055D92"/>
    <w:rsid w:val="00055E62"/>
    <w:rsid w:val="00056396"/>
    <w:rsid w:val="00056715"/>
    <w:rsid w:val="00056A88"/>
    <w:rsid w:val="00057A6E"/>
    <w:rsid w:val="00057D19"/>
    <w:rsid w:val="0006034B"/>
    <w:rsid w:val="000629FD"/>
    <w:rsid w:val="00062A80"/>
    <w:rsid w:val="00064E85"/>
    <w:rsid w:val="00064F88"/>
    <w:rsid w:val="00070411"/>
    <w:rsid w:val="00071BD8"/>
    <w:rsid w:val="0007211A"/>
    <w:rsid w:val="000728FD"/>
    <w:rsid w:val="000731A0"/>
    <w:rsid w:val="0007398E"/>
    <w:rsid w:val="00073B8B"/>
    <w:rsid w:val="00073F2B"/>
    <w:rsid w:val="00074E21"/>
    <w:rsid w:val="00074F8D"/>
    <w:rsid w:val="00075274"/>
    <w:rsid w:val="00075341"/>
    <w:rsid w:val="00077AA2"/>
    <w:rsid w:val="00077C52"/>
    <w:rsid w:val="00080038"/>
    <w:rsid w:val="000818F0"/>
    <w:rsid w:val="00081EE7"/>
    <w:rsid w:val="00082686"/>
    <w:rsid w:val="0008325C"/>
    <w:rsid w:val="000839D8"/>
    <w:rsid w:val="0008471B"/>
    <w:rsid w:val="0008534C"/>
    <w:rsid w:val="00085683"/>
    <w:rsid w:val="0008608C"/>
    <w:rsid w:val="000872B4"/>
    <w:rsid w:val="000877DB"/>
    <w:rsid w:val="00092CEF"/>
    <w:rsid w:val="00093D06"/>
    <w:rsid w:val="00094343"/>
    <w:rsid w:val="0009472D"/>
    <w:rsid w:val="0009475F"/>
    <w:rsid w:val="000947EC"/>
    <w:rsid w:val="000959F2"/>
    <w:rsid w:val="00095ECC"/>
    <w:rsid w:val="00096406"/>
    <w:rsid w:val="00096847"/>
    <w:rsid w:val="0009688E"/>
    <w:rsid w:val="000974B7"/>
    <w:rsid w:val="000974BB"/>
    <w:rsid w:val="00097EF4"/>
    <w:rsid w:val="00097FF8"/>
    <w:rsid w:val="000A209A"/>
    <w:rsid w:val="000A29F0"/>
    <w:rsid w:val="000A2A59"/>
    <w:rsid w:val="000A3103"/>
    <w:rsid w:val="000A35C4"/>
    <w:rsid w:val="000A3990"/>
    <w:rsid w:val="000A4A0E"/>
    <w:rsid w:val="000A6862"/>
    <w:rsid w:val="000A6A4F"/>
    <w:rsid w:val="000A768F"/>
    <w:rsid w:val="000A7E84"/>
    <w:rsid w:val="000B21DC"/>
    <w:rsid w:val="000B3B06"/>
    <w:rsid w:val="000B485C"/>
    <w:rsid w:val="000B499A"/>
    <w:rsid w:val="000B56EE"/>
    <w:rsid w:val="000B57C2"/>
    <w:rsid w:val="000B63BF"/>
    <w:rsid w:val="000B67FA"/>
    <w:rsid w:val="000B69D7"/>
    <w:rsid w:val="000B6B0C"/>
    <w:rsid w:val="000B7087"/>
    <w:rsid w:val="000B73C8"/>
    <w:rsid w:val="000B7CB9"/>
    <w:rsid w:val="000C2A5E"/>
    <w:rsid w:val="000C33B4"/>
    <w:rsid w:val="000C46C5"/>
    <w:rsid w:val="000C47D5"/>
    <w:rsid w:val="000C4D26"/>
    <w:rsid w:val="000C6459"/>
    <w:rsid w:val="000C65DC"/>
    <w:rsid w:val="000C719B"/>
    <w:rsid w:val="000C72B3"/>
    <w:rsid w:val="000D087C"/>
    <w:rsid w:val="000D0CEB"/>
    <w:rsid w:val="000D1733"/>
    <w:rsid w:val="000D2C76"/>
    <w:rsid w:val="000D36C9"/>
    <w:rsid w:val="000D39E3"/>
    <w:rsid w:val="000D4E0A"/>
    <w:rsid w:val="000D4EAD"/>
    <w:rsid w:val="000D6268"/>
    <w:rsid w:val="000D6EC7"/>
    <w:rsid w:val="000D7455"/>
    <w:rsid w:val="000D772E"/>
    <w:rsid w:val="000D7E08"/>
    <w:rsid w:val="000E034D"/>
    <w:rsid w:val="000E091F"/>
    <w:rsid w:val="000E0BAF"/>
    <w:rsid w:val="000E2152"/>
    <w:rsid w:val="000E2279"/>
    <w:rsid w:val="000E3C66"/>
    <w:rsid w:val="000E3FE3"/>
    <w:rsid w:val="000E41D8"/>
    <w:rsid w:val="000E49D5"/>
    <w:rsid w:val="000E4EFD"/>
    <w:rsid w:val="000E5387"/>
    <w:rsid w:val="000E65DA"/>
    <w:rsid w:val="000E685D"/>
    <w:rsid w:val="000E7FBF"/>
    <w:rsid w:val="000F0734"/>
    <w:rsid w:val="000F1495"/>
    <w:rsid w:val="000F1642"/>
    <w:rsid w:val="000F235D"/>
    <w:rsid w:val="000F2A83"/>
    <w:rsid w:val="000F2D8F"/>
    <w:rsid w:val="000F51A6"/>
    <w:rsid w:val="000F7293"/>
    <w:rsid w:val="00100D10"/>
    <w:rsid w:val="00101BA3"/>
    <w:rsid w:val="00103E22"/>
    <w:rsid w:val="0010411F"/>
    <w:rsid w:val="0010483A"/>
    <w:rsid w:val="00104EE4"/>
    <w:rsid w:val="00105D79"/>
    <w:rsid w:val="00105DB9"/>
    <w:rsid w:val="00106835"/>
    <w:rsid w:val="00106F07"/>
    <w:rsid w:val="001070DD"/>
    <w:rsid w:val="00107C76"/>
    <w:rsid w:val="00107CE6"/>
    <w:rsid w:val="00110B57"/>
    <w:rsid w:val="00111DFD"/>
    <w:rsid w:val="001120D5"/>
    <w:rsid w:val="00112BE5"/>
    <w:rsid w:val="00114D09"/>
    <w:rsid w:val="00115336"/>
    <w:rsid w:val="0011584F"/>
    <w:rsid w:val="00116718"/>
    <w:rsid w:val="00116DBC"/>
    <w:rsid w:val="00117315"/>
    <w:rsid w:val="001173F6"/>
    <w:rsid w:val="00120500"/>
    <w:rsid w:val="0012092C"/>
    <w:rsid w:val="00120E68"/>
    <w:rsid w:val="00120EF6"/>
    <w:rsid w:val="001213C2"/>
    <w:rsid w:val="00121671"/>
    <w:rsid w:val="0012353F"/>
    <w:rsid w:val="00123561"/>
    <w:rsid w:val="00123D31"/>
    <w:rsid w:val="0012452F"/>
    <w:rsid w:val="001249C2"/>
    <w:rsid w:val="00124C8D"/>
    <w:rsid w:val="001255F0"/>
    <w:rsid w:val="00125ED0"/>
    <w:rsid w:val="00125F6D"/>
    <w:rsid w:val="0012648A"/>
    <w:rsid w:val="001264C8"/>
    <w:rsid w:val="001274D1"/>
    <w:rsid w:val="001279AE"/>
    <w:rsid w:val="00127C10"/>
    <w:rsid w:val="0013163E"/>
    <w:rsid w:val="00131C90"/>
    <w:rsid w:val="00132618"/>
    <w:rsid w:val="0013274C"/>
    <w:rsid w:val="001330D9"/>
    <w:rsid w:val="001354EB"/>
    <w:rsid w:val="00136424"/>
    <w:rsid w:val="001367A5"/>
    <w:rsid w:val="00136BA0"/>
    <w:rsid w:val="00137833"/>
    <w:rsid w:val="00140005"/>
    <w:rsid w:val="00140637"/>
    <w:rsid w:val="00141074"/>
    <w:rsid w:val="0014153C"/>
    <w:rsid w:val="0014163B"/>
    <w:rsid w:val="00141F2B"/>
    <w:rsid w:val="00141FD1"/>
    <w:rsid w:val="001422B2"/>
    <w:rsid w:val="001439E9"/>
    <w:rsid w:val="00143A6D"/>
    <w:rsid w:val="00143A6E"/>
    <w:rsid w:val="00143E36"/>
    <w:rsid w:val="00143F0B"/>
    <w:rsid w:val="001441B3"/>
    <w:rsid w:val="00144A65"/>
    <w:rsid w:val="001451AB"/>
    <w:rsid w:val="00145CA6"/>
    <w:rsid w:val="00147763"/>
    <w:rsid w:val="00151288"/>
    <w:rsid w:val="00151AF3"/>
    <w:rsid w:val="00151CF3"/>
    <w:rsid w:val="00152256"/>
    <w:rsid w:val="001522DA"/>
    <w:rsid w:val="00152585"/>
    <w:rsid w:val="00152834"/>
    <w:rsid w:val="001533F4"/>
    <w:rsid w:val="0015372A"/>
    <w:rsid w:val="0015395B"/>
    <w:rsid w:val="0015438F"/>
    <w:rsid w:val="00154592"/>
    <w:rsid w:val="001547A6"/>
    <w:rsid w:val="00155759"/>
    <w:rsid w:val="001564BF"/>
    <w:rsid w:val="00156613"/>
    <w:rsid w:val="00160A75"/>
    <w:rsid w:val="00160CCE"/>
    <w:rsid w:val="0016223A"/>
    <w:rsid w:val="00162F35"/>
    <w:rsid w:val="00162F82"/>
    <w:rsid w:val="00163BD0"/>
    <w:rsid w:val="00163CCE"/>
    <w:rsid w:val="00164DDE"/>
    <w:rsid w:val="00165821"/>
    <w:rsid w:val="00166BD7"/>
    <w:rsid w:val="0016773D"/>
    <w:rsid w:val="00167BF2"/>
    <w:rsid w:val="00170BD6"/>
    <w:rsid w:val="00170CD4"/>
    <w:rsid w:val="00170D66"/>
    <w:rsid w:val="001715F8"/>
    <w:rsid w:val="001717BD"/>
    <w:rsid w:val="00171B95"/>
    <w:rsid w:val="00171ED9"/>
    <w:rsid w:val="00172165"/>
    <w:rsid w:val="00172467"/>
    <w:rsid w:val="00173C5C"/>
    <w:rsid w:val="00174252"/>
    <w:rsid w:val="0017519C"/>
    <w:rsid w:val="001753C7"/>
    <w:rsid w:val="00175449"/>
    <w:rsid w:val="001758BC"/>
    <w:rsid w:val="00176AC6"/>
    <w:rsid w:val="001773BE"/>
    <w:rsid w:val="00177C95"/>
    <w:rsid w:val="00177F1D"/>
    <w:rsid w:val="00180BBD"/>
    <w:rsid w:val="00180FD8"/>
    <w:rsid w:val="001822D0"/>
    <w:rsid w:val="00182B8E"/>
    <w:rsid w:val="001833F9"/>
    <w:rsid w:val="00183D0D"/>
    <w:rsid w:val="0018554D"/>
    <w:rsid w:val="0018583B"/>
    <w:rsid w:val="00185A5E"/>
    <w:rsid w:val="00185D89"/>
    <w:rsid w:val="00187434"/>
    <w:rsid w:val="001900B3"/>
    <w:rsid w:val="0019030A"/>
    <w:rsid w:val="001906F6"/>
    <w:rsid w:val="00190A31"/>
    <w:rsid w:val="001914A6"/>
    <w:rsid w:val="00192033"/>
    <w:rsid w:val="00192622"/>
    <w:rsid w:val="00192CA5"/>
    <w:rsid w:val="00193076"/>
    <w:rsid w:val="001940B4"/>
    <w:rsid w:val="00194AC4"/>
    <w:rsid w:val="001954D7"/>
    <w:rsid w:val="00195B15"/>
    <w:rsid w:val="00196060"/>
    <w:rsid w:val="001966B5"/>
    <w:rsid w:val="0019731D"/>
    <w:rsid w:val="00197521"/>
    <w:rsid w:val="001978FF"/>
    <w:rsid w:val="00197965"/>
    <w:rsid w:val="001A0D37"/>
    <w:rsid w:val="001A0D93"/>
    <w:rsid w:val="001A0DED"/>
    <w:rsid w:val="001A1439"/>
    <w:rsid w:val="001A1839"/>
    <w:rsid w:val="001A20B4"/>
    <w:rsid w:val="001A2720"/>
    <w:rsid w:val="001A2C1A"/>
    <w:rsid w:val="001A2F83"/>
    <w:rsid w:val="001A3CC6"/>
    <w:rsid w:val="001A45C5"/>
    <w:rsid w:val="001A4B4F"/>
    <w:rsid w:val="001A69B2"/>
    <w:rsid w:val="001A7390"/>
    <w:rsid w:val="001A73C6"/>
    <w:rsid w:val="001B07A0"/>
    <w:rsid w:val="001B0938"/>
    <w:rsid w:val="001B2EBF"/>
    <w:rsid w:val="001B3949"/>
    <w:rsid w:val="001B483D"/>
    <w:rsid w:val="001B50B2"/>
    <w:rsid w:val="001B5E92"/>
    <w:rsid w:val="001B6262"/>
    <w:rsid w:val="001B75D0"/>
    <w:rsid w:val="001C0398"/>
    <w:rsid w:val="001C0E07"/>
    <w:rsid w:val="001C1618"/>
    <w:rsid w:val="001C2F24"/>
    <w:rsid w:val="001C3E69"/>
    <w:rsid w:val="001C406C"/>
    <w:rsid w:val="001C42C3"/>
    <w:rsid w:val="001C475A"/>
    <w:rsid w:val="001C5743"/>
    <w:rsid w:val="001C66B0"/>
    <w:rsid w:val="001C689A"/>
    <w:rsid w:val="001C740F"/>
    <w:rsid w:val="001C7E6C"/>
    <w:rsid w:val="001D0A41"/>
    <w:rsid w:val="001D0A87"/>
    <w:rsid w:val="001D0B37"/>
    <w:rsid w:val="001D0F6D"/>
    <w:rsid w:val="001D125A"/>
    <w:rsid w:val="001D1B49"/>
    <w:rsid w:val="001D2CA5"/>
    <w:rsid w:val="001D4571"/>
    <w:rsid w:val="001D4E2D"/>
    <w:rsid w:val="001D5D9C"/>
    <w:rsid w:val="001D71AE"/>
    <w:rsid w:val="001D7286"/>
    <w:rsid w:val="001D75E1"/>
    <w:rsid w:val="001E05FD"/>
    <w:rsid w:val="001E0F5A"/>
    <w:rsid w:val="001E168D"/>
    <w:rsid w:val="001E2085"/>
    <w:rsid w:val="001E327D"/>
    <w:rsid w:val="001E48BC"/>
    <w:rsid w:val="001E59E5"/>
    <w:rsid w:val="001E5D43"/>
    <w:rsid w:val="001E6327"/>
    <w:rsid w:val="001F0E3E"/>
    <w:rsid w:val="001F1CCA"/>
    <w:rsid w:val="001F22F1"/>
    <w:rsid w:val="001F3FA5"/>
    <w:rsid w:val="001F45FE"/>
    <w:rsid w:val="001F5942"/>
    <w:rsid w:val="001F5EB1"/>
    <w:rsid w:val="001F66E0"/>
    <w:rsid w:val="001F78DF"/>
    <w:rsid w:val="001F7D75"/>
    <w:rsid w:val="001FE087"/>
    <w:rsid w:val="002005D1"/>
    <w:rsid w:val="0020083B"/>
    <w:rsid w:val="00200BE3"/>
    <w:rsid w:val="002010DC"/>
    <w:rsid w:val="0020150F"/>
    <w:rsid w:val="002025AD"/>
    <w:rsid w:val="0020415C"/>
    <w:rsid w:val="00204A20"/>
    <w:rsid w:val="0020511E"/>
    <w:rsid w:val="002052E3"/>
    <w:rsid w:val="002053BB"/>
    <w:rsid w:val="00206462"/>
    <w:rsid w:val="00207342"/>
    <w:rsid w:val="00207717"/>
    <w:rsid w:val="0021045B"/>
    <w:rsid w:val="00210928"/>
    <w:rsid w:val="00210A73"/>
    <w:rsid w:val="00211FAE"/>
    <w:rsid w:val="002125A0"/>
    <w:rsid w:val="0021291D"/>
    <w:rsid w:val="002131F1"/>
    <w:rsid w:val="002139D6"/>
    <w:rsid w:val="00215D48"/>
    <w:rsid w:val="00216097"/>
    <w:rsid w:val="002176AB"/>
    <w:rsid w:val="002179E4"/>
    <w:rsid w:val="00217CB1"/>
    <w:rsid w:val="00217CBF"/>
    <w:rsid w:val="00221684"/>
    <w:rsid w:val="00221EB7"/>
    <w:rsid w:val="00223840"/>
    <w:rsid w:val="002246E5"/>
    <w:rsid w:val="00224D05"/>
    <w:rsid w:val="00225AA8"/>
    <w:rsid w:val="00225DC8"/>
    <w:rsid w:val="0022614D"/>
    <w:rsid w:val="00226A31"/>
    <w:rsid w:val="00226CC5"/>
    <w:rsid w:val="00227036"/>
    <w:rsid w:val="0022762D"/>
    <w:rsid w:val="00230D4C"/>
    <w:rsid w:val="00231185"/>
    <w:rsid w:val="00231419"/>
    <w:rsid w:val="00231822"/>
    <w:rsid w:val="00231A4B"/>
    <w:rsid w:val="00231A58"/>
    <w:rsid w:val="002327A7"/>
    <w:rsid w:val="002330EF"/>
    <w:rsid w:val="0023373B"/>
    <w:rsid w:val="00236220"/>
    <w:rsid w:val="00236385"/>
    <w:rsid w:val="002365A2"/>
    <w:rsid w:val="002369DA"/>
    <w:rsid w:val="00236B71"/>
    <w:rsid w:val="00236C63"/>
    <w:rsid w:val="002379F3"/>
    <w:rsid w:val="00240053"/>
    <w:rsid w:val="00240561"/>
    <w:rsid w:val="00240C1D"/>
    <w:rsid w:val="00240E26"/>
    <w:rsid w:val="00240FFB"/>
    <w:rsid w:val="002416D3"/>
    <w:rsid w:val="00241D52"/>
    <w:rsid w:val="0024272C"/>
    <w:rsid w:val="00242A8D"/>
    <w:rsid w:val="00242DC3"/>
    <w:rsid w:val="00243457"/>
    <w:rsid w:val="0024388A"/>
    <w:rsid w:val="00244392"/>
    <w:rsid w:val="002446AD"/>
    <w:rsid w:val="002447CD"/>
    <w:rsid w:val="00245081"/>
    <w:rsid w:val="0024572F"/>
    <w:rsid w:val="00245939"/>
    <w:rsid w:val="002505B4"/>
    <w:rsid w:val="00250650"/>
    <w:rsid w:val="002506D6"/>
    <w:rsid w:val="00250AE8"/>
    <w:rsid w:val="0025130D"/>
    <w:rsid w:val="002526F0"/>
    <w:rsid w:val="0025320E"/>
    <w:rsid w:val="002535FA"/>
    <w:rsid w:val="0025437B"/>
    <w:rsid w:val="00255059"/>
    <w:rsid w:val="00255E08"/>
    <w:rsid w:val="0025648A"/>
    <w:rsid w:val="00256FAE"/>
    <w:rsid w:val="00257677"/>
    <w:rsid w:val="002608DF"/>
    <w:rsid w:val="00261A2A"/>
    <w:rsid w:val="00262839"/>
    <w:rsid w:val="00262B2D"/>
    <w:rsid w:val="002636EB"/>
    <w:rsid w:val="00263F5C"/>
    <w:rsid w:val="00264551"/>
    <w:rsid w:val="00264C7D"/>
    <w:rsid w:val="00265517"/>
    <w:rsid w:val="002662CB"/>
    <w:rsid w:val="002672EA"/>
    <w:rsid w:val="00267AA1"/>
    <w:rsid w:val="00270D6F"/>
    <w:rsid w:val="002725E2"/>
    <w:rsid w:val="002731D3"/>
    <w:rsid w:val="002734A9"/>
    <w:rsid w:val="00273D30"/>
    <w:rsid w:val="00273ED7"/>
    <w:rsid w:val="00274598"/>
    <w:rsid w:val="00275B12"/>
    <w:rsid w:val="00275FCF"/>
    <w:rsid w:val="0027645E"/>
    <w:rsid w:val="0027666D"/>
    <w:rsid w:val="00277DAB"/>
    <w:rsid w:val="00280040"/>
    <w:rsid w:val="00280241"/>
    <w:rsid w:val="0028087F"/>
    <w:rsid w:val="002811C2"/>
    <w:rsid w:val="002817C0"/>
    <w:rsid w:val="00282B39"/>
    <w:rsid w:val="002833D4"/>
    <w:rsid w:val="00284A4B"/>
    <w:rsid w:val="002851E1"/>
    <w:rsid w:val="00286392"/>
    <w:rsid w:val="00287433"/>
    <w:rsid w:val="002877FC"/>
    <w:rsid w:val="00287F22"/>
    <w:rsid w:val="00290EFD"/>
    <w:rsid w:val="00291074"/>
    <w:rsid w:val="002916B2"/>
    <w:rsid w:val="00292B6F"/>
    <w:rsid w:val="00292C10"/>
    <w:rsid w:val="00293CDB"/>
    <w:rsid w:val="00293E2C"/>
    <w:rsid w:val="002954E0"/>
    <w:rsid w:val="0029619A"/>
    <w:rsid w:val="002A07AC"/>
    <w:rsid w:val="002A28E8"/>
    <w:rsid w:val="002A2BAC"/>
    <w:rsid w:val="002A2FA8"/>
    <w:rsid w:val="002A3263"/>
    <w:rsid w:val="002A3702"/>
    <w:rsid w:val="002A4EA3"/>
    <w:rsid w:val="002A518E"/>
    <w:rsid w:val="002A70C4"/>
    <w:rsid w:val="002A7329"/>
    <w:rsid w:val="002A76E0"/>
    <w:rsid w:val="002B112F"/>
    <w:rsid w:val="002B1331"/>
    <w:rsid w:val="002B20CD"/>
    <w:rsid w:val="002B2485"/>
    <w:rsid w:val="002B3166"/>
    <w:rsid w:val="002B33A9"/>
    <w:rsid w:val="002B3EF8"/>
    <w:rsid w:val="002B4DCD"/>
    <w:rsid w:val="002B6357"/>
    <w:rsid w:val="002B6979"/>
    <w:rsid w:val="002B76A0"/>
    <w:rsid w:val="002B786C"/>
    <w:rsid w:val="002BB4A7"/>
    <w:rsid w:val="002C195C"/>
    <w:rsid w:val="002C1DD3"/>
    <w:rsid w:val="002C1E17"/>
    <w:rsid w:val="002C20F3"/>
    <w:rsid w:val="002C2670"/>
    <w:rsid w:val="002C28E8"/>
    <w:rsid w:val="002C332A"/>
    <w:rsid w:val="002C372A"/>
    <w:rsid w:val="002C3A17"/>
    <w:rsid w:val="002C43BC"/>
    <w:rsid w:val="002C4629"/>
    <w:rsid w:val="002C496F"/>
    <w:rsid w:val="002C54B9"/>
    <w:rsid w:val="002D04CB"/>
    <w:rsid w:val="002D21A5"/>
    <w:rsid w:val="002D40A1"/>
    <w:rsid w:val="002D4DB3"/>
    <w:rsid w:val="002D5706"/>
    <w:rsid w:val="002D6077"/>
    <w:rsid w:val="002D61DB"/>
    <w:rsid w:val="002D6F79"/>
    <w:rsid w:val="002D764B"/>
    <w:rsid w:val="002E0C41"/>
    <w:rsid w:val="002E1AF8"/>
    <w:rsid w:val="002E2DAD"/>
    <w:rsid w:val="002E413B"/>
    <w:rsid w:val="002E53DF"/>
    <w:rsid w:val="002E55E1"/>
    <w:rsid w:val="002E57F0"/>
    <w:rsid w:val="002E6203"/>
    <w:rsid w:val="002E6B3E"/>
    <w:rsid w:val="002F0079"/>
    <w:rsid w:val="002F09F6"/>
    <w:rsid w:val="002F0D86"/>
    <w:rsid w:val="002F0F2B"/>
    <w:rsid w:val="002F14A1"/>
    <w:rsid w:val="002F31BD"/>
    <w:rsid w:val="002F4DAB"/>
    <w:rsid w:val="002F50D0"/>
    <w:rsid w:val="002F5453"/>
    <w:rsid w:val="0030001E"/>
    <w:rsid w:val="00300DE6"/>
    <w:rsid w:val="00302230"/>
    <w:rsid w:val="00302382"/>
    <w:rsid w:val="003029E9"/>
    <w:rsid w:val="00304178"/>
    <w:rsid w:val="00305743"/>
    <w:rsid w:val="00305D2B"/>
    <w:rsid w:val="003060E2"/>
    <w:rsid w:val="003076E3"/>
    <w:rsid w:val="0031080B"/>
    <w:rsid w:val="00310AB1"/>
    <w:rsid w:val="003120B7"/>
    <w:rsid w:val="0031225C"/>
    <w:rsid w:val="00313555"/>
    <w:rsid w:val="003135F0"/>
    <w:rsid w:val="0031371C"/>
    <w:rsid w:val="003138C1"/>
    <w:rsid w:val="00314AE7"/>
    <w:rsid w:val="00314DC0"/>
    <w:rsid w:val="00315661"/>
    <w:rsid w:val="0031675D"/>
    <w:rsid w:val="0031746B"/>
    <w:rsid w:val="00317659"/>
    <w:rsid w:val="00317C19"/>
    <w:rsid w:val="00317F85"/>
    <w:rsid w:val="00320719"/>
    <w:rsid w:val="0032079B"/>
    <w:rsid w:val="003208BA"/>
    <w:rsid w:val="00320B7F"/>
    <w:rsid w:val="00320DB5"/>
    <w:rsid w:val="00321CA7"/>
    <w:rsid w:val="00323694"/>
    <w:rsid w:val="00324098"/>
    <w:rsid w:val="00324946"/>
    <w:rsid w:val="0032660E"/>
    <w:rsid w:val="00326BAC"/>
    <w:rsid w:val="00326BB1"/>
    <w:rsid w:val="00326F98"/>
    <w:rsid w:val="00327052"/>
    <w:rsid w:val="003277FC"/>
    <w:rsid w:val="00327AF0"/>
    <w:rsid w:val="00331D0C"/>
    <w:rsid w:val="00332D40"/>
    <w:rsid w:val="0033364C"/>
    <w:rsid w:val="0033441F"/>
    <w:rsid w:val="0033463E"/>
    <w:rsid w:val="00335836"/>
    <w:rsid w:val="00335B69"/>
    <w:rsid w:val="0034049D"/>
    <w:rsid w:val="00340FDC"/>
    <w:rsid w:val="003423FC"/>
    <w:rsid w:val="0034354C"/>
    <w:rsid w:val="00343C3B"/>
    <w:rsid w:val="003468BA"/>
    <w:rsid w:val="00346922"/>
    <w:rsid w:val="00346B7D"/>
    <w:rsid w:val="00350AFC"/>
    <w:rsid w:val="00350BFD"/>
    <w:rsid w:val="00351033"/>
    <w:rsid w:val="00352190"/>
    <w:rsid w:val="00352A03"/>
    <w:rsid w:val="00352DB3"/>
    <w:rsid w:val="00353A07"/>
    <w:rsid w:val="00353B5D"/>
    <w:rsid w:val="00353B9B"/>
    <w:rsid w:val="00354409"/>
    <w:rsid w:val="003546D5"/>
    <w:rsid w:val="00354707"/>
    <w:rsid w:val="00354BC5"/>
    <w:rsid w:val="003557F0"/>
    <w:rsid w:val="00355AA2"/>
    <w:rsid w:val="00355ED6"/>
    <w:rsid w:val="00356187"/>
    <w:rsid w:val="003561AF"/>
    <w:rsid w:val="003565E8"/>
    <w:rsid w:val="00357493"/>
    <w:rsid w:val="00357521"/>
    <w:rsid w:val="0036011E"/>
    <w:rsid w:val="0036053E"/>
    <w:rsid w:val="00361563"/>
    <w:rsid w:val="003621D7"/>
    <w:rsid w:val="00362D82"/>
    <w:rsid w:val="003633F4"/>
    <w:rsid w:val="00363D15"/>
    <w:rsid w:val="00364316"/>
    <w:rsid w:val="00364572"/>
    <w:rsid w:val="00366198"/>
    <w:rsid w:val="00367347"/>
    <w:rsid w:val="0037199B"/>
    <w:rsid w:val="00371A08"/>
    <w:rsid w:val="00371F74"/>
    <w:rsid w:val="00372C0E"/>
    <w:rsid w:val="0037380C"/>
    <w:rsid w:val="00373A83"/>
    <w:rsid w:val="00373B06"/>
    <w:rsid w:val="00374245"/>
    <w:rsid w:val="0037431E"/>
    <w:rsid w:val="00374CFC"/>
    <w:rsid w:val="00374DEF"/>
    <w:rsid w:val="00374F7D"/>
    <w:rsid w:val="00375291"/>
    <w:rsid w:val="00376520"/>
    <w:rsid w:val="00377247"/>
    <w:rsid w:val="00380121"/>
    <w:rsid w:val="00381597"/>
    <w:rsid w:val="003822DD"/>
    <w:rsid w:val="00383FAF"/>
    <w:rsid w:val="003842D5"/>
    <w:rsid w:val="00385668"/>
    <w:rsid w:val="00386520"/>
    <w:rsid w:val="00386AA0"/>
    <w:rsid w:val="00390ADA"/>
    <w:rsid w:val="0039344A"/>
    <w:rsid w:val="0039362B"/>
    <w:rsid w:val="00393FE1"/>
    <w:rsid w:val="003948E2"/>
    <w:rsid w:val="00394BD6"/>
    <w:rsid w:val="00395214"/>
    <w:rsid w:val="003953C8"/>
    <w:rsid w:val="00395763"/>
    <w:rsid w:val="00396BF0"/>
    <w:rsid w:val="00397135"/>
    <w:rsid w:val="0039750B"/>
    <w:rsid w:val="003976A0"/>
    <w:rsid w:val="003A16D7"/>
    <w:rsid w:val="003A1AE5"/>
    <w:rsid w:val="003A1F05"/>
    <w:rsid w:val="003A2E49"/>
    <w:rsid w:val="003A3708"/>
    <w:rsid w:val="003A374C"/>
    <w:rsid w:val="003A3859"/>
    <w:rsid w:val="003A3E5D"/>
    <w:rsid w:val="003A4396"/>
    <w:rsid w:val="003A4EC4"/>
    <w:rsid w:val="003A6E8E"/>
    <w:rsid w:val="003A6FEF"/>
    <w:rsid w:val="003A7345"/>
    <w:rsid w:val="003A75D6"/>
    <w:rsid w:val="003A7659"/>
    <w:rsid w:val="003A7BC5"/>
    <w:rsid w:val="003B1A8D"/>
    <w:rsid w:val="003B212B"/>
    <w:rsid w:val="003B2B0C"/>
    <w:rsid w:val="003B2DDD"/>
    <w:rsid w:val="003B475E"/>
    <w:rsid w:val="003B51FD"/>
    <w:rsid w:val="003B5D2A"/>
    <w:rsid w:val="003B5E36"/>
    <w:rsid w:val="003B5F9A"/>
    <w:rsid w:val="003B68A0"/>
    <w:rsid w:val="003B6D4B"/>
    <w:rsid w:val="003B78AD"/>
    <w:rsid w:val="003B79D3"/>
    <w:rsid w:val="003B7B1C"/>
    <w:rsid w:val="003B7CFA"/>
    <w:rsid w:val="003C004D"/>
    <w:rsid w:val="003C0A0A"/>
    <w:rsid w:val="003C1293"/>
    <w:rsid w:val="003C1B36"/>
    <w:rsid w:val="003C2435"/>
    <w:rsid w:val="003C2BB4"/>
    <w:rsid w:val="003C2C22"/>
    <w:rsid w:val="003C343F"/>
    <w:rsid w:val="003C3678"/>
    <w:rsid w:val="003C3926"/>
    <w:rsid w:val="003C393A"/>
    <w:rsid w:val="003C4A7C"/>
    <w:rsid w:val="003C5B18"/>
    <w:rsid w:val="003C72F6"/>
    <w:rsid w:val="003C7861"/>
    <w:rsid w:val="003C7A98"/>
    <w:rsid w:val="003D0305"/>
    <w:rsid w:val="003D147C"/>
    <w:rsid w:val="003D1545"/>
    <w:rsid w:val="003D2E02"/>
    <w:rsid w:val="003D2E03"/>
    <w:rsid w:val="003D36E6"/>
    <w:rsid w:val="003D396C"/>
    <w:rsid w:val="003D4AC2"/>
    <w:rsid w:val="003D6C70"/>
    <w:rsid w:val="003D6EE0"/>
    <w:rsid w:val="003D6F11"/>
    <w:rsid w:val="003D7414"/>
    <w:rsid w:val="003E101F"/>
    <w:rsid w:val="003E16E1"/>
    <w:rsid w:val="003E369A"/>
    <w:rsid w:val="003E46FE"/>
    <w:rsid w:val="003F0165"/>
    <w:rsid w:val="003F0621"/>
    <w:rsid w:val="003F16D4"/>
    <w:rsid w:val="003F19A7"/>
    <w:rsid w:val="003F2B49"/>
    <w:rsid w:val="003F2E85"/>
    <w:rsid w:val="003F35F5"/>
    <w:rsid w:val="003F38D7"/>
    <w:rsid w:val="003F3FE9"/>
    <w:rsid w:val="003F66C8"/>
    <w:rsid w:val="003F6931"/>
    <w:rsid w:val="003F6EAF"/>
    <w:rsid w:val="003F7308"/>
    <w:rsid w:val="004000FF"/>
    <w:rsid w:val="0040099A"/>
    <w:rsid w:val="00401E33"/>
    <w:rsid w:val="004020AB"/>
    <w:rsid w:val="004021DD"/>
    <w:rsid w:val="00402AA0"/>
    <w:rsid w:val="00404191"/>
    <w:rsid w:val="00404B65"/>
    <w:rsid w:val="00405603"/>
    <w:rsid w:val="004067B4"/>
    <w:rsid w:val="00406B31"/>
    <w:rsid w:val="00406E19"/>
    <w:rsid w:val="00407B95"/>
    <w:rsid w:val="00410BF7"/>
    <w:rsid w:val="00410FEA"/>
    <w:rsid w:val="00410FF2"/>
    <w:rsid w:val="0041207B"/>
    <w:rsid w:val="00413ED3"/>
    <w:rsid w:val="00414046"/>
    <w:rsid w:val="00414717"/>
    <w:rsid w:val="004155E7"/>
    <w:rsid w:val="004157A2"/>
    <w:rsid w:val="004157FA"/>
    <w:rsid w:val="00415AFE"/>
    <w:rsid w:val="00415D33"/>
    <w:rsid w:val="00420323"/>
    <w:rsid w:val="004209FF"/>
    <w:rsid w:val="00420E1D"/>
    <w:rsid w:val="00421DE9"/>
    <w:rsid w:val="00423ED7"/>
    <w:rsid w:val="00424EC3"/>
    <w:rsid w:val="00426DB9"/>
    <w:rsid w:val="0042732A"/>
    <w:rsid w:val="00427909"/>
    <w:rsid w:val="00427C26"/>
    <w:rsid w:val="00427F0D"/>
    <w:rsid w:val="0043048A"/>
    <w:rsid w:val="00430A02"/>
    <w:rsid w:val="00431C3F"/>
    <w:rsid w:val="00431F29"/>
    <w:rsid w:val="00432034"/>
    <w:rsid w:val="004321DE"/>
    <w:rsid w:val="0043339D"/>
    <w:rsid w:val="00434608"/>
    <w:rsid w:val="00434715"/>
    <w:rsid w:val="004351D4"/>
    <w:rsid w:val="00436561"/>
    <w:rsid w:val="0043679D"/>
    <w:rsid w:val="00436814"/>
    <w:rsid w:val="00436A78"/>
    <w:rsid w:val="00436B30"/>
    <w:rsid w:val="00437181"/>
    <w:rsid w:val="004403E0"/>
    <w:rsid w:val="0044092A"/>
    <w:rsid w:val="00440E6F"/>
    <w:rsid w:val="0044276D"/>
    <w:rsid w:val="0044307E"/>
    <w:rsid w:val="004439E3"/>
    <w:rsid w:val="00443A2A"/>
    <w:rsid w:val="00443FC9"/>
    <w:rsid w:val="0044490A"/>
    <w:rsid w:val="004461E6"/>
    <w:rsid w:val="00446396"/>
    <w:rsid w:val="00446485"/>
    <w:rsid w:val="00446D9D"/>
    <w:rsid w:val="004470D3"/>
    <w:rsid w:val="0044756E"/>
    <w:rsid w:val="00447AA5"/>
    <w:rsid w:val="00447C82"/>
    <w:rsid w:val="00450784"/>
    <w:rsid w:val="00450A2F"/>
    <w:rsid w:val="004511D9"/>
    <w:rsid w:val="00451532"/>
    <w:rsid w:val="00451565"/>
    <w:rsid w:val="004515AD"/>
    <w:rsid w:val="004553FF"/>
    <w:rsid w:val="00455601"/>
    <w:rsid w:val="004559CF"/>
    <w:rsid w:val="00456586"/>
    <w:rsid w:val="004577BB"/>
    <w:rsid w:val="00460BD8"/>
    <w:rsid w:val="00460FAF"/>
    <w:rsid w:val="004613A2"/>
    <w:rsid w:val="00461649"/>
    <w:rsid w:val="004619FF"/>
    <w:rsid w:val="00463B35"/>
    <w:rsid w:val="00463DB8"/>
    <w:rsid w:val="00464345"/>
    <w:rsid w:val="004649F5"/>
    <w:rsid w:val="0046509B"/>
    <w:rsid w:val="00466853"/>
    <w:rsid w:val="004668D5"/>
    <w:rsid w:val="00467280"/>
    <w:rsid w:val="0047011E"/>
    <w:rsid w:val="00470200"/>
    <w:rsid w:val="00472794"/>
    <w:rsid w:val="00472C4A"/>
    <w:rsid w:val="00474304"/>
    <w:rsid w:val="00474BE7"/>
    <w:rsid w:val="00476AB0"/>
    <w:rsid w:val="00476EE8"/>
    <w:rsid w:val="004771B5"/>
    <w:rsid w:val="004773F6"/>
    <w:rsid w:val="0048163F"/>
    <w:rsid w:val="00481CF2"/>
    <w:rsid w:val="00481F78"/>
    <w:rsid w:val="004830C6"/>
    <w:rsid w:val="0048322A"/>
    <w:rsid w:val="00484877"/>
    <w:rsid w:val="0048489F"/>
    <w:rsid w:val="00484A73"/>
    <w:rsid w:val="00485310"/>
    <w:rsid w:val="00485B5B"/>
    <w:rsid w:val="00485D01"/>
    <w:rsid w:val="00486A7F"/>
    <w:rsid w:val="00486B1E"/>
    <w:rsid w:val="004905EC"/>
    <w:rsid w:val="00490924"/>
    <w:rsid w:val="00490942"/>
    <w:rsid w:val="00490B83"/>
    <w:rsid w:val="00491323"/>
    <w:rsid w:val="00491654"/>
    <w:rsid w:val="004916D1"/>
    <w:rsid w:val="004929D9"/>
    <w:rsid w:val="004929FB"/>
    <w:rsid w:val="00494523"/>
    <w:rsid w:val="00495318"/>
    <w:rsid w:val="004958B8"/>
    <w:rsid w:val="004958BE"/>
    <w:rsid w:val="00495A37"/>
    <w:rsid w:val="00495DB0"/>
    <w:rsid w:val="00496786"/>
    <w:rsid w:val="00496E98"/>
    <w:rsid w:val="00497686"/>
    <w:rsid w:val="00497807"/>
    <w:rsid w:val="004A01BC"/>
    <w:rsid w:val="004A0C03"/>
    <w:rsid w:val="004A20CE"/>
    <w:rsid w:val="004A61BE"/>
    <w:rsid w:val="004A7CA5"/>
    <w:rsid w:val="004B167C"/>
    <w:rsid w:val="004B3C8B"/>
    <w:rsid w:val="004B47B6"/>
    <w:rsid w:val="004B4A4B"/>
    <w:rsid w:val="004B526C"/>
    <w:rsid w:val="004B53B7"/>
    <w:rsid w:val="004B5F86"/>
    <w:rsid w:val="004B610E"/>
    <w:rsid w:val="004B61A2"/>
    <w:rsid w:val="004B657A"/>
    <w:rsid w:val="004B6A8C"/>
    <w:rsid w:val="004B7034"/>
    <w:rsid w:val="004B7A62"/>
    <w:rsid w:val="004BA8A9"/>
    <w:rsid w:val="004C004B"/>
    <w:rsid w:val="004C04F9"/>
    <w:rsid w:val="004C0D91"/>
    <w:rsid w:val="004C12DB"/>
    <w:rsid w:val="004C35E5"/>
    <w:rsid w:val="004C393A"/>
    <w:rsid w:val="004C3F4B"/>
    <w:rsid w:val="004C40E1"/>
    <w:rsid w:val="004C4B74"/>
    <w:rsid w:val="004C4D88"/>
    <w:rsid w:val="004C5FAC"/>
    <w:rsid w:val="004C67DA"/>
    <w:rsid w:val="004D03CF"/>
    <w:rsid w:val="004D1F9E"/>
    <w:rsid w:val="004D22BA"/>
    <w:rsid w:val="004D234F"/>
    <w:rsid w:val="004D2D24"/>
    <w:rsid w:val="004D449D"/>
    <w:rsid w:val="004D483C"/>
    <w:rsid w:val="004D49E3"/>
    <w:rsid w:val="004D4F36"/>
    <w:rsid w:val="004D55DE"/>
    <w:rsid w:val="004D59CC"/>
    <w:rsid w:val="004D6653"/>
    <w:rsid w:val="004D6E95"/>
    <w:rsid w:val="004D7C88"/>
    <w:rsid w:val="004E00B2"/>
    <w:rsid w:val="004E06DF"/>
    <w:rsid w:val="004E106B"/>
    <w:rsid w:val="004E25AF"/>
    <w:rsid w:val="004E2C8C"/>
    <w:rsid w:val="004E4212"/>
    <w:rsid w:val="004E4883"/>
    <w:rsid w:val="004E59EE"/>
    <w:rsid w:val="004E6626"/>
    <w:rsid w:val="004E6A59"/>
    <w:rsid w:val="004F02EE"/>
    <w:rsid w:val="004F0740"/>
    <w:rsid w:val="004F0CC4"/>
    <w:rsid w:val="004F245E"/>
    <w:rsid w:val="004F354F"/>
    <w:rsid w:val="004F3EA8"/>
    <w:rsid w:val="004F3EE7"/>
    <w:rsid w:val="004F5EDC"/>
    <w:rsid w:val="004F660C"/>
    <w:rsid w:val="004F7803"/>
    <w:rsid w:val="004F7808"/>
    <w:rsid w:val="004F7C75"/>
    <w:rsid w:val="005016AA"/>
    <w:rsid w:val="00501CF8"/>
    <w:rsid w:val="0050216A"/>
    <w:rsid w:val="00504F12"/>
    <w:rsid w:val="00505649"/>
    <w:rsid w:val="00506C68"/>
    <w:rsid w:val="00506F75"/>
    <w:rsid w:val="005073E7"/>
    <w:rsid w:val="0051069F"/>
    <w:rsid w:val="005108FD"/>
    <w:rsid w:val="00511789"/>
    <w:rsid w:val="00511F7B"/>
    <w:rsid w:val="005135B0"/>
    <w:rsid w:val="00514D2C"/>
    <w:rsid w:val="00514DB9"/>
    <w:rsid w:val="00515026"/>
    <w:rsid w:val="00515B63"/>
    <w:rsid w:val="00516E47"/>
    <w:rsid w:val="005173F8"/>
    <w:rsid w:val="0051780A"/>
    <w:rsid w:val="005204EB"/>
    <w:rsid w:val="00521E08"/>
    <w:rsid w:val="00522ACF"/>
    <w:rsid w:val="00522B5D"/>
    <w:rsid w:val="00523C63"/>
    <w:rsid w:val="00524063"/>
    <w:rsid w:val="00525360"/>
    <w:rsid w:val="005254D6"/>
    <w:rsid w:val="00525728"/>
    <w:rsid w:val="005257FA"/>
    <w:rsid w:val="00526ABE"/>
    <w:rsid w:val="005274EF"/>
    <w:rsid w:val="00527A82"/>
    <w:rsid w:val="00531238"/>
    <w:rsid w:val="00531718"/>
    <w:rsid w:val="00531A51"/>
    <w:rsid w:val="00534099"/>
    <w:rsid w:val="00534CF0"/>
    <w:rsid w:val="00535342"/>
    <w:rsid w:val="005359E8"/>
    <w:rsid w:val="005364B5"/>
    <w:rsid w:val="0053675D"/>
    <w:rsid w:val="00536993"/>
    <w:rsid w:val="00540D1F"/>
    <w:rsid w:val="00541727"/>
    <w:rsid w:val="00541BD1"/>
    <w:rsid w:val="00541F05"/>
    <w:rsid w:val="00542779"/>
    <w:rsid w:val="00542E7C"/>
    <w:rsid w:val="00542EB4"/>
    <w:rsid w:val="005438D2"/>
    <w:rsid w:val="005439D9"/>
    <w:rsid w:val="00544EE3"/>
    <w:rsid w:val="005455DE"/>
    <w:rsid w:val="00545C3F"/>
    <w:rsid w:val="005464FE"/>
    <w:rsid w:val="005477A2"/>
    <w:rsid w:val="00547B57"/>
    <w:rsid w:val="005517D1"/>
    <w:rsid w:val="00554C9F"/>
    <w:rsid w:val="00555EE4"/>
    <w:rsid w:val="00556CBF"/>
    <w:rsid w:val="00557928"/>
    <w:rsid w:val="00557F98"/>
    <w:rsid w:val="005606CC"/>
    <w:rsid w:val="00560BC6"/>
    <w:rsid w:val="0056289B"/>
    <w:rsid w:val="00563112"/>
    <w:rsid w:val="00565DC7"/>
    <w:rsid w:val="00566FB4"/>
    <w:rsid w:val="0056770B"/>
    <w:rsid w:val="00570253"/>
    <w:rsid w:val="00570EB2"/>
    <w:rsid w:val="00570FAE"/>
    <w:rsid w:val="0057233E"/>
    <w:rsid w:val="00573468"/>
    <w:rsid w:val="00573C09"/>
    <w:rsid w:val="0057464F"/>
    <w:rsid w:val="005747A6"/>
    <w:rsid w:val="00574CB0"/>
    <w:rsid w:val="005751F9"/>
    <w:rsid w:val="005753A1"/>
    <w:rsid w:val="00575C89"/>
    <w:rsid w:val="00576555"/>
    <w:rsid w:val="0057702E"/>
    <w:rsid w:val="005778F5"/>
    <w:rsid w:val="00577B10"/>
    <w:rsid w:val="005808F2"/>
    <w:rsid w:val="00581AAE"/>
    <w:rsid w:val="00582B9C"/>
    <w:rsid w:val="00583A57"/>
    <w:rsid w:val="00584EDB"/>
    <w:rsid w:val="00585154"/>
    <w:rsid w:val="00585198"/>
    <w:rsid w:val="005853AF"/>
    <w:rsid w:val="0058576C"/>
    <w:rsid w:val="00585F7C"/>
    <w:rsid w:val="005869A7"/>
    <w:rsid w:val="005869C3"/>
    <w:rsid w:val="00586BB2"/>
    <w:rsid w:val="00586F72"/>
    <w:rsid w:val="00587027"/>
    <w:rsid w:val="0058704F"/>
    <w:rsid w:val="00587ACA"/>
    <w:rsid w:val="00587E2B"/>
    <w:rsid w:val="005900D4"/>
    <w:rsid w:val="00591239"/>
    <w:rsid w:val="00591861"/>
    <w:rsid w:val="005927B9"/>
    <w:rsid w:val="005929BA"/>
    <w:rsid w:val="00594252"/>
    <w:rsid w:val="005946F6"/>
    <w:rsid w:val="00594C51"/>
    <w:rsid w:val="00595020"/>
    <w:rsid w:val="005963E4"/>
    <w:rsid w:val="005973E0"/>
    <w:rsid w:val="005A0D73"/>
    <w:rsid w:val="005A184A"/>
    <w:rsid w:val="005A1F5E"/>
    <w:rsid w:val="005A224B"/>
    <w:rsid w:val="005A2C22"/>
    <w:rsid w:val="005A325F"/>
    <w:rsid w:val="005A3792"/>
    <w:rsid w:val="005A3C6B"/>
    <w:rsid w:val="005A3F56"/>
    <w:rsid w:val="005A4484"/>
    <w:rsid w:val="005A4746"/>
    <w:rsid w:val="005A4F36"/>
    <w:rsid w:val="005A5D58"/>
    <w:rsid w:val="005A617B"/>
    <w:rsid w:val="005B0246"/>
    <w:rsid w:val="005B0BCA"/>
    <w:rsid w:val="005B1D11"/>
    <w:rsid w:val="005B29B7"/>
    <w:rsid w:val="005B33EA"/>
    <w:rsid w:val="005B36EB"/>
    <w:rsid w:val="005B4843"/>
    <w:rsid w:val="005B4B77"/>
    <w:rsid w:val="005B4CAD"/>
    <w:rsid w:val="005B53ED"/>
    <w:rsid w:val="005B58EB"/>
    <w:rsid w:val="005B5EE3"/>
    <w:rsid w:val="005B6C3D"/>
    <w:rsid w:val="005B7E18"/>
    <w:rsid w:val="005C000D"/>
    <w:rsid w:val="005C0339"/>
    <w:rsid w:val="005C082B"/>
    <w:rsid w:val="005C114E"/>
    <w:rsid w:val="005C2A94"/>
    <w:rsid w:val="005C2CBB"/>
    <w:rsid w:val="005C3E5E"/>
    <w:rsid w:val="005C47AF"/>
    <w:rsid w:val="005C63AC"/>
    <w:rsid w:val="005C69EC"/>
    <w:rsid w:val="005C6E16"/>
    <w:rsid w:val="005C708D"/>
    <w:rsid w:val="005C7685"/>
    <w:rsid w:val="005D06F9"/>
    <w:rsid w:val="005D0A1F"/>
    <w:rsid w:val="005D1469"/>
    <w:rsid w:val="005D17C2"/>
    <w:rsid w:val="005D1E19"/>
    <w:rsid w:val="005D1ECB"/>
    <w:rsid w:val="005D3A83"/>
    <w:rsid w:val="005D3C9F"/>
    <w:rsid w:val="005D47D0"/>
    <w:rsid w:val="005D510E"/>
    <w:rsid w:val="005D6079"/>
    <w:rsid w:val="005D64B2"/>
    <w:rsid w:val="005D68BA"/>
    <w:rsid w:val="005D6FF4"/>
    <w:rsid w:val="005D7151"/>
    <w:rsid w:val="005E01ED"/>
    <w:rsid w:val="005E1790"/>
    <w:rsid w:val="005E18C9"/>
    <w:rsid w:val="005E19F7"/>
    <w:rsid w:val="005E2D79"/>
    <w:rsid w:val="005E5596"/>
    <w:rsid w:val="005E7E7E"/>
    <w:rsid w:val="005F0A0A"/>
    <w:rsid w:val="005F14FF"/>
    <w:rsid w:val="005F16B3"/>
    <w:rsid w:val="005F2068"/>
    <w:rsid w:val="005F22C9"/>
    <w:rsid w:val="005F2A04"/>
    <w:rsid w:val="005F3136"/>
    <w:rsid w:val="005F47E4"/>
    <w:rsid w:val="005F51ED"/>
    <w:rsid w:val="005F547A"/>
    <w:rsid w:val="005F5FBB"/>
    <w:rsid w:val="005F68F8"/>
    <w:rsid w:val="005F6A0D"/>
    <w:rsid w:val="005F6E5E"/>
    <w:rsid w:val="0060069B"/>
    <w:rsid w:val="00600A19"/>
    <w:rsid w:val="00602927"/>
    <w:rsid w:val="0060324B"/>
    <w:rsid w:val="00603E3C"/>
    <w:rsid w:val="00604CD6"/>
    <w:rsid w:val="00604CDD"/>
    <w:rsid w:val="00604F31"/>
    <w:rsid w:val="0060565E"/>
    <w:rsid w:val="00605C10"/>
    <w:rsid w:val="00605E81"/>
    <w:rsid w:val="0060617F"/>
    <w:rsid w:val="00606965"/>
    <w:rsid w:val="00606C6D"/>
    <w:rsid w:val="00606F5A"/>
    <w:rsid w:val="00610E75"/>
    <w:rsid w:val="00610E87"/>
    <w:rsid w:val="00611693"/>
    <w:rsid w:val="00612027"/>
    <w:rsid w:val="006120FE"/>
    <w:rsid w:val="00612109"/>
    <w:rsid w:val="0061242A"/>
    <w:rsid w:val="006129F8"/>
    <w:rsid w:val="00612D3A"/>
    <w:rsid w:val="00612FDA"/>
    <w:rsid w:val="006139FC"/>
    <w:rsid w:val="006162CB"/>
    <w:rsid w:val="006166AD"/>
    <w:rsid w:val="006168C9"/>
    <w:rsid w:val="00620496"/>
    <w:rsid w:val="00620EF4"/>
    <w:rsid w:val="00620FAA"/>
    <w:rsid w:val="006210BF"/>
    <w:rsid w:val="006212CF"/>
    <w:rsid w:val="00621364"/>
    <w:rsid w:val="00622FDE"/>
    <w:rsid w:val="00623A52"/>
    <w:rsid w:val="00623CAF"/>
    <w:rsid w:val="00624297"/>
    <w:rsid w:val="00624B7A"/>
    <w:rsid w:val="00626F33"/>
    <w:rsid w:val="00627564"/>
    <w:rsid w:val="00627B6D"/>
    <w:rsid w:val="00627C32"/>
    <w:rsid w:val="00627DF0"/>
    <w:rsid w:val="00631B20"/>
    <w:rsid w:val="006329A6"/>
    <w:rsid w:val="00633747"/>
    <w:rsid w:val="006342DF"/>
    <w:rsid w:val="00634DFA"/>
    <w:rsid w:val="006350FD"/>
    <w:rsid w:val="00635B58"/>
    <w:rsid w:val="0063677B"/>
    <w:rsid w:val="00636996"/>
    <w:rsid w:val="00636D57"/>
    <w:rsid w:val="00637E6F"/>
    <w:rsid w:val="006408B3"/>
    <w:rsid w:val="00640A0A"/>
    <w:rsid w:val="00640BAE"/>
    <w:rsid w:val="00640EF4"/>
    <w:rsid w:val="006412AD"/>
    <w:rsid w:val="0064159E"/>
    <w:rsid w:val="00641C17"/>
    <w:rsid w:val="00641D23"/>
    <w:rsid w:val="006422AD"/>
    <w:rsid w:val="00642B8A"/>
    <w:rsid w:val="006435BB"/>
    <w:rsid w:val="0064431E"/>
    <w:rsid w:val="006443BC"/>
    <w:rsid w:val="00644E0D"/>
    <w:rsid w:val="00644E4F"/>
    <w:rsid w:val="00645B70"/>
    <w:rsid w:val="00645BB4"/>
    <w:rsid w:val="00645E44"/>
    <w:rsid w:val="00645E49"/>
    <w:rsid w:val="00646F25"/>
    <w:rsid w:val="00647858"/>
    <w:rsid w:val="00651F31"/>
    <w:rsid w:val="00652FC5"/>
    <w:rsid w:val="006539DB"/>
    <w:rsid w:val="0065481A"/>
    <w:rsid w:val="00654DF0"/>
    <w:rsid w:val="00654F60"/>
    <w:rsid w:val="006553BD"/>
    <w:rsid w:val="00655429"/>
    <w:rsid w:val="00656635"/>
    <w:rsid w:val="006573E4"/>
    <w:rsid w:val="0065789F"/>
    <w:rsid w:val="00657C85"/>
    <w:rsid w:val="00657F5F"/>
    <w:rsid w:val="00660D69"/>
    <w:rsid w:val="00661056"/>
    <w:rsid w:val="00661383"/>
    <w:rsid w:val="00664C2A"/>
    <w:rsid w:val="00664ED0"/>
    <w:rsid w:val="00664FCC"/>
    <w:rsid w:val="006655DB"/>
    <w:rsid w:val="00665CC8"/>
    <w:rsid w:val="006669D4"/>
    <w:rsid w:val="00666AC4"/>
    <w:rsid w:val="00670A3C"/>
    <w:rsid w:val="006715AE"/>
    <w:rsid w:val="006717FC"/>
    <w:rsid w:val="00672B78"/>
    <w:rsid w:val="00672E84"/>
    <w:rsid w:val="00674743"/>
    <w:rsid w:val="006755DB"/>
    <w:rsid w:val="006760D0"/>
    <w:rsid w:val="00676AED"/>
    <w:rsid w:val="00677204"/>
    <w:rsid w:val="00680121"/>
    <w:rsid w:val="006809E4"/>
    <w:rsid w:val="00680B75"/>
    <w:rsid w:val="006811B1"/>
    <w:rsid w:val="00682297"/>
    <w:rsid w:val="00682537"/>
    <w:rsid w:val="00682701"/>
    <w:rsid w:val="00682A5A"/>
    <w:rsid w:val="00683190"/>
    <w:rsid w:val="00684B8D"/>
    <w:rsid w:val="00684C88"/>
    <w:rsid w:val="0068553D"/>
    <w:rsid w:val="006858D7"/>
    <w:rsid w:val="006859F8"/>
    <w:rsid w:val="00685AF6"/>
    <w:rsid w:val="00685B0D"/>
    <w:rsid w:val="006860E6"/>
    <w:rsid w:val="00686C06"/>
    <w:rsid w:val="006872CA"/>
    <w:rsid w:val="006872E4"/>
    <w:rsid w:val="0068754B"/>
    <w:rsid w:val="00687674"/>
    <w:rsid w:val="006902AA"/>
    <w:rsid w:val="0069095D"/>
    <w:rsid w:val="00691A10"/>
    <w:rsid w:val="006921B6"/>
    <w:rsid w:val="00692878"/>
    <w:rsid w:val="006934E6"/>
    <w:rsid w:val="00694811"/>
    <w:rsid w:val="006974C8"/>
    <w:rsid w:val="006978FF"/>
    <w:rsid w:val="00697C0C"/>
    <w:rsid w:val="006A02B6"/>
    <w:rsid w:val="006A086F"/>
    <w:rsid w:val="006A0FAA"/>
    <w:rsid w:val="006A155E"/>
    <w:rsid w:val="006A16F7"/>
    <w:rsid w:val="006A24CE"/>
    <w:rsid w:val="006A253F"/>
    <w:rsid w:val="006A2ABF"/>
    <w:rsid w:val="006A3172"/>
    <w:rsid w:val="006A3DB3"/>
    <w:rsid w:val="006A56E7"/>
    <w:rsid w:val="006A67A0"/>
    <w:rsid w:val="006B1076"/>
    <w:rsid w:val="006B15A5"/>
    <w:rsid w:val="006B1EDA"/>
    <w:rsid w:val="006B24B2"/>
    <w:rsid w:val="006B2F0C"/>
    <w:rsid w:val="006B3CCE"/>
    <w:rsid w:val="006B3F36"/>
    <w:rsid w:val="006B4016"/>
    <w:rsid w:val="006B45FE"/>
    <w:rsid w:val="006B5136"/>
    <w:rsid w:val="006B7342"/>
    <w:rsid w:val="006B78BF"/>
    <w:rsid w:val="006C04D2"/>
    <w:rsid w:val="006C0937"/>
    <w:rsid w:val="006C0EB9"/>
    <w:rsid w:val="006C0F01"/>
    <w:rsid w:val="006C1B24"/>
    <w:rsid w:val="006C1CF1"/>
    <w:rsid w:val="006C2649"/>
    <w:rsid w:val="006C4257"/>
    <w:rsid w:val="006C4DD3"/>
    <w:rsid w:val="006C501B"/>
    <w:rsid w:val="006C52E6"/>
    <w:rsid w:val="006C5380"/>
    <w:rsid w:val="006C6989"/>
    <w:rsid w:val="006C732D"/>
    <w:rsid w:val="006C74BD"/>
    <w:rsid w:val="006C7B7E"/>
    <w:rsid w:val="006D060A"/>
    <w:rsid w:val="006D157A"/>
    <w:rsid w:val="006D23A6"/>
    <w:rsid w:val="006D29DE"/>
    <w:rsid w:val="006D2BAE"/>
    <w:rsid w:val="006D2F90"/>
    <w:rsid w:val="006D424C"/>
    <w:rsid w:val="006D4873"/>
    <w:rsid w:val="006D49A8"/>
    <w:rsid w:val="006D4F18"/>
    <w:rsid w:val="006D56B5"/>
    <w:rsid w:val="006D5B79"/>
    <w:rsid w:val="006D699F"/>
    <w:rsid w:val="006D6A63"/>
    <w:rsid w:val="006D7014"/>
    <w:rsid w:val="006D7182"/>
    <w:rsid w:val="006D7B08"/>
    <w:rsid w:val="006E0019"/>
    <w:rsid w:val="006E0A03"/>
    <w:rsid w:val="006E0EB8"/>
    <w:rsid w:val="006E2B11"/>
    <w:rsid w:val="006E2DB6"/>
    <w:rsid w:val="006E30A9"/>
    <w:rsid w:val="006E43BF"/>
    <w:rsid w:val="006E4C3D"/>
    <w:rsid w:val="006F1130"/>
    <w:rsid w:val="006F1415"/>
    <w:rsid w:val="006F1684"/>
    <w:rsid w:val="006F1BDD"/>
    <w:rsid w:val="006F21D7"/>
    <w:rsid w:val="006F2B40"/>
    <w:rsid w:val="006F341D"/>
    <w:rsid w:val="006F351A"/>
    <w:rsid w:val="006F362F"/>
    <w:rsid w:val="006F3E1E"/>
    <w:rsid w:val="006F437A"/>
    <w:rsid w:val="006F594C"/>
    <w:rsid w:val="006F607E"/>
    <w:rsid w:val="006F7720"/>
    <w:rsid w:val="006F7801"/>
    <w:rsid w:val="006F78D1"/>
    <w:rsid w:val="006F7AC0"/>
    <w:rsid w:val="006F7AD2"/>
    <w:rsid w:val="006F7D9E"/>
    <w:rsid w:val="007009BA"/>
    <w:rsid w:val="00700A0E"/>
    <w:rsid w:val="00701136"/>
    <w:rsid w:val="0070198F"/>
    <w:rsid w:val="0070257A"/>
    <w:rsid w:val="007028A6"/>
    <w:rsid w:val="00702977"/>
    <w:rsid w:val="00702CD3"/>
    <w:rsid w:val="0070309F"/>
    <w:rsid w:val="0070345A"/>
    <w:rsid w:val="00705A52"/>
    <w:rsid w:val="00705D57"/>
    <w:rsid w:val="007069EE"/>
    <w:rsid w:val="00710187"/>
    <w:rsid w:val="007105FC"/>
    <w:rsid w:val="00710763"/>
    <w:rsid w:val="00710934"/>
    <w:rsid w:val="00710C67"/>
    <w:rsid w:val="00711852"/>
    <w:rsid w:val="00712A7C"/>
    <w:rsid w:val="00712C5A"/>
    <w:rsid w:val="00713863"/>
    <w:rsid w:val="0071432B"/>
    <w:rsid w:val="0071553E"/>
    <w:rsid w:val="007158A4"/>
    <w:rsid w:val="00715B47"/>
    <w:rsid w:val="007164DE"/>
    <w:rsid w:val="007166F9"/>
    <w:rsid w:val="00716F28"/>
    <w:rsid w:val="007171C0"/>
    <w:rsid w:val="00717327"/>
    <w:rsid w:val="00717C1D"/>
    <w:rsid w:val="00717F34"/>
    <w:rsid w:val="00720801"/>
    <w:rsid w:val="00721AE3"/>
    <w:rsid w:val="00721C54"/>
    <w:rsid w:val="00721C95"/>
    <w:rsid w:val="00722078"/>
    <w:rsid w:val="00722896"/>
    <w:rsid w:val="00724CBE"/>
    <w:rsid w:val="007251F0"/>
    <w:rsid w:val="0072531E"/>
    <w:rsid w:val="00725869"/>
    <w:rsid w:val="007261C8"/>
    <w:rsid w:val="00726744"/>
    <w:rsid w:val="00727013"/>
    <w:rsid w:val="00727C6B"/>
    <w:rsid w:val="007310D2"/>
    <w:rsid w:val="007312FF"/>
    <w:rsid w:val="00731E10"/>
    <w:rsid w:val="007328C6"/>
    <w:rsid w:val="00733371"/>
    <w:rsid w:val="00733A0D"/>
    <w:rsid w:val="00734065"/>
    <w:rsid w:val="00734421"/>
    <w:rsid w:val="0073463E"/>
    <w:rsid w:val="007346DF"/>
    <w:rsid w:val="00735870"/>
    <w:rsid w:val="00735BD5"/>
    <w:rsid w:val="00736C0A"/>
    <w:rsid w:val="0073715E"/>
    <w:rsid w:val="00737F90"/>
    <w:rsid w:val="007404BD"/>
    <w:rsid w:val="00741304"/>
    <w:rsid w:val="00742751"/>
    <w:rsid w:val="0074381A"/>
    <w:rsid w:val="00743A73"/>
    <w:rsid w:val="00743C29"/>
    <w:rsid w:val="00746E7D"/>
    <w:rsid w:val="00747F6A"/>
    <w:rsid w:val="00751565"/>
    <w:rsid w:val="00751E2D"/>
    <w:rsid w:val="00751E8B"/>
    <w:rsid w:val="00752340"/>
    <w:rsid w:val="0075439C"/>
    <w:rsid w:val="0075491C"/>
    <w:rsid w:val="00754B49"/>
    <w:rsid w:val="0075515A"/>
    <w:rsid w:val="00755163"/>
    <w:rsid w:val="007555DC"/>
    <w:rsid w:val="00755926"/>
    <w:rsid w:val="007563DB"/>
    <w:rsid w:val="00756FD6"/>
    <w:rsid w:val="00757961"/>
    <w:rsid w:val="00757BD7"/>
    <w:rsid w:val="00761307"/>
    <w:rsid w:val="00761AE8"/>
    <w:rsid w:val="007629B4"/>
    <w:rsid w:val="00763CA5"/>
    <w:rsid w:val="0076478E"/>
    <w:rsid w:val="007648CA"/>
    <w:rsid w:val="00767E7C"/>
    <w:rsid w:val="00767E9A"/>
    <w:rsid w:val="00770121"/>
    <w:rsid w:val="00770AD5"/>
    <w:rsid w:val="00770D14"/>
    <w:rsid w:val="00771F0E"/>
    <w:rsid w:val="00772679"/>
    <w:rsid w:val="00772A4D"/>
    <w:rsid w:val="00772C9B"/>
    <w:rsid w:val="007748F8"/>
    <w:rsid w:val="00774DD6"/>
    <w:rsid w:val="00776434"/>
    <w:rsid w:val="007775FE"/>
    <w:rsid w:val="00780469"/>
    <w:rsid w:val="00780746"/>
    <w:rsid w:val="007807B1"/>
    <w:rsid w:val="00781CB0"/>
    <w:rsid w:val="00782364"/>
    <w:rsid w:val="007826FD"/>
    <w:rsid w:val="00782A4F"/>
    <w:rsid w:val="0078306D"/>
    <w:rsid w:val="00783382"/>
    <w:rsid w:val="007847AB"/>
    <w:rsid w:val="00784916"/>
    <w:rsid w:val="00784DB8"/>
    <w:rsid w:val="00784EF9"/>
    <w:rsid w:val="007851F3"/>
    <w:rsid w:val="0078682C"/>
    <w:rsid w:val="00786E5C"/>
    <w:rsid w:val="00787669"/>
    <w:rsid w:val="00790080"/>
    <w:rsid w:val="00790AE5"/>
    <w:rsid w:val="00791E29"/>
    <w:rsid w:val="00792A4A"/>
    <w:rsid w:val="00792C56"/>
    <w:rsid w:val="007942D0"/>
    <w:rsid w:val="00795141"/>
    <w:rsid w:val="00795759"/>
    <w:rsid w:val="007957ED"/>
    <w:rsid w:val="007962B3"/>
    <w:rsid w:val="00797031"/>
    <w:rsid w:val="007A1391"/>
    <w:rsid w:val="007A1A02"/>
    <w:rsid w:val="007A4996"/>
    <w:rsid w:val="007A5A1B"/>
    <w:rsid w:val="007A6643"/>
    <w:rsid w:val="007A7D2D"/>
    <w:rsid w:val="007B0251"/>
    <w:rsid w:val="007B0382"/>
    <w:rsid w:val="007B07AF"/>
    <w:rsid w:val="007B0ABC"/>
    <w:rsid w:val="007B0AD4"/>
    <w:rsid w:val="007B0BE6"/>
    <w:rsid w:val="007B0C86"/>
    <w:rsid w:val="007B1080"/>
    <w:rsid w:val="007B2146"/>
    <w:rsid w:val="007B368E"/>
    <w:rsid w:val="007B4B9E"/>
    <w:rsid w:val="007B580B"/>
    <w:rsid w:val="007B5869"/>
    <w:rsid w:val="007B5C8B"/>
    <w:rsid w:val="007B5CCC"/>
    <w:rsid w:val="007B63D9"/>
    <w:rsid w:val="007B6757"/>
    <w:rsid w:val="007B6C2D"/>
    <w:rsid w:val="007B6DB5"/>
    <w:rsid w:val="007B76BC"/>
    <w:rsid w:val="007B7BBC"/>
    <w:rsid w:val="007C19D7"/>
    <w:rsid w:val="007C2650"/>
    <w:rsid w:val="007C273C"/>
    <w:rsid w:val="007C2C1C"/>
    <w:rsid w:val="007C2EC3"/>
    <w:rsid w:val="007C32AE"/>
    <w:rsid w:val="007C48F2"/>
    <w:rsid w:val="007C67C6"/>
    <w:rsid w:val="007D091B"/>
    <w:rsid w:val="007D0D11"/>
    <w:rsid w:val="007D0EFA"/>
    <w:rsid w:val="007D169C"/>
    <w:rsid w:val="007D2515"/>
    <w:rsid w:val="007D554A"/>
    <w:rsid w:val="007D57FA"/>
    <w:rsid w:val="007D60D7"/>
    <w:rsid w:val="007D618C"/>
    <w:rsid w:val="007D7D79"/>
    <w:rsid w:val="007E0C77"/>
    <w:rsid w:val="007E1448"/>
    <w:rsid w:val="007E2F8D"/>
    <w:rsid w:val="007E347E"/>
    <w:rsid w:val="007E3B3E"/>
    <w:rsid w:val="007E3E00"/>
    <w:rsid w:val="007E5995"/>
    <w:rsid w:val="007E5D23"/>
    <w:rsid w:val="007E5F06"/>
    <w:rsid w:val="007E6A63"/>
    <w:rsid w:val="007F0084"/>
    <w:rsid w:val="007F22D3"/>
    <w:rsid w:val="007F3666"/>
    <w:rsid w:val="007F3AB5"/>
    <w:rsid w:val="007F480F"/>
    <w:rsid w:val="007F4A5C"/>
    <w:rsid w:val="007F5127"/>
    <w:rsid w:val="007F53BC"/>
    <w:rsid w:val="007F56EF"/>
    <w:rsid w:val="007F5C7F"/>
    <w:rsid w:val="007F5F43"/>
    <w:rsid w:val="007F6493"/>
    <w:rsid w:val="007F6C97"/>
    <w:rsid w:val="007F7A88"/>
    <w:rsid w:val="008006C2"/>
    <w:rsid w:val="00801252"/>
    <w:rsid w:val="00801C25"/>
    <w:rsid w:val="00802EA9"/>
    <w:rsid w:val="0080558C"/>
    <w:rsid w:val="00806909"/>
    <w:rsid w:val="00810478"/>
    <w:rsid w:val="0081117E"/>
    <w:rsid w:val="00811920"/>
    <w:rsid w:val="00812236"/>
    <w:rsid w:val="00812385"/>
    <w:rsid w:val="00812CD9"/>
    <w:rsid w:val="00813234"/>
    <w:rsid w:val="00813F6C"/>
    <w:rsid w:val="00814A38"/>
    <w:rsid w:val="0081529C"/>
    <w:rsid w:val="0081611F"/>
    <w:rsid w:val="00816FBE"/>
    <w:rsid w:val="00820F58"/>
    <w:rsid w:val="008215C6"/>
    <w:rsid w:val="0082218D"/>
    <w:rsid w:val="00822FF5"/>
    <w:rsid w:val="00823501"/>
    <w:rsid w:val="008236D6"/>
    <w:rsid w:val="00826D64"/>
    <w:rsid w:val="00827C48"/>
    <w:rsid w:val="008303CE"/>
    <w:rsid w:val="00832E9E"/>
    <w:rsid w:val="008338D9"/>
    <w:rsid w:val="00834CD0"/>
    <w:rsid w:val="00835163"/>
    <w:rsid w:val="00835477"/>
    <w:rsid w:val="00835C55"/>
    <w:rsid w:val="00835C75"/>
    <w:rsid w:val="008369A8"/>
    <w:rsid w:val="00836A75"/>
    <w:rsid w:val="00836EE3"/>
    <w:rsid w:val="0083767B"/>
    <w:rsid w:val="0084091F"/>
    <w:rsid w:val="008413C8"/>
    <w:rsid w:val="00841538"/>
    <w:rsid w:val="008428ED"/>
    <w:rsid w:val="00842E59"/>
    <w:rsid w:val="008457D1"/>
    <w:rsid w:val="0084599F"/>
    <w:rsid w:val="0084665C"/>
    <w:rsid w:val="008468A7"/>
    <w:rsid w:val="00846E29"/>
    <w:rsid w:val="00847AEC"/>
    <w:rsid w:val="00850D59"/>
    <w:rsid w:val="00851140"/>
    <w:rsid w:val="008524E0"/>
    <w:rsid w:val="008527AF"/>
    <w:rsid w:val="00852A83"/>
    <w:rsid w:val="00853D68"/>
    <w:rsid w:val="0085462F"/>
    <w:rsid w:val="00855B67"/>
    <w:rsid w:val="0085628F"/>
    <w:rsid w:val="00857F7F"/>
    <w:rsid w:val="00860102"/>
    <w:rsid w:val="00860995"/>
    <w:rsid w:val="00860CDB"/>
    <w:rsid w:val="0086308B"/>
    <w:rsid w:val="00863CB7"/>
    <w:rsid w:val="0086652F"/>
    <w:rsid w:val="008668B2"/>
    <w:rsid w:val="00866F7F"/>
    <w:rsid w:val="00867071"/>
    <w:rsid w:val="0086719D"/>
    <w:rsid w:val="008677CD"/>
    <w:rsid w:val="00870096"/>
    <w:rsid w:val="00870A39"/>
    <w:rsid w:val="0087302E"/>
    <w:rsid w:val="008731F5"/>
    <w:rsid w:val="008736C5"/>
    <w:rsid w:val="00873C74"/>
    <w:rsid w:val="00874F8D"/>
    <w:rsid w:val="008757D4"/>
    <w:rsid w:val="00876596"/>
    <w:rsid w:val="00876B4F"/>
    <w:rsid w:val="00876C96"/>
    <w:rsid w:val="00876F1C"/>
    <w:rsid w:val="00877AFC"/>
    <w:rsid w:val="00877E1D"/>
    <w:rsid w:val="00877EA0"/>
    <w:rsid w:val="008800E2"/>
    <w:rsid w:val="008808D0"/>
    <w:rsid w:val="008809ED"/>
    <w:rsid w:val="008816C7"/>
    <w:rsid w:val="00882199"/>
    <w:rsid w:val="0088273D"/>
    <w:rsid w:val="00884EE7"/>
    <w:rsid w:val="008854D4"/>
    <w:rsid w:val="00885738"/>
    <w:rsid w:val="00886D38"/>
    <w:rsid w:val="008871B4"/>
    <w:rsid w:val="00887326"/>
    <w:rsid w:val="0088750E"/>
    <w:rsid w:val="00887539"/>
    <w:rsid w:val="00887593"/>
    <w:rsid w:val="00887641"/>
    <w:rsid w:val="00887755"/>
    <w:rsid w:val="00890B83"/>
    <w:rsid w:val="00891226"/>
    <w:rsid w:val="00891F6E"/>
    <w:rsid w:val="0089234B"/>
    <w:rsid w:val="00892DE4"/>
    <w:rsid w:val="00892FC5"/>
    <w:rsid w:val="0089444B"/>
    <w:rsid w:val="00894603"/>
    <w:rsid w:val="0089484C"/>
    <w:rsid w:val="00894BD0"/>
    <w:rsid w:val="00894E6C"/>
    <w:rsid w:val="00895EC2"/>
    <w:rsid w:val="008A00F7"/>
    <w:rsid w:val="008A0DE7"/>
    <w:rsid w:val="008A1444"/>
    <w:rsid w:val="008A180E"/>
    <w:rsid w:val="008A1E11"/>
    <w:rsid w:val="008A20A7"/>
    <w:rsid w:val="008A24EA"/>
    <w:rsid w:val="008A2950"/>
    <w:rsid w:val="008A3807"/>
    <w:rsid w:val="008A436A"/>
    <w:rsid w:val="008A6012"/>
    <w:rsid w:val="008A62F7"/>
    <w:rsid w:val="008A6413"/>
    <w:rsid w:val="008A6EE1"/>
    <w:rsid w:val="008B0696"/>
    <w:rsid w:val="008B19D4"/>
    <w:rsid w:val="008B1E33"/>
    <w:rsid w:val="008B205E"/>
    <w:rsid w:val="008B2086"/>
    <w:rsid w:val="008B211E"/>
    <w:rsid w:val="008B29CE"/>
    <w:rsid w:val="008B304D"/>
    <w:rsid w:val="008B3618"/>
    <w:rsid w:val="008B3AB8"/>
    <w:rsid w:val="008B3D7D"/>
    <w:rsid w:val="008B411E"/>
    <w:rsid w:val="008B610A"/>
    <w:rsid w:val="008B6A0B"/>
    <w:rsid w:val="008B7207"/>
    <w:rsid w:val="008C0DEA"/>
    <w:rsid w:val="008C0F6A"/>
    <w:rsid w:val="008C1416"/>
    <w:rsid w:val="008C14ED"/>
    <w:rsid w:val="008C15AB"/>
    <w:rsid w:val="008C165A"/>
    <w:rsid w:val="008C26A7"/>
    <w:rsid w:val="008C270F"/>
    <w:rsid w:val="008C27D9"/>
    <w:rsid w:val="008C2A3B"/>
    <w:rsid w:val="008C5495"/>
    <w:rsid w:val="008C59D7"/>
    <w:rsid w:val="008C641F"/>
    <w:rsid w:val="008C701E"/>
    <w:rsid w:val="008C75E1"/>
    <w:rsid w:val="008D0DDB"/>
    <w:rsid w:val="008D178A"/>
    <w:rsid w:val="008D19B5"/>
    <w:rsid w:val="008D2A44"/>
    <w:rsid w:val="008D2D37"/>
    <w:rsid w:val="008D2F65"/>
    <w:rsid w:val="008D3D76"/>
    <w:rsid w:val="008D481A"/>
    <w:rsid w:val="008D4FD0"/>
    <w:rsid w:val="008D5E86"/>
    <w:rsid w:val="008D6586"/>
    <w:rsid w:val="008D67C8"/>
    <w:rsid w:val="008D75D5"/>
    <w:rsid w:val="008D7ACB"/>
    <w:rsid w:val="008E000A"/>
    <w:rsid w:val="008E16C4"/>
    <w:rsid w:val="008E2D39"/>
    <w:rsid w:val="008E33FD"/>
    <w:rsid w:val="008E652F"/>
    <w:rsid w:val="008E708C"/>
    <w:rsid w:val="008E72EB"/>
    <w:rsid w:val="008E7D1B"/>
    <w:rsid w:val="008F00DE"/>
    <w:rsid w:val="008F0598"/>
    <w:rsid w:val="008F0676"/>
    <w:rsid w:val="008F0841"/>
    <w:rsid w:val="008F1892"/>
    <w:rsid w:val="008F1CA9"/>
    <w:rsid w:val="008F1DA5"/>
    <w:rsid w:val="008F2F4F"/>
    <w:rsid w:val="008F32E8"/>
    <w:rsid w:val="008F334E"/>
    <w:rsid w:val="008F451E"/>
    <w:rsid w:val="008F45F8"/>
    <w:rsid w:val="008F6385"/>
    <w:rsid w:val="008F63F8"/>
    <w:rsid w:val="008F7006"/>
    <w:rsid w:val="008F7274"/>
    <w:rsid w:val="009008AB"/>
    <w:rsid w:val="00900B28"/>
    <w:rsid w:val="00901ACC"/>
    <w:rsid w:val="0090278F"/>
    <w:rsid w:val="009031D4"/>
    <w:rsid w:val="00903363"/>
    <w:rsid w:val="009039B0"/>
    <w:rsid w:val="00903CF0"/>
    <w:rsid w:val="00904775"/>
    <w:rsid w:val="00906814"/>
    <w:rsid w:val="00906DEF"/>
    <w:rsid w:val="0091051D"/>
    <w:rsid w:val="009105B8"/>
    <w:rsid w:val="00910B42"/>
    <w:rsid w:val="00910D6A"/>
    <w:rsid w:val="00910E76"/>
    <w:rsid w:val="009116A2"/>
    <w:rsid w:val="00913219"/>
    <w:rsid w:val="0091400B"/>
    <w:rsid w:val="0091461B"/>
    <w:rsid w:val="00914F18"/>
    <w:rsid w:val="00915430"/>
    <w:rsid w:val="00916AC0"/>
    <w:rsid w:val="00916C98"/>
    <w:rsid w:val="009173F4"/>
    <w:rsid w:val="0092032C"/>
    <w:rsid w:val="00920784"/>
    <w:rsid w:val="00921650"/>
    <w:rsid w:val="009216E2"/>
    <w:rsid w:val="00921757"/>
    <w:rsid w:val="00922679"/>
    <w:rsid w:val="0092400C"/>
    <w:rsid w:val="009246F9"/>
    <w:rsid w:val="009251AF"/>
    <w:rsid w:val="0092552D"/>
    <w:rsid w:val="009259BC"/>
    <w:rsid w:val="00926FA6"/>
    <w:rsid w:val="00927CEC"/>
    <w:rsid w:val="0093193D"/>
    <w:rsid w:val="00933078"/>
    <w:rsid w:val="00933DD0"/>
    <w:rsid w:val="009344BB"/>
    <w:rsid w:val="00934723"/>
    <w:rsid w:val="009349F5"/>
    <w:rsid w:val="00934D76"/>
    <w:rsid w:val="00934E51"/>
    <w:rsid w:val="0093603C"/>
    <w:rsid w:val="00936B6A"/>
    <w:rsid w:val="00936D90"/>
    <w:rsid w:val="00937D8A"/>
    <w:rsid w:val="00940994"/>
    <w:rsid w:val="00940B77"/>
    <w:rsid w:val="009410F4"/>
    <w:rsid w:val="009418AE"/>
    <w:rsid w:val="00941FD5"/>
    <w:rsid w:val="00943021"/>
    <w:rsid w:val="00943264"/>
    <w:rsid w:val="00943EB0"/>
    <w:rsid w:val="009444DF"/>
    <w:rsid w:val="00944B52"/>
    <w:rsid w:val="0094509A"/>
    <w:rsid w:val="009463BA"/>
    <w:rsid w:val="00946F26"/>
    <w:rsid w:val="00947DB2"/>
    <w:rsid w:val="00950107"/>
    <w:rsid w:val="0095089E"/>
    <w:rsid w:val="00950C49"/>
    <w:rsid w:val="009521A4"/>
    <w:rsid w:val="00953FFB"/>
    <w:rsid w:val="00954302"/>
    <w:rsid w:val="00956B65"/>
    <w:rsid w:val="00960164"/>
    <w:rsid w:val="009606F7"/>
    <w:rsid w:val="00960B8D"/>
    <w:rsid w:val="00960CB1"/>
    <w:rsid w:val="009624CE"/>
    <w:rsid w:val="009643AC"/>
    <w:rsid w:val="00965D16"/>
    <w:rsid w:val="00965EFD"/>
    <w:rsid w:val="009663D7"/>
    <w:rsid w:val="00970C97"/>
    <w:rsid w:val="009713CF"/>
    <w:rsid w:val="009718B0"/>
    <w:rsid w:val="00971F24"/>
    <w:rsid w:val="009727A8"/>
    <w:rsid w:val="00972A1A"/>
    <w:rsid w:val="00972CC8"/>
    <w:rsid w:val="00973414"/>
    <w:rsid w:val="00973F7B"/>
    <w:rsid w:val="00974BBE"/>
    <w:rsid w:val="009750A8"/>
    <w:rsid w:val="009754A0"/>
    <w:rsid w:val="009755E8"/>
    <w:rsid w:val="00975B8D"/>
    <w:rsid w:val="0097601D"/>
    <w:rsid w:val="00976C8E"/>
    <w:rsid w:val="009778BD"/>
    <w:rsid w:val="00980023"/>
    <w:rsid w:val="00980444"/>
    <w:rsid w:val="00980E40"/>
    <w:rsid w:val="00981A7C"/>
    <w:rsid w:val="00981F43"/>
    <w:rsid w:val="00984008"/>
    <w:rsid w:val="0098413B"/>
    <w:rsid w:val="009849C5"/>
    <w:rsid w:val="0098629A"/>
    <w:rsid w:val="00986645"/>
    <w:rsid w:val="00986C9A"/>
    <w:rsid w:val="00987817"/>
    <w:rsid w:val="00990265"/>
    <w:rsid w:val="009910D1"/>
    <w:rsid w:val="009920BC"/>
    <w:rsid w:val="009926D0"/>
    <w:rsid w:val="009937B8"/>
    <w:rsid w:val="00994DF3"/>
    <w:rsid w:val="00995C0F"/>
    <w:rsid w:val="009A0067"/>
    <w:rsid w:val="009A067B"/>
    <w:rsid w:val="009A0ED6"/>
    <w:rsid w:val="009A2601"/>
    <w:rsid w:val="009A2B3E"/>
    <w:rsid w:val="009A309B"/>
    <w:rsid w:val="009A370A"/>
    <w:rsid w:val="009A556F"/>
    <w:rsid w:val="009A5E1E"/>
    <w:rsid w:val="009A639E"/>
    <w:rsid w:val="009A6AC2"/>
    <w:rsid w:val="009B0415"/>
    <w:rsid w:val="009B108E"/>
    <w:rsid w:val="009B1CBE"/>
    <w:rsid w:val="009B2D1F"/>
    <w:rsid w:val="009B2F89"/>
    <w:rsid w:val="009B3F2C"/>
    <w:rsid w:val="009B4192"/>
    <w:rsid w:val="009B5870"/>
    <w:rsid w:val="009B696F"/>
    <w:rsid w:val="009B75FE"/>
    <w:rsid w:val="009C09DF"/>
    <w:rsid w:val="009C0EAD"/>
    <w:rsid w:val="009C2021"/>
    <w:rsid w:val="009C2362"/>
    <w:rsid w:val="009C2AC3"/>
    <w:rsid w:val="009C3510"/>
    <w:rsid w:val="009C3B57"/>
    <w:rsid w:val="009C4ED8"/>
    <w:rsid w:val="009C51BC"/>
    <w:rsid w:val="009C5233"/>
    <w:rsid w:val="009C6FFB"/>
    <w:rsid w:val="009C745A"/>
    <w:rsid w:val="009D02D4"/>
    <w:rsid w:val="009D0736"/>
    <w:rsid w:val="009D1703"/>
    <w:rsid w:val="009D197E"/>
    <w:rsid w:val="009D1CEF"/>
    <w:rsid w:val="009D2752"/>
    <w:rsid w:val="009D2F29"/>
    <w:rsid w:val="009D4818"/>
    <w:rsid w:val="009D5021"/>
    <w:rsid w:val="009D545F"/>
    <w:rsid w:val="009D602E"/>
    <w:rsid w:val="009D6D18"/>
    <w:rsid w:val="009D6F1C"/>
    <w:rsid w:val="009D7A06"/>
    <w:rsid w:val="009E0DDA"/>
    <w:rsid w:val="009E1CB6"/>
    <w:rsid w:val="009E23A4"/>
    <w:rsid w:val="009E263A"/>
    <w:rsid w:val="009E31A3"/>
    <w:rsid w:val="009E405F"/>
    <w:rsid w:val="009E426F"/>
    <w:rsid w:val="009E4984"/>
    <w:rsid w:val="009E4F8B"/>
    <w:rsid w:val="009E62F3"/>
    <w:rsid w:val="009E6699"/>
    <w:rsid w:val="009E68F6"/>
    <w:rsid w:val="009E6B82"/>
    <w:rsid w:val="009E7CDB"/>
    <w:rsid w:val="009F01D3"/>
    <w:rsid w:val="009F03D4"/>
    <w:rsid w:val="009F04EC"/>
    <w:rsid w:val="009F15C2"/>
    <w:rsid w:val="009F1BCC"/>
    <w:rsid w:val="009F260D"/>
    <w:rsid w:val="009F2F2E"/>
    <w:rsid w:val="009F333B"/>
    <w:rsid w:val="009F3983"/>
    <w:rsid w:val="009F4CDD"/>
    <w:rsid w:val="009F5A02"/>
    <w:rsid w:val="009F5EB6"/>
    <w:rsid w:val="009F7E3E"/>
    <w:rsid w:val="00A004E5"/>
    <w:rsid w:val="00A009C9"/>
    <w:rsid w:val="00A011AA"/>
    <w:rsid w:val="00A018B3"/>
    <w:rsid w:val="00A019FF"/>
    <w:rsid w:val="00A02005"/>
    <w:rsid w:val="00A02592"/>
    <w:rsid w:val="00A0279E"/>
    <w:rsid w:val="00A05AB0"/>
    <w:rsid w:val="00A05DE9"/>
    <w:rsid w:val="00A06911"/>
    <w:rsid w:val="00A07460"/>
    <w:rsid w:val="00A07A66"/>
    <w:rsid w:val="00A100C6"/>
    <w:rsid w:val="00A11A2F"/>
    <w:rsid w:val="00A1240D"/>
    <w:rsid w:val="00A12D2B"/>
    <w:rsid w:val="00A13687"/>
    <w:rsid w:val="00A143DC"/>
    <w:rsid w:val="00A155B4"/>
    <w:rsid w:val="00A15E56"/>
    <w:rsid w:val="00A15E58"/>
    <w:rsid w:val="00A15F09"/>
    <w:rsid w:val="00A1653F"/>
    <w:rsid w:val="00A167F6"/>
    <w:rsid w:val="00A17CC3"/>
    <w:rsid w:val="00A17FE0"/>
    <w:rsid w:val="00A215FD"/>
    <w:rsid w:val="00A21BBA"/>
    <w:rsid w:val="00A21CFF"/>
    <w:rsid w:val="00A21EF8"/>
    <w:rsid w:val="00A22E46"/>
    <w:rsid w:val="00A2324E"/>
    <w:rsid w:val="00A23747"/>
    <w:rsid w:val="00A23F69"/>
    <w:rsid w:val="00A24F9B"/>
    <w:rsid w:val="00A269CC"/>
    <w:rsid w:val="00A270FB"/>
    <w:rsid w:val="00A27ECD"/>
    <w:rsid w:val="00A27F97"/>
    <w:rsid w:val="00A3142B"/>
    <w:rsid w:val="00A31458"/>
    <w:rsid w:val="00A3336E"/>
    <w:rsid w:val="00A3704F"/>
    <w:rsid w:val="00A3BC77"/>
    <w:rsid w:val="00A409CC"/>
    <w:rsid w:val="00A4227A"/>
    <w:rsid w:val="00A42FA0"/>
    <w:rsid w:val="00A43D26"/>
    <w:rsid w:val="00A44CB7"/>
    <w:rsid w:val="00A45DE4"/>
    <w:rsid w:val="00A463A3"/>
    <w:rsid w:val="00A464F5"/>
    <w:rsid w:val="00A468E1"/>
    <w:rsid w:val="00A46ADE"/>
    <w:rsid w:val="00A47734"/>
    <w:rsid w:val="00A50AEE"/>
    <w:rsid w:val="00A50FB9"/>
    <w:rsid w:val="00A51CC3"/>
    <w:rsid w:val="00A5243B"/>
    <w:rsid w:val="00A524D1"/>
    <w:rsid w:val="00A5277C"/>
    <w:rsid w:val="00A52AD1"/>
    <w:rsid w:val="00A52D11"/>
    <w:rsid w:val="00A52F41"/>
    <w:rsid w:val="00A5365E"/>
    <w:rsid w:val="00A54731"/>
    <w:rsid w:val="00A54997"/>
    <w:rsid w:val="00A54C2A"/>
    <w:rsid w:val="00A54D6F"/>
    <w:rsid w:val="00A55877"/>
    <w:rsid w:val="00A56EF7"/>
    <w:rsid w:val="00A56F0A"/>
    <w:rsid w:val="00A576EF"/>
    <w:rsid w:val="00A5788C"/>
    <w:rsid w:val="00A57FA1"/>
    <w:rsid w:val="00A601F3"/>
    <w:rsid w:val="00A605C4"/>
    <w:rsid w:val="00A61235"/>
    <w:rsid w:val="00A61E2A"/>
    <w:rsid w:val="00A62752"/>
    <w:rsid w:val="00A635C0"/>
    <w:rsid w:val="00A63BEA"/>
    <w:rsid w:val="00A6503B"/>
    <w:rsid w:val="00A653E8"/>
    <w:rsid w:val="00A66DF0"/>
    <w:rsid w:val="00A70162"/>
    <w:rsid w:val="00A71038"/>
    <w:rsid w:val="00A711B7"/>
    <w:rsid w:val="00A7310D"/>
    <w:rsid w:val="00A7317B"/>
    <w:rsid w:val="00A734C0"/>
    <w:rsid w:val="00A737FD"/>
    <w:rsid w:val="00A73D34"/>
    <w:rsid w:val="00A7488A"/>
    <w:rsid w:val="00A75C33"/>
    <w:rsid w:val="00A75DD7"/>
    <w:rsid w:val="00A76CF0"/>
    <w:rsid w:val="00A7755B"/>
    <w:rsid w:val="00A777C4"/>
    <w:rsid w:val="00A77D8A"/>
    <w:rsid w:val="00A81DCC"/>
    <w:rsid w:val="00A81E6D"/>
    <w:rsid w:val="00A826F7"/>
    <w:rsid w:val="00A83AEF"/>
    <w:rsid w:val="00A84676"/>
    <w:rsid w:val="00A8575E"/>
    <w:rsid w:val="00A8620C"/>
    <w:rsid w:val="00A86345"/>
    <w:rsid w:val="00A87091"/>
    <w:rsid w:val="00A8712E"/>
    <w:rsid w:val="00A8725C"/>
    <w:rsid w:val="00A87534"/>
    <w:rsid w:val="00A87EF3"/>
    <w:rsid w:val="00A90197"/>
    <w:rsid w:val="00A919D4"/>
    <w:rsid w:val="00A923B1"/>
    <w:rsid w:val="00A92692"/>
    <w:rsid w:val="00A934DE"/>
    <w:rsid w:val="00A943AC"/>
    <w:rsid w:val="00A947C0"/>
    <w:rsid w:val="00A94BA3"/>
    <w:rsid w:val="00A94CA2"/>
    <w:rsid w:val="00A97FBD"/>
    <w:rsid w:val="00AA0625"/>
    <w:rsid w:val="00AA2BB9"/>
    <w:rsid w:val="00AA4465"/>
    <w:rsid w:val="00AA510D"/>
    <w:rsid w:val="00AA5640"/>
    <w:rsid w:val="00AA678F"/>
    <w:rsid w:val="00AA6B7E"/>
    <w:rsid w:val="00AA6C37"/>
    <w:rsid w:val="00AA6C76"/>
    <w:rsid w:val="00AA7A52"/>
    <w:rsid w:val="00AA7CC4"/>
    <w:rsid w:val="00AA7E80"/>
    <w:rsid w:val="00AB03CB"/>
    <w:rsid w:val="00AB0D15"/>
    <w:rsid w:val="00AB11C7"/>
    <w:rsid w:val="00AB16AF"/>
    <w:rsid w:val="00AB176B"/>
    <w:rsid w:val="00AB17CD"/>
    <w:rsid w:val="00AB1A24"/>
    <w:rsid w:val="00AB27D1"/>
    <w:rsid w:val="00AB291E"/>
    <w:rsid w:val="00AB2C85"/>
    <w:rsid w:val="00AB44B4"/>
    <w:rsid w:val="00AB5561"/>
    <w:rsid w:val="00AB5661"/>
    <w:rsid w:val="00AB5895"/>
    <w:rsid w:val="00AB646F"/>
    <w:rsid w:val="00AB6ECC"/>
    <w:rsid w:val="00AB71D0"/>
    <w:rsid w:val="00AC0D3C"/>
    <w:rsid w:val="00AC0D5B"/>
    <w:rsid w:val="00AC17A7"/>
    <w:rsid w:val="00AC18B8"/>
    <w:rsid w:val="00AC1BCA"/>
    <w:rsid w:val="00AC36E0"/>
    <w:rsid w:val="00AC37B3"/>
    <w:rsid w:val="00AC3BD3"/>
    <w:rsid w:val="00AC4170"/>
    <w:rsid w:val="00AC42AF"/>
    <w:rsid w:val="00AC47D7"/>
    <w:rsid w:val="00AC4B2F"/>
    <w:rsid w:val="00AC4ED3"/>
    <w:rsid w:val="00AC6412"/>
    <w:rsid w:val="00AC6F0E"/>
    <w:rsid w:val="00AC6FF9"/>
    <w:rsid w:val="00AC71E6"/>
    <w:rsid w:val="00AC727E"/>
    <w:rsid w:val="00AC7307"/>
    <w:rsid w:val="00AC7C77"/>
    <w:rsid w:val="00AD034A"/>
    <w:rsid w:val="00AD1B95"/>
    <w:rsid w:val="00AD2173"/>
    <w:rsid w:val="00AD330F"/>
    <w:rsid w:val="00AD3BE7"/>
    <w:rsid w:val="00AD427B"/>
    <w:rsid w:val="00AD45EC"/>
    <w:rsid w:val="00AD4CBC"/>
    <w:rsid w:val="00AD4D7E"/>
    <w:rsid w:val="00AD4F65"/>
    <w:rsid w:val="00AD5578"/>
    <w:rsid w:val="00AD5A6A"/>
    <w:rsid w:val="00AD6F28"/>
    <w:rsid w:val="00AD742E"/>
    <w:rsid w:val="00AE00B3"/>
    <w:rsid w:val="00AE0C99"/>
    <w:rsid w:val="00AE0F29"/>
    <w:rsid w:val="00AE3EE1"/>
    <w:rsid w:val="00AE4654"/>
    <w:rsid w:val="00AE4BE8"/>
    <w:rsid w:val="00AE6E5B"/>
    <w:rsid w:val="00AE7400"/>
    <w:rsid w:val="00AE7FE2"/>
    <w:rsid w:val="00AF0639"/>
    <w:rsid w:val="00AF06C5"/>
    <w:rsid w:val="00AF3A03"/>
    <w:rsid w:val="00AF3BE0"/>
    <w:rsid w:val="00AF4067"/>
    <w:rsid w:val="00AF4862"/>
    <w:rsid w:val="00AF539F"/>
    <w:rsid w:val="00AF680F"/>
    <w:rsid w:val="00AF6909"/>
    <w:rsid w:val="00B01F8E"/>
    <w:rsid w:val="00B02558"/>
    <w:rsid w:val="00B02B74"/>
    <w:rsid w:val="00B02E4F"/>
    <w:rsid w:val="00B02EED"/>
    <w:rsid w:val="00B04120"/>
    <w:rsid w:val="00B04351"/>
    <w:rsid w:val="00B06600"/>
    <w:rsid w:val="00B06948"/>
    <w:rsid w:val="00B07919"/>
    <w:rsid w:val="00B07BAB"/>
    <w:rsid w:val="00B07CD0"/>
    <w:rsid w:val="00B07D9D"/>
    <w:rsid w:val="00B1090A"/>
    <w:rsid w:val="00B1095E"/>
    <w:rsid w:val="00B12100"/>
    <w:rsid w:val="00B126DC"/>
    <w:rsid w:val="00B1289B"/>
    <w:rsid w:val="00B128EC"/>
    <w:rsid w:val="00B12A90"/>
    <w:rsid w:val="00B134A4"/>
    <w:rsid w:val="00B13818"/>
    <w:rsid w:val="00B14605"/>
    <w:rsid w:val="00B14A11"/>
    <w:rsid w:val="00B152CE"/>
    <w:rsid w:val="00B15C48"/>
    <w:rsid w:val="00B168F7"/>
    <w:rsid w:val="00B20809"/>
    <w:rsid w:val="00B20BB0"/>
    <w:rsid w:val="00B2209F"/>
    <w:rsid w:val="00B22BEA"/>
    <w:rsid w:val="00B23221"/>
    <w:rsid w:val="00B233E4"/>
    <w:rsid w:val="00B238D5"/>
    <w:rsid w:val="00B23A8B"/>
    <w:rsid w:val="00B24475"/>
    <w:rsid w:val="00B24C90"/>
    <w:rsid w:val="00B25226"/>
    <w:rsid w:val="00B25FA5"/>
    <w:rsid w:val="00B266EF"/>
    <w:rsid w:val="00B26D66"/>
    <w:rsid w:val="00B31285"/>
    <w:rsid w:val="00B31327"/>
    <w:rsid w:val="00B32360"/>
    <w:rsid w:val="00B352DD"/>
    <w:rsid w:val="00B355A4"/>
    <w:rsid w:val="00B35F5F"/>
    <w:rsid w:val="00B3655A"/>
    <w:rsid w:val="00B404C5"/>
    <w:rsid w:val="00B41281"/>
    <w:rsid w:val="00B433E5"/>
    <w:rsid w:val="00B4366E"/>
    <w:rsid w:val="00B4437D"/>
    <w:rsid w:val="00B45309"/>
    <w:rsid w:val="00B45833"/>
    <w:rsid w:val="00B45C00"/>
    <w:rsid w:val="00B4736F"/>
    <w:rsid w:val="00B476E5"/>
    <w:rsid w:val="00B478E8"/>
    <w:rsid w:val="00B5117F"/>
    <w:rsid w:val="00B51987"/>
    <w:rsid w:val="00B51C70"/>
    <w:rsid w:val="00B5260C"/>
    <w:rsid w:val="00B538A4"/>
    <w:rsid w:val="00B5393B"/>
    <w:rsid w:val="00B53E91"/>
    <w:rsid w:val="00B54819"/>
    <w:rsid w:val="00B54C3A"/>
    <w:rsid w:val="00B5544C"/>
    <w:rsid w:val="00B55AE8"/>
    <w:rsid w:val="00B55CD6"/>
    <w:rsid w:val="00B55D84"/>
    <w:rsid w:val="00B563D4"/>
    <w:rsid w:val="00B5663F"/>
    <w:rsid w:val="00B571A7"/>
    <w:rsid w:val="00B573F8"/>
    <w:rsid w:val="00B57BA9"/>
    <w:rsid w:val="00B57D92"/>
    <w:rsid w:val="00B607E8"/>
    <w:rsid w:val="00B6108D"/>
    <w:rsid w:val="00B61095"/>
    <w:rsid w:val="00B612BC"/>
    <w:rsid w:val="00B6332D"/>
    <w:rsid w:val="00B63624"/>
    <w:rsid w:val="00B64D25"/>
    <w:rsid w:val="00B65753"/>
    <w:rsid w:val="00B657F6"/>
    <w:rsid w:val="00B65AE0"/>
    <w:rsid w:val="00B65EB7"/>
    <w:rsid w:val="00B65FFB"/>
    <w:rsid w:val="00B66617"/>
    <w:rsid w:val="00B671BB"/>
    <w:rsid w:val="00B671EC"/>
    <w:rsid w:val="00B67444"/>
    <w:rsid w:val="00B67C8A"/>
    <w:rsid w:val="00B7167C"/>
    <w:rsid w:val="00B7170F"/>
    <w:rsid w:val="00B71F47"/>
    <w:rsid w:val="00B72C9C"/>
    <w:rsid w:val="00B73544"/>
    <w:rsid w:val="00B740C0"/>
    <w:rsid w:val="00B743CC"/>
    <w:rsid w:val="00B7603A"/>
    <w:rsid w:val="00B772EA"/>
    <w:rsid w:val="00B773AD"/>
    <w:rsid w:val="00B7761D"/>
    <w:rsid w:val="00B779A5"/>
    <w:rsid w:val="00B80CBF"/>
    <w:rsid w:val="00B80D47"/>
    <w:rsid w:val="00B80ECB"/>
    <w:rsid w:val="00B82228"/>
    <w:rsid w:val="00B828F9"/>
    <w:rsid w:val="00B83127"/>
    <w:rsid w:val="00B851CA"/>
    <w:rsid w:val="00B8534B"/>
    <w:rsid w:val="00B86399"/>
    <w:rsid w:val="00B86CB3"/>
    <w:rsid w:val="00B87167"/>
    <w:rsid w:val="00B87ECB"/>
    <w:rsid w:val="00B87FAF"/>
    <w:rsid w:val="00B9049E"/>
    <w:rsid w:val="00B9067B"/>
    <w:rsid w:val="00B90900"/>
    <w:rsid w:val="00B90E96"/>
    <w:rsid w:val="00B914A2"/>
    <w:rsid w:val="00B925BF"/>
    <w:rsid w:val="00B94D50"/>
    <w:rsid w:val="00B9575F"/>
    <w:rsid w:val="00B95B7A"/>
    <w:rsid w:val="00B95CDD"/>
    <w:rsid w:val="00B97040"/>
    <w:rsid w:val="00B97FF5"/>
    <w:rsid w:val="00BA1F3C"/>
    <w:rsid w:val="00BA2A75"/>
    <w:rsid w:val="00BA2D91"/>
    <w:rsid w:val="00BA2E35"/>
    <w:rsid w:val="00BA3600"/>
    <w:rsid w:val="00BA3740"/>
    <w:rsid w:val="00BA4A20"/>
    <w:rsid w:val="00BA4CDF"/>
    <w:rsid w:val="00BA52BC"/>
    <w:rsid w:val="00BA548E"/>
    <w:rsid w:val="00BA5491"/>
    <w:rsid w:val="00BA549A"/>
    <w:rsid w:val="00BA57DB"/>
    <w:rsid w:val="00BA63E3"/>
    <w:rsid w:val="00BA65BD"/>
    <w:rsid w:val="00BA6964"/>
    <w:rsid w:val="00BB0129"/>
    <w:rsid w:val="00BB1731"/>
    <w:rsid w:val="00BB2009"/>
    <w:rsid w:val="00BB22BB"/>
    <w:rsid w:val="00BB2AA7"/>
    <w:rsid w:val="00BB2E15"/>
    <w:rsid w:val="00BB3516"/>
    <w:rsid w:val="00BB3EE7"/>
    <w:rsid w:val="00BB4F9C"/>
    <w:rsid w:val="00BB5A29"/>
    <w:rsid w:val="00BB6B6E"/>
    <w:rsid w:val="00BB70B7"/>
    <w:rsid w:val="00BC030D"/>
    <w:rsid w:val="00BC0B6E"/>
    <w:rsid w:val="00BC2598"/>
    <w:rsid w:val="00BC2B0A"/>
    <w:rsid w:val="00BC2E08"/>
    <w:rsid w:val="00BC2E76"/>
    <w:rsid w:val="00BC3783"/>
    <w:rsid w:val="00BC3E57"/>
    <w:rsid w:val="00BC447B"/>
    <w:rsid w:val="00BC4DF3"/>
    <w:rsid w:val="00BC5979"/>
    <w:rsid w:val="00BC74BC"/>
    <w:rsid w:val="00BCA76B"/>
    <w:rsid w:val="00BD00B6"/>
    <w:rsid w:val="00BD0300"/>
    <w:rsid w:val="00BD072F"/>
    <w:rsid w:val="00BD074C"/>
    <w:rsid w:val="00BD0857"/>
    <w:rsid w:val="00BD1359"/>
    <w:rsid w:val="00BD2CE5"/>
    <w:rsid w:val="00BD36AA"/>
    <w:rsid w:val="00BD41F8"/>
    <w:rsid w:val="00BD4273"/>
    <w:rsid w:val="00BD453C"/>
    <w:rsid w:val="00BD5A9A"/>
    <w:rsid w:val="00BD5EFF"/>
    <w:rsid w:val="00BD5F2D"/>
    <w:rsid w:val="00BD6391"/>
    <w:rsid w:val="00BD6D32"/>
    <w:rsid w:val="00BD79CA"/>
    <w:rsid w:val="00BD7C30"/>
    <w:rsid w:val="00BD7D91"/>
    <w:rsid w:val="00BE0CF3"/>
    <w:rsid w:val="00BE0EF7"/>
    <w:rsid w:val="00BE0F35"/>
    <w:rsid w:val="00BE1412"/>
    <w:rsid w:val="00BE143D"/>
    <w:rsid w:val="00BE1819"/>
    <w:rsid w:val="00BE1B87"/>
    <w:rsid w:val="00BE269E"/>
    <w:rsid w:val="00BE26D1"/>
    <w:rsid w:val="00BE40EF"/>
    <w:rsid w:val="00BE50BE"/>
    <w:rsid w:val="00BE5927"/>
    <w:rsid w:val="00BE6060"/>
    <w:rsid w:val="00BE6553"/>
    <w:rsid w:val="00BE7EE5"/>
    <w:rsid w:val="00BE7F52"/>
    <w:rsid w:val="00BF1FF0"/>
    <w:rsid w:val="00BF22C6"/>
    <w:rsid w:val="00BF2AE2"/>
    <w:rsid w:val="00BF2D84"/>
    <w:rsid w:val="00BF2F4E"/>
    <w:rsid w:val="00BF3274"/>
    <w:rsid w:val="00BF338D"/>
    <w:rsid w:val="00BF3AC5"/>
    <w:rsid w:val="00BF4532"/>
    <w:rsid w:val="00BF4F31"/>
    <w:rsid w:val="00BF60A7"/>
    <w:rsid w:val="00BF610F"/>
    <w:rsid w:val="00BF6824"/>
    <w:rsid w:val="00BF6B00"/>
    <w:rsid w:val="00BF7496"/>
    <w:rsid w:val="00BF7B0C"/>
    <w:rsid w:val="00BF7DB5"/>
    <w:rsid w:val="00C01529"/>
    <w:rsid w:val="00C02E38"/>
    <w:rsid w:val="00C03C3C"/>
    <w:rsid w:val="00C04CD3"/>
    <w:rsid w:val="00C04E98"/>
    <w:rsid w:val="00C05237"/>
    <w:rsid w:val="00C057CE"/>
    <w:rsid w:val="00C06EA6"/>
    <w:rsid w:val="00C07023"/>
    <w:rsid w:val="00C07226"/>
    <w:rsid w:val="00C0759C"/>
    <w:rsid w:val="00C102D4"/>
    <w:rsid w:val="00C103A2"/>
    <w:rsid w:val="00C11313"/>
    <w:rsid w:val="00C12013"/>
    <w:rsid w:val="00C12089"/>
    <w:rsid w:val="00C1252E"/>
    <w:rsid w:val="00C1415F"/>
    <w:rsid w:val="00C1562A"/>
    <w:rsid w:val="00C162FE"/>
    <w:rsid w:val="00C173C2"/>
    <w:rsid w:val="00C210FD"/>
    <w:rsid w:val="00C21412"/>
    <w:rsid w:val="00C228D9"/>
    <w:rsid w:val="00C2310F"/>
    <w:rsid w:val="00C2341C"/>
    <w:rsid w:val="00C23578"/>
    <w:rsid w:val="00C2363B"/>
    <w:rsid w:val="00C23BEB"/>
    <w:rsid w:val="00C24DC5"/>
    <w:rsid w:val="00C25643"/>
    <w:rsid w:val="00C25942"/>
    <w:rsid w:val="00C25FD4"/>
    <w:rsid w:val="00C266B8"/>
    <w:rsid w:val="00C26ACA"/>
    <w:rsid w:val="00C27960"/>
    <w:rsid w:val="00C32195"/>
    <w:rsid w:val="00C32683"/>
    <w:rsid w:val="00C3320A"/>
    <w:rsid w:val="00C33CEA"/>
    <w:rsid w:val="00C342C4"/>
    <w:rsid w:val="00C34361"/>
    <w:rsid w:val="00C3600E"/>
    <w:rsid w:val="00C36554"/>
    <w:rsid w:val="00C373AE"/>
    <w:rsid w:val="00C3751C"/>
    <w:rsid w:val="00C378B9"/>
    <w:rsid w:val="00C37CF7"/>
    <w:rsid w:val="00C405A9"/>
    <w:rsid w:val="00C406CF"/>
    <w:rsid w:val="00C40D6F"/>
    <w:rsid w:val="00C422EA"/>
    <w:rsid w:val="00C4254B"/>
    <w:rsid w:val="00C4296E"/>
    <w:rsid w:val="00C4339E"/>
    <w:rsid w:val="00C433C7"/>
    <w:rsid w:val="00C43EF3"/>
    <w:rsid w:val="00C45903"/>
    <w:rsid w:val="00C46167"/>
    <w:rsid w:val="00C462B1"/>
    <w:rsid w:val="00C47452"/>
    <w:rsid w:val="00C479F6"/>
    <w:rsid w:val="00C47A11"/>
    <w:rsid w:val="00C47D72"/>
    <w:rsid w:val="00C50ADE"/>
    <w:rsid w:val="00C51C12"/>
    <w:rsid w:val="00C534C7"/>
    <w:rsid w:val="00C55355"/>
    <w:rsid w:val="00C55946"/>
    <w:rsid w:val="00C55AA8"/>
    <w:rsid w:val="00C56D8B"/>
    <w:rsid w:val="00C57D20"/>
    <w:rsid w:val="00C57D2D"/>
    <w:rsid w:val="00C5F914"/>
    <w:rsid w:val="00C60442"/>
    <w:rsid w:val="00C607E5"/>
    <w:rsid w:val="00C60ED5"/>
    <w:rsid w:val="00C612DD"/>
    <w:rsid w:val="00C61E0E"/>
    <w:rsid w:val="00C621B5"/>
    <w:rsid w:val="00C624D0"/>
    <w:rsid w:val="00C63AC1"/>
    <w:rsid w:val="00C63ADF"/>
    <w:rsid w:val="00C63BFB"/>
    <w:rsid w:val="00C63C46"/>
    <w:rsid w:val="00C64DE6"/>
    <w:rsid w:val="00C64E58"/>
    <w:rsid w:val="00C6553A"/>
    <w:rsid w:val="00C65D80"/>
    <w:rsid w:val="00C66640"/>
    <w:rsid w:val="00C6668F"/>
    <w:rsid w:val="00C70A33"/>
    <w:rsid w:val="00C7297F"/>
    <w:rsid w:val="00C72F39"/>
    <w:rsid w:val="00C73180"/>
    <w:rsid w:val="00C737D4"/>
    <w:rsid w:val="00C74C1C"/>
    <w:rsid w:val="00C7506B"/>
    <w:rsid w:val="00C75267"/>
    <w:rsid w:val="00C7563D"/>
    <w:rsid w:val="00C76B94"/>
    <w:rsid w:val="00C8167C"/>
    <w:rsid w:val="00C828F1"/>
    <w:rsid w:val="00C847F8"/>
    <w:rsid w:val="00C84D15"/>
    <w:rsid w:val="00C87201"/>
    <w:rsid w:val="00C87D73"/>
    <w:rsid w:val="00C910E5"/>
    <w:rsid w:val="00C925C6"/>
    <w:rsid w:val="00C926BE"/>
    <w:rsid w:val="00C930A4"/>
    <w:rsid w:val="00C93660"/>
    <w:rsid w:val="00C95025"/>
    <w:rsid w:val="00C95029"/>
    <w:rsid w:val="00C9576D"/>
    <w:rsid w:val="00C9655F"/>
    <w:rsid w:val="00C97B8A"/>
    <w:rsid w:val="00CA0297"/>
    <w:rsid w:val="00CA08F5"/>
    <w:rsid w:val="00CA0AD0"/>
    <w:rsid w:val="00CA0DDA"/>
    <w:rsid w:val="00CA12C3"/>
    <w:rsid w:val="00CA19C2"/>
    <w:rsid w:val="00CA2249"/>
    <w:rsid w:val="00CA2CD6"/>
    <w:rsid w:val="00CA34E7"/>
    <w:rsid w:val="00CA3776"/>
    <w:rsid w:val="00CA4011"/>
    <w:rsid w:val="00CA42B0"/>
    <w:rsid w:val="00CA5613"/>
    <w:rsid w:val="00CA5CF6"/>
    <w:rsid w:val="00CA5D77"/>
    <w:rsid w:val="00CA6D2C"/>
    <w:rsid w:val="00CA7095"/>
    <w:rsid w:val="00CA7E98"/>
    <w:rsid w:val="00CB1304"/>
    <w:rsid w:val="00CB1780"/>
    <w:rsid w:val="00CB3D8B"/>
    <w:rsid w:val="00CB41AD"/>
    <w:rsid w:val="00CB4507"/>
    <w:rsid w:val="00CB466C"/>
    <w:rsid w:val="00CB535D"/>
    <w:rsid w:val="00CB5621"/>
    <w:rsid w:val="00CB56E2"/>
    <w:rsid w:val="00CB5A20"/>
    <w:rsid w:val="00CB78EF"/>
    <w:rsid w:val="00CC3824"/>
    <w:rsid w:val="00CC419E"/>
    <w:rsid w:val="00CC4276"/>
    <w:rsid w:val="00CC46E3"/>
    <w:rsid w:val="00CC4B32"/>
    <w:rsid w:val="00CC5AE3"/>
    <w:rsid w:val="00CC6A5A"/>
    <w:rsid w:val="00CC6C86"/>
    <w:rsid w:val="00CD103A"/>
    <w:rsid w:val="00CD190F"/>
    <w:rsid w:val="00CD1B2C"/>
    <w:rsid w:val="00CD1D09"/>
    <w:rsid w:val="00CD2429"/>
    <w:rsid w:val="00CD3A44"/>
    <w:rsid w:val="00CD423F"/>
    <w:rsid w:val="00CD525C"/>
    <w:rsid w:val="00CD5DB7"/>
    <w:rsid w:val="00CD6138"/>
    <w:rsid w:val="00CD6F58"/>
    <w:rsid w:val="00CE08B3"/>
    <w:rsid w:val="00CE1565"/>
    <w:rsid w:val="00CE2B45"/>
    <w:rsid w:val="00CE2F05"/>
    <w:rsid w:val="00CE2F45"/>
    <w:rsid w:val="00CE3103"/>
    <w:rsid w:val="00CE3988"/>
    <w:rsid w:val="00CE3A53"/>
    <w:rsid w:val="00CE4266"/>
    <w:rsid w:val="00CE42C3"/>
    <w:rsid w:val="00CE4E13"/>
    <w:rsid w:val="00CE70D6"/>
    <w:rsid w:val="00CE7103"/>
    <w:rsid w:val="00CF024B"/>
    <w:rsid w:val="00CF0456"/>
    <w:rsid w:val="00CF14CA"/>
    <w:rsid w:val="00CF1FCE"/>
    <w:rsid w:val="00CF2058"/>
    <w:rsid w:val="00CF24F4"/>
    <w:rsid w:val="00CF272C"/>
    <w:rsid w:val="00CF2DA2"/>
    <w:rsid w:val="00CF383D"/>
    <w:rsid w:val="00CF4057"/>
    <w:rsid w:val="00CF461C"/>
    <w:rsid w:val="00CF5470"/>
    <w:rsid w:val="00CF6D2F"/>
    <w:rsid w:val="00CF72F1"/>
    <w:rsid w:val="00CF75C4"/>
    <w:rsid w:val="00CF78B7"/>
    <w:rsid w:val="00CF78C1"/>
    <w:rsid w:val="00CF7900"/>
    <w:rsid w:val="00D00F8E"/>
    <w:rsid w:val="00D01694"/>
    <w:rsid w:val="00D01FBE"/>
    <w:rsid w:val="00D02019"/>
    <w:rsid w:val="00D0226D"/>
    <w:rsid w:val="00D026AE"/>
    <w:rsid w:val="00D0314E"/>
    <w:rsid w:val="00D032E9"/>
    <w:rsid w:val="00D03372"/>
    <w:rsid w:val="00D038B9"/>
    <w:rsid w:val="00D03C22"/>
    <w:rsid w:val="00D045CD"/>
    <w:rsid w:val="00D0501B"/>
    <w:rsid w:val="00D07E20"/>
    <w:rsid w:val="00D07F90"/>
    <w:rsid w:val="00D10242"/>
    <w:rsid w:val="00D10627"/>
    <w:rsid w:val="00D11621"/>
    <w:rsid w:val="00D11AC9"/>
    <w:rsid w:val="00D11DD7"/>
    <w:rsid w:val="00D12CB1"/>
    <w:rsid w:val="00D12F01"/>
    <w:rsid w:val="00D13795"/>
    <w:rsid w:val="00D151DF"/>
    <w:rsid w:val="00D154AE"/>
    <w:rsid w:val="00D15BB0"/>
    <w:rsid w:val="00D16178"/>
    <w:rsid w:val="00D163E5"/>
    <w:rsid w:val="00D164B7"/>
    <w:rsid w:val="00D17361"/>
    <w:rsid w:val="00D17E2B"/>
    <w:rsid w:val="00D17F9F"/>
    <w:rsid w:val="00D2089B"/>
    <w:rsid w:val="00D21296"/>
    <w:rsid w:val="00D21D5B"/>
    <w:rsid w:val="00D22E00"/>
    <w:rsid w:val="00D233D2"/>
    <w:rsid w:val="00D24154"/>
    <w:rsid w:val="00D24D19"/>
    <w:rsid w:val="00D256D7"/>
    <w:rsid w:val="00D25CE4"/>
    <w:rsid w:val="00D26354"/>
    <w:rsid w:val="00D264AB"/>
    <w:rsid w:val="00D26698"/>
    <w:rsid w:val="00D27162"/>
    <w:rsid w:val="00D273F1"/>
    <w:rsid w:val="00D30405"/>
    <w:rsid w:val="00D31870"/>
    <w:rsid w:val="00D31A74"/>
    <w:rsid w:val="00D31E68"/>
    <w:rsid w:val="00D335D6"/>
    <w:rsid w:val="00D34045"/>
    <w:rsid w:val="00D35776"/>
    <w:rsid w:val="00D364E3"/>
    <w:rsid w:val="00D372B0"/>
    <w:rsid w:val="00D37ED4"/>
    <w:rsid w:val="00D41577"/>
    <w:rsid w:val="00D41EB1"/>
    <w:rsid w:val="00D42030"/>
    <w:rsid w:val="00D438B3"/>
    <w:rsid w:val="00D43C3C"/>
    <w:rsid w:val="00D4417E"/>
    <w:rsid w:val="00D44FEB"/>
    <w:rsid w:val="00D46776"/>
    <w:rsid w:val="00D47335"/>
    <w:rsid w:val="00D4765D"/>
    <w:rsid w:val="00D47772"/>
    <w:rsid w:val="00D47880"/>
    <w:rsid w:val="00D506D9"/>
    <w:rsid w:val="00D507CA"/>
    <w:rsid w:val="00D5161A"/>
    <w:rsid w:val="00D519C9"/>
    <w:rsid w:val="00D51BC2"/>
    <w:rsid w:val="00D51C81"/>
    <w:rsid w:val="00D520F6"/>
    <w:rsid w:val="00D531EB"/>
    <w:rsid w:val="00D535D2"/>
    <w:rsid w:val="00D53B7C"/>
    <w:rsid w:val="00D54091"/>
    <w:rsid w:val="00D55EDA"/>
    <w:rsid w:val="00D5608C"/>
    <w:rsid w:val="00D57AB6"/>
    <w:rsid w:val="00D57BAB"/>
    <w:rsid w:val="00D57BFA"/>
    <w:rsid w:val="00D6018E"/>
    <w:rsid w:val="00D60F75"/>
    <w:rsid w:val="00D61467"/>
    <w:rsid w:val="00D61C6D"/>
    <w:rsid w:val="00D6252A"/>
    <w:rsid w:val="00D62531"/>
    <w:rsid w:val="00D62CE9"/>
    <w:rsid w:val="00D635D0"/>
    <w:rsid w:val="00D63E55"/>
    <w:rsid w:val="00D63F43"/>
    <w:rsid w:val="00D6556E"/>
    <w:rsid w:val="00D65EA8"/>
    <w:rsid w:val="00D662E5"/>
    <w:rsid w:val="00D66E83"/>
    <w:rsid w:val="00D70549"/>
    <w:rsid w:val="00D7070A"/>
    <w:rsid w:val="00D708E1"/>
    <w:rsid w:val="00D71B18"/>
    <w:rsid w:val="00D72093"/>
    <w:rsid w:val="00D72902"/>
    <w:rsid w:val="00D74677"/>
    <w:rsid w:val="00D74B37"/>
    <w:rsid w:val="00D7517D"/>
    <w:rsid w:val="00D75663"/>
    <w:rsid w:val="00D75DC3"/>
    <w:rsid w:val="00D76E83"/>
    <w:rsid w:val="00D774D5"/>
    <w:rsid w:val="00D7785F"/>
    <w:rsid w:val="00D77AA2"/>
    <w:rsid w:val="00D77CB5"/>
    <w:rsid w:val="00D77D19"/>
    <w:rsid w:val="00D80E07"/>
    <w:rsid w:val="00D80E4A"/>
    <w:rsid w:val="00D81438"/>
    <w:rsid w:val="00D81818"/>
    <w:rsid w:val="00D818FB"/>
    <w:rsid w:val="00D82496"/>
    <w:rsid w:val="00D839C0"/>
    <w:rsid w:val="00D84567"/>
    <w:rsid w:val="00D84C85"/>
    <w:rsid w:val="00D850AB"/>
    <w:rsid w:val="00D85C70"/>
    <w:rsid w:val="00D864E2"/>
    <w:rsid w:val="00D86C0E"/>
    <w:rsid w:val="00D87000"/>
    <w:rsid w:val="00D8778F"/>
    <w:rsid w:val="00D90368"/>
    <w:rsid w:val="00D906C6"/>
    <w:rsid w:val="00D90D27"/>
    <w:rsid w:val="00D91451"/>
    <w:rsid w:val="00D9177A"/>
    <w:rsid w:val="00D93967"/>
    <w:rsid w:val="00D93FA0"/>
    <w:rsid w:val="00D94159"/>
    <w:rsid w:val="00D94D48"/>
    <w:rsid w:val="00D95894"/>
    <w:rsid w:val="00D95E3D"/>
    <w:rsid w:val="00D9603B"/>
    <w:rsid w:val="00D9714F"/>
    <w:rsid w:val="00DA1E82"/>
    <w:rsid w:val="00DA234B"/>
    <w:rsid w:val="00DA350D"/>
    <w:rsid w:val="00DA4725"/>
    <w:rsid w:val="00DA4883"/>
    <w:rsid w:val="00DA590A"/>
    <w:rsid w:val="00DA6021"/>
    <w:rsid w:val="00DA6B28"/>
    <w:rsid w:val="00DA73BF"/>
    <w:rsid w:val="00DB0C42"/>
    <w:rsid w:val="00DB0D5C"/>
    <w:rsid w:val="00DB1068"/>
    <w:rsid w:val="00DB1DBC"/>
    <w:rsid w:val="00DB2C33"/>
    <w:rsid w:val="00DB3043"/>
    <w:rsid w:val="00DB330B"/>
    <w:rsid w:val="00DB333B"/>
    <w:rsid w:val="00DB4EDD"/>
    <w:rsid w:val="00DB58E1"/>
    <w:rsid w:val="00DB6A8D"/>
    <w:rsid w:val="00DB6C81"/>
    <w:rsid w:val="00DC024F"/>
    <w:rsid w:val="00DC0814"/>
    <w:rsid w:val="00DC10C0"/>
    <w:rsid w:val="00DC246D"/>
    <w:rsid w:val="00DC3D8D"/>
    <w:rsid w:val="00DC3E08"/>
    <w:rsid w:val="00DC4065"/>
    <w:rsid w:val="00DC469B"/>
    <w:rsid w:val="00DC46D4"/>
    <w:rsid w:val="00DC50F0"/>
    <w:rsid w:val="00DC5392"/>
    <w:rsid w:val="00DC5B71"/>
    <w:rsid w:val="00DC73D2"/>
    <w:rsid w:val="00DC74D2"/>
    <w:rsid w:val="00DC7ECD"/>
    <w:rsid w:val="00DD1733"/>
    <w:rsid w:val="00DD17B5"/>
    <w:rsid w:val="00DD1C34"/>
    <w:rsid w:val="00DD1DBF"/>
    <w:rsid w:val="00DD1DE9"/>
    <w:rsid w:val="00DD1E0F"/>
    <w:rsid w:val="00DD2178"/>
    <w:rsid w:val="00DD277F"/>
    <w:rsid w:val="00DD2895"/>
    <w:rsid w:val="00DD36B3"/>
    <w:rsid w:val="00DD3B1B"/>
    <w:rsid w:val="00DD4923"/>
    <w:rsid w:val="00DD4DE8"/>
    <w:rsid w:val="00DD5261"/>
    <w:rsid w:val="00DD59E0"/>
    <w:rsid w:val="00DD5A6B"/>
    <w:rsid w:val="00DD5C6E"/>
    <w:rsid w:val="00DD6305"/>
    <w:rsid w:val="00DD67BA"/>
    <w:rsid w:val="00DD73FA"/>
    <w:rsid w:val="00DD742C"/>
    <w:rsid w:val="00DD7559"/>
    <w:rsid w:val="00DE1855"/>
    <w:rsid w:val="00DE2213"/>
    <w:rsid w:val="00DE2E17"/>
    <w:rsid w:val="00DE34B4"/>
    <w:rsid w:val="00DE3708"/>
    <w:rsid w:val="00DE3A1C"/>
    <w:rsid w:val="00DE3E85"/>
    <w:rsid w:val="00DE4AEF"/>
    <w:rsid w:val="00DE55DB"/>
    <w:rsid w:val="00DE6E93"/>
    <w:rsid w:val="00DE70EA"/>
    <w:rsid w:val="00DE78A9"/>
    <w:rsid w:val="00DF04B8"/>
    <w:rsid w:val="00DF0726"/>
    <w:rsid w:val="00DF1369"/>
    <w:rsid w:val="00DF1869"/>
    <w:rsid w:val="00DF19FD"/>
    <w:rsid w:val="00DF1D5E"/>
    <w:rsid w:val="00DF27FE"/>
    <w:rsid w:val="00DF32B3"/>
    <w:rsid w:val="00DF5BEE"/>
    <w:rsid w:val="00DF6857"/>
    <w:rsid w:val="00DF710D"/>
    <w:rsid w:val="00DF723F"/>
    <w:rsid w:val="00DF7347"/>
    <w:rsid w:val="00DF75CF"/>
    <w:rsid w:val="00DF7710"/>
    <w:rsid w:val="00DF7B6A"/>
    <w:rsid w:val="00E00CA0"/>
    <w:rsid w:val="00E01369"/>
    <w:rsid w:val="00E0174D"/>
    <w:rsid w:val="00E01D15"/>
    <w:rsid w:val="00E023F4"/>
    <w:rsid w:val="00E02443"/>
    <w:rsid w:val="00E026CE"/>
    <w:rsid w:val="00E037B0"/>
    <w:rsid w:val="00E038F3"/>
    <w:rsid w:val="00E03D54"/>
    <w:rsid w:val="00E04AD3"/>
    <w:rsid w:val="00E050C7"/>
    <w:rsid w:val="00E066F5"/>
    <w:rsid w:val="00E06E6B"/>
    <w:rsid w:val="00E07056"/>
    <w:rsid w:val="00E0715E"/>
    <w:rsid w:val="00E0797B"/>
    <w:rsid w:val="00E100AE"/>
    <w:rsid w:val="00E10AEF"/>
    <w:rsid w:val="00E10F2B"/>
    <w:rsid w:val="00E11DA6"/>
    <w:rsid w:val="00E12FA2"/>
    <w:rsid w:val="00E1433E"/>
    <w:rsid w:val="00E14343"/>
    <w:rsid w:val="00E14484"/>
    <w:rsid w:val="00E14DD0"/>
    <w:rsid w:val="00E14E07"/>
    <w:rsid w:val="00E15443"/>
    <w:rsid w:val="00E15B2A"/>
    <w:rsid w:val="00E165FB"/>
    <w:rsid w:val="00E167EB"/>
    <w:rsid w:val="00E16D0D"/>
    <w:rsid w:val="00E16E21"/>
    <w:rsid w:val="00E16E73"/>
    <w:rsid w:val="00E17733"/>
    <w:rsid w:val="00E2078F"/>
    <w:rsid w:val="00E21CD9"/>
    <w:rsid w:val="00E21DE1"/>
    <w:rsid w:val="00E2246E"/>
    <w:rsid w:val="00E2270A"/>
    <w:rsid w:val="00E23989"/>
    <w:rsid w:val="00E23D91"/>
    <w:rsid w:val="00E24B72"/>
    <w:rsid w:val="00E254F6"/>
    <w:rsid w:val="00E27049"/>
    <w:rsid w:val="00E2718B"/>
    <w:rsid w:val="00E272FC"/>
    <w:rsid w:val="00E308FA"/>
    <w:rsid w:val="00E30B90"/>
    <w:rsid w:val="00E30CB1"/>
    <w:rsid w:val="00E30E41"/>
    <w:rsid w:val="00E31D41"/>
    <w:rsid w:val="00E32165"/>
    <w:rsid w:val="00E32A1E"/>
    <w:rsid w:val="00E32A4B"/>
    <w:rsid w:val="00E32B29"/>
    <w:rsid w:val="00E339FC"/>
    <w:rsid w:val="00E33A29"/>
    <w:rsid w:val="00E33E36"/>
    <w:rsid w:val="00E34CDF"/>
    <w:rsid w:val="00E355DE"/>
    <w:rsid w:val="00E358CC"/>
    <w:rsid w:val="00E35ABB"/>
    <w:rsid w:val="00E360A1"/>
    <w:rsid w:val="00E36FB4"/>
    <w:rsid w:val="00E371C5"/>
    <w:rsid w:val="00E4011B"/>
    <w:rsid w:val="00E40279"/>
    <w:rsid w:val="00E4055D"/>
    <w:rsid w:val="00E4164F"/>
    <w:rsid w:val="00E41FE4"/>
    <w:rsid w:val="00E4303D"/>
    <w:rsid w:val="00E43A42"/>
    <w:rsid w:val="00E442CF"/>
    <w:rsid w:val="00E44506"/>
    <w:rsid w:val="00E44E42"/>
    <w:rsid w:val="00E4506A"/>
    <w:rsid w:val="00E470EB"/>
    <w:rsid w:val="00E4C0BE"/>
    <w:rsid w:val="00E50418"/>
    <w:rsid w:val="00E505D0"/>
    <w:rsid w:val="00E509BC"/>
    <w:rsid w:val="00E50A6D"/>
    <w:rsid w:val="00E52423"/>
    <w:rsid w:val="00E529EC"/>
    <w:rsid w:val="00E52B75"/>
    <w:rsid w:val="00E53E25"/>
    <w:rsid w:val="00E541ED"/>
    <w:rsid w:val="00E54259"/>
    <w:rsid w:val="00E56686"/>
    <w:rsid w:val="00E56DAE"/>
    <w:rsid w:val="00E5716E"/>
    <w:rsid w:val="00E57903"/>
    <w:rsid w:val="00E579BA"/>
    <w:rsid w:val="00E57ACF"/>
    <w:rsid w:val="00E600DC"/>
    <w:rsid w:val="00E6058B"/>
    <w:rsid w:val="00E611BD"/>
    <w:rsid w:val="00E62C82"/>
    <w:rsid w:val="00E62CEA"/>
    <w:rsid w:val="00E636E5"/>
    <w:rsid w:val="00E6464D"/>
    <w:rsid w:val="00E6485F"/>
    <w:rsid w:val="00E64E6F"/>
    <w:rsid w:val="00E659DE"/>
    <w:rsid w:val="00E65A6A"/>
    <w:rsid w:val="00E663C2"/>
    <w:rsid w:val="00E66CF9"/>
    <w:rsid w:val="00E67319"/>
    <w:rsid w:val="00E6782F"/>
    <w:rsid w:val="00E679DA"/>
    <w:rsid w:val="00E70113"/>
    <w:rsid w:val="00E724D0"/>
    <w:rsid w:val="00E72C2F"/>
    <w:rsid w:val="00E732A3"/>
    <w:rsid w:val="00E736B5"/>
    <w:rsid w:val="00E73DF9"/>
    <w:rsid w:val="00E74861"/>
    <w:rsid w:val="00E7521D"/>
    <w:rsid w:val="00E7535B"/>
    <w:rsid w:val="00E753C5"/>
    <w:rsid w:val="00E754A7"/>
    <w:rsid w:val="00E754DD"/>
    <w:rsid w:val="00E76A1E"/>
    <w:rsid w:val="00E76BCD"/>
    <w:rsid w:val="00E80174"/>
    <w:rsid w:val="00E80A95"/>
    <w:rsid w:val="00E80E3F"/>
    <w:rsid w:val="00E80F4B"/>
    <w:rsid w:val="00E81553"/>
    <w:rsid w:val="00E81AE9"/>
    <w:rsid w:val="00E81E68"/>
    <w:rsid w:val="00E826C1"/>
    <w:rsid w:val="00E84093"/>
    <w:rsid w:val="00E843B7"/>
    <w:rsid w:val="00E846D9"/>
    <w:rsid w:val="00E84718"/>
    <w:rsid w:val="00E84BB8"/>
    <w:rsid w:val="00E85448"/>
    <w:rsid w:val="00E85CA3"/>
    <w:rsid w:val="00E87260"/>
    <w:rsid w:val="00E8732A"/>
    <w:rsid w:val="00E90555"/>
    <w:rsid w:val="00E90D8C"/>
    <w:rsid w:val="00E91925"/>
    <w:rsid w:val="00E921E4"/>
    <w:rsid w:val="00E9307A"/>
    <w:rsid w:val="00E940E3"/>
    <w:rsid w:val="00E94F60"/>
    <w:rsid w:val="00E94FD5"/>
    <w:rsid w:val="00E9543F"/>
    <w:rsid w:val="00E95A24"/>
    <w:rsid w:val="00E95CC1"/>
    <w:rsid w:val="00E96370"/>
    <w:rsid w:val="00E97C00"/>
    <w:rsid w:val="00E97F94"/>
    <w:rsid w:val="00EA0215"/>
    <w:rsid w:val="00EA02C8"/>
    <w:rsid w:val="00EA0E85"/>
    <w:rsid w:val="00EA106E"/>
    <w:rsid w:val="00EA1217"/>
    <w:rsid w:val="00EA13E0"/>
    <w:rsid w:val="00EA1A77"/>
    <w:rsid w:val="00EA255C"/>
    <w:rsid w:val="00EA2CE5"/>
    <w:rsid w:val="00EA2F06"/>
    <w:rsid w:val="00EA2FB5"/>
    <w:rsid w:val="00EA38A8"/>
    <w:rsid w:val="00EA4A2F"/>
    <w:rsid w:val="00EA5392"/>
    <w:rsid w:val="00EA5394"/>
    <w:rsid w:val="00EA6197"/>
    <w:rsid w:val="00EA7352"/>
    <w:rsid w:val="00EA73CB"/>
    <w:rsid w:val="00EA7984"/>
    <w:rsid w:val="00EA7E2B"/>
    <w:rsid w:val="00EB0843"/>
    <w:rsid w:val="00EB1CEF"/>
    <w:rsid w:val="00EB349A"/>
    <w:rsid w:val="00EB4168"/>
    <w:rsid w:val="00EB53B1"/>
    <w:rsid w:val="00EC09D2"/>
    <w:rsid w:val="00EC3B62"/>
    <w:rsid w:val="00EC3CEE"/>
    <w:rsid w:val="00EC3D39"/>
    <w:rsid w:val="00EC42B8"/>
    <w:rsid w:val="00EC4BAC"/>
    <w:rsid w:val="00EC7979"/>
    <w:rsid w:val="00ED0462"/>
    <w:rsid w:val="00ED06E8"/>
    <w:rsid w:val="00ED08D5"/>
    <w:rsid w:val="00ED0C82"/>
    <w:rsid w:val="00ED1AB9"/>
    <w:rsid w:val="00ED2073"/>
    <w:rsid w:val="00ED33FA"/>
    <w:rsid w:val="00ED3A17"/>
    <w:rsid w:val="00ED3A3D"/>
    <w:rsid w:val="00ED4111"/>
    <w:rsid w:val="00ED42F9"/>
    <w:rsid w:val="00ED5A7B"/>
    <w:rsid w:val="00ED61B6"/>
    <w:rsid w:val="00ED66C1"/>
    <w:rsid w:val="00ED6CE4"/>
    <w:rsid w:val="00ED73FB"/>
    <w:rsid w:val="00ED77BF"/>
    <w:rsid w:val="00ED7F09"/>
    <w:rsid w:val="00EE109A"/>
    <w:rsid w:val="00EE10C5"/>
    <w:rsid w:val="00EE26B1"/>
    <w:rsid w:val="00EE318B"/>
    <w:rsid w:val="00EE3B6A"/>
    <w:rsid w:val="00EE49AE"/>
    <w:rsid w:val="00EE4E0F"/>
    <w:rsid w:val="00EE4F81"/>
    <w:rsid w:val="00EE5AE5"/>
    <w:rsid w:val="00EE6756"/>
    <w:rsid w:val="00EE775C"/>
    <w:rsid w:val="00EF06C2"/>
    <w:rsid w:val="00EF0768"/>
    <w:rsid w:val="00EF095D"/>
    <w:rsid w:val="00EF13CA"/>
    <w:rsid w:val="00EF1CDC"/>
    <w:rsid w:val="00EF21F1"/>
    <w:rsid w:val="00EF2204"/>
    <w:rsid w:val="00EF2A41"/>
    <w:rsid w:val="00EF2D0C"/>
    <w:rsid w:val="00EF3579"/>
    <w:rsid w:val="00EF379C"/>
    <w:rsid w:val="00EF54E8"/>
    <w:rsid w:val="00EF7100"/>
    <w:rsid w:val="00EF7BA4"/>
    <w:rsid w:val="00EF7F71"/>
    <w:rsid w:val="00F00522"/>
    <w:rsid w:val="00F009BA"/>
    <w:rsid w:val="00F00ECD"/>
    <w:rsid w:val="00F01C01"/>
    <w:rsid w:val="00F01C92"/>
    <w:rsid w:val="00F01FCB"/>
    <w:rsid w:val="00F025E8"/>
    <w:rsid w:val="00F02774"/>
    <w:rsid w:val="00F0305B"/>
    <w:rsid w:val="00F036A6"/>
    <w:rsid w:val="00F03D00"/>
    <w:rsid w:val="00F03E38"/>
    <w:rsid w:val="00F04191"/>
    <w:rsid w:val="00F04D67"/>
    <w:rsid w:val="00F04DCC"/>
    <w:rsid w:val="00F055FD"/>
    <w:rsid w:val="00F05A9C"/>
    <w:rsid w:val="00F073F6"/>
    <w:rsid w:val="00F07604"/>
    <w:rsid w:val="00F1209A"/>
    <w:rsid w:val="00F12CC9"/>
    <w:rsid w:val="00F13449"/>
    <w:rsid w:val="00F13504"/>
    <w:rsid w:val="00F1437F"/>
    <w:rsid w:val="00F14C03"/>
    <w:rsid w:val="00F15094"/>
    <w:rsid w:val="00F153A4"/>
    <w:rsid w:val="00F15C49"/>
    <w:rsid w:val="00F15DD7"/>
    <w:rsid w:val="00F17C81"/>
    <w:rsid w:val="00F20D60"/>
    <w:rsid w:val="00F211A2"/>
    <w:rsid w:val="00F2184F"/>
    <w:rsid w:val="00F221DB"/>
    <w:rsid w:val="00F22CB9"/>
    <w:rsid w:val="00F22D64"/>
    <w:rsid w:val="00F236BD"/>
    <w:rsid w:val="00F24204"/>
    <w:rsid w:val="00F2436A"/>
    <w:rsid w:val="00F24DB7"/>
    <w:rsid w:val="00F2672E"/>
    <w:rsid w:val="00F2750B"/>
    <w:rsid w:val="00F27548"/>
    <w:rsid w:val="00F30D9A"/>
    <w:rsid w:val="00F3155D"/>
    <w:rsid w:val="00F3201D"/>
    <w:rsid w:val="00F3269A"/>
    <w:rsid w:val="00F34354"/>
    <w:rsid w:val="00F35FF5"/>
    <w:rsid w:val="00F362D3"/>
    <w:rsid w:val="00F366C1"/>
    <w:rsid w:val="00F36962"/>
    <w:rsid w:val="00F36D79"/>
    <w:rsid w:val="00F40076"/>
    <w:rsid w:val="00F40446"/>
    <w:rsid w:val="00F40BDC"/>
    <w:rsid w:val="00F40DEF"/>
    <w:rsid w:val="00F43EC0"/>
    <w:rsid w:val="00F4433D"/>
    <w:rsid w:val="00F46149"/>
    <w:rsid w:val="00F46E40"/>
    <w:rsid w:val="00F47022"/>
    <w:rsid w:val="00F502BA"/>
    <w:rsid w:val="00F5061E"/>
    <w:rsid w:val="00F52124"/>
    <w:rsid w:val="00F52C25"/>
    <w:rsid w:val="00F53C9F"/>
    <w:rsid w:val="00F545BD"/>
    <w:rsid w:val="00F54778"/>
    <w:rsid w:val="00F548D8"/>
    <w:rsid w:val="00F54E74"/>
    <w:rsid w:val="00F566A5"/>
    <w:rsid w:val="00F56BB7"/>
    <w:rsid w:val="00F61517"/>
    <w:rsid w:val="00F61598"/>
    <w:rsid w:val="00F61B75"/>
    <w:rsid w:val="00F62775"/>
    <w:rsid w:val="00F63293"/>
    <w:rsid w:val="00F638E2"/>
    <w:rsid w:val="00F63B46"/>
    <w:rsid w:val="00F650D7"/>
    <w:rsid w:val="00F65A3E"/>
    <w:rsid w:val="00F65E7D"/>
    <w:rsid w:val="00F66CEB"/>
    <w:rsid w:val="00F66D77"/>
    <w:rsid w:val="00F6781B"/>
    <w:rsid w:val="00F707CA"/>
    <w:rsid w:val="00F71BB3"/>
    <w:rsid w:val="00F71C9E"/>
    <w:rsid w:val="00F73E76"/>
    <w:rsid w:val="00F741FE"/>
    <w:rsid w:val="00F74317"/>
    <w:rsid w:val="00F7491E"/>
    <w:rsid w:val="00F74E95"/>
    <w:rsid w:val="00F7556B"/>
    <w:rsid w:val="00F757DC"/>
    <w:rsid w:val="00F75F06"/>
    <w:rsid w:val="00F762A2"/>
    <w:rsid w:val="00F76308"/>
    <w:rsid w:val="00F7715F"/>
    <w:rsid w:val="00F7725C"/>
    <w:rsid w:val="00F77F09"/>
    <w:rsid w:val="00F80507"/>
    <w:rsid w:val="00F80705"/>
    <w:rsid w:val="00F80851"/>
    <w:rsid w:val="00F80D41"/>
    <w:rsid w:val="00F80DF1"/>
    <w:rsid w:val="00F827FF"/>
    <w:rsid w:val="00F83098"/>
    <w:rsid w:val="00F83C6D"/>
    <w:rsid w:val="00F84151"/>
    <w:rsid w:val="00F847B0"/>
    <w:rsid w:val="00F84B40"/>
    <w:rsid w:val="00F84ED1"/>
    <w:rsid w:val="00F8551F"/>
    <w:rsid w:val="00F86006"/>
    <w:rsid w:val="00F8742A"/>
    <w:rsid w:val="00F912C0"/>
    <w:rsid w:val="00F91650"/>
    <w:rsid w:val="00F932A8"/>
    <w:rsid w:val="00F94B0F"/>
    <w:rsid w:val="00F96712"/>
    <w:rsid w:val="00F974C6"/>
    <w:rsid w:val="00F976BC"/>
    <w:rsid w:val="00F97EBB"/>
    <w:rsid w:val="00FA0203"/>
    <w:rsid w:val="00FA05F2"/>
    <w:rsid w:val="00FA06CD"/>
    <w:rsid w:val="00FA0734"/>
    <w:rsid w:val="00FA09F6"/>
    <w:rsid w:val="00FA14C3"/>
    <w:rsid w:val="00FA2D04"/>
    <w:rsid w:val="00FA3678"/>
    <w:rsid w:val="00FA378A"/>
    <w:rsid w:val="00FA5148"/>
    <w:rsid w:val="00FA5668"/>
    <w:rsid w:val="00FA68A2"/>
    <w:rsid w:val="00FA6BD1"/>
    <w:rsid w:val="00FA753D"/>
    <w:rsid w:val="00FB0D8F"/>
    <w:rsid w:val="00FB18CE"/>
    <w:rsid w:val="00FB190A"/>
    <w:rsid w:val="00FB1A61"/>
    <w:rsid w:val="00FB1C67"/>
    <w:rsid w:val="00FB295E"/>
    <w:rsid w:val="00FB4AE6"/>
    <w:rsid w:val="00FB51E5"/>
    <w:rsid w:val="00FB5534"/>
    <w:rsid w:val="00FB5776"/>
    <w:rsid w:val="00FB63EB"/>
    <w:rsid w:val="00FC0B25"/>
    <w:rsid w:val="00FC1F8D"/>
    <w:rsid w:val="00FC2370"/>
    <w:rsid w:val="00FC3124"/>
    <w:rsid w:val="00FC32EF"/>
    <w:rsid w:val="00FC396C"/>
    <w:rsid w:val="00FC4AA7"/>
    <w:rsid w:val="00FC505A"/>
    <w:rsid w:val="00FC51E9"/>
    <w:rsid w:val="00FC53E3"/>
    <w:rsid w:val="00FC5C44"/>
    <w:rsid w:val="00FC5D35"/>
    <w:rsid w:val="00FC7401"/>
    <w:rsid w:val="00FC7A5C"/>
    <w:rsid w:val="00FD0D51"/>
    <w:rsid w:val="00FD2550"/>
    <w:rsid w:val="00FD31F1"/>
    <w:rsid w:val="00FD345C"/>
    <w:rsid w:val="00FD3BC3"/>
    <w:rsid w:val="00FD4296"/>
    <w:rsid w:val="00FD4BD4"/>
    <w:rsid w:val="00FD4F84"/>
    <w:rsid w:val="00FD538D"/>
    <w:rsid w:val="00FD5A16"/>
    <w:rsid w:val="00FD6246"/>
    <w:rsid w:val="00FD66FE"/>
    <w:rsid w:val="00FD76C9"/>
    <w:rsid w:val="00FD78C4"/>
    <w:rsid w:val="00FD7EC2"/>
    <w:rsid w:val="00FD7F30"/>
    <w:rsid w:val="00FE00F4"/>
    <w:rsid w:val="00FE1240"/>
    <w:rsid w:val="00FE2513"/>
    <w:rsid w:val="00FE2EE5"/>
    <w:rsid w:val="00FE379E"/>
    <w:rsid w:val="00FE635C"/>
    <w:rsid w:val="00FE6432"/>
    <w:rsid w:val="00FE6D55"/>
    <w:rsid w:val="00FE6FBA"/>
    <w:rsid w:val="00FE7729"/>
    <w:rsid w:val="00FE7B34"/>
    <w:rsid w:val="00FE7C1A"/>
    <w:rsid w:val="00FF243F"/>
    <w:rsid w:val="00FF2AEF"/>
    <w:rsid w:val="00FF4FBE"/>
    <w:rsid w:val="00FF590A"/>
    <w:rsid w:val="00FF6245"/>
    <w:rsid w:val="0109C84E"/>
    <w:rsid w:val="016488DD"/>
    <w:rsid w:val="017152F1"/>
    <w:rsid w:val="0178D966"/>
    <w:rsid w:val="0182C71C"/>
    <w:rsid w:val="01905C2D"/>
    <w:rsid w:val="0198A08B"/>
    <w:rsid w:val="01CAE562"/>
    <w:rsid w:val="01D76360"/>
    <w:rsid w:val="01D8D459"/>
    <w:rsid w:val="01F965C8"/>
    <w:rsid w:val="020DBAD2"/>
    <w:rsid w:val="02208DCF"/>
    <w:rsid w:val="022161B5"/>
    <w:rsid w:val="022A4B5A"/>
    <w:rsid w:val="023B7B10"/>
    <w:rsid w:val="024B0633"/>
    <w:rsid w:val="025121BE"/>
    <w:rsid w:val="02789095"/>
    <w:rsid w:val="028E7D89"/>
    <w:rsid w:val="0298820E"/>
    <w:rsid w:val="02A64427"/>
    <w:rsid w:val="02A9BBFC"/>
    <w:rsid w:val="02B00F0F"/>
    <w:rsid w:val="02B3DEC3"/>
    <w:rsid w:val="02BEE3BB"/>
    <w:rsid w:val="02CB16B9"/>
    <w:rsid w:val="02CEC25B"/>
    <w:rsid w:val="02D3CD8D"/>
    <w:rsid w:val="02D8B2B7"/>
    <w:rsid w:val="02E7BDF0"/>
    <w:rsid w:val="02E8648F"/>
    <w:rsid w:val="02FCBBFC"/>
    <w:rsid w:val="02FF79F4"/>
    <w:rsid w:val="03156B78"/>
    <w:rsid w:val="0323067B"/>
    <w:rsid w:val="03410D6F"/>
    <w:rsid w:val="0361FC4D"/>
    <w:rsid w:val="0367C9FD"/>
    <w:rsid w:val="03917783"/>
    <w:rsid w:val="039D8987"/>
    <w:rsid w:val="03B0AE70"/>
    <w:rsid w:val="03CB6B1E"/>
    <w:rsid w:val="03DE282C"/>
    <w:rsid w:val="03DF1BDF"/>
    <w:rsid w:val="03ECD34D"/>
    <w:rsid w:val="0418209D"/>
    <w:rsid w:val="041E8D26"/>
    <w:rsid w:val="042E7D45"/>
    <w:rsid w:val="043201A3"/>
    <w:rsid w:val="0440C700"/>
    <w:rsid w:val="044CA073"/>
    <w:rsid w:val="047DFE21"/>
    <w:rsid w:val="0488B24C"/>
    <w:rsid w:val="04B7E5D5"/>
    <w:rsid w:val="04B82434"/>
    <w:rsid w:val="04B855AF"/>
    <w:rsid w:val="04CD3A4B"/>
    <w:rsid w:val="04E0AC8B"/>
    <w:rsid w:val="04E92AE9"/>
    <w:rsid w:val="04F59C09"/>
    <w:rsid w:val="0515DD83"/>
    <w:rsid w:val="051AFCEF"/>
    <w:rsid w:val="052914C3"/>
    <w:rsid w:val="052A528C"/>
    <w:rsid w:val="052F8993"/>
    <w:rsid w:val="05337EAD"/>
    <w:rsid w:val="0534F8CE"/>
    <w:rsid w:val="05465C42"/>
    <w:rsid w:val="056A514D"/>
    <w:rsid w:val="056B9B7B"/>
    <w:rsid w:val="05720C02"/>
    <w:rsid w:val="057939D7"/>
    <w:rsid w:val="0582698C"/>
    <w:rsid w:val="058A6A16"/>
    <w:rsid w:val="059D6A68"/>
    <w:rsid w:val="05B17DE3"/>
    <w:rsid w:val="05BF19E1"/>
    <w:rsid w:val="05C1E700"/>
    <w:rsid w:val="05C99622"/>
    <w:rsid w:val="05E5466B"/>
    <w:rsid w:val="0618F902"/>
    <w:rsid w:val="061F6248"/>
    <w:rsid w:val="063B6355"/>
    <w:rsid w:val="06460DCA"/>
    <w:rsid w:val="0648AA89"/>
    <w:rsid w:val="067175B2"/>
    <w:rsid w:val="0695EB39"/>
    <w:rsid w:val="06A66FC6"/>
    <w:rsid w:val="06B5C36B"/>
    <w:rsid w:val="06C0CCD2"/>
    <w:rsid w:val="06D29867"/>
    <w:rsid w:val="06EF5309"/>
    <w:rsid w:val="06F7C830"/>
    <w:rsid w:val="06FC8D8D"/>
    <w:rsid w:val="07281073"/>
    <w:rsid w:val="0728FBD2"/>
    <w:rsid w:val="0732A68A"/>
    <w:rsid w:val="0743147F"/>
    <w:rsid w:val="0772BB76"/>
    <w:rsid w:val="078E2411"/>
    <w:rsid w:val="079D04EB"/>
    <w:rsid w:val="07AA5D72"/>
    <w:rsid w:val="07D0D9C7"/>
    <w:rsid w:val="07E1E6F3"/>
    <w:rsid w:val="07ED9760"/>
    <w:rsid w:val="07EF6860"/>
    <w:rsid w:val="07FA3644"/>
    <w:rsid w:val="081B6A61"/>
    <w:rsid w:val="082F84F8"/>
    <w:rsid w:val="08375DD7"/>
    <w:rsid w:val="0842E74A"/>
    <w:rsid w:val="084ACAC7"/>
    <w:rsid w:val="084FEF29"/>
    <w:rsid w:val="08866235"/>
    <w:rsid w:val="08B802E9"/>
    <w:rsid w:val="08CAEB16"/>
    <w:rsid w:val="08EA10C3"/>
    <w:rsid w:val="08F687D2"/>
    <w:rsid w:val="09068921"/>
    <w:rsid w:val="09150D04"/>
    <w:rsid w:val="0915ACE8"/>
    <w:rsid w:val="0939B23A"/>
    <w:rsid w:val="096221BA"/>
    <w:rsid w:val="096AD928"/>
    <w:rsid w:val="096BA371"/>
    <w:rsid w:val="09751567"/>
    <w:rsid w:val="0979F257"/>
    <w:rsid w:val="097C8DA0"/>
    <w:rsid w:val="09834EC8"/>
    <w:rsid w:val="099619A9"/>
    <w:rsid w:val="099E6BD6"/>
    <w:rsid w:val="09A94E50"/>
    <w:rsid w:val="09B0AE5F"/>
    <w:rsid w:val="09C0654A"/>
    <w:rsid w:val="09C4AAC2"/>
    <w:rsid w:val="09DA1479"/>
    <w:rsid w:val="09E45EE4"/>
    <w:rsid w:val="0A08142A"/>
    <w:rsid w:val="0A1FAA02"/>
    <w:rsid w:val="0A2D1E7D"/>
    <w:rsid w:val="0A2DD55B"/>
    <w:rsid w:val="0A46B6AD"/>
    <w:rsid w:val="0A578471"/>
    <w:rsid w:val="0A6595EE"/>
    <w:rsid w:val="0A7BBEF2"/>
    <w:rsid w:val="0A7D20AB"/>
    <w:rsid w:val="0AA10BC0"/>
    <w:rsid w:val="0ABE4EFE"/>
    <w:rsid w:val="0AC2D6F2"/>
    <w:rsid w:val="0ACA696E"/>
    <w:rsid w:val="0AE1998D"/>
    <w:rsid w:val="0B05AE2B"/>
    <w:rsid w:val="0B1099E7"/>
    <w:rsid w:val="0B2CD8DA"/>
    <w:rsid w:val="0B2DF027"/>
    <w:rsid w:val="0B30A816"/>
    <w:rsid w:val="0B3C029F"/>
    <w:rsid w:val="0B474B55"/>
    <w:rsid w:val="0B72DC7E"/>
    <w:rsid w:val="0B8C741A"/>
    <w:rsid w:val="0B8D0B92"/>
    <w:rsid w:val="0BA1783F"/>
    <w:rsid w:val="0BA8C3A5"/>
    <w:rsid w:val="0BBA3BE5"/>
    <w:rsid w:val="0BBC9100"/>
    <w:rsid w:val="0C104346"/>
    <w:rsid w:val="0C104A25"/>
    <w:rsid w:val="0C15C759"/>
    <w:rsid w:val="0C43924B"/>
    <w:rsid w:val="0C5CE0EB"/>
    <w:rsid w:val="0CA44052"/>
    <w:rsid w:val="0CCB2249"/>
    <w:rsid w:val="0CE51C60"/>
    <w:rsid w:val="0CEB5DC1"/>
    <w:rsid w:val="0CFF059F"/>
    <w:rsid w:val="0D111DC3"/>
    <w:rsid w:val="0D1B8700"/>
    <w:rsid w:val="0D2F1B28"/>
    <w:rsid w:val="0D44F9EA"/>
    <w:rsid w:val="0D4A2C18"/>
    <w:rsid w:val="0D4F88ED"/>
    <w:rsid w:val="0D650AEC"/>
    <w:rsid w:val="0D87C56A"/>
    <w:rsid w:val="0D8BF272"/>
    <w:rsid w:val="0D8C6B18"/>
    <w:rsid w:val="0D8FB87C"/>
    <w:rsid w:val="0D9F3337"/>
    <w:rsid w:val="0DB8B28B"/>
    <w:rsid w:val="0DC23E40"/>
    <w:rsid w:val="0DCBE69B"/>
    <w:rsid w:val="0DE853C2"/>
    <w:rsid w:val="0DF529F0"/>
    <w:rsid w:val="0E039072"/>
    <w:rsid w:val="0E3100EB"/>
    <w:rsid w:val="0E3AE5B4"/>
    <w:rsid w:val="0E51C430"/>
    <w:rsid w:val="0E52DC7A"/>
    <w:rsid w:val="0E6DD87E"/>
    <w:rsid w:val="0E7399FA"/>
    <w:rsid w:val="0E97CB14"/>
    <w:rsid w:val="0EADAF06"/>
    <w:rsid w:val="0EB0B4C2"/>
    <w:rsid w:val="0EB7D233"/>
    <w:rsid w:val="0EBB90D9"/>
    <w:rsid w:val="0EC7C45B"/>
    <w:rsid w:val="0ED24FC3"/>
    <w:rsid w:val="0EEED21F"/>
    <w:rsid w:val="0F0F9FFC"/>
    <w:rsid w:val="0F1810FB"/>
    <w:rsid w:val="0F1C71B1"/>
    <w:rsid w:val="0F24910D"/>
    <w:rsid w:val="0F2D5BE0"/>
    <w:rsid w:val="0F2D854A"/>
    <w:rsid w:val="0F6F52DF"/>
    <w:rsid w:val="0F825E6F"/>
    <w:rsid w:val="0F8DE2A6"/>
    <w:rsid w:val="0F8F0A43"/>
    <w:rsid w:val="0FA2DC26"/>
    <w:rsid w:val="10058DFE"/>
    <w:rsid w:val="101BF30C"/>
    <w:rsid w:val="102D4F02"/>
    <w:rsid w:val="102EDC85"/>
    <w:rsid w:val="1041F783"/>
    <w:rsid w:val="105ECF5F"/>
    <w:rsid w:val="106F18AF"/>
    <w:rsid w:val="107C2811"/>
    <w:rsid w:val="10899490"/>
    <w:rsid w:val="10A67A5B"/>
    <w:rsid w:val="10B63E41"/>
    <w:rsid w:val="10B85B25"/>
    <w:rsid w:val="10DD1F54"/>
    <w:rsid w:val="10DF40C9"/>
    <w:rsid w:val="10E27275"/>
    <w:rsid w:val="10F7294F"/>
    <w:rsid w:val="10FB035A"/>
    <w:rsid w:val="11026305"/>
    <w:rsid w:val="111B2FBA"/>
    <w:rsid w:val="11244CCE"/>
    <w:rsid w:val="112B237B"/>
    <w:rsid w:val="113047C3"/>
    <w:rsid w:val="113EE502"/>
    <w:rsid w:val="1143F55D"/>
    <w:rsid w:val="115862F5"/>
    <w:rsid w:val="11670E16"/>
    <w:rsid w:val="118CB58A"/>
    <w:rsid w:val="1197CA3E"/>
    <w:rsid w:val="11A4E1C8"/>
    <w:rsid w:val="11AC72AF"/>
    <w:rsid w:val="11C5CE77"/>
    <w:rsid w:val="11F15EFA"/>
    <w:rsid w:val="12029B72"/>
    <w:rsid w:val="120493B0"/>
    <w:rsid w:val="1208A3BE"/>
    <w:rsid w:val="122AE69B"/>
    <w:rsid w:val="122BCB27"/>
    <w:rsid w:val="122EFB59"/>
    <w:rsid w:val="123D528E"/>
    <w:rsid w:val="124667EA"/>
    <w:rsid w:val="1274C2B4"/>
    <w:rsid w:val="12786638"/>
    <w:rsid w:val="127B88BE"/>
    <w:rsid w:val="128427FC"/>
    <w:rsid w:val="1284AFC9"/>
    <w:rsid w:val="12A2EA97"/>
    <w:rsid w:val="12D17BB0"/>
    <w:rsid w:val="12DB6508"/>
    <w:rsid w:val="12E8FE82"/>
    <w:rsid w:val="12EA8F74"/>
    <w:rsid w:val="12FA81B2"/>
    <w:rsid w:val="13029395"/>
    <w:rsid w:val="131CFD77"/>
    <w:rsid w:val="134B316B"/>
    <w:rsid w:val="13539F2E"/>
    <w:rsid w:val="13542A32"/>
    <w:rsid w:val="13848664"/>
    <w:rsid w:val="1386E2A0"/>
    <w:rsid w:val="138D122A"/>
    <w:rsid w:val="13AF0F32"/>
    <w:rsid w:val="13B365FD"/>
    <w:rsid w:val="13B6AB15"/>
    <w:rsid w:val="13C090D9"/>
    <w:rsid w:val="13C4FC27"/>
    <w:rsid w:val="13C83300"/>
    <w:rsid w:val="140FE5B4"/>
    <w:rsid w:val="1428FEDA"/>
    <w:rsid w:val="1451B057"/>
    <w:rsid w:val="1458EDA0"/>
    <w:rsid w:val="1459E593"/>
    <w:rsid w:val="1461FAEF"/>
    <w:rsid w:val="1465090B"/>
    <w:rsid w:val="146E8725"/>
    <w:rsid w:val="1481A9D5"/>
    <w:rsid w:val="148AF74F"/>
    <w:rsid w:val="14B9BB39"/>
    <w:rsid w:val="14CC2500"/>
    <w:rsid w:val="14CFB0D5"/>
    <w:rsid w:val="14DE7AC8"/>
    <w:rsid w:val="14FEA3C4"/>
    <w:rsid w:val="15029E8F"/>
    <w:rsid w:val="1503C928"/>
    <w:rsid w:val="150841F5"/>
    <w:rsid w:val="153666FC"/>
    <w:rsid w:val="154C5FEB"/>
    <w:rsid w:val="1565A61F"/>
    <w:rsid w:val="1570B1BB"/>
    <w:rsid w:val="15732250"/>
    <w:rsid w:val="15752621"/>
    <w:rsid w:val="15CE22DA"/>
    <w:rsid w:val="15D01D44"/>
    <w:rsid w:val="15D69E71"/>
    <w:rsid w:val="15D767BF"/>
    <w:rsid w:val="15DA8883"/>
    <w:rsid w:val="15E9113B"/>
    <w:rsid w:val="15FAEE86"/>
    <w:rsid w:val="1615CBA5"/>
    <w:rsid w:val="162672B4"/>
    <w:rsid w:val="16284843"/>
    <w:rsid w:val="165EF8B8"/>
    <w:rsid w:val="16788EBF"/>
    <w:rsid w:val="1682C0FA"/>
    <w:rsid w:val="1687D158"/>
    <w:rsid w:val="1691530F"/>
    <w:rsid w:val="169B48E0"/>
    <w:rsid w:val="16A2834E"/>
    <w:rsid w:val="16B67C1D"/>
    <w:rsid w:val="16BB64A0"/>
    <w:rsid w:val="16D0468A"/>
    <w:rsid w:val="1714446B"/>
    <w:rsid w:val="17257FC5"/>
    <w:rsid w:val="17487140"/>
    <w:rsid w:val="17552328"/>
    <w:rsid w:val="175D191A"/>
    <w:rsid w:val="1772F723"/>
    <w:rsid w:val="1776D7F4"/>
    <w:rsid w:val="177E389A"/>
    <w:rsid w:val="177E4CD4"/>
    <w:rsid w:val="178243D7"/>
    <w:rsid w:val="17830FCC"/>
    <w:rsid w:val="17C00E0E"/>
    <w:rsid w:val="17CA57D9"/>
    <w:rsid w:val="17CDBF6C"/>
    <w:rsid w:val="17D08377"/>
    <w:rsid w:val="17D0F2C5"/>
    <w:rsid w:val="17D14845"/>
    <w:rsid w:val="17D5B822"/>
    <w:rsid w:val="17E28423"/>
    <w:rsid w:val="183AF9B0"/>
    <w:rsid w:val="18560611"/>
    <w:rsid w:val="18590B14"/>
    <w:rsid w:val="18770B73"/>
    <w:rsid w:val="187BD7EA"/>
    <w:rsid w:val="189A5284"/>
    <w:rsid w:val="18C2309A"/>
    <w:rsid w:val="18C37233"/>
    <w:rsid w:val="18C45016"/>
    <w:rsid w:val="19017D29"/>
    <w:rsid w:val="190352B8"/>
    <w:rsid w:val="19084AE6"/>
    <w:rsid w:val="190A9275"/>
    <w:rsid w:val="190F3B52"/>
    <w:rsid w:val="19193297"/>
    <w:rsid w:val="191D81CC"/>
    <w:rsid w:val="191E0A1D"/>
    <w:rsid w:val="19204453"/>
    <w:rsid w:val="19223193"/>
    <w:rsid w:val="192638A0"/>
    <w:rsid w:val="192DD483"/>
    <w:rsid w:val="1950739B"/>
    <w:rsid w:val="1954C9B9"/>
    <w:rsid w:val="1959CD5F"/>
    <w:rsid w:val="197AD6CF"/>
    <w:rsid w:val="1983F24A"/>
    <w:rsid w:val="19886566"/>
    <w:rsid w:val="1997EB19"/>
    <w:rsid w:val="199EF413"/>
    <w:rsid w:val="19B0D6F9"/>
    <w:rsid w:val="19CEAA95"/>
    <w:rsid w:val="19E1E7C8"/>
    <w:rsid w:val="19ED6D50"/>
    <w:rsid w:val="19F62424"/>
    <w:rsid w:val="19F7F2F8"/>
    <w:rsid w:val="19FB8F36"/>
    <w:rsid w:val="1A062573"/>
    <w:rsid w:val="1A0D7A86"/>
    <w:rsid w:val="1A1BB11F"/>
    <w:rsid w:val="1A30FF43"/>
    <w:rsid w:val="1A786AEC"/>
    <w:rsid w:val="1A9255C5"/>
    <w:rsid w:val="1A93B325"/>
    <w:rsid w:val="1AA425DF"/>
    <w:rsid w:val="1AAAEE1E"/>
    <w:rsid w:val="1AB879B8"/>
    <w:rsid w:val="1ABF1673"/>
    <w:rsid w:val="1AD8AB45"/>
    <w:rsid w:val="1ADBC447"/>
    <w:rsid w:val="1ADFF9B8"/>
    <w:rsid w:val="1AE61CDE"/>
    <w:rsid w:val="1AEE8A82"/>
    <w:rsid w:val="1B06ED02"/>
    <w:rsid w:val="1B170BD7"/>
    <w:rsid w:val="1B186C9D"/>
    <w:rsid w:val="1B1A25AD"/>
    <w:rsid w:val="1B22D59F"/>
    <w:rsid w:val="1B238BE9"/>
    <w:rsid w:val="1B481967"/>
    <w:rsid w:val="1B63EF51"/>
    <w:rsid w:val="1B6A3A19"/>
    <w:rsid w:val="1B757B90"/>
    <w:rsid w:val="1B89FC67"/>
    <w:rsid w:val="1B9874B7"/>
    <w:rsid w:val="1BA87CE1"/>
    <w:rsid w:val="1BCA8525"/>
    <w:rsid w:val="1BD9235C"/>
    <w:rsid w:val="1BE5EC15"/>
    <w:rsid w:val="1BF2F95A"/>
    <w:rsid w:val="1BFD4E0A"/>
    <w:rsid w:val="1C04806E"/>
    <w:rsid w:val="1C18CBD4"/>
    <w:rsid w:val="1C21D6B0"/>
    <w:rsid w:val="1C26F61C"/>
    <w:rsid w:val="1C420790"/>
    <w:rsid w:val="1C6D6BDA"/>
    <w:rsid w:val="1C79ADBC"/>
    <w:rsid w:val="1C7F2020"/>
    <w:rsid w:val="1C8C45D7"/>
    <w:rsid w:val="1CA0539F"/>
    <w:rsid w:val="1CC707D8"/>
    <w:rsid w:val="1CD91B24"/>
    <w:rsid w:val="1CE5D805"/>
    <w:rsid w:val="1CE95E31"/>
    <w:rsid w:val="1D1702D5"/>
    <w:rsid w:val="1D235111"/>
    <w:rsid w:val="1D3E2748"/>
    <w:rsid w:val="1D5BAB39"/>
    <w:rsid w:val="1D8C98C5"/>
    <w:rsid w:val="1D97803C"/>
    <w:rsid w:val="1DA9060E"/>
    <w:rsid w:val="1DED5B87"/>
    <w:rsid w:val="1DEE4467"/>
    <w:rsid w:val="1DF64FEB"/>
    <w:rsid w:val="1DFCC6F3"/>
    <w:rsid w:val="1E02926D"/>
    <w:rsid w:val="1E0845BD"/>
    <w:rsid w:val="1E0CF0D7"/>
    <w:rsid w:val="1E2D330A"/>
    <w:rsid w:val="1E3643ED"/>
    <w:rsid w:val="1E454FFA"/>
    <w:rsid w:val="1E684CA1"/>
    <w:rsid w:val="1E761A75"/>
    <w:rsid w:val="1E8D3424"/>
    <w:rsid w:val="1E8DFFA8"/>
    <w:rsid w:val="1EBF62F3"/>
    <w:rsid w:val="1EDD5FD4"/>
    <w:rsid w:val="1F250A23"/>
    <w:rsid w:val="1F27BCFF"/>
    <w:rsid w:val="1F2D246C"/>
    <w:rsid w:val="1F3A5030"/>
    <w:rsid w:val="1F41D814"/>
    <w:rsid w:val="1F5688A8"/>
    <w:rsid w:val="1F5A49FF"/>
    <w:rsid w:val="1F6B2AEF"/>
    <w:rsid w:val="1F6D1AC1"/>
    <w:rsid w:val="1F767179"/>
    <w:rsid w:val="1F789321"/>
    <w:rsid w:val="1FA8FEA1"/>
    <w:rsid w:val="1FAC809D"/>
    <w:rsid w:val="1FB8F689"/>
    <w:rsid w:val="1FD4AE38"/>
    <w:rsid w:val="1FDBFEE3"/>
    <w:rsid w:val="1FE312A2"/>
    <w:rsid w:val="1FFB0187"/>
    <w:rsid w:val="200BCF4B"/>
    <w:rsid w:val="2012BFB7"/>
    <w:rsid w:val="20506098"/>
    <w:rsid w:val="207FE668"/>
    <w:rsid w:val="2087DB56"/>
    <w:rsid w:val="20956B86"/>
    <w:rsid w:val="20AB6122"/>
    <w:rsid w:val="20AD3222"/>
    <w:rsid w:val="20B403F7"/>
    <w:rsid w:val="20DBF60C"/>
    <w:rsid w:val="20E86B86"/>
    <w:rsid w:val="20F247E3"/>
    <w:rsid w:val="211C7846"/>
    <w:rsid w:val="21227691"/>
    <w:rsid w:val="212C8099"/>
    <w:rsid w:val="2141893D"/>
    <w:rsid w:val="21463F73"/>
    <w:rsid w:val="21480E73"/>
    <w:rsid w:val="214E094F"/>
    <w:rsid w:val="2152F5EA"/>
    <w:rsid w:val="215D7DBE"/>
    <w:rsid w:val="216CD456"/>
    <w:rsid w:val="216D6267"/>
    <w:rsid w:val="21897489"/>
    <w:rsid w:val="21BBCB4C"/>
    <w:rsid w:val="21C1A88F"/>
    <w:rsid w:val="21CBA8F1"/>
    <w:rsid w:val="21CE19D5"/>
    <w:rsid w:val="21D8666C"/>
    <w:rsid w:val="21EAD788"/>
    <w:rsid w:val="21F0C480"/>
    <w:rsid w:val="21F18EC9"/>
    <w:rsid w:val="21F84C64"/>
    <w:rsid w:val="21FB68FA"/>
    <w:rsid w:val="22023A94"/>
    <w:rsid w:val="220ADD69"/>
    <w:rsid w:val="2228994D"/>
    <w:rsid w:val="22354C15"/>
    <w:rsid w:val="2238548C"/>
    <w:rsid w:val="2243E361"/>
    <w:rsid w:val="224401E9"/>
    <w:rsid w:val="22552D99"/>
    <w:rsid w:val="22589B46"/>
    <w:rsid w:val="226ADDFF"/>
    <w:rsid w:val="22701B63"/>
    <w:rsid w:val="22B2219C"/>
    <w:rsid w:val="22BB15C6"/>
    <w:rsid w:val="22ECA6CF"/>
    <w:rsid w:val="23055EF2"/>
    <w:rsid w:val="234A043E"/>
    <w:rsid w:val="2350B96D"/>
    <w:rsid w:val="236840D9"/>
    <w:rsid w:val="238B4C32"/>
    <w:rsid w:val="23997A95"/>
    <w:rsid w:val="23A769B7"/>
    <w:rsid w:val="23B96424"/>
    <w:rsid w:val="23C2CEB5"/>
    <w:rsid w:val="23C9244F"/>
    <w:rsid w:val="23D2C32C"/>
    <w:rsid w:val="23DF433E"/>
    <w:rsid w:val="23F286BA"/>
    <w:rsid w:val="23F4BCA0"/>
    <w:rsid w:val="23FAF2E5"/>
    <w:rsid w:val="2417A61C"/>
    <w:rsid w:val="2440F8F7"/>
    <w:rsid w:val="2441235C"/>
    <w:rsid w:val="244A6615"/>
    <w:rsid w:val="24523A0A"/>
    <w:rsid w:val="247D614B"/>
    <w:rsid w:val="2482EFF6"/>
    <w:rsid w:val="24989C29"/>
    <w:rsid w:val="24A64B2B"/>
    <w:rsid w:val="24AA6C1F"/>
    <w:rsid w:val="24B0D693"/>
    <w:rsid w:val="24D4A973"/>
    <w:rsid w:val="24D528D4"/>
    <w:rsid w:val="24FF7BE6"/>
    <w:rsid w:val="2503D024"/>
    <w:rsid w:val="2513E97E"/>
    <w:rsid w:val="25518EEE"/>
    <w:rsid w:val="25553485"/>
    <w:rsid w:val="2560D187"/>
    <w:rsid w:val="257B009B"/>
    <w:rsid w:val="258D012C"/>
    <w:rsid w:val="2591574A"/>
    <w:rsid w:val="25BDCC0E"/>
    <w:rsid w:val="25D2A726"/>
    <w:rsid w:val="25E6FA9C"/>
    <w:rsid w:val="25EE6383"/>
    <w:rsid w:val="25F06CA7"/>
    <w:rsid w:val="25F7714D"/>
    <w:rsid w:val="261EAD53"/>
    <w:rsid w:val="262C0246"/>
    <w:rsid w:val="26403AE1"/>
    <w:rsid w:val="265E62DF"/>
    <w:rsid w:val="26680069"/>
    <w:rsid w:val="2686C079"/>
    <w:rsid w:val="26926731"/>
    <w:rsid w:val="26AD067F"/>
    <w:rsid w:val="26B64938"/>
    <w:rsid w:val="26D0824A"/>
    <w:rsid w:val="26DEBEC6"/>
    <w:rsid w:val="270C8EFD"/>
    <w:rsid w:val="27110726"/>
    <w:rsid w:val="271B261F"/>
    <w:rsid w:val="2720284B"/>
    <w:rsid w:val="2721953E"/>
    <w:rsid w:val="2722C42E"/>
    <w:rsid w:val="2733C19C"/>
    <w:rsid w:val="2736B265"/>
    <w:rsid w:val="2768DE7A"/>
    <w:rsid w:val="2791B815"/>
    <w:rsid w:val="2795218E"/>
    <w:rsid w:val="27A160EA"/>
    <w:rsid w:val="27A8832C"/>
    <w:rsid w:val="27CB0241"/>
    <w:rsid w:val="27DFCB19"/>
    <w:rsid w:val="27E15084"/>
    <w:rsid w:val="27E4B8AF"/>
    <w:rsid w:val="27F2588A"/>
    <w:rsid w:val="281D4E23"/>
    <w:rsid w:val="28393647"/>
    <w:rsid w:val="28481B8F"/>
    <w:rsid w:val="28AA9279"/>
    <w:rsid w:val="28B03456"/>
    <w:rsid w:val="28B43065"/>
    <w:rsid w:val="28B9C818"/>
    <w:rsid w:val="28E57860"/>
    <w:rsid w:val="28EE7BD6"/>
    <w:rsid w:val="28FD305E"/>
    <w:rsid w:val="28FD62DF"/>
    <w:rsid w:val="2902EF66"/>
    <w:rsid w:val="290918F8"/>
    <w:rsid w:val="29112455"/>
    <w:rsid w:val="29165857"/>
    <w:rsid w:val="2931DF2E"/>
    <w:rsid w:val="293CEFD9"/>
    <w:rsid w:val="294EB1F7"/>
    <w:rsid w:val="2955FC72"/>
    <w:rsid w:val="295B5947"/>
    <w:rsid w:val="29681BD5"/>
    <w:rsid w:val="297CF1A8"/>
    <w:rsid w:val="297FA0F0"/>
    <w:rsid w:val="29928945"/>
    <w:rsid w:val="29B0C1BF"/>
    <w:rsid w:val="29CA3730"/>
    <w:rsid w:val="29DA4317"/>
    <w:rsid w:val="29F8E073"/>
    <w:rsid w:val="2A000319"/>
    <w:rsid w:val="2A08230C"/>
    <w:rsid w:val="2A0DEF84"/>
    <w:rsid w:val="2A28037F"/>
    <w:rsid w:val="2A4333A0"/>
    <w:rsid w:val="2A4F9FB3"/>
    <w:rsid w:val="2A5966A5"/>
    <w:rsid w:val="2A5D2FE3"/>
    <w:rsid w:val="2A60113C"/>
    <w:rsid w:val="2A6C40A6"/>
    <w:rsid w:val="2A72859B"/>
    <w:rsid w:val="2A8CA588"/>
    <w:rsid w:val="2A9CB5FE"/>
    <w:rsid w:val="2ACEF27E"/>
    <w:rsid w:val="2AE45677"/>
    <w:rsid w:val="2AE54455"/>
    <w:rsid w:val="2B0BB612"/>
    <w:rsid w:val="2B0F7029"/>
    <w:rsid w:val="2B13B3D1"/>
    <w:rsid w:val="2B211436"/>
    <w:rsid w:val="2B23E155"/>
    <w:rsid w:val="2B2B6939"/>
    <w:rsid w:val="2B7D9B5C"/>
    <w:rsid w:val="2B819AFF"/>
    <w:rsid w:val="2B836435"/>
    <w:rsid w:val="2B848BC8"/>
    <w:rsid w:val="2B8BE56A"/>
    <w:rsid w:val="2BAF7FB4"/>
    <w:rsid w:val="2BE32A98"/>
    <w:rsid w:val="2BE521B8"/>
    <w:rsid w:val="2BF70806"/>
    <w:rsid w:val="2C11A0D4"/>
    <w:rsid w:val="2C229B5B"/>
    <w:rsid w:val="2C26FAE0"/>
    <w:rsid w:val="2C338E31"/>
    <w:rsid w:val="2C3CBE42"/>
    <w:rsid w:val="2C455CEC"/>
    <w:rsid w:val="2C595537"/>
    <w:rsid w:val="2C6141C2"/>
    <w:rsid w:val="2C83719B"/>
    <w:rsid w:val="2C879EE6"/>
    <w:rsid w:val="2C96D781"/>
    <w:rsid w:val="2CA0C077"/>
    <w:rsid w:val="2CBA1A0D"/>
    <w:rsid w:val="2CE4A3DB"/>
    <w:rsid w:val="2CE9F618"/>
    <w:rsid w:val="2CF17DFC"/>
    <w:rsid w:val="2D1EAB2A"/>
    <w:rsid w:val="2D2C55B5"/>
    <w:rsid w:val="2D383B53"/>
    <w:rsid w:val="2D3E9EA8"/>
    <w:rsid w:val="2D55882E"/>
    <w:rsid w:val="2D63E2A7"/>
    <w:rsid w:val="2D6AEAA7"/>
    <w:rsid w:val="2D7AAD24"/>
    <w:rsid w:val="2D83A579"/>
    <w:rsid w:val="2D9B9EE6"/>
    <w:rsid w:val="2DA584AA"/>
    <w:rsid w:val="2DA78C0F"/>
    <w:rsid w:val="2DBDBF14"/>
    <w:rsid w:val="2DE301E1"/>
    <w:rsid w:val="2DEB213D"/>
    <w:rsid w:val="2DED56E4"/>
    <w:rsid w:val="2E1E8346"/>
    <w:rsid w:val="2E59606F"/>
    <w:rsid w:val="2E5B2808"/>
    <w:rsid w:val="2E5C9CCD"/>
    <w:rsid w:val="2E685C38"/>
    <w:rsid w:val="2E6C6C46"/>
    <w:rsid w:val="2E7FEC6F"/>
    <w:rsid w:val="2E80603D"/>
    <w:rsid w:val="2EC2DB75"/>
    <w:rsid w:val="2EDE7284"/>
    <w:rsid w:val="2EDE7AFA"/>
    <w:rsid w:val="2EDE8A21"/>
    <w:rsid w:val="2EE37B35"/>
    <w:rsid w:val="2EE5A2C6"/>
    <w:rsid w:val="2F0E3093"/>
    <w:rsid w:val="2F1BE300"/>
    <w:rsid w:val="2F3A9162"/>
    <w:rsid w:val="2F3E3C09"/>
    <w:rsid w:val="2F54C589"/>
    <w:rsid w:val="2F5B9BEA"/>
    <w:rsid w:val="2F630F97"/>
    <w:rsid w:val="2F84183A"/>
    <w:rsid w:val="2F88DD76"/>
    <w:rsid w:val="2FD02CFF"/>
    <w:rsid w:val="2FEEAFA3"/>
    <w:rsid w:val="2FF65659"/>
    <w:rsid w:val="2FF9D402"/>
    <w:rsid w:val="2FFE1BA6"/>
    <w:rsid w:val="301CD5E2"/>
    <w:rsid w:val="3021FB81"/>
    <w:rsid w:val="3033F8E8"/>
    <w:rsid w:val="30405975"/>
    <w:rsid w:val="30457075"/>
    <w:rsid w:val="304C2E10"/>
    <w:rsid w:val="306A1132"/>
    <w:rsid w:val="307B4C09"/>
    <w:rsid w:val="307C4496"/>
    <w:rsid w:val="308B9EC0"/>
    <w:rsid w:val="30AD24C8"/>
    <w:rsid w:val="30DBBBA4"/>
    <w:rsid w:val="30EFA8F2"/>
    <w:rsid w:val="30F5C2A3"/>
    <w:rsid w:val="310B2E34"/>
    <w:rsid w:val="31139DFD"/>
    <w:rsid w:val="31145447"/>
    <w:rsid w:val="3122843C"/>
    <w:rsid w:val="3124A229"/>
    <w:rsid w:val="312BB801"/>
    <w:rsid w:val="3145B46D"/>
    <w:rsid w:val="31463C08"/>
    <w:rsid w:val="317A2D4D"/>
    <w:rsid w:val="318D615D"/>
    <w:rsid w:val="31A9CBEE"/>
    <w:rsid w:val="31ACE2AE"/>
    <w:rsid w:val="31BA55A8"/>
    <w:rsid w:val="31C736E9"/>
    <w:rsid w:val="31D4F14B"/>
    <w:rsid w:val="31E1ADE9"/>
    <w:rsid w:val="31FDE2C4"/>
    <w:rsid w:val="3204687E"/>
    <w:rsid w:val="3214071C"/>
    <w:rsid w:val="321AAFBE"/>
    <w:rsid w:val="3227D3C8"/>
    <w:rsid w:val="32351D28"/>
    <w:rsid w:val="3284141E"/>
    <w:rsid w:val="3287F637"/>
    <w:rsid w:val="32A29950"/>
    <w:rsid w:val="32B78322"/>
    <w:rsid w:val="32BD3A9D"/>
    <w:rsid w:val="32CF37DD"/>
    <w:rsid w:val="32E9694C"/>
    <w:rsid w:val="32F6A007"/>
    <w:rsid w:val="330CE233"/>
    <w:rsid w:val="330E6B32"/>
    <w:rsid w:val="3349498C"/>
    <w:rsid w:val="337DE2F1"/>
    <w:rsid w:val="338F7A03"/>
    <w:rsid w:val="33B23681"/>
    <w:rsid w:val="33B8A01B"/>
    <w:rsid w:val="33D365AC"/>
    <w:rsid w:val="33DB942F"/>
    <w:rsid w:val="33E8BFB8"/>
    <w:rsid w:val="33FEA155"/>
    <w:rsid w:val="3401E6E6"/>
    <w:rsid w:val="34070781"/>
    <w:rsid w:val="3415A198"/>
    <w:rsid w:val="3420ADC7"/>
    <w:rsid w:val="344049B5"/>
    <w:rsid w:val="344DF6AE"/>
    <w:rsid w:val="3463E3DE"/>
    <w:rsid w:val="34688DDE"/>
    <w:rsid w:val="34905DE7"/>
    <w:rsid w:val="34A6C2C2"/>
    <w:rsid w:val="34B8F14C"/>
    <w:rsid w:val="34B8FAB3"/>
    <w:rsid w:val="34CC6CCA"/>
    <w:rsid w:val="34D76757"/>
    <w:rsid w:val="34E5C564"/>
    <w:rsid w:val="34EEC94C"/>
    <w:rsid w:val="34FBE46A"/>
    <w:rsid w:val="3502EB01"/>
    <w:rsid w:val="3517E47E"/>
    <w:rsid w:val="359AB206"/>
    <w:rsid w:val="35A11C12"/>
    <w:rsid w:val="35AECDBE"/>
    <w:rsid w:val="35C96871"/>
    <w:rsid w:val="35C9E117"/>
    <w:rsid w:val="35F0340D"/>
    <w:rsid w:val="35F6FD6B"/>
    <w:rsid w:val="3601F47E"/>
    <w:rsid w:val="361453AD"/>
    <w:rsid w:val="3627221B"/>
    <w:rsid w:val="3630E106"/>
    <w:rsid w:val="3633E802"/>
    <w:rsid w:val="36396F3C"/>
    <w:rsid w:val="363C7798"/>
    <w:rsid w:val="36515982"/>
    <w:rsid w:val="36623346"/>
    <w:rsid w:val="368FEC7C"/>
    <w:rsid w:val="369A9A64"/>
    <w:rsid w:val="369E762F"/>
    <w:rsid w:val="36B20EED"/>
    <w:rsid w:val="36D35E69"/>
    <w:rsid w:val="36D8F8A7"/>
    <w:rsid w:val="36E78563"/>
    <w:rsid w:val="36F11EA6"/>
    <w:rsid w:val="3711F6B8"/>
    <w:rsid w:val="3734E151"/>
    <w:rsid w:val="374B51BF"/>
    <w:rsid w:val="37584F8A"/>
    <w:rsid w:val="37722823"/>
    <w:rsid w:val="378B2716"/>
    <w:rsid w:val="37B20812"/>
    <w:rsid w:val="37B71F12"/>
    <w:rsid w:val="37BC0CA8"/>
    <w:rsid w:val="37C01123"/>
    <w:rsid w:val="37EC1286"/>
    <w:rsid w:val="37FC6A84"/>
    <w:rsid w:val="37FD3A59"/>
    <w:rsid w:val="3813B3F2"/>
    <w:rsid w:val="3825BE1E"/>
    <w:rsid w:val="3856E3BA"/>
    <w:rsid w:val="386C9E19"/>
    <w:rsid w:val="38741C75"/>
    <w:rsid w:val="387D0FA2"/>
    <w:rsid w:val="38A9A87D"/>
    <w:rsid w:val="38AA0D24"/>
    <w:rsid w:val="38EBB37B"/>
    <w:rsid w:val="390B8F3D"/>
    <w:rsid w:val="392C0388"/>
    <w:rsid w:val="39399540"/>
    <w:rsid w:val="3987CEE8"/>
    <w:rsid w:val="39A2A107"/>
    <w:rsid w:val="39A6C454"/>
    <w:rsid w:val="39BA0167"/>
    <w:rsid w:val="39DC6F1B"/>
    <w:rsid w:val="39FA4CA5"/>
    <w:rsid w:val="39FB0648"/>
    <w:rsid w:val="3A039282"/>
    <w:rsid w:val="3A05B82F"/>
    <w:rsid w:val="3A2592E6"/>
    <w:rsid w:val="3A29E904"/>
    <w:rsid w:val="3A300B93"/>
    <w:rsid w:val="3A3B2E73"/>
    <w:rsid w:val="3A53BF58"/>
    <w:rsid w:val="3AA27C3E"/>
    <w:rsid w:val="3AAE2A96"/>
    <w:rsid w:val="3AB25C12"/>
    <w:rsid w:val="3ABB57CE"/>
    <w:rsid w:val="3ABB5DCB"/>
    <w:rsid w:val="3AC7909B"/>
    <w:rsid w:val="3ACB249D"/>
    <w:rsid w:val="3ADE8A83"/>
    <w:rsid w:val="3AF08EA8"/>
    <w:rsid w:val="3AFCD37D"/>
    <w:rsid w:val="3B21E474"/>
    <w:rsid w:val="3B3520F0"/>
    <w:rsid w:val="3B628319"/>
    <w:rsid w:val="3B6DC137"/>
    <w:rsid w:val="3B6FB975"/>
    <w:rsid w:val="3B9F336E"/>
    <w:rsid w:val="3BA3B598"/>
    <w:rsid w:val="3BBB40A2"/>
    <w:rsid w:val="3BBE1859"/>
    <w:rsid w:val="3BC4763B"/>
    <w:rsid w:val="3BD3E012"/>
    <w:rsid w:val="3BD841C3"/>
    <w:rsid w:val="3BE6AF7B"/>
    <w:rsid w:val="3BE9AE70"/>
    <w:rsid w:val="3BFF0428"/>
    <w:rsid w:val="3C0AAF59"/>
    <w:rsid w:val="3C16661D"/>
    <w:rsid w:val="3C1EF5B3"/>
    <w:rsid w:val="3C2037A7"/>
    <w:rsid w:val="3C2A167C"/>
    <w:rsid w:val="3C37CAC9"/>
    <w:rsid w:val="3C456FDC"/>
    <w:rsid w:val="3C53A257"/>
    <w:rsid w:val="3C67F86D"/>
    <w:rsid w:val="3C7B619B"/>
    <w:rsid w:val="3C7E7E31"/>
    <w:rsid w:val="3C87F5E7"/>
    <w:rsid w:val="3C942456"/>
    <w:rsid w:val="3C944C8F"/>
    <w:rsid w:val="3C9705AF"/>
    <w:rsid w:val="3CA044D4"/>
    <w:rsid w:val="3CAB7BB3"/>
    <w:rsid w:val="3CB27E0F"/>
    <w:rsid w:val="3CBAAA4D"/>
    <w:rsid w:val="3CCFBF2E"/>
    <w:rsid w:val="3CD60851"/>
    <w:rsid w:val="3CDFED1A"/>
    <w:rsid w:val="3CE51819"/>
    <w:rsid w:val="3CF10A1A"/>
    <w:rsid w:val="3CF6EA68"/>
    <w:rsid w:val="3D3CDD76"/>
    <w:rsid w:val="3D3F8357"/>
    <w:rsid w:val="3D40D985"/>
    <w:rsid w:val="3D560CFA"/>
    <w:rsid w:val="3D564DD4"/>
    <w:rsid w:val="3D5D984F"/>
    <w:rsid w:val="3D5F908D"/>
    <w:rsid w:val="3D5FA48C"/>
    <w:rsid w:val="3DA03AC5"/>
    <w:rsid w:val="3DA4BA4D"/>
    <w:rsid w:val="3DA695E5"/>
    <w:rsid w:val="3DAD8651"/>
    <w:rsid w:val="3DB9EC98"/>
    <w:rsid w:val="3DBAEC28"/>
    <w:rsid w:val="3DC8CE2A"/>
    <w:rsid w:val="3DEEC0C9"/>
    <w:rsid w:val="3DF47EBD"/>
    <w:rsid w:val="3E331379"/>
    <w:rsid w:val="3E574F8F"/>
    <w:rsid w:val="3E78F760"/>
    <w:rsid w:val="3E8BE82E"/>
    <w:rsid w:val="3E9C1D14"/>
    <w:rsid w:val="3EB0EE58"/>
    <w:rsid w:val="3EBC5020"/>
    <w:rsid w:val="3EBD196E"/>
    <w:rsid w:val="3EC5DF69"/>
    <w:rsid w:val="3ECAA4C6"/>
    <w:rsid w:val="3EF0429D"/>
    <w:rsid w:val="3F02BB75"/>
    <w:rsid w:val="3F05F98A"/>
    <w:rsid w:val="3F097497"/>
    <w:rsid w:val="3F16E29C"/>
    <w:rsid w:val="3F35A8CB"/>
    <w:rsid w:val="3F3E31FD"/>
    <w:rsid w:val="3F443192"/>
    <w:rsid w:val="3F6351C4"/>
    <w:rsid w:val="3F790C23"/>
    <w:rsid w:val="3F895EDA"/>
    <w:rsid w:val="3F89AB0D"/>
    <w:rsid w:val="3FA14448"/>
    <w:rsid w:val="3FC0A6C7"/>
    <w:rsid w:val="3FCA6452"/>
    <w:rsid w:val="3FECACFD"/>
    <w:rsid w:val="3FECD52B"/>
    <w:rsid w:val="3FFCA729"/>
    <w:rsid w:val="4003122A"/>
    <w:rsid w:val="400372A7"/>
    <w:rsid w:val="400BE2AB"/>
    <w:rsid w:val="401EC518"/>
    <w:rsid w:val="4027FE78"/>
    <w:rsid w:val="402D6640"/>
    <w:rsid w:val="4053DE6C"/>
    <w:rsid w:val="40644DC8"/>
    <w:rsid w:val="406D9864"/>
    <w:rsid w:val="407E45C1"/>
    <w:rsid w:val="407F7445"/>
    <w:rsid w:val="4085C4A2"/>
    <w:rsid w:val="408EAD4C"/>
    <w:rsid w:val="40C332B2"/>
    <w:rsid w:val="40C9E6B0"/>
    <w:rsid w:val="40D7B449"/>
    <w:rsid w:val="40F0DCA7"/>
    <w:rsid w:val="40FCA5AE"/>
    <w:rsid w:val="4114BDB2"/>
    <w:rsid w:val="411B16A6"/>
    <w:rsid w:val="4128753B"/>
    <w:rsid w:val="412C0110"/>
    <w:rsid w:val="41421025"/>
    <w:rsid w:val="414252AC"/>
    <w:rsid w:val="414EB427"/>
    <w:rsid w:val="417750F3"/>
    <w:rsid w:val="417EF76E"/>
    <w:rsid w:val="418A8074"/>
    <w:rsid w:val="418ED17F"/>
    <w:rsid w:val="419CD11C"/>
    <w:rsid w:val="41D330F6"/>
    <w:rsid w:val="41EB20FC"/>
    <w:rsid w:val="41F82356"/>
    <w:rsid w:val="42188C8C"/>
    <w:rsid w:val="42219503"/>
    <w:rsid w:val="4237AE57"/>
    <w:rsid w:val="4240C158"/>
    <w:rsid w:val="4249A4EF"/>
    <w:rsid w:val="426B27E5"/>
    <w:rsid w:val="427A39D9"/>
    <w:rsid w:val="429AABB6"/>
    <w:rsid w:val="42A49C12"/>
    <w:rsid w:val="42B921C1"/>
    <w:rsid w:val="42B9A726"/>
    <w:rsid w:val="42BDA59D"/>
    <w:rsid w:val="42C1B4EB"/>
    <w:rsid w:val="42DE029D"/>
    <w:rsid w:val="4310DA73"/>
    <w:rsid w:val="431863DE"/>
    <w:rsid w:val="431C4BE0"/>
    <w:rsid w:val="432B8A1B"/>
    <w:rsid w:val="4333685F"/>
    <w:rsid w:val="433657F8"/>
    <w:rsid w:val="43366BE3"/>
    <w:rsid w:val="437E40EB"/>
    <w:rsid w:val="438AB003"/>
    <w:rsid w:val="4396BC47"/>
    <w:rsid w:val="439C8BB9"/>
    <w:rsid w:val="43A51A7C"/>
    <w:rsid w:val="43BFAC60"/>
    <w:rsid w:val="43C3125E"/>
    <w:rsid w:val="43CE7802"/>
    <w:rsid w:val="43D2423B"/>
    <w:rsid w:val="43D8A39B"/>
    <w:rsid w:val="441F7FC4"/>
    <w:rsid w:val="443BBB15"/>
    <w:rsid w:val="44503BEC"/>
    <w:rsid w:val="447B4E85"/>
    <w:rsid w:val="448A3173"/>
    <w:rsid w:val="449735B1"/>
    <w:rsid w:val="4498557A"/>
    <w:rsid w:val="449FDD5E"/>
    <w:rsid w:val="44A50BF1"/>
    <w:rsid w:val="44F2CDD6"/>
    <w:rsid w:val="451F8560"/>
    <w:rsid w:val="45202FDC"/>
    <w:rsid w:val="452A0D34"/>
    <w:rsid w:val="45460B1C"/>
    <w:rsid w:val="457DC248"/>
    <w:rsid w:val="45842F76"/>
    <w:rsid w:val="45A8DBC6"/>
    <w:rsid w:val="45A97243"/>
    <w:rsid w:val="45AC43DB"/>
    <w:rsid w:val="45B53D06"/>
    <w:rsid w:val="45C3B64A"/>
    <w:rsid w:val="45C6FC55"/>
    <w:rsid w:val="45CD33F7"/>
    <w:rsid w:val="45DE714A"/>
    <w:rsid w:val="45E59F1F"/>
    <w:rsid w:val="4603A7C9"/>
    <w:rsid w:val="46145E1B"/>
    <w:rsid w:val="462D1B2C"/>
    <w:rsid w:val="462EEC2C"/>
    <w:rsid w:val="46404146"/>
    <w:rsid w:val="464A6807"/>
    <w:rsid w:val="465180AC"/>
    <w:rsid w:val="4655E162"/>
    <w:rsid w:val="46570811"/>
    <w:rsid w:val="46765ED2"/>
    <w:rsid w:val="46C35C0E"/>
    <w:rsid w:val="46CB335C"/>
    <w:rsid w:val="46DEDDB9"/>
    <w:rsid w:val="471AA776"/>
    <w:rsid w:val="47324260"/>
    <w:rsid w:val="473B594C"/>
    <w:rsid w:val="474605CF"/>
    <w:rsid w:val="475B5B42"/>
    <w:rsid w:val="475D6935"/>
    <w:rsid w:val="47757D7F"/>
    <w:rsid w:val="4790C558"/>
    <w:rsid w:val="479A29CF"/>
    <w:rsid w:val="47A11A3B"/>
    <w:rsid w:val="47A564C6"/>
    <w:rsid w:val="47B9F6AE"/>
    <w:rsid w:val="47CF7752"/>
    <w:rsid w:val="47E10E64"/>
    <w:rsid w:val="47EE6BC3"/>
    <w:rsid w:val="47FD7B8B"/>
    <w:rsid w:val="480586E8"/>
    <w:rsid w:val="480B3EC7"/>
    <w:rsid w:val="48110ADB"/>
    <w:rsid w:val="48181459"/>
    <w:rsid w:val="481D8055"/>
    <w:rsid w:val="4842727A"/>
    <w:rsid w:val="485F8B53"/>
    <w:rsid w:val="487B3AB0"/>
    <w:rsid w:val="487C9BC0"/>
    <w:rsid w:val="48CC31F7"/>
    <w:rsid w:val="48CD7B49"/>
    <w:rsid w:val="48F95DDA"/>
    <w:rsid w:val="493253A1"/>
    <w:rsid w:val="493F0B13"/>
    <w:rsid w:val="494A1ECC"/>
    <w:rsid w:val="49544A65"/>
    <w:rsid w:val="495B8C74"/>
    <w:rsid w:val="497B39C9"/>
    <w:rsid w:val="49918B8A"/>
    <w:rsid w:val="49A515EF"/>
    <w:rsid w:val="49B2F7C2"/>
    <w:rsid w:val="49C66840"/>
    <w:rsid w:val="49E26628"/>
    <w:rsid w:val="49EFC02E"/>
    <w:rsid w:val="49F55375"/>
    <w:rsid w:val="49FF1C86"/>
    <w:rsid w:val="4A3B13B0"/>
    <w:rsid w:val="4A59178A"/>
    <w:rsid w:val="4A9D51DD"/>
    <w:rsid w:val="4AA59C4E"/>
    <w:rsid w:val="4AC517AE"/>
    <w:rsid w:val="4AD5473F"/>
    <w:rsid w:val="4ADE02A2"/>
    <w:rsid w:val="4AE65DD2"/>
    <w:rsid w:val="4AF14E3F"/>
    <w:rsid w:val="4B0B2E66"/>
    <w:rsid w:val="4B36EA81"/>
    <w:rsid w:val="4B50AAA7"/>
    <w:rsid w:val="4B6F8B68"/>
    <w:rsid w:val="4B72038B"/>
    <w:rsid w:val="4B77B657"/>
    <w:rsid w:val="4B7CCC5C"/>
    <w:rsid w:val="4BAC7E39"/>
    <w:rsid w:val="4BBB2CEE"/>
    <w:rsid w:val="4BDCBA7C"/>
    <w:rsid w:val="4BE11B32"/>
    <w:rsid w:val="4C11694C"/>
    <w:rsid w:val="4C430FCE"/>
    <w:rsid w:val="4C537189"/>
    <w:rsid w:val="4C600407"/>
    <w:rsid w:val="4C6ED24E"/>
    <w:rsid w:val="4C6F9B9C"/>
    <w:rsid w:val="4C803FF6"/>
    <w:rsid w:val="4C93C01F"/>
    <w:rsid w:val="4CCC4623"/>
    <w:rsid w:val="4CCDBE13"/>
    <w:rsid w:val="4CD23A70"/>
    <w:rsid w:val="4CD5C645"/>
    <w:rsid w:val="4CE4E1A0"/>
    <w:rsid w:val="4CE7A32C"/>
    <w:rsid w:val="4D00ACB7"/>
    <w:rsid w:val="4D25A9AF"/>
    <w:rsid w:val="4D2CE0EB"/>
    <w:rsid w:val="4D320057"/>
    <w:rsid w:val="4D3454D0"/>
    <w:rsid w:val="4D38C985"/>
    <w:rsid w:val="4D3E07C3"/>
    <w:rsid w:val="4D60A1ED"/>
    <w:rsid w:val="4D6D1182"/>
    <w:rsid w:val="4D87A53D"/>
    <w:rsid w:val="4D99BA08"/>
    <w:rsid w:val="4DA62763"/>
    <w:rsid w:val="4DD1A894"/>
    <w:rsid w:val="4DF43CD9"/>
    <w:rsid w:val="4E02AB63"/>
    <w:rsid w:val="4E1382ED"/>
    <w:rsid w:val="4E1ACD68"/>
    <w:rsid w:val="4E3708B9"/>
    <w:rsid w:val="4E52F2A2"/>
    <w:rsid w:val="4E6A0B2E"/>
    <w:rsid w:val="4EB7EE5B"/>
    <w:rsid w:val="4EBCA079"/>
    <w:rsid w:val="4EC7FB3D"/>
    <w:rsid w:val="4EEA16DC"/>
    <w:rsid w:val="4F223C16"/>
    <w:rsid w:val="4F2A7DA4"/>
    <w:rsid w:val="4F32FAB3"/>
    <w:rsid w:val="4F487296"/>
    <w:rsid w:val="4F4AE521"/>
    <w:rsid w:val="4F55A332"/>
    <w:rsid w:val="4F568567"/>
    <w:rsid w:val="4F6BC008"/>
    <w:rsid w:val="4F7800C9"/>
    <w:rsid w:val="4F7910E7"/>
    <w:rsid w:val="4F9772F3"/>
    <w:rsid w:val="4F9B3FC5"/>
    <w:rsid w:val="4FA425D6"/>
    <w:rsid w:val="4FB889B5"/>
    <w:rsid w:val="4FC44CCB"/>
    <w:rsid w:val="4FC900E4"/>
    <w:rsid w:val="4FCC8FD1"/>
    <w:rsid w:val="5001BBD6"/>
    <w:rsid w:val="500AE67B"/>
    <w:rsid w:val="501AEECB"/>
    <w:rsid w:val="501EF346"/>
    <w:rsid w:val="50445E4C"/>
    <w:rsid w:val="5079D765"/>
    <w:rsid w:val="50832EB4"/>
    <w:rsid w:val="509DB1F1"/>
    <w:rsid w:val="50A04E1E"/>
    <w:rsid w:val="50AEE8B0"/>
    <w:rsid w:val="50CF63DC"/>
    <w:rsid w:val="50D0D279"/>
    <w:rsid w:val="50D33E51"/>
    <w:rsid w:val="50DACD6D"/>
    <w:rsid w:val="50DBA5BE"/>
    <w:rsid w:val="50F71CF8"/>
    <w:rsid w:val="50FD3A67"/>
    <w:rsid w:val="51021280"/>
    <w:rsid w:val="5137EE6E"/>
    <w:rsid w:val="515BE6BA"/>
    <w:rsid w:val="518D0B87"/>
    <w:rsid w:val="51976F17"/>
    <w:rsid w:val="51A15DE1"/>
    <w:rsid w:val="51BB8CF5"/>
    <w:rsid w:val="51C240F3"/>
    <w:rsid w:val="51DCEA95"/>
    <w:rsid w:val="51E6C764"/>
    <w:rsid w:val="51E6EE74"/>
    <w:rsid w:val="51E7D0D4"/>
    <w:rsid w:val="51F3C700"/>
    <w:rsid w:val="51F94DA3"/>
    <w:rsid w:val="52265428"/>
    <w:rsid w:val="5233CA27"/>
    <w:rsid w:val="52801358"/>
    <w:rsid w:val="52832C5A"/>
    <w:rsid w:val="528D76C5"/>
    <w:rsid w:val="5295D38A"/>
    <w:rsid w:val="52BC0905"/>
    <w:rsid w:val="52C699D3"/>
    <w:rsid w:val="52D58FCF"/>
    <w:rsid w:val="52DCE4E2"/>
    <w:rsid w:val="52E494FF"/>
    <w:rsid w:val="52F4F7E2"/>
    <w:rsid w:val="53183D18"/>
    <w:rsid w:val="532BF36B"/>
    <w:rsid w:val="5334A1D3"/>
    <w:rsid w:val="533C64F4"/>
    <w:rsid w:val="534FA39C"/>
    <w:rsid w:val="535031AD"/>
    <w:rsid w:val="5360CA74"/>
    <w:rsid w:val="53692D9A"/>
    <w:rsid w:val="53716DD3"/>
    <w:rsid w:val="538447D4"/>
    <w:rsid w:val="53902147"/>
    <w:rsid w:val="539040DB"/>
    <w:rsid w:val="539C4141"/>
    <w:rsid w:val="539CCF73"/>
    <w:rsid w:val="53A73628"/>
    <w:rsid w:val="53BD038A"/>
    <w:rsid w:val="53CA120F"/>
    <w:rsid w:val="53CD6210"/>
    <w:rsid w:val="53D0C6A7"/>
    <w:rsid w:val="53D16F5E"/>
    <w:rsid w:val="53F41136"/>
    <w:rsid w:val="53F5EFE3"/>
    <w:rsid w:val="540A610E"/>
    <w:rsid w:val="540ABCE1"/>
    <w:rsid w:val="5429848F"/>
    <w:rsid w:val="542C6850"/>
    <w:rsid w:val="546F85C9"/>
    <w:rsid w:val="54754870"/>
    <w:rsid w:val="5497BDEE"/>
    <w:rsid w:val="5498F776"/>
    <w:rsid w:val="54A5F541"/>
    <w:rsid w:val="54AE9269"/>
    <w:rsid w:val="54BD338C"/>
    <w:rsid w:val="54D94CB2"/>
    <w:rsid w:val="551C4541"/>
    <w:rsid w:val="551D1845"/>
    <w:rsid w:val="55378D2E"/>
    <w:rsid w:val="553B2CE4"/>
    <w:rsid w:val="5559DCA4"/>
    <w:rsid w:val="555F60AC"/>
    <w:rsid w:val="557750B2"/>
    <w:rsid w:val="5578707B"/>
    <w:rsid w:val="5583381B"/>
    <w:rsid w:val="5588581E"/>
    <w:rsid w:val="559E59E7"/>
    <w:rsid w:val="55B31267"/>
    <w:rsid w:val="55CA1DE1"/>
    <w:rsid w:val="55FEAD45"/>
    <w:rsid w:val="56030D64"/>
    <w:rsid w:val="560FB4BB"/>
    <w:rsid w:val="5629E750"/>
    <w:rsid w:val="562E2253"/>
    <w:rsid w:val="564096B2"/>
    <w:rsid w:val="56486A34"/>
    <w:rsid w:val="564C6FA1"/>
    <w:rsid w:val="56586C75"/>
    <w:rsid w:val="5669BB4B"/>
    <w:rsid w:val="566C8702"/>
    <w:rsid w:val="566CAFA8"/>
    <w:rsid w:val="56879506"/>
    <w:rsid w:val="568DACFD"/>
    <w:rsid w:val="56941518"/>
    <w:rsid w:val="5695069F"/>
    <w:rsid w:val="56A154DB"/>
    <w:rsid w:val="56AAA1D4"/>
    <w:rsid w:val="56B883FF"/>
    <w:rsid w:val="56BE26A9"/>
    <w:rsid w:val="56C1D24B"/>
    <w:rsid w:val="56D0F7B4"/>
    <w:rsid w:val="56D501CC"/>
    <w:rsid w:val="56D5759A"/>
    <w:rsid w:val="56D84D51"/>
    <w:rsid w:val="56E30470"/>
    <w:rsid w:val="56F03B2B"/>
    <w:rsid w:val="56F5A167"/>
    <w:rsid w:val="56FF545A"/>
    <w:rsid w:val="573F7E33"/>
    <w:rsid w:val="5750B75C"/>
    <w:rsid w:val="5752E26B"/>
    <w:rsid w:val="578575C6"/>
    <w:rsid w:val="57B0A7A8"/>
    <w:rsid w:val="57BD62F7"/>
    <w:rsid w:val="57C6DAAD"/>
    <w:rsid w:val="57C6EF22"/>
    <w:rsid w:val="57C891EE"/>
    <w:rsid w:val="57E176D4"/>
    <w:rsid w:val="57E591B5"/>
    <w:rsid w:val="580B1B52"/>
    <w:rsid w:val="58159793"/>
    <w:rsid w:val="5856FF73"/>
    <w:rsid w:val="58BA5BA8"/>
    <w:rsid w:val="58BCFA85"/>
    <w:rsid w:val="58D10E0E"/>
    <w:rsid w:val="58E62EC9"/>
    <w:rsid w:val="58E9C631"/>
    <w:rsid w:val="58EB8B9E"/>
    <w:rsid w:val="58EE2F53"/>
    <w:rsid w:val="58F608DA"/>
    <w:rsid w:val="5900FFED"/>
    <w:rsid w:val="5909DDFF"/>
    <w:rsid w:val="590A0313"/>
    <w:rsid w:val="590B2B86"/>
    <w:rsid w:val="5960B13B"/>
    <w:rsid w:val="596128F1"/>
    <w:rsid w:val="596281A4"/>
    <w:rsid w:val="5971375D"/>
    <w:rsid w:val="5988B2A4"/>
    <w:rsid w:val="59A6870C"/>
    <w:rsid w:val="59AA0A75"/>
    <w:rsid w:val="59AA31B3"/>
    <w:rsid w:val="59B4494D"/>
    <w:rsid w:val="59C47C0D"/>
    <w:rsid w:val="59CAAF23"/>
    <w:rsid w:val="59D0D641"/>
    <w:rsid w:val="59E1F246"/>
    <w:rsid w:val="59EBCEA3"/>
    <w:rsid w:val="59F6D6F3"/>
    <w:rsid w:val="5A07902F"/>
    <w:rsid w:val="5A0C4C13"/>
    <w:rsid w:val="5A18D623"/>
    <w:rsid w:val="5A257F08"/>
    <w:rsid w:val="5A30D991"/>
    <w:rsid w:val="5A3C3D21"/>
    <w:rsid w:val="5A45F1E0"/>
    <w:rsid w:val="5A47032F"/>
    <w:rsid w:val="5A4C90A9"/>
    <w:rsid w:val="5A4DD8EE"/>
    <w:rsid w:val="5A5359D7"/>
    <w:rsid w:val="5A6291D8"/>
    <w:rsid w:val="5A68A970"/>
    <w:rsid w:val="5A694F73"/>
    <w:rsid w:val="5A81AD87"/>
    <w:rsid w:val="5A86F758"/>
    <w:rsid w:val="5A8EB20D"/>
    <w:rsid w:val="5A9F1F07"/>
    <w:rsid w:val="5ABE7CAE"/>
    <w:rsid w:val="5ADD3D1D"/>
    <w:rsid w:val="5AE44C5B"/>
    <w:rsid w:val="5AE6D1ED"/>
    <w:rsid w:val="5AEF7575"/>
    <w:rsid w:val="5B13E42B"/>
    <w:rsid w:val="5B19EC77"/>
    <w:rsid w:val="5B2155C4"/>
    <w:rsid w:val="5B24604C"/>
    <w:rsid w:val="5B3E3250"/>
    <w:rsid w:val="5B3E7A30"/>
    <w:rsid w:val="5B6CB13A"/>
    <w:rsid w:val="5B907982"/>
    <w:rsid w:val="5B94FC63"/>
    <w:rsid w:val="5B9E5EE9"/>
    <w:rsid w:val="5BA979A6"/>
    <w:rsid w:val="5BAD7949"/>
    <w:rsid w:val="5BB0F6F2"/>
    <w:rsid w:val="5BC00440"/>
    <w:rsid w:val="5BC7C0A8"/>
    <w:rsid w:val="5BCA3813"/>
    <w:rsid w:val="5BEC491A"/>
    <w:rsid w:val="5BFD42F4"/>
    <w:rsid w:val="5C043EF3"/>
    <w:rsid w:val="5C165BA6"/>
    <w:rsid w:val="5C2CF352"/>
    <w:rsid w:val="5C38516A"/>
    <w:rsid w:val="5C3C4A76"/>
    <w:rsid w:val="5C60415C"/>
    <w:rsid w:val="5C8BAB47"/>
    <w:rsid w:val="5C9A2CFE"/>
    <w:rsid w:val="5C9DEBA4"/>
    <w:rsid w:val="5CCDCA7F"/>
    <w:rsid w:val="5CF4B70E"/>
    <w:rsid w:val="5CF8E2C7"/>
    <w:rsid w:val="5CFB1002"/>
    <w:rsid w:val="5D1938F9"/>
    <w:rsid w:val="5D24F9A0"/>
    <w:rsid w:val="5D3C23F4"/>
    <w:rsid w:val="5D97ECFB"/>
    <w:rsid w:val="5D9FDC83"/>
    <w:rsid w:val="5DB31EBF"/>
    <w:rsid w:val="5DB7560B"/>
    <w:rsid w:val="5DD8758B"/>
    <w:rsid w:val="5E060A85"/>
    <w:rsid w:val="5E0C77B3"/>
    <w:rsid w:val="5E450D27"/>
    <w:rsid w:val="5E4C25CC"/>
    <w:rsid w:val="5E545F6B"/>
    <w:rsid w:val="5E5F964A"/>
    <w:rsid w:val="5E8052CF"/>
    <w:rsid w:val="5E862345"/>
    <w:rsid w:val="5E909F86"/>
    <w:rsid w:val="5E9E71AE"/>
    <w:rsid w:val="5EE5EA52"/>
    <w:rsid w:val="5EF01A85"/>
    <w:rsid w:val="5EF14975"/>
    <w:rsid w:val="5F10795E"/>
    <w:rsid w:val="5F199F38"/>
    <w:rsid w:val="5F54E844"/>
    <w:rsid w:val="5F57A5F4"/>
    <w:rsid w:val="5F5E5E46"/>
    <w:rsid w:val="5F6A0FBB"/>
    <w:rsid w:val="5F6C9E12"/>
    <w:rsid w:val="5F7A2FC0"/>
    <w:rsid w:val="5F869CAF"/>
    <w:rsid w:val="5F90FA1E"/>
    <w:rsid w:val="5FA253C7"/>
    <w:rsid w:val="5FBE32A2"/>
    <w:rsid w:val="5FC1DF5A"/>
    <w:rsid w:val="5FC2362B"/>
    <w:rsid w:val="5FC35570"/>
    <w:rsid w:val="5FCB6B65"/>
    <w:rsid w:val="5FD1DC62"/>
    <w:rsid w:val="5FEBD67F"/>
    <w:rsid w:val="5FEC1BA6"/>
    <w:rsid w:val="60107B66"/>
    <w:rsid w:val="602882FF"/>
    <w:rsid w:val="6033C989"/>
    <w:rsid w:val="6039F0A7"/>
    <w:rsid w:val="603F617B"/>
    <w:rsid w:val="6040A50C"/>
    <w:rsid w:val="60470C2C"/>
    <w:rsid w:val="608D05D7"/>
    <w:rsid w:val="609A449F"/>
    <w:rsid w:val="60B8BAAA"/>
    <w:rsid w:val="60BAEB58"/>
    <w:rsid w:val="60CFD103"/>
    <w:rsid w:val="6113C1EF"/>
    <w:rsid w:val="61253B78"/>
    <w:rsid w:val="614851ED"/>
    <w:rsid w:val="614947ED"/>
    <w:rsid w:val="61783F0D"/>
    <w:rsid w:val="61B03730"/>
    <w:rsid w:val="61BA3BC6"/>
    <w:rsid w:val="61C33446"/>
    <w:rsid w:val="61C6BF67"/>
    <w:rsid w:val="61D83C84"/>
    <w:rsid w:val="61FE0E5D"/>
    <w:rsid w:val="620B7FF6"/>
    <w:rsid w:val="62119C7C"/>
    <w:rsid w:val="621CBACD"/>
    <w:rsid w:val="622ADA09"/>
    <w:rsid w:val="623839DB"/>
    <w:rsid w:val="62659F6E"/>
    <w:rsid w:val="6266DB26"/>
    <w:rsid w:val="627ACAF2"/>
    <w:rsid w:val="6293195B"/>
    <w:rsid w:val="62C60E6D"/>
    <w:rsid w:val="62E955B9"/>
    <w:rsid w:val="62EC1CE2"/>
    <w:rsid w:val="630D37C0"/>
    <w:rsid w:val="631B1F1B"/>
    <w:rsid w:val="63303AE5"/>
    <w:rsid w:val="63611D2E"/>
    <w:rsid w:val="637624F0"/>
    <w:rsid w:val="639D5C67"/>
    <w:rsid w:val="63B81760"/>
    <w:rsid w:val="63C33051"/>
    <w:rsid w:val="63E0C353"/>
    <w:rsid w:val="63FF89CF"/>
    <w:rsid w:val="640188C4"/>
    <w:rsid w:val="6411937A"/>
    <w:rsid w:val="64199ED7"/>
    <w:rsid w:val="641ED36D"/>
    <w:rsid w:val="643B9C9F"/>
    <w:rsid w:val="64404DFD"/>
    <w:rsid w:val="646633D5"/>
    <w:rsid w:val="646DB121"/>
    <w:rsid w:val="646F44B8"/>
    <w:rsid w:val="6477A9B6"/>
    <w:rsid w:val="647EC3BF"/>
    <w:rsid w:val="64860A72"/>
    <w:rsid w:val="648A7857"/>
    <w:rsid w:val="6492B685"/>
    <w:rsid w:val="64A8B6B9"/>
    <w:rsid w:val="64C90CEB"/>
    <w:rsid w:val="64CAF6FD"/>
    <w:rsid w:val="64D02590"/>
    <w:rsid w:val="64DC967B"/>
    <w:rsid w:val="651E1980"/>
    <w:rsid w:val="65311C93"/>
    <w:rsid w:val="653CA8F2"/>
    <w:rsid w:val="65512635"/>
    <w:rsid w:val="65593069"/>
    <w:rsid w:val="655F8D7F"/>
    <w:rsid w:val="65619B52"/>
    <w:rsid w:val="6561CD28"/>
    <w:rsid w:val="656435A0"/>
    <w:rsid w:val="6569690B"/>
    <w:rsid w:val="656C222B"/>
    <w:rsid w:val="656CE7D9"/>
    <w:rsid w:val="65898C6C"/>
    <w:rsid w:val="65A2E69F"/>
    <w:rsid w:val="65A75D26"/>
    <w:rsid w:val="65AF9205"/>
    <w:rsid w:val="65E4B660"/>
    <w:rsid w:val="65EDE29F"/>
    <w:rsid w:val="65F6B219"/>
    <w:rsid w:val="661E295C"/>
    <w:rsid w:val="66257534"/>
    <w:rsid w:val="664031F7"/>
    <w:rsid w:val="6649C25F"/>
    <w:rsid w:val="6656A0D0"/>
    <w:rsid w:val="6657B7CF"/>
    <w:rsid w:val="666AE406"/>
    <w:rsid w:val="6672F5C3"/>
    <w:rsid w:val="66B28B0F"/>
    <w:rsid w:val="66C7A323"/>
    <w:rsid w:val="66DBBF53"/>
    <w:rsid w:val="66EA7BF1"/>
    <w:rsid w:val="66EB33C2"/>
    <w:rsid w:val="66F615A5"/>
    <w:rsid w:val="66F8E2C4"/>
    <w:rsid w:val="66FC3CC3"/>
    <w:rsid w:val="670A833D"/>
    <w:rsid w:val="6719CED9"/>
    <w:rsid w:val="67208E09"/>
    <w:rsid w:val="67291172"/>
    <w:rsid w:val="674A63C3"/>
    <w:rsid w:val="67566A98"/>
    <w:rsid w:val="6768D50D"/>
    <w:rsid w:val="6773B1B3"/>
    <w:rsid w:val="6775D7AF"/>
    <w:rsid w:val="6785F7D0"/>
    <w:rsid w:val="67946B62"/>
    <w:rsid w:val="67963688"/>
    <w:rsid w:val="67E001F5"/>
    <w:rsid w:val="67EE04F5"/>
    <w:rsid w:val="67FACD5F"/>
    <w:rsid w:val="6803E8DA"/>
    <w:rsid w:val="6811650B"/>
    <w:rsid w:val="6820C676"/>
    <w:rsid w:val="68675B94"/>
    <w:rsid w:val="6871D73B"/>
    <w:rsid w:val="687DC9D6"/>
    <w:rsid w:val="688B4749"/>
    <w:rsid w:val="68908A94"/>
    <w:rsid w:val="68A3FA37"/>
    <w:rsid w:val="68CC4DEB"/>
    <w:rsid w:val="68CCB121"/>
    <w:rsid w:val="68D4343A"/>
    <w:rsid w:val="68E79EEB"/>
    <w:rsid w:val="68F0F282"/>
    <w:rsid w:val="68F7CA9F"/>
    <w:rsid w:val="69144D54"/>
    <w:rsid w:val="69291D44"/>
    <w:rsid w:val="69308751"/>
    <w:rsid w:val="695C985F"/>
    <w:rsid w:val="696BFD23"/>
    <w:rsid w:val="6973B7D8"/>
    <w:rsid w:val="698BE31B"/>
    <w:rsid w:val="69A47B12"/>
    <w:rsid w:val="69A6FB4A"/>
    <w:rsid w:val="69B67432"/>
    <w:rsid w:val="69C9D59F"/>
    <w:rsid w:val="69DCE492"/>
    <w:rsid w:val="69EA51AA"/>
    <w:rsid w:val="69F10D16"/>
    <w:rsid w:val="69F4BC11"/>
    <w:rsid w:val="6A1D44DE"/>
    <w:rsid w:val="6A393A5A"/>
    <w:rsid w:val="6A3A978C"/>
    <w:rsid w:val="6A4EA411"/>
    <w:rsid w:val="6A58ADFC"/>
    <w:rsid w:val="6A722F6B"/>
    <w:rsid w:val="6AAF805A"/>
    <w:rsid w:val="6AB6324D"/>
    <w:rsid w:val="6AB8D335"/>
    <w:rsid w:val="6ABB8C1A"/>
    <w:rsid w:val="6AD82C4D"/>
    <w:rsid w:val="6AF298CA"/>
    <w:rsid w:val="6B0B1384"/>
    <w:rsid w:val="6B29F48C"/>
    <w:rsid w:val="6B4F9192"/>
    <w:rsid w:val="6B5CD286"/>
    <w:rsid w:val="6B79DD33"/>
    <w:rsid w:val="6B79F4C6"/>
    <w:rsid w:val="6BAF5EB8"/>
    <w:rsid w:val="6BBEA679"/>
    <w:rsid w:val="6BD0B49D"/>
    <w:rsid w:val="6BDFB9CD"/>
    <w:rsid w:val="6BE37F77"/>
    <w:rsid w:val="6BE67863"/>
    <w:rsid w:val="6BF3B397"/>
    <w:rsid w:val="6BFDDA58"/>
    <w:rsid w:val="6C16FE26"/>
    <w:rsid w:val="6C183B42"/>
    <w:rsid w:val="6C19A79B"/>
    <w:rsid w:val="6C3D3563"/>
    <w:rsid w:val="6C53D5B9"/>
    <w:rsid w:val="6C604620"/>
    <w:rsid w:val="6C7D23BC"/>
    <w:rsid w:val="6C879447"/>
    <w:rsid w:val="6C8B5238"/>
    <w:rsid w:val="6C8D56E1"/>
    <w:rsid w:val="6CA00602"/>
    <w:rsid w:val="6CABBD41"/>
    <w:rsid w:val="6CB69FBB"/>
    <w:rsid w:val="6CD1CA57"/>
    <w:rsid w:val="6CFF0542"/>
    <w:rsid w:val="6D039DDC"/>
    <w:rsid w:val="6D0CC87E"/>
    <w:rsid w:val="6D0CF0DC"/>
    <w:rsid w:val="6D0DF673"/>
    <w:rsid w:val="6D105EEB"/>
    <w:rsid w:val="6D20D074"/>
    <w:rsid w:val="6D37C22F"/>
    <w:rsid w:val="6D3FBA4D"/>
    <w:rsid w:val="6D4DBECF"/>
    <w:rsid w:val="6D6414FA"/>
    <w:rsid w:val="6D6671DF"/>
    <w:rsid w:val="6D6CA8A8"/>
    <w:rsid w:val="6D7BD0FE"/>
    <w:rsid w:val="6DA4328D"/>
    <w:rsid w:val="6DA6D547"/>
    <w:rsid w:val="6DAB46A3"/>
    <w:rsid w:val="6DB292BB"/>
    <w:rsid w:val="6DC795A6"/>
    <w:rsid w:val="6DD0EA56"/>
    <w:rsid w:val="6E2B9921"/>
    <w:rsid w:val="6E3018A9"/>
    <w:rsid w:val="6E966A55"/>
    <w:rsid w:val="6E9693BF"/>
    <w:rsid w:val="6EB6B58B"/>
    <w:rsid w:val="6EC409E7"/>
    <w:rsid w:val="6ECB6735"/>
    <w:rsid w:val="6EDCB99E"/>
    <w:rsid w:val="6EEF143E"/>
    <w:rsid w:val="6EF03288"/>
    <w:rsid w:val="6EF11BA3"/>
    <w:rsid w:val="6F048FF1"/>
    <w:rsid w:val="6F1CFE34"/>
    <w:rsid w:val="6F333139"/>
    <w:rsid w:val="6F42296E"/>
    <w:rsid w:val="6F472727"/>
    <w:rsid w:val="6F4D7F1F"/>
    <w:rsid w:val="6F59EAD4"/>
    <w:rsid w:val="6F6B12CA"/>
    <w:rsid w:val="6F80A3BF"/>
    <w:rsid w:val="6F894F00"/>
    <w:rsid w:val="6F89E678"/>
    <w:rsid w:val="6F92BB41"/>
    <w:rsid w:val="6FA921B9"/>
    <w:rsid w:val="6FAEE433"/>
    <w:rsid w:val="6FC267ED"/>
    <w:rsid w:val="6FD988E5"/>
    <w:rsid w:val="6FDD69B6"/>
    <w:rsid w:val="6FE40058"/>
    <w:rsid w:val="6FE4284C"/>
    <w:rsid w:val="7015FAD6"/>
    <w:rsid w:val="701853A3"/>
    <w:rsid w:val="702470C9"/>
    <w:rsid w:val="7040F06F"/>
    <w:rsid w:val="704C22FA"/>
    <w:rsid w:val="704C2E8D"/>
    <w:rsid w:val="70C0894A"/>
    <w:rsid w:val="70E04709"/>
    <w:rsid w:val="710268B6"/>
    <w:rsid w:val="7112F303"/>
    <w:rsid w:val="713B5266"/>
    <w:rsid w:val="713DA620"/>
    <w:rsid w:val="71415AB2"/>
    <w:rsid w:val="7141D7E8"/>
    <w:rsid w:val="7175BDED"/>
    <w:rsid w:val="71770F08"/>
    <w:rsid w:val="718353DD"/>
    <w:rsid w:val="719A7CE2"/>
    <w:rsid w:val="719B145A"/>
    <w:rsid w:val="719F1D7B"/>
    <w:rsid w:val="71C5566F"/>
    <w:rsid w:val="71F43241"/>
    <w:rsid w:val="7200CA15"/>
    <w:rsid w:val="724D547B"/>
    <w:rsid w:val="725B6D37"/>
    <w:rsid w:val="72725A2D"/>
    <w:rsid w:val="72759FDF"/>
    <w:rsid w:val="729C8554"/>
    <w:rsid w:val="72ACA1BC"/>
    <w:rsid w:val="72B2AA3C"/>
    <w:rsid w:val="73070FA4"/>
    <w:rsid w:val="730F41AD"/>
    <w:rsid w:val="73311A37"/>
    <w:rsid w:val="733AF136"/>
    <w:rsid w:val="7346AB2C"/>
    <w:rsid w:val="734B7FB0"/>
    <w:rsid w:val="739D1DEF"/>
    <w:rsid w:val="73A9395A"/>
    <w:rsid w:val="73B459A3"/>
    <w:rsid w:val="73CA5785"/>
    <w:rsid w:val="73D484A1"/>
    <w:rsid w:val="73E40988"/>
    <w:rsid w:val="74141621"/>
    <w:rsid w:val="74147030"/>
    <w:rsid w:val="74648ED7"/>
    <w:rsid w:val="746FE986"/>
    <w:rsid w:val="74701186"/>
    <w:rsid w:val="74769E63"/>
    <w:rsid w:val="74A1666A"/>
    <w:rsid w:val="74DAD9FD"/>
    <w:rsid w:val="7509B5CD"/>
    <w:rsid w:val="750DA2FC"/>
    <w:rsid w:val="7514E50B"/>
    <w:rsid w:val="75483C7C"/>
    <w:rsid w:val="754B63AA"/>
    <w:rsid w:val="75522145"/>
    <w:rsid w:val="756B16D1"/>
    <w:rsid w:val="759C4C36"/>
    <w:rsid w:val="75B17686"/>
    <w:rsid w:val="75C06B0F"/>
    <w:rsid w:val="75D42298"/>
    <w:rsid w:val="75E400B9"/>
    <w:rsid w:val="75E994BB"/>
    <w:rsid w:val="76308614"/>
    <w:rsid w:val="76362DD1"/>
    <w:rsid w:val="764C1DE9"/>
    <w:rsid w:val="7653523D"/>
    <w:rsid w:val="76696198"/>
    <w:rsid w:val="7670B516"/>
    <w:rsid w:val="767EBC28"/>
    <w:rsid w:val="76895B8D"/>
    <w:rsid w:val="7693B5A5"/>
    <w:rsid w:val="76B8B5F6"/>
    <w:rsid w:val="76E1953E"/>
    <w:rsid w:val="76F8CFF5"/>
    <w:rsid w:val="771CBF8E"/>
    <w:rsid w:val="7720D857"/>
    <w:rsid w:val="775738AA"/>
    <w:rsid w:val="776BF0A3"/>
    <w:rsid w:val="7771CC65"/>
    <w:rsid w:val="778229EF"/>
    <w:rsid w:val="77842ADC"/>
    <w:rsid w:val="779088CC"/>
    <w:rsid w:val="779406D6"/>
    <w:rsid w:val="779ACDD8"/>
    <w:rsid w:val="77B02D8E"/>
    <w:rsid w:val="77B5B052"/>
    <w:rsid w:val="77C2C028"/>
    <w:rsid w:val="77D046F1"/>
    <w:rsid w:val="77E6835D"/>
    <w:rsid w:val="77E8C8AF"/>
    <w:rsid w:val="7807F480"/>
    <w:rsid w:val="780B5917"/>
    <w:rsid w:val="780CC249"/>
    <w:rsid w:val="78236588"/>
    <w:rsid w:val="782774D6"/>
    <w:rsid w:val="782E95F0"/>
    <w:rsid w:val="783BFABA"/>
    <w:rsid w:val="7840388C"/>
    <w:rsid w:val="786F5A3A"/>
    <w:rsid w:val="7870FF4C"/>
    <w:rsid w:val="787A7F6E"/>
    <w:rsid w:val="78935628"/>
    <w:rsid w:val="78A70DB1"/>
    <w:rsid w:val="78C8397B"/>
    <w:rsid w:val="78E1558E"/>
    <w:rsid w:val="78E4AAFE"/>
    <w:rsid w:val="78FEBED4"/>
    <w:rsid w:val="79071101"/>
    <w:rsid w:val="79381A3D"/>
    <w:rsid w:val="79403E28"/>
    <w:rsid w:val="794E3D97"/>
    <w:rsid w:val="79651C4E"/>
    <w:rsid w:val="79818975"/>
    <w:rsid w:val="79A89E3D"/>
    <w:rsid w:val="79A99A5C"/>
    <w:rsid w:val="79AA827C"/>
    <w:rsid w:val="79B9F7E6"/>
    <w:rsid w:val="79BC7B34"/>
    <w:rsid w:val="79C28FE8"/>
    <w:rsid w:val="79C45B6F"/>
    <w:rsid w:val="79C8AAA8"/>
    <w:rsid w:val="79CD26FB"/>
    <w:rsid w:val="79DD6D38"/>
    <w:rsid w:val="79EF4274"/>
    <w:rsid w:val="79F04732"/>
    <w:rsid w:val="7A0A5AAD"/>
    <w:rsid w:val="7A0EDED2"/>
    <w:rsid w:val="7A261AB9"/>
    <w:rsid w:val="7A278BA1"/>
    <w:rsid w:val="7A2A6358"/>
    <w:rsid w:val="7A384D97"/>
    <w:rsid w:val="7A3D3031"/>
    <w:rsid w:val="7A505686"/>
    <w:rsid w:val="7A542381"/>
    <w:rsid w:val="7A54472B"/>
    <w:rsid w:val="7A7F419F"/>
    <w:rsid w:val="7A8F5CE5"/>
    <w:rsid w:val="7A925846"/>
    <w:rsid w:val="7A98C061"/>
    <w:rsid w:val="7AC6C369"/>
    <w:rsid w:val="7AD080F4"/>
    <w:rsid w:val="7ADC8244"/>
    <w:rsid w:val="7ADDB750"/>
    <w:rsid w:val="7B163699"/>
    <w:rsid w:val="7B31B36F"/>
    <w:rsid w:val="7B3BE9A0"/>
    <w:rsid w:val="7B53CF0E"/>
    <w:rsid w:val="7B6B1231"/>
    <w:rsid w:val="7B910C43"/>
    <w:rsid w:val="7B92D1B0"/>
    <w:rsid w:val="7B98CF64"/>
    <w:rsid w:val="7BAFD698"/>
    <w:rsid w:val="7BB1EE5A"/>
    <w:rsid w:val="7BD2F41B"/>
    <w:rsid w:val="7BD5D349"/>
    <w:rsid w:val="7BF6A351"/>
    <w:rsid w:val="7C1B04B9"/>
    <w:rsid w:val="7C43BE3C"/>
    <w:rsid w:val="7C5C8B7E"/>
    <w:rsid w:val="7C678BF8"/>
    <w:rsid w:val="7C94A84C"/>
    <w:rsid w:val="7C9A365D"/>
    <w:rsid w:val="7C9BE2A0"/>
    <w:rsid w:val="7C9D4EF7"/>
    <w:rsid w:val="7CAB9E66"/>
    <w:rsid w:val="7CAF2248"/>
    <w:rsid w:val="7CC34D64"/>
    <w:rsid w:val="7CD7AF69"/>
    <w:rsid w:val="7CFC47BA"/>
    <w:rsid w:val="7D1BA6B2"/>
    <w:rsid w:val="7D1C75B3"/>
    <w:rsid w:val="7D368752"/>
    <w:rsid w:val="7D3D4415"/>
    <w:rsid w:val="7D3DF039"/>
    <w:rsid w:val="7D406BFD"/>
    <w:rsid w:val="7D5F5E69"/>
    <w:rsid w:val="7D66AFB8"/>
    <w:rsid w:val="7D77EF1E"/>
    <w:rsid w:val="7D798BAE"/>
    <w:rsid w:val="7D7A7C8E"/>
    <w:rsid w:val="7D808720"/>
    <w:rsid w:val="7DB58C6B"/>
    <w:rsid w:val="7DCE20E4"/>
    <w:rsid w:val="7DD3C38E"/>
    <w:rsid w:val="7DE55AA0"/>
    <w:rsid w:val="7DE5B0F2"/>
    <w:rsid w:val="7DF1C11E"/>
    <w:rsid w:val="7DF5D6C1"/>
    <w:rsid w:val="7E045600"/>
    <w:rsid w:val="7E0B67B6"/>
    <w:rsid w:val="7E141E8A"/>
    <w:rsid w:val="7E2E4306"/>
    <w:rsid w:val="7E30E6BB"/>
    <w:rsid w:val="7E372BB0"/>
    <w:rsid w:val="7E389809"/>
    <w:rsid w:val="7E3EB394"/>
    <w:rsid w:val="7E4FB06D"/>
    <w:rsid w:val="7E69B544"/>
    <w:rsid w:val="7E71F6CB"/>
    <w:rsid w:val="7E7992E9"/>
    <w:rsid w:val="7E83D9C0"/>
    <w:rsid w:val="7E84E40B"/>
    <w:rsid w:val="7E89AA63"/>
    <w:rsid w:val="7EA3F18E"/>
    <w:rsid w:val="7EA6365C"/>
    <w:rsid w:val="7EB319E4"/>
    <w:rsid w:val="7EBD9851"/>
    <w:rsid w:val="7ECDFE47"/>
    <w:rsid w:val="7ED86356"/>
    <w:rsid w:val="7EE699C4"/>
    <w:rsid w:val="7EF277C6"/>
    <w:rsid w:val="7EF58022"/>
    <w:rsid w:val="7F3711E2"/>
    <w:rsid w:val="7F384C02"/>
    <w:rsid w:val="7F3A6EA5"/>
    <w:rsid w:val="7F432E7C"/>
    <w:rsid w:val="7F568B5F"/>
    <w:rsid w:val="7F5A689C"/>
    <w:rsid w:val="7F5CE8CC"/>
    <w:rsid w:val="7F62FC4A"/>
    <w:rsid w:val="7F8C718B"/>
    <w:rsid w:val="7F8E0F20"/>
    <w:rsid w:val="7F9169B9"/>
    <w:rsid w:val="7F9E9542"/>
    <w:rsid w:val="7FAB484E"/>
    <w:rsid w:val="7FB7B438"/>
    <w:rsid w:val="7FC5B2B1"/>
    <w:rsid w:val="7FD077EE"/>
    <w:rsid w:val="7FD652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2ADC"/>
  <w15:chartTrackingRefBased/>
  <w15:docId w15:val="{91197F7D-B13E-43C3-8AA1-56BCBA581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Bibliography">
    <w:name w:val="Bibliography"/>
    <w:basedOn w:val="Normal"/>
    <w:next w:val="Normal"/>
    <w:uiPriority w:val="37"/>
    <w:unhideWhenUsed/>
    <w:rsid w:val="00C847F8"/>
    <w:pPr>
      <w:spacing w:after="0" w:line="480" w:lineRule="auto"/>
      <w:ind w:left="720" w:hanging="720"/>
    </w:pPr>
  </w:style>
  <w:style w:type="paragraph" w:styleId="ListParagraph">
    <w:name w:val="List Paragraph"/>
    <w:basedOn w:val="Normal"/>
    <w:uiPriority w:val="34"/>
    <w:qFormat/>
    <w:rsid w:val="00664C2A"/>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7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3E4"/>
  </w:style>
  <w:style w:type="paragraph" w:styleId="Footer">
    <w:name w:val="footer"/>
    <w:basedOn w:val="Normal"/>
    <w:link w:val="FooterChar"/>
    <w:uiPriority w:val="99"/>
    <w:unhideWhenUsed/>
    <w:rsid w:val="00657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3E4"/>
  </w:style>
  <w:style w:type="character" w:customStyle="1" w:styleId="normaltextrun">
    <w:name w:val="normaltextrun"/>
    <w:basedOn w:val="DefaultParagraphFont"/>
    <w:rsid w:val="00BE1819"/>
  </w:style>
  <w:style w:type="character" w:customStyle="1" w:styleId="eop">
    <w:name w:val="eop"/>
    <w:basedOn w:val="DefaultParagraphFont"/>
    <w:rsid w:val="00BE1819"/>
  </w:style>
  <w:style w:type="table" w:styleId="TableGrid">
    <w:name w:val="Table Grid"/>
    <w:basedOn w:val="TableNormal"/>
    <w:uiPriority w:val="59"/>
    <w:rsid w:val="007358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6Colorful-Accent3">
    <w:name w:val="Grid Table 6 Colorful Accent 3"/>
    <w:basedOn w:val="TableNormal"/>
    <w:uiPriority w:val="51"/>
    <w:rsid w:val="001F1CC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ragraph">
    <w:name w:val="paragraph"/>
    <w:basedOn w:val="Normal"/>
    <w:rsid w:val="00DD2895"/>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2">
    <w:name w:val="Grid Table 4 Accent 2"/>
    <w:basedOn w:val="TableNormal"/>
    <w:uiPriority w:val="49"/>
    <w:rsid w:val="00413E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NormalTok">
    <w:name w:val="NormalTok"/>
    <w:basedOn w:val="DefaultParagraphFont"/>
    <w:uiPriority w:val="1"/>
    <w:rsid w:val="00797031"/>
    <w:rPr>
      <w:rFonts w:ascii="Consolas" w:eastAsiaTheme="minorEastAsia" w:hAnsi="Consolas" w:cstheme="minorBidi"/>
      <w:sz w:val="22"/>
      <w:szCs w:val="22"/>
    </w:rPr>
  </w:style>
  <w:style w:type="character" w:customStyle="1" w:styleId="OtherTok">
    <w:name w:val="OtherTok"/>
    <w:basedOn w:val="DefaultParagraphFont"/>
    <w:uiPriority w:val="1"/>
    <w:rsid w:val="00797031"/>
    <w:rPr>
      <w:rFonts w:ascii="Consolas" w:eastAsiaTheme="minorEastAsia" w:hAnsi="Consolas" w:cstheme="minorBidi"/>
      <w:color w:val="8F5902"/>
      <w:sz w:val="22"/>
      <w:szCs w:val="22"/>
    </w:rPr>
  </w:style>
  <w:style w:type="character" w:customStyle="1" w:styleId="CommentTok">
    <w:name w:val="CommentTok"/>
    <w:basedOn w:val="DefaultParagraphFont"/>
    <w:uiPriority w:val="1"/>
    <w:rsid w:val="00797031"/>
    <w:rPr>
      <w:rFonts w:ascii="Consolas" w:eastAsiaTheme="minorEastAsia" w:hAnsi="Consolas" w:cstheme="minorBidi"/>
      <w:i/>
      <w:iCs/>
      <w:color w:val="8F5902"/>
      <w:sz w:val="22"/>
      <w:szCs w:val="22"/>
    </w:rPr>
  </w:style>
  <w:style w:type="character" w:customStyle="1" w:styleId="FunctionTok">
    <w:name w:val="FunctionTok"/>
    <w:basedOn w:val="DefaultParagraphFont"/>
    <w:uiPriority w:val="1"/>
    <w:rsid w:val="00797031"/>
    <w:rPr>
      <w:rFonts w:ascii="Consolas" w:eastAsiaTheme="minorEastAsia" w:hAnsi="Consolas" w:cstheme="minorBidi"/>
      <w:color w:val="000000" w:themeColor="text1"/>
      <w:sz w:val="22"/>
      <w:szCs w:val="22"/>
    </w:rPr>
  </w:style>
  <w:style w:type="character" w:customStyle="1" w:styleId="DecValTok">
    <w:name w:val="DecValTok"/>
    <w:basedOn w:val="DefaultParagraphFont"/>
    <w:uiPriority w:val="1"/>
    <w:rsid w:val="00797031"/>
    <w:rPr>
      <w:rFonts w:ascii="Consolas" w:eastAsiaTheme="minorEastAsia" w:hAnsi="Consolas" w:cstheme="minorBidi"/>
      <w:color w:val="0000CF"/>
      <w:sz w:val="22"/>
      <w:szCs w:val="22"/>
    </w:rPr>
  </w:style>
  <w:style w:type="character" w:customStyle="1" w:styleId="SpecialCharTok">
    <w:name w:val="SpecialCharTok"/>
    <w:basedOn w:val="DefaultParagraphFont"/>
    <w:uiPriority w:val="1"/>
    <w:rsid w:val="00797031"/>
    <w:rPr>
      <w:rFonts w:ascii="Consolas" w:eastAsiaTheme="minorEastAsia" w:hAnsi="Consolas" w:cstheme="minorBidi"/>
      <w:color w:val="000000" w:themeColor="text1"/>
      <w:sz w:val="22"/>
      <w:szCs w:val="22"/>
    </w:rPr>
  </w:style>
  <w:style w:type="character" w:customStyle="1" w:styleId="AttributeTok">
    <w:name w:val="AttributeTok"/>
    <w:basedOn w:val="DefaultParagraphFont"/>
    <w:uiPriority w:val="1"/>
    <w:rsid w:val="00797031"/>
    <w:rPr>
      <w:rFonts w:ascii="Consolas" w:eastAsiaTheme="minorEastAsia" w:hAnsi="Consolas" w:cstheme="minorBidi"/>
      <w:color w:val="C4A000"/>
      <w:sz w:val="22"/>
      <w:szCs w:val="22"/>
    </w:rPr>
  </w:style>
  <w:style w:type="character" w:customStyle="1" w:styleId="StringTok">
    <w:name w:val="StringTok"/>
    <w:basedOn w:val="DefaultParagraphFont"/>
    <w:uiPriority w:val="1"/>
    <w:rsid w:val="00797031"/>
    <w:rPr>
      <w:rFonts w:ascii="Consolas" w:eastAsiaTheme="minorEastAsia" w:hAnsi="Consolas" w:cstheme="minorBidi"/>
      <w:color w:val="4E9A06"/>
      <w:sz w:val="22"/>
      <w:szCs w:val="22"/>
    </w:rPr>
  </w:style>
  <w:style w:type="character" w:customStyle="1" w:styleId="FloatTok">
    <w:name w:val="FloatTok"/>
    <w:basedOn w:val="DefaultParagraphFont"/>
    <w:uiPriority w:val="1"/>
    <w:rsid w:val="001E327D"/>
    <w:rPr>
      <w:rFonts w:ascii="Consolas" w:eastAsiaTheme="minorEastAsia" w:hAnsi="Consolas" w:cstheme="minorBidi"/>
      <w:color w:val="0000CF"/>
      <w:sz w:val="22"/>
      <w:szCs w:val="22"/>
    </w:rPr>
  </w:style>
  <w:style w:type="paragraph" w:customStyle="1" w:styleId="FirstParagraph">
    <w:name w:val="First Paragraph"/>
    <w:basedOn w:val="Normal"/>
    <w:uiPriority w:val="1"/>
    <w:qFormat/>
    <w:rsid w:val="002851E1"/>
    <w:pPr>
      <w:spacing w:before="180" w:after="180"/>
    </w:pPr>
  </w:style>
  <w:style w:type="paragraph" w:customStyle="1" w:styleId="Compact">
    <w:name w:val="Compact"/>
    <w:basedOn w:val="Normal"/>
    <w:uiPriority w:val="1"/>
    <w:qFormat/>
    <w:rsid w:val="00A12D2B"/>
    <w:pPr>
      <w:spacing w:before="36" w:after="36"/>
    </w:pPr>
  </w:style>
  <w:style w:type="paragraph" w:customStyle="1" w:styleId="TableCaption">
    <w:name w:val="Table Caption"/>
    <w:basedOn w:val="Normal"/>
    <w:uiPriority w:val="1"/>
    <w:rsid w:val="00FE6D55"/>
    <w:pPr>
      <w:keepNext/>
      <w:spacing w:after="120"/>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691251">
      <w:bodyDiv w:val="1"/>
      <w:marLeft w:val="0"/>
      <w:marRight w:val="0"/>
      <w:marTop w:val="0"/>
      <w:marBottom w:val="0"/>
      <w:divBdr>
        <w:top w:val="none" w:sz="0" w:space="0" w:color="auto"/>
        <w:left w:val="none" w:sz="0" w:space="0" w:color="auto"/>
        <w:bottom w:val="none" w:sz="0" w:space="0" w:color="auto"/>
        <w:right w:val="none" w:sz="0" w:space="0" w:color="auto"/>
      </w:divBdr>
      <w:divsChild>
        <w:div w:id="101875257">
          <w:marLeft w:val="0"/>
          <w:marRight w:val="0"/>
          <w:marTop w:val="0"/>
          <w:marBottom w:val="0"/>
          <w:divBdr>
            <w:top w:val="none" w:sz="0" w:space="0" w:color="auto"/>
            <w:left w:val="none" w:sz="0" w:space="0" w:color="auto"/>
            <w:bottom w:val="none" w:sz="0" w:space="0" w:color="auto"/>
            <w:right w:val="none" w:sz="0" w:space="0" w:color="auto"/>
          </w:divBdr>
          <w:divsChild>
            <w:div w:id="589243628">
              <w:marLeft w:val="0"/>
              <w:marRight w:val="0"/>
              <w:marTop w:val="0"/>
              <w:marBottom w:val="0"/>
              <w:divBdr>
                <w:top w:val="none" w:sz="0" w:space="0" w:color="auto"/>
                <w:left w:val="none" w:sz="0" w:space="0" w:color="auto"/>
                <w:bottom w:val="none" w:sz="0" w:space="0" w:color="auto"/>
                <w:right w:val="none" w:sz="0" w:space="0" w:color="auto"/>
              </w:divBdr>
            </w:div>
          </w:divsChild>
        </w:div>
        <w:div w:id="198586407">
          <w:marLeft w:val="0"/>
          <w:marRight w:val="0"/>
          <w:marTop w:val="0"/>
          <w:marBottom w:val="0"/>
          <w:divBdr>
            <w:top w:val="none" w:sz="0" w:space="0" w:color="auto"/>
            <w:left w:val="none" w:sz="0" w:space="0" w:color="auto"/>
            <w:bottom w:val="none" w:sz="0" w:space="0" w:color="auto"/>
            <w:right w:val="none" w:sz="0" w:space="0" w:color="auto"/>
          </w:divBdr>
          <w:divsChild>
            <w:div w:id="1902207040">
              <w:marLeft w:val="0"/>
              <w:marRight w:val="0"/>
              <w:marTop w:val="0"/>
              <w:marBottom w:val="0"/>
              <w:divBdr>
                <w:top w:val="none" w:sz="0" w:space="0" w:color="auto"/>
                <w:left w:val="none" w:sz="0" w:space="0" w:color="auto"/>
                <w:bottom w:val="none" w:sz="0" w:space="0" w:color="auto"/>
                <w:right w:val="none" w:sz="0" w:space="0" w:color="auto"/>
              </w:divBdr>
            </w:div>
          </w:divsChild>
        </w:div>
        <w:div w:id="257182644">
          <w:marLeft w:val="0"/>
          <w:marRight w:val="0"/>
          <w:marTop w:val="0"/>
          <w:marBottom w:val="0"/>
          <w:divBdr>
            <w:top w:val="none" w:sz="0" w:space="0" w:color="auto"/>
            <w:left w:val="none" w:sz="0" w:space="0" w:color="auto"/>
            <w:bottom w:val="none" w:sz="0" w:space="0" w:color="auto"/>
            <w:right w:val="none" w:sz="0" w:space="0" w:color="auto"/>
          </w:divBdr>
          <w:divsChild>
            <w:div w:id="1625427359">
              <w:marLeft w:val="0"/>
              <w:marRight w:val="0"/>
              <w:marTop w:val="0"/>
              <w:marBottom w:val="0"/>
              <w:divBdr>
                <w:top w:val="none" w:sz="0" w:space="0" w:color="auto"/>
                <w:left w:val="none" w:sz="0" w:space="0" w:color="auto"/>
                <w:bottom w:val="none" w:sz="0" w:space="0" w:color="auto"/>
                <w:right w:val="none" w:sz="0" w:space="0" w:color="auto"/>
              </w:divBdr>
            </w:div>
          </w:divsChild>
        </w:div>
        <w:div w:id="299310560">
          <w:marLeft w:val="0"/>
          <w:marRight w:val="0"/>
          <w:marTop w:val="0"/>
          <w:marBottom w:val="0"/>
          <w:divBdr>
            <w:top w:val="none" w:sz="0" w:space="0" w:color="auto"/>
            <w:left w:val="none" w:sz="0" w:space="0" w:color="auto"/>
            <w:bottom w:val="none" w:sz="0" w:space="0" w:color="auto"/>
            <w:right w:val="none" w:sz="0" w:space="0" w:color="auto"/>
          </w:divBdr>
          <w:divsChild>
            <w:div w:id="902259653">
              <w:marLeft w:val="0"/>
              <w:marRight w:val="0"/>
              <w:marTop w:val="0"/>
              <w:marBottom w:val="0"/>
              <w:divBdr>
                <w:top w:val="none" w:sz="0" w:space="0" w:color="auto"/>
                <w:left w:val="none" w:sz="0" w:space="0" w:color="auto"/>
                <w:bottom w:val="none" w:sz="0" w:space="0" w:color="auto"/>
                <w:right w:val="none" w:sz="0" w:space="0" w:color="auto"/>
              </w:divBdr>
            </w:div>
          </w:divsChild>
        </w:div>
        <w:div w:id="376782256">
          <w:marLeft w:val="0"/>
          <w:marRight w:val="0"/>
          <w:marTop w:val="0"/>
          <w:marBottom w:val="0"/>
          <w:divBdr>
            <w:top w:val="none" w:sz="0" w:space="0" w:color="auto"/>
            <w:left w:val="none" w:sz="0" w:space="0" w:color="auto"/>
            <w:bottom w:val="none" w:sz="0" w:space="0" w:color="auto"/>
            <w:right w:val="none" w:sz="0" w:space="0" w:color="auto"/>
          </w:divBdr>
          <w:divsChild>
            <w:div w:id="719786616">
              <w:marLeft w:val="0"/>
              <w:marRight w:val="0"/>
              <w:marTop w:val="0"/>
              <w:marBottom w:val="0"/>
              <w:divBdr>
                <w:top w:val="none" w:sz="0" w:space="0" w:color="auto"/>
                <w:left w:val="none" w:sz="0" w:space="0" w:color="auto"/>
                <w:bottom w:val="none" w:sz="0" w:space="0" w:color="auto"/>
                <w:right w:val="none" w:sz="0" w:space="0" w:color="auto"/>
              </w:divBdr>
            </w:div>
          </w:divsChild>
        </w:div>
        <w:div w:id="556747301">
          <w:marLeft w:val="0"/>
          <w:marRight w:val="0"/>
          <w:marTop w:val="0"/>
          <w:marBottom w:val="0"/>
          <w:divBdr>
            <w:top w:val="none" w:sz="0" w:space="0" w:color="auto"/>
            <w:left w:val="none" w:sz="0" w:space="0" w:color="auto"/>
            <w:bottom w:val="none" w:sz="0" w:space="0" w:color="auto"/>
            <w:right w:val="none" w:sz="0" w:space="0" w:color="auto"/>
          </w:divBdr>
          <w:divsChild>
            <w:div w:id="1475952638">
              <w:marLeft w:val="0"/>
              <w:marRight w:val="0"/>
              <w:marTop w:val="0"/>
              <w:marBottom w:val="0"/>
              <w:divBdr>
                <w:top w:val="none" w:sz="0" w:space="0" w:color="auto"/>
                <w:left w:val="none" w:sz="0" w:space="0" w:color="auto"/>
                <w:bottom w:val="none" w:sz="0" w:space="0" w:color="auto"/>
                <w:right w:val="none" w:sz="0" w:space="0" w:color="auto"/>
              </w:divBdr>
            </w:div>
          </w:divsChild>
        </w:div>
        <w:div w:id="923883602">
          <w:marLeft w:val="0"/>
          <w:marRight w:val="0"/>
          <w:marTop w:val="0"/>
          <w:marBottom w:val="0"/>
          <w:divBdr>
            <w:top w:val="none" w:sz="0" w:space="0" w:color="auto"/>
            <w:left w:val="none" w:sz="0" w:space="0" w:color="auto"/>
            <w:bottom w:val="none" w:sz="0" w:space="0" w:color="auto"/>
            <w:right w:val="none" w:sz="0" w:space="0" w:color="auto"/>
          </w:divBdr>
          <w:divsChild>
            <w:div w:id="2116972416">
              <w:marLeft w:val="0"/>
              <w:marRight w:val="0"/>
              <w:marTop w:val="0"/>
              <w:marBottom w:val="0"/>
              <w:divBdr>
                <w:top w:val="none" w:sz="0" w:space="0" w:color="auto"/>
                <w:left w:val="none" w:sz="0" w:space="0" w:color="auto"/>
                <w:bottom w:val="none" w:sz="0" w:space="0" w:color="auto"/>
                <w:right w:val="none" w:sz="0" w:space="0" w:color="auto"/>
              </w:divBdr>
            </w:div>
          </w:divsChild>
        </w:div>
        <w:div w:id="1015696479">
          <w:marLeft w:val="0"/>
          <w:marRight w:val="0"/>
          <w:marTop w:val="0"/>
          <w:marBottom w:val="0"/>
          <w:divBdr>
            <w:top w:val="none" w:sz="0" w:space="0" w:color="auto"/>
            <w:left w:val="none" w:sz="0" w:space="0" w:color="auto"/>
            <w:bottom w:val="none" w:sz="0" w:space="0" w:color="auto"/>
            <w:right w:val="none" w:sz="0" w:space="0" w:color="auto"/>
          </w:divBdr>
          <w:divsChild>
            <w:div w:id="1885407938">
              <w:marLeft w:val="0"/>
              <w:marRight w:val="0"/>
              <w:marTop w:val="0"/>
              <w:marBottom w:val="0"/>
              <w:divBdr>
                <w:top w:val="none" w:sz="0" w:space="0" w:color="auto"/>
                <w:left w:val="none" w:sz="0" w:space="0" w:color="auto"/>
                <w:bottom w:val="none" w:sz="0" w:space="0" w:color="auto"/>
                <w:right w:val="none" w:sz="0" w:space="0" w:color="auto"/>
              </w:divBdr>
            </w:div>
          </w:divsChild>
        </w:div>
        <w:div w:id="1082607413">
          <w:marLeft w:val="0"/>
          <w:marRight w:val="0"/>
          <w:marTop w:val="0"/>
          <w:marBottom w:val="0"/>
          <w:divBdr>
            <w:top w:val="none" w:sz="0" w:space="0" w:color="auto"/>
            <w:left w:val="none" w:sz="0" w:space="0" w:color="auto"/>
            <w:bottom w:val="none" w:sz="0" w:space="0" w:color="auto"/>
            <w:right w:val="none" w:sz="0" w:space="0" w:color="auto"/>
          </w:divBdr>
          <w:divsChild>
            <w:div w:id="1224368750">
              <w:marLeft w:val="0"/>
              <w:marRight w:val="0"/>
              <w:marTop w:val="0"/>
              <w:marBottom w:val="0"/>
              <w:divBdr>
                <w:top w:val="none" w:sz="0" w:space="0" w:color="auto"/>
                <w:left w:val="none" w:sz="0" w:space="0" w:color="auto"/>
                <w:bottom w:val="none" w:sz="0" w:space="0" w:color="auto"/>
                <w:right w:val="none" w:sz="0" w:space="0" w:color="auto"/>
              </w:divBdr>
            </w:div>
          </w:divsChild>
        </w:div>
        <w:div w:id="1116870822">
          <w:marLeft w:val="0"/>
          <w:marRight w:val="0"/>
          <w:marTop w:val="0"/>
          <w:marBottom w:val="0"/>
          <w:divBdr>
            <w:top w:val="none" w:sz="0" w:space="0" w:color="auto"/>
            <w:left w:val="none" w:sz="0" w:space="0" w:color="auto"/>
            <w:bottom w:val="none" w:sz="0" w:space="0" w:color="auto"/>
            <w:right w:val="none" w:sz="0" w:space="0" w:color="auto"/>
          </w:divBdr>
          <w:divsChild>
            <w:div w:id="33770510">
              <w:marLeft w:val="0"/>
              <w:marRight w:val="0"/>
              <w:marTop w:val="0"/>
              <w:marBottom w:val="0"/>
              <w:divBdr>
                <w:top w:val="none" w:sz="0" w:space="0" w:color="auto"/>
                <w:left w:val="none" w:sz="0" w:space="0" w:color="auto"/>
                <w:bottom w:val="none" w:sz="0" w:space="0" w:color="auto"/>
                <w:right w:val="none" w:sz="0" w:space="0" w:color="auto"/>
              </w:divBdr>
            </w:div>
          </w:divsChild>
        </w:div>
        <w:div w:id="1224409646">
          <w:marLeft w:val="0"/>
          <w:marRight w:val="0"/>
          <w:marTop w:val="0"/>
          <w:marBottom w:val="0"/>
          <w:divBdr>
            <w:top w:val="none" w:sz="0" w:space="0" w:color="auto"/>
            <w:left w:val="none" w:sz="0" w:space="0" w:color="auto"/>
            <w:bottom w:val="none" w:sz="0" w:space="0" w:color="auto"/>
            <w:right w:val="none" w:sz="0" w:space="0" w:color="auto"/>
          </w:divBdr>
          <w:divsChild>
            <w:div w:id="464543552">
              <w:marLeft w:val="0"/>
              <w:marRight w:val="0"/>
              <w:marTop w:val="0"/>
              <w:marBottom w:val="0"/>
              <w:divBdr>
                <w:top w:val="none" w:sz="0" w:space="0" w:color="auto"/>
                <w:left w:val="none" w:sz="0" w:space="0" w:color="auto"/>
                <w:bottom w:val="none" w:sz="0" w:space="0" w:color="auto"/>
                <w:right w:val="none" w:sz="0" w:space="0" w:color="auto"/>
              </w:divBdr>
            </w:div>
          </w:divsChild>
        </w:div>
        <w:div w:id="1235312684">
          <w:marLeft w:val="0"/>
          <w:marRight w:val="0"/>
          <w:marTop w:val="0"/>
          <w:marBottom w:val="0"/>
          <w:divBdr>
            <w:top w:val="none" w:sz="0" w:space="0" w:color="auto"/>
            <w:left w:val="none" w:sz="0" w:space="0" w:color="auto"/>
            <w:bottom w:val="none" w:sz="0" w:space="0" w:color="auto"/>
            <w:right w:val="none" w:sz="0" w:space="0" w:color="auto"/>
          </w:divBdr>
          <w:divsChild>
            <w:div w:id="2140948537">
              <w:marLeft w:val="0"/>
              <w:marRight w:val="0"/>
              <w:marTop w:val="0"/>
              <w:marBottom w:val="0"/>
              <w:divBdr>
                <w:top w:val="none" w:sz="0" w:space="0" w:color="auto"/>
                <w:left w:val="none" w:sz="0" w:space="0" w:color="auto"/>
                <w:bottom w:val="none" w:sz="0" w:space="0" w:color="auto"/>
                <w:right w:val="none" w:sz="0" w:space="0" w:color="auto"/>
              </w:divBdr>
            </w:div>
          </w:divsChild>
        </w:div>
        <w:div w:id="1373534614">
          <w:marLeft w:val="0"/>
          <w:marRight w:val="0"/>
          <w:marTop w:val="0"/>
          <w:marBottom w:val="0"/>
          <w:divBdr>
            <w:top w:val="none" w:sz="0" w:space="0" w:color="auto"/>
            <w:left w:val="none" w:sz="0" w:space="0" w:color="auto"/>
            <w:bottom w:val="none" w:sz="0" w:space="0" w:color="auto"/>
            <w:right w:val="none" w:sz="0" w:space="0" w:color="auto"/>
          </w:divBdr>
          <w:divsChild>
            <w:div w:id="1651321337">
              <w:marLeft w:val="0"/>
              <w:marRight w:val="0"/>
              <w:marTop w:val="0"/>
              <w:marBottom w:val="0"/>
              <w:divBdr>
                <w:top w:val="none" w:sz="0" w:space="0" w:color="auto"/>
                <w:left w:val="none" w:sz="0" w:space="0" w:color="auto"/>
                <w:bottom w:val="none" w:sz="0" w:space="0" w:color="auto"/>
                <w:right w:val="none" w:sz="0" w:space="0" w:color="auto"/>
              </w:divBdr>
            </w:div>
          </w:divsChild>
        </w:div>
        <w:div w:id="1394815605">
          <w:marLeft w:val="0"/>
          <w:marRight w:val="0"/>
          <w:marTop w:val="0"/>
          <w:marBottom w:val="0"/>
          <w:divBdr>
            <w:top w:val="none" w:sz="0" w:space="0" w:color="auto"/>
            <w:left w:val="none" w:sz="0" w:space="0" w:color="auto"/>
            <w:bottom w:val="none" w:sz="0" w:space="0" w:color="auto"/>
            <w:right w:val="none" w:sz="0" w:space="0" w:color="auto"/>
          </w:divBdr>
          <w:divsChild>
            <w:div w:id="953945661">
              <w:marLeft w:val="0"/>
              <w:marRight w:val="0"/>
              <w:marTop w:val="0"/>
              <w:marBottom w:val="0"/>
              <w:divBdr>
                <w:top w:val="none" w:sz="0" w:space="0" w:color="auto"/>
                <w:left w:val="none" w:sz="0" w:space="0" w:color="auto"/>
                <w:bottom w:val="none" w:sz="0" w:space="0" w:color="auto"/>
                <w:right w:val="none" w:sz="0" w:space="0" w:color="auto"/>
              </w:divBdr>
            </w:div>
          </w:divsChild>
        </w:div>
        <w:div w:id="1525245217">
          <w:marLeft w:val="0"/>
          <w:marRight w:val="0"/>
          <w:marTop w:val="0"/>
          <w:marBottom w:val="0"/>
          <w:divBdr>
            <w:top w:val="none" w:sz="0" w:space="0" w:color="auto"/>
            <w:left w:val="none" w:sz="0" w:space="0" w:color="auto"/>
            <w:bottom w:val="none" w:sz="0" w:space="0" w:color="auto"/>
            <w:right w:val="none" w:sz="0" w:space="0" w:color="auto"/>
          </w:divBdr>
          <w:divsChild>
            <w:div w:id="1625307102">
              <w:marLeft w:val="0"/>
              <w:marRight w:val="0"/>
              <w:marTop w:val="0"/>
              <w:marBottom w:val="0"/>
              <w:divBdr>
                <w:top w:val="none" w:sz="0" w:space="0" w:color="auto"/>
                <w:left w:val="none" w:sz="0" w:space="0" w:color="auto"/>
                <w:bottom w:val="none" w:sz="0" w:space="0" w:color="auto"/>
                <w:right w:val="none" w:sz="0" w:space="0" w:color="auto"/>
              </w:divBdr>
            </w:div>
          </w:divsChild>
        </w:div>
        <w:div w:id="1690371646">
          <w:marLeft w:val="0"/>
          <w:marRight w:val="0"/>
          <w:marTop w:val="0"/>
          <w:marBottom w:val="0"/>
          <w:divBdr>
            <w:top w:val="none" w:sz="0" w:space="0" w:color="auto"/>
            <w:left w:val="none" w:sz="0" w:space="0" w:color="auto"/>
            <w:bottom w:val="none" w:sz="0" w:space="0" w:color="auto"/>
            <w:right w:val="none" w:sz="0" w:space="0" w:color="auto"/>
          </w:divBdr>
          <w:divsChild>
            <w:div w:id="658341869">
              <w:marLeft w:val="0"/>
              <w:marRight w:val="0"/>
              <w:marTop w:val="0"/>
              <w:marBottom w:val="0"/>
              <w:divBdr>
                <w:top w:val="none" w:sz="0" w:space="0" w:color="auto"/>
                <w:left w:val="none" w:sz="0" w:space="0" w:color="auto"/>
                <w:bottom w:val="none" w:sz="0" w:space="0" w:color="auto"/>
                <w:right w:val="none" w:sz="0" w:space="0" w:color="auto"/>
              </w:divBdr>
            </w:div>
          </w:divsChild>
        </w:div>
        <w:div w:id="1730036664">
          <w:marLeft w:val="0"/>
          <w:marRight w:val="0"/>
          <w:marTop w:val="0"/>
          <w:marBottom w:val="0"/>
          <w:divBdr>
            <w:top w:val="none" w:sz="0" w:space="0" w:color="auto"/>
            <w:left w:val="none" w:sz="0" w:space="0" w:color="auto"/>
            <w:bottom w:val="none" w:sz="0" w:space="0" w:color="auto"/>
            <w:right w:val="none" w:sz="0" w:space="0" w:color="auto"/>
          </w:divBdr>
          <w:divsChild>
            <w:div w:id="385032170">
              <w:marLeft w:val="0"/>
              <w:marRight w:val="0"/>
              <w:marTop w:val="0"/>
              <w:marBottom w:val="0"/>
              <w:divBdr>
                <w:top w:val="none" w:sz="0" w:space="0" w:color="auto"/>
                <w:left w:val="none" w:sz="0" w:space="0" w:color="auto"/>
                <w:bottom w:val="none" w:sz="0" w:space="0" w:color="auto"/>
                <w:right w:val="none" w:sz="0" w:space="0" w:color="auto"/>
              </w:divBdr>
            </w:div>
          </w:divsChild>
        </w:div>
        <w:div w:id="2066634494">
          <w:marLeft w:val="0"/>
          <w:marRight w:val="0"/>
          <w:marTop w:val="0"/>
          <w:marBottom w:val="0"/>
          <w:divBdr>
            <w:top w:val="none" w:sz="0" w:space="0" w:color="auto"/>
            <w:left w:val="none" w:sz="0" w:space="0" w:color="auto"/>
            <w:bottom w:val="none" w:sz="0" w:space="0" w:color="auto"/>
            <w:right w:val="none" w:sz="0" w:space="0" w:color="auto"/>
          </w:divBdr>
          <w:divsChild>
            <w:div w:id="3622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1221">
      <w:bodyDiv w:val="1"/>
      <w:marLeft w:val="0"/>
      <w:marRight w:val="0"/>
      <w:marTop w:val="0"/>
      <w:marBottom w:val="0"/>
      <w:divBdr>
        <w:top w:val="none" w:sz="0" w:space="0" w:color="auto"/>
        <w:left w:val="none" w:sz="0" w:space="0" w:color="auto"/>
        <w:bottom w:val="none" w:sz="0" w:space="0" w:color="auto"/>
        <w:right w:val="none" w:sz="0" w:space="0" w:color="auto"/>
      </w:divBdr>
      <w:divsChild>
        <w:div w:id="207389148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fred.stlouisfed.org/series/FPCPITOTLZGUSA"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fred.stlouisfed.org/series/L312041A027NBE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droughtmonitor.unl.edu/DmData/DataDownload/ComprehensiveStatistics.aspx" TargetMode="External"/><Relationship Id="rId28" Type="http://schemas.microsoft.com/office/2020/10/relationships/intelligence" Target="intelligence2.xml"/><Relationship Id="rId10" Type="http://schemas.openxmlformats.org/officeDocument/2006/relationships/image" Target="media/image1.png"/><Relationship Id="rId19" Type="http://schemas.openxmlformats.org/officeDocument/2006/relationships/hyperlink" Target="https://fred.stlouisfed.org/series/IPUAN1121W20000000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fred.stlouisfed.org/series/PCU31131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45DB38D3C38B4D8FF40305E2658603" ma:contentTypeVersion="9" ma:contentTypeDescription="Create a new document." ma:contentTypeScope="" ma:versionID="0ed8b555d9758218beebad402d81ff1d">
  <xsd:schema xmlns:xsd="http://www.w3.org/2001/XMLSchema" xmlns:xs="http://www.w3.org/2001/XMLSchema" xmlns:p="http://schemas.microsoft.com/office/2006/metadata/properties" xmlns:ns2="f9b97f1d-6055-4b2c-b39d-a6d8b5c1f226" xmlns:ns3="e4c669ce-f3f2-4335-ae7c-21b41fe2cf60" targetNamespace="http://schemas.microsoft.com/office/2006/metadata/properties" ma:root="true" ma:fieldsID="4fe87f978a9ab57dd7ce23965e8cd70a" ns2:_="" ns3:_="">
    <xsd:import namespace="f9b97f1d-6055-4b2c-b39d-a6d8b5c1f226"/>
    <xsd:import namespace="e4c669ce-f3f2-4335-ae7c-21b41fe2cf6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97f1d-6055-4b2c-b39d-a6d8b5c1f2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f7c65ed7-e385-4001-9a0e-797913405518"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c669ce-f3f2-4335-ae7c-21b41fe2cf6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2b71ce2-3118-498d-91db-b031729fbab3}" ma:internalName="TaxCatchAll" ma:showField="CatchAllData" ma:web="e4c669ce-f3f2-4335-ae7c-21b41fe2cf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4c669ce-f3f2-4335-ae7c-21b41fe2cf60" xsi:nil="true"/>
    <lcf76f155ced4ddcb4097134ff3c332f xmlns="f9b97f1d-6055-4b2c-b39d-a6d8b5c1f22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681E71-5DFE-4271-A7DC-2DB117366D6B}">
  <ds:schemaRefs>
    <ds:schemaRef ds:uri="http://schemas.microsoft.com/sharepoint/v3/contenttype/forms"/>
  </ds:schemaRefs>
</ds:datastoreItem>
</file>

<file path=customXml/itemProps2.xml><?xml version="1.0" encoding="utf-8"?>
<ds:datastoreItem xmlns:ds="http://schemas.openxmlformats.org/officeDocument/2006/customXml" ds:itemID="{CAD6ED7C-5AC1-4050-ACDB-1277914C8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97f1d-6055-4b2c-b39d-a6d8b5c1f226"/>
    <ds:schemaRef ds:uri="e4c669ce-f3f2-4335-ae7c-21b41fe2c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DFE357-B20E-41CA-A727-ACF222D9B80A}">
  <ds:schemaRefs>
    <ds:schemaRef ds:uri="http://schemas.microsoft.com/office/2006/metadata/properties"/>
    <ds:schemaRef ds:uri="http://schemas.microsoft.com/office/infopath/2007/PartnerControls"/>
    <ds:schemaRef ds:uri="e4c669ce-f3f2-4335-ae7c-21b41fe2cf60"/>
    <ds:schemaRef ds:uri="f9b97f1d-6055-4b2c-b39d-a6d8b5c1f22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3414</Words>
  <Characters>19460</Characters>
  <Application>Microsoft Office Word</Application>
  <DocSecurity>4</DocSecurity>
  <Lines>162</Lines>
  <Paragraphs>45</Paragraphs>
  <ScaleCrop>false</ScaleCrop>
  <Company/>
  <LinksUpToDate>false</LinksUpToDate>
  <CharactersWithSpaces>22829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Busch, Jonathan</dc:creator>
  <cp:keywords/>
  <dc:description/>
  <cp:lastModifiedBy>Corry, Joshua</cp:lastModifiedBy>
  <cp:revision>1423</cp:revision>
  <dcterms:created xsi:type="dcterms:W3CDTF">2023-12-03T19:44:00Z</dcterms:created>
  <dcterms:modified xsi:type="dcterms:W3CDTF">2023-12-06T22:57:00Z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0x0101004145DB38D3C38B4D8FF40305E2658603</vt:lpwstr>
  </property>
  <property fmtid="{D5CDD505-2E9C-101B-9397-08002B2CF9AE}" pid="3" name="ZOTERO_PREF_1">
    <vt:lpwstr>&lt;data data-version="3" zotero-version="6.0.30"&gt;&lt;session id="Oz5LkGay"/&gt;&lt;style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y fmtid="{D5CDD505-2E9C-101B-9397-08002B2CF9AE}" pid="5" name="MediaServiceImageTags">
    <vt:lpwstr/>
  </property>
</Properties>
</file>