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703A8" w14:textId="2AAA0C00" w:rsidR="009B6276" w:rsidRPr="009B6276" w:rsidRDefault="009B6276" w:rsidP="009B6276">
      <w:pPr>
        <w:spacing w:before="100" w:beforeAutospacing="1" w:after="100" w:afterAutospacing="1" w:line="48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The</w:t>
      </w:r>
      <w:r w:rsidRPr="009B6276">
        <w:rPr>
          <w:rFonts w:ascii="Times New Roman" w:eastAsia="Times New Roman" w:hAnsi="Times New Roman" w:cs="Times New Roman"/>
          <w:b/>
          <w:bCs/>
          <w:sz w:val="28"/>
          <w:szCs w:val="28"/>
        </w:rPr>
        <w:t xml:space="preserve"> Essential Guidelines for Effective Version Control</w:t>
      </w:r>
    </w:p>
    <w:p w14:paraId="7B13F1F6" w14:textId="34A79719" w:rsidR="009B6276" w:rsidRDefault="009B6276" w:rsidP="009B6276">
      <w:pPr>
        <w:spacing w:before="100" w:beforeAutospacing="1" w:after="100" w:afterAutospacing="1" w:line="480" w:lineRule="auto"/>
        <w:ind w:firstLine="720"/>
        <w:rPr>
          <w:rFonts w:ascii="Times New Roman" w:eastAsia="Times New Roman" w:hAnsi="Times New Roman" w:cs="Times New Roman"/>
          <w:sz w:val="24"/>
          <w:szCs w:val="24"/>
        </w:rPr>
      </w:pPr>
      <w:r w:rsidRPr="009B6276">
        <w:rPr>
          <w:rFonts w:ascii="Times New Roman" w:eastAsia="Times New Roman" w:hAnsi="Times New Roman" w:cs="Times New Roman"/>
          <w:sz w:val="24"/>
          <w:szCs w:val="24"/>
        </w:rPr>
        <w:t xml:space="preserve">Version control systems </w:t>
      </w:r>
      <w:r>
        <w:rPr>
          <w:rFonts w:ascii="Times New Roman" w:eastAsia="Times New Roman" w:hAnsi="Times New Roman" w:cs="Times New Roman"/>
          <w:sz w:val="24"/>
          <w:szCs w:val="24"/>
        </w:rPr>
        <w:t xml:space="preserve">or </w:t>
      </w:r>
      <w:r w:rsidRPr="009B6276">
        <w:rPr>
          <w:rFonts w:ascii="Times New Roman" w:eastAsia="Times New Roman" w:hAnsi="Times New Roman" w:cs="Times New Roman"/>
          <w:sz w:val="24"/>
          <w:szCs w:val="24"/>
        </w:rPr>
        <w:t xml:space="preserve">VCS are the unsung heroes of modern development, providing a safety net for projects of all scales and enabling seamless collaboration among teams. From managing intricate software codebases to tracking changes in critical documentation, effective version control is paramount to project success, error recovery, and maintaining a clear historical record. While the underlying tools have evolved, a core set of guidelines consistently emerges as foundational for maximizing the benefits of version control. This paper explores key version control guidelines, </w:t>
      </w:r>
      <w:proofErr w:type="gramStart"/>
      <w:r w:rsidRPr="009B6276">
        <w:rPr>
          <w:rFonts w:ascii="Times New Roman" w:eastAsia="Times New Roman" w:hAnsi="Times New Roman" w:cs="Times New Roman"/>
          <w:sz w:val="24"/>
          <w:szCs w:val="24"/>
        </w:rPr>
        <w:t>comparing and contrasting</w:t>
      </w:r>
      <w:proofErr w:type="gramEnd"/>
      <w:r w:rsidRPr="009B6276">
        <w:rPr>
          <w:rFonts w:ascii="Times New Roman" w:eastAsia="Times New Roman" w:hAnsi="Times New Roman" w:cs="Times New Roman"/>
          <w:sz w:val="24"/>
          <w:szCs w:val="24"/>
        </w:rPr>
        <w:t xml:space="preserve"> them across various sources and identifying those that remain perpetually relevant in today's dynamic development landscape.</w:t>
      </w:r>
    </w:p>
    <w:p w14:paraId="01ADB96B" w14:textId="77777777" w:rsidR="00333DE2" w:rsidRPr="00333DE2" w:rsidRDefault="00333DE2" w:rsidP="00333DE2">
      <w:pPr>
        <w:spacing w:before="100" w:beforeAutospacing="1" w:after="100" w:afterAutospacing="1" w:line="480" w:lineRule="auto"/>
        <w:ind w:firstLine="720"/>
        <w:rPr>
          <w:rFonts w:ascii="Times New Roman" w:eastAsia="Times New Roman" w:hAnsi="Times New Roman" w:cs="Times New Roman"/>
          <w:b/>
          <w:bCs/>
          <w:sz w:val="24"/>
          <w:szCs w:val="24"/>
        </w:rPr>
      </w:pPr>
      <w:r w:rsidRPr="00333DE2">
        <w:rPr>
          <w:rFonts w:ascii="Times New Roman" w:eastAsia="Times New Roman" w:hAnsi="Times New Roman" w:cs="Times New Roman"/>
          <w:b/>
          <w:bCs/>
          <w:sz w:val="24"/>
          <w:szCs w:val="24"/>
        </w:rPr>
        <w:t>I. Foundational Pillars of Version Control Integrity</w:t>
      </w:r>
    </w:p>
    <w:p w14:paraId="00AEE9A2" w14:textId="77777777" w:rsidR="00333DE2" w:rsidRPr="00333DE2" w:rsidRDefault="00333DE2" w:rsidP="00333DE2">
      <w:pPr>
        <w:spacing w:before="100" w:beforeAutospacing="1" w:after="100" w:afterAutospacing="1" w:line="480" w:lineRule="auto"/>
        <w:ind w:firstLine="720"/>
        <w:rPr>
          <w:rFonts w:ascii="Times New Roman" w:eastAsia="Times New Roman" w:hAnsi="Times New Roman" w:cs="Times New Roman"/>
          <w:sz w:val="24"/>
          <w:szCs w:val="24"/>
        </w:rPr>
      </w:pPr>
      <w:r w:rsidRPr="00333DE2">
        <w:rPr>
          <w:rFonts w:ascii="Times New Roman" w:eastAsia="Times New Roman" w:hAnsi="Times New Roman" w:cs="Times New Roman"/>
          <w:sz w:val="24"/>
          <w:szCs w:val="24"/>
        </w:rPr>
        <w:t>Before delving into the nuanced debates surrounding specific branching models, it is essential to establish the universal, non-negotiable principles that underpin any effective version control strategy. These foundational pillars are timeless, applying equally to a small team using a simple workflow or a large enterprise managing complex release cycles. They are the rules that ensure a code repository remains a reliable, understandable, and trustworthy source of truth. Adherence to these principles is the prerequisite for building a healthy and sustainable development process.</w:t>
      </w:r>
    </w:p>
    <w:p w14:paraId="7FE1F86A" w14:textId="5D5F787E" w:rsidR="003B485F" w:rsidRPr="003B485F" w:rsidRDefault="003B485F" w:rsidP="003B485F">
      <w:pPr>
        <w:spacing w:before="100" w:beforeAutospacing="1" w:after="100" w:afterAutospacing="1" w:line="480" w:lineRule="auto"/>
        <w:ind w:firstLine="720"/>
        <w:rPr>
          <w:rFonts w:ascii="Times New Roman" w:eastAsia="Times New Roman" w:hAnsi="Times New Roman" w:cs="Times New Roman"/>
          <w:sz w:val="24"/>
          <w:szCs w:val="24"/>
        </w:rPr>
      </w:pPr>
      <w:r w:rsidRPr="003B485F">
        <w:rPr>
          <w:rFonts w:ascii="Times New Roman" w:eastAsia="Times New Roman" w:hAnsi="Times New Roman" w:cs="Times New Roman"/>
          <w:sz w:val="24"/>
          <w:szCs w:val="24"/>
        </w:rPr>
        <w:t>The most fundamental guideline in version control is the principle of atomic commits. A commit should represent a single, complete, and logical unit of work. This means that all files and code changes related to one discrete task</w:t>
      </w:r>
      <w:r w:rsidR="00B33865">
        <w:rPr>
          <w:rFonts w:ascii="Times New Roman" w:eastAsia="Times New Roman" w:hAnsi="Times New Roman" w:cs="Times New Roman"/>
          <w:sz w:val="24"/>
          <w:szCs w:val="24"/>
        </w:rPr>
        <w:t xml:space="preserve">, </w:t>
      </w:r>
      <w:r w:rsidRPr="003B485F">
        <w:rPr>
          <w:rFonts w:ascii="Times New Roman" w:eastAsia="Times New Roman" w:hAnsi="Times New Roman" w:cs="Times New Roman"/>
          <w:sz w:val="24"/>
          <w:szCs w:val="24"/>
        </w:rPr>
        <w:t>be it a bug fix, a feature enhancement, or a</w:t>
      </w:r>
      <w:r w:rsidR="00B33865">
        <w:rPr>
          <w:rFonts w:ascii="Times New Roman" w:eastAsia="Times New Roman" w:hAnsi="Times New Roman" w:cs="Times New Roman"/>
          <w:sz w:val="24"/>
          <w:szCs w:val="24"/>
        </w:rPr>
        <w:t xml:space="preserve"> </w:t>
      </w:r>
      <w:r w:rsidRPr="003B485F">
        <w:rPr>
          <w:rFonts w:ascii="Times New Roman" w:eastAsia="Times New Roman" w:hAnsi="Times New Roman" w:cs="Times New Roman"/>
          <w:sz w:val="24"/>
          <w:szCs w:val="24"/>
        </w:rPr>
        <w:lastRenderedPageBreak/>
        <w:t>refactoring effort</w:t>
      </w:r>
      <w:r>
        <w:rPr>
          <w:rFonts w:ascii="Times New Roman" w:eastAsia="Times New Roman" w:hAnsi="Times New Roman" w:cs="Times New Roman"/>
          <w:sz w:val="24"/>
          <w:szCs w:val="24"/>
        </w:rPr>
        <w:t xml:space="preserve">, </w:t>
      </w:r>
      <w:r w:rsidRPr="003B485F">
        <w:rPr>
          <w:rFonts w:ascii="Times New Roman" w:eastAsia="Times New Roman" w:hAnsi="Times New Roman" w:cs="Times New Roman"/>
          <w:sz w:val="24"/>
          <w:szCs w:val="24"/>
        </w:rPr>
        <w:t xml:space="preserve">must be grouped together and committed in a single operation. The repository should never be left in a partially complete or broken state following a </w:t>
      </w:r>
      <w:proofErr w:type="gramStart"/>
      <w:r w:rsidRPr="003B485F">
        <w:rPr>
          <w:rFonts w:ascii="Times New Roman" w:eastAsia="Times New Roman" w:hAnsi="Times New Roman" w:cs="Times New Roman"/>
          <w:sz w:val="24"/>
          <w:szCs w:val="24"/>
        </w:rPr>
        <w:t>commit</w:t>
      </w:r>
      <w:proofErr w:type="gramEnd"/>
      <w:r w:rsidRPr="003B485F">
        <w:rPr>
          <w:rFonts w:ascii="Times New Roman" w:eastAsia="Times New Roman" w:hAnsi="Times New Roman" w:cs="Times New Roman"/>
          <w:sz w:val="24"/>
          <w:szCs w:val="24"/>
        </w:rPr>
        <w:t xml:space="preserve">. This concept is directly analogous to the ACID </w:t>
      </w:r>
      <w:r w:rsidR="00F41482">
        <w:rPr>
          <w:rFonts w:ascii="Times New Roman" w:eastAsia="Times New Roman" w:hAnsi="Times New Roman" w:cs="Times New Roman"/>
          <w:sz w:val="24"/>
          <w:szCs w:val="24"/>
        </w:rPr>
        <w:t xml:space="preserve">aka </w:t>
      </w:r>
      <w:r w:rsidRPr="003B485F">
        <w:rPr>
          <w:rFonts w:ascii="Times New Roman" w:eastAsia="Times New Roman" w:hAnsi="Times New Roman" w:cs="Times New Roman"/>
          <w:sz w:val="24"/>
          <w:szCs w:val="24"/>
        </w:rPr>
        <w:t>Atomicity, Consistency, Isolation, Durability</w:t>
      </w:r>
      <w:r w:rsidR="00F41482">
        <w:rPr>
          <w:rFonts w:ascii="Times New Roman" w:eastAsia="Times New Roman" w:hAnsi="Times New Roman" w:cs="Times New Roman"/>
          <w:sz w:val="24"/>
          <w:szCs w:val="24"/>
        </w:rPr>
        <w:t xml:space="preserve"> </w:t>
      </w:r>
      <w:r w:rsidRPr="003B485F">
        <w:rPr>
          <w:rFonts w:ascii="Times New Roman" w:eastAsia="Times New Roman" w:hAnsi="Times New Roman" w:cs="Times New Roman"/>
          <w:sz w:val="24"/>
          <w:szCs w:val="24"/>
        </w:rPr>
        <w:t xml:space="preserve">properties that govern database transactions; a commit, like a transaction, either succeeds entirely or fails completely, ensuring the integrity of the system.   </w:t>
      </w:r>
    </w:p>
    <w:p w14:paraId="71B5BB64" w14:textId="77777777" w:rsidR="004D735B" w:rsidRPr="004D735B" w:rsidRDefault="003B485F" w:rsidP="004D735B">
      <w:pPr>
        <w:spacing w:line="480" w:lineRule="auto"/>
        <w:ind w:firstLine="720"/>
      </w:pPr>
      <w:r w:rsidRPr="003B485F">
        <w:rPr>
          <w:rFonts w:ascii="Times New Roman" w:eastAsia="Times New Roman" w:hAnsi="Times New Roman" w:cs="Times New Roman"/>
          <w:sz w:val="24"/>
          <w:szCs w:val="24"/>
        </w:rPr>
        <w:t xml:space="preserve">The rationale for this principle is multifaceted and profound. Firstly, atomic commits create a clean, legible history that is far easier for humans to read, understand, and review. When a developer examines the project log, each entry clearly corresponds to a specific, self-contained change, eliminating the need to decipher </w:t>
      </w:r>
      <w:proofErr w:type="gramStart"/>
      <w:r w:rsidRPr="003B485F">
        <w:rPr>
          <w:rFonts w:ascii="Times New Roman" w:eastAsia="Times New Roman" w:hAnsi="Times New Roman" w:cs="Times New Roman"/>
          <w:sz w:val="24"/>
          <w:szCs w:val="24"/>
        </w:rPr>
        <w:t>commits</w:t>
      </w:r>
      <w:proofErr w:type="gramEnd"/>
      <w:r w:rsidRPr="003B485F">
        <w:rPr>
          <w:rFonts w:ascii="Times New Roman" w:eastAsia="Times New Roman" w:hAnsi="Times New Roman" w:cs="Times New Roman"/>
          <w:sz w:val="24"/>
          <w:szCs w:val="24"/>
        </w:rPr>
        <w:t xml:space="preserve"> that mix unrelated modifications. Secondly, atomicity is critical for the effective use of powerful Git tools. </w:t>
      </w:r>
      <w:r w:rsidR="004D735B" w:rsidRPr="004D735B">
        <w:t xml:space="preserve">Operations like   </w:t>
      </w:r>
    </w:p>
    <w:p w14:paraId="439CEF89" w14:textId="4F379D75" w:rsidR="004D735B" w:rsidRDefault="004D735B" w:rsidP="004D735B">
      <w:pPr>
        <w:spacing w:before="100" w:beforeAutospacing="1" w:after="100" w:afterAutospacing="1" w:line="480" w:lineRule="auto"/>
        <w:ind w:firstLine="720"/>
        <w:rPr>
          <w:rFonts w:ascii="Times New Roman" w:eastAsia="Times New Roman" w:hAnsi="Times New Roman" w:cs="Times New Roman"/>
          <w:sz w:val="24"/>
          <w:szCs w:val="24"/>
        </w:rPr>
      </w:pPr>
      <w:proofErr w:type="gramStart"/>
      <w:r w:rsidRPr="004D735B">
        <w:rPr>
          <w:rFonts w:ascii="Times New Roman" w:eastAsia="Times New Roman" w:hAnsi="Times New Roman" w:cs="Times New Roman"/>
          <w:sz w:val="24"/>
          <w:szCs w:val="24"/>
        </w:rPr>
        <w:t>git</w:t>
      </w:r>
      <w:proofErr w:type="gramEnd"/>
      <w:r w:rsidRPr="004D735B">
        <w:rPr>
          <w:rFonts w:ascii="Times New Roman" w:eastAsia="Times New Roman" w:hAnsi="Times New Roman" w:cs="Times New Roman"/>
          <w:sz w:val="24"/>
          <w:szCs w:val="24"/>
        </w:rPr>
        <w:t xml:space="preserve"> revert, which undoes a previous commit, become simple and predictable when the target commit contains only the changes related to a single issue. If a commit mixes a bug fix with an unrelated feature enhancement, reverting the problematic bug fix would also unintentionally remove the new feature. </w:t>
      </w:r>
      <w:proofErr w:type="gramStart"/>
      <w:r w:rsidRPr="004D735B">
        <w:rPr>
          <w:rFonts w:ascii="Times New Roman" w:eastAsia="Times New Roman" w:hAnsi="Times New Roman" w:cs="Times New Roman"/>
          <w:sz w:val="24"/>
          <w:szCs w:val="24"/>
        </w:rPr>
        <w:t>Similarly,  git</w:t>
      </w:r>
      <w:proofErr w:type="gramEnd"/>
      <w:r w:rsidRPr="004D735B">
        <w:rPr>
          <w:rFonts w:ascii="Times New Roman" w:eastAsia="Times New Roman" w:hAnsi="Times New Roman" w:cs="Times New Roman"/>
          <w:sz w:val="24"/>
          <w:szCs w:val="24"/>
        </w:rPr>
        <w:t xml:space="preserve"> cherry-pick, used to apply a specific commit from one branch to another, relies on the target commit being a self-contained logical unit.</w:t>
      </w:r>
      <w:r>
        <w:rPr>
          <w:rFonts w:ascii="Times New Roman" w:eastAsia="Times New Roman" w:hAnsi="Times New Roman" w:cs="Times New Roman"/>
          <w:sz w:val="24"/>
          <w:szCs w:val="24"/>
        </w:rPr>
        <w:t xml:space="preserve"> </w:t>
      </w:r>
      <w:r w:rsidRPr="004D735B">
        <w:rPr>
          <w:rFonts w:ascii="Times New Roman" w:eastAsia="Times New Roman" w:hAnsi="Times New Roman" w:cs="Times New Roman"/>
          <w:sz w:val="24"/>
          <w:szCs w:val="24"/>
        </w:rPr>
        <w:t xml:space="preserve">This principle stands in direct opposition to several common anti-patterns. A commit should never be treated as a casual, end-of-day backup of a developer's local files. This practice leads to messy, incoherent </w:t>
      </w:r>
      <w:proofErr w:type="gramStart"/>
      <w:r w:rsidRPr="004D735B">
        <w:rPr>
          <w:rFonts w:ascii="Times New Roman" w:eastAsia="Times New Roman" w:hAnsi="Times New Roman" w:cs="Times New Roman"/>
          <w:sz w:val="24"/>
          <w:szCs w:val="24"/>
        </w:rPr>
        <w:t>commits</w:t>
      </w:r>
      <w:proofErr w:type="gramEnd"/>
      <w:r w:rsidRPr="004D735B">
        <w:rPr>
          <w:rFonts w:ascii="Times New Roman" w:eastAsia="Times New Roman" w:hAnsi="Times New Roman" w:cs="Times New Roman"/>
          <w:sz w:val="24"/>
          <w:szCs w:val="24"/>
        </w:rPr>
        <w:t xml:space="preserve"> that capture work in an incomplete state</w:t>
      </w:r>
    </w:p>
    <w:p w14:paraId="2B245B10" w14:textId="77777777" w:rsidR="00603AAE" w:rsidRPr="00603AAE" w:rsidRDefault="00603AAE" w:rsidP="00603AAE">
      <w:pPr>
        <w:spacing w:before="100" w:beforeAutospacing="1" w:after="100" w:afterAutospacing="1" w:line="480" w:lineRule="auto"/>
        <w:ind w:firstLine="720"/>
        <w:rPr>
          <w:rFonts w:ascii="Times New Roman" w:eastAsia="Times New Roman" w:hAnsi="Times New Roman" w:cs="Times New Roman"/>
          <w:b/>
          <w:bCs/>
          <w:sz w:val="24"/>
          <w:szCs w:val="24"/>
        </w:rPr>
      </w:pPr>
      <w:r w:rsidRPr="00603AAE">
        <w:rPr>
          <w:rFonts w:ascii="Times New Roman" w:eastAsia="Times New Roman" w:hAnsi="Times New Roman" w:cs="Times New Roman"/>
          <w:b/>
          <w:bCs/>
          <w:sz w:val="24"/>
          <w:szCs w:val="24"/>
        </w:rPr>
        <w:t>The Mandate for Traceability: Linking Code to Intent</w:t>
      </w:r>
    </w:p>
    <w:p w14:paraId="2CC64942" w14:textId="23C8F7A6" w:rsidR="00603AAE" w:rsidRPr="00603AAE" w:rsidRDefault="00603AAE" w:rsidP="00603AAE">
      <w:pPr>
        <w:spacing w:before="100" w:beforeAutospacing="1" w:after="100" w:afterAutospacing="1" w:line="480" w:lineRule="auto"/>
        <w:ind w:firstLine="720"/>
        <w:rPr>
          <w:rFonts w:ascii="Times New Roman" w:eastAsia="Times New Roman" w:hAnsi="Times New Roman" w:cs="Times New Roman"/>
          <w:sz w:val="24"/>
          <w:szCs w:val="24"/>
        </w:rPr>
      </w:pPr>
      <w:r w:rsidRPr="00603AAE">
        <w:rPr>
          <w:rFonts w:ascii="Times New Roman" w:eastAsia="Times New Roman" w:hAnsi="Times New Roman" w:cs="Times New Roman"/>
          <w:sz w:val="24"/>
          <w:szCs w:val="24"/>
        </w:rPr>
        <w:t xml:space="preserve">Code does not exist in a vacuum; it is written to fulfill a business requirement, fix a reported bug, or address a specific user story. The mandate for traceability dictates that every </w:t>
      </w:r>
      <w:r w:rsidRPr="00603AAE">
        <w:rPr>
          <w:rFonts w:ascii="Times New Roman" w:eastAsia="Times New Roman" w:hAnsi="Times New Roman" w:cs="Times New Roman"/>
          <w:sz w:val="24"/>
          <w:szCs w:val="24"/>
        </w:rPr>
        <w:lastRenderedPageBreak/>
        <w:t xml:space="preserve">commit must be explicitly linked back to its purpose. A version control system must not only store </w:t>
      </w:r>
      <w:proofErr w:type="gramStart"/>
      <w:r w:rsidRPr="00603AAE">
        <w:rPr>
          <w:rFonts w:ascii="Times New Roman" w:eastAsia="Times New Roman" w:hAnsi="Times New Roman" w:cs="Times New Roman"/>
          <w:sz w:val="24"/>
          <w:szCs w:val="24"/>
        </w:rPr>
        <w:t>the code</w:t>
      </w:r>
      <w:proofErr w:type="gramEnd"/>
      <w:r w:rsidRPr="00603AAE">
        <w:rPr>
          <w:rFonts w:ascii="Times New Roman" w:eastAsia="Times New Roman" w:hAnsi="Times New Roman" w:cs="Times New Roman"/>
          <w:sz w:val="24"/>
          <w:szCs w:val="24"/>
        </w:rPr>
        <w:t xml:space="preserve"> changes and the </w:t>
      </w:r>
      <w:proofErr w:type="gramStart"/>
      <w:r w:rsidRPr="00603AAE">
        <w:rPr>
          <w:rFonts w:ascii="Times New Roman" w:eastAsia="Times New Roman" w:hAnsi="Times New Roman" w:cs="Times New Roman"/>
          <w:sz w:val="24"/>
          <w:szCs w:val="24"/>
        </w:rPr>
        <w:t>author</w:t>
      </w:r>
      <w:proofErr w:type="gramEnd"/>
      <w:r w:rsidRPr="00603AAE">
        <w:rPr>
          <w:rFonts w:ascii="Times New Roman" w:eastAsia="Times New Roman" w:hAnsi="Times New Roman" w:cs="Times New Roman"/>
          <w:sz w:val="24"/>
          <w:szCs w:val="24"/>
        </w:rPr>
        <w:t xml:space="preserve"> but also provide a clear, auditable trail to the "why" behind the change. In modern development environments, this is most effectively achieved by embedding a reference to an issue tracker ID</w:t>
      </w:r>
      <w:r>
        <w:rPr>
          <w:rFonts w:ascii="Times New Roman" w:eastAsia="Times New Roman" w:hAnsi="Times New Roman" w:cs="Times New Roman"/>
          <w:sz w:val="24"/>
          <w:szCs w:val="24"/>
        </w:rPr>
        <w:t xml:space="preserve">, for example, a </w:t>
      </w:r>
      <w:r w:rsidRPr="00603AAE">
        <w:rPr>
          <w:rFonts w:ascii="Times New Roman" w:eastAsia="Times New Roman" w:hAnsi="Times New Roman" w:cs="Times New Roman"/>
          <w:sz w:val="24"/>
          <w:szCs w:val="24"/>
        </w:rPr>
        <w:t xml:space="preserve">Jira ticket number or a GitHub issue number directly within the commit message.   </w:t>
      </w:r>
    </w:p>
    <w:p w14:paraId="7B803892" w14:textId="77777777" w:rsidR="005B52D8" w:rsidRPr="005B52D8" w:rsidRDefault="005B52D8" w:rsidP="005B52D8">
      <w:pPr>
        <w:spacing w:before="100" w:beforeAutospacing="1" w:after="100" w:afterAutospacing="1" w:line="480" w:lineRule="auto"/>
        <w:ind w:firstLine="720"/>
        <w:rPr>
          <w:rFonts w:ascii="Times New Roman" w:eastAsia="Times New Roman" w:hAnsi="Times New Roman" w:cs="Times New Roman"/>
          <w:b/>
          <w:bCs/>
          <w:sz w:val="24"/>
          <w:szCs w:val="24"/>
        </w:rPr>
      </w:pPr>
      <w:r w:rsidRPr="005B52D8">
        <w:rPr>
          <w:rFonts w:ascii="Times New Roman" w:eastAsia="Times New Roman" w:hAnsi="Times New Roman" w:cs="Times New Roman"/>
          <w:b/>
          <w:bCs/>
          <w:sz w:val="24"/>
          <w:szCs w:val="24"/>
        </w:rPr>
        <w:t>The Imperative of Peer Review: Enhancing Quality and Knowledge Transfer</w:t>
      </w:r>
    </w:p>
    <w:p w14:paraId="0A3D931A" w14:textId="62BC7EF8" w:rsidR="005B52D8" w:rsidRDefault="005B52D8" w:rsidP="005B52D8">
      <w:pPr>
        <w:spacing w:before="100" w:beforeAutospacing="1" w:after="100" w:afterAutospacing="1" w:line="480" w:lineRule="auto"/>
        <w:ind w:firstLine="720"/>
        <w:rPr>
          <w:rFonts w:ascii="Times New Roman" w:eastAsia="Times New Roman" w:hAnsi="Times New Roman" w:cs="Times New Roman"/>
          <w:sz w:val="24"/>
          <w:szCs w:val="24"/>
        </w:rPr>
      </w:pPr>
      <w:r w:rsidRPr="005B52D8">
        <w:rPr>
          <w:rFonts w:ascii="Times New Roman" w:eastAsia="Times New Roman" w:hAnsi="Times New Roman" w:cs="Times New Roman"/>
          <w:sz w:val="24"/>
          <w:szCs w:val="24"/>
        </w:rPr>
        <w:t>A central tenet of modern software development is that no code should be integrated into a primary, shared branch without being reviewed by at least one other team member. This process is formalized through mechanisms like Pull Requests (PRs) in GitHub or Merge Requests (MRs) in GitLab, which serve as a forum for discussion and approval before code is merged.  The primary and most obvious benefit of peer review is the improvement of code quality. A second set of eyes can often spot logical errors, subtle bugs, or edge cases that the original author may have missed. The reviewer provides a crucial, alternative perspective on the change, helping to ensure its correctness and robustness. However, the benefits of peer review extend far beyond simple bug detection.</w:t>
      </w:r>
    </w:p>
    <w:p w14:paraId="7BBF9D2C" w14:textId="77777777" w:rsidR="00B70B5A" w:rsidRPr="00B70B5A" w:rsidRDefault="00B70B5A" w:rsidP="00B70B5A">
      <w:pPr>
        <w:spacing w:before="100" w:beforeAutospacing="1" w:after="100" w:afterAutospacing="1" w:line="480" w:lineRule="auto"/>
        <w:ind w:firstLine="720"/>
        <w:rPr>
          <w:rFonts w:ascii="Times New Roman" w:eastAsia="Times New Roman" w:hAnsi="Times New Roman" w:cs="Times New Roman"/>
          <w:b/>
          <w:bCs/>
          <w:sz w:val="24"/>
          <w:szCs w:val="24"/>
        </w:rPr>
      </w:pPr>
      <w:r w:rsidRPr="00B70B5A">
        <w:rPr>
          <w:rFonts w:ascii="Times New Roman" w:eastAsia="Times New Roman" w:hAnsi="Times New Roman" w:cs="Times New Roman"/>
          <w:b/>
          <w:bCs/>
          <w:sz w:val="24"/>
          <w:szCs w:val="24"/>
        </w:rPr>
        <w:t xml:space="preserve">The Structured Regimen: </w:t>
      </w:r>
      <w:proofErr w:type="spellStart"/>
      <w:r w:rsidRPr="00B70B5A">
        <w:rPr>
          <w:rFonts w:ascii="Times New Roman" w:eastAsia="Times New Roman" w:hAnsi="Times New Roman" w:cs="Times New Roman"/>
          <w:b/>
          <w:bCs/>
          <w:sz w:val="24"/>
          <w:szCs w:val="24"/>
        </w:rPr>
        <w:t>Gitflow</w:t>
      </w:r>
      <w:proofErr w:type="spellEnd"/>
    </w:p>
    <w:p w14:paraId="00FD8D1C" w14:textId="3D6755C7" w:rsidR="00B70B5A" w:rsidRDefault="00B70B5A" w:rsidP="00B70B5A">
      <w:pPr>
        <w:spacing w:before="100" w:beforeAutospacing="1" w:after="100" w:afterAutospacing="1" w:line="480" w:lineRule="auto"/>
        <w:ind w:firstLine="720"/>
        <w:rPr>
          <w:rFonts w:ascii="Times New Roman" w:eastAsia="Times New Roman" w:hAnsi="Times New Roman" w:cs="Times New Roman"/>
          <w:sz w:val="24"/>
          <w:szCs w:val="24"/>
        </w:rPr>
      </w:pPr>
      <w:proofErr w:type="spellStart"/>
      <w:r w:rsidRPr="00B70B5A">
        <w:rPr>
          <w:rFonts w:ascii="Times New Roman" w:eastAsia="Times New Roman" w:hAnsi="Times New Roman" w:cs="Times New Roman"/>
          <w:sz w:val="24"/>
          <w:szCs w:val="24"/>
        </w:rPr>
        <w:t>Gitflow</w:t>
      </w:r>
      <w:proofErr w:type="spellEnd"/>
      <w:r w:rsidRPr="00B70B5A">
        <w:rPr>
          <w:rFonts w:ascii="Times New Roman" w:eastAsia="Times New Roman" w:hAnsi="Times New Roman" w:cs="Times New Roman"/>
          <w:sz w:val="24"/>
          <w:szCs w:val="24"/>
        </w:rPr>
        <w:t xml:space="preserve">, first published and popularized by Vincent Driessen, is a robust branching model designed to bring strict organization to the development process. It is characterized </w:t>
      </w:r>
      <w:proofErr w:type="gramStart"/>
      <w:r w:rsidRPr="00B70B5A">
        <w:rPr>
          <w:rFonts w:ascii="Times New Roman" w:eastAsia="Times New Roman" w:hAnsi="Times New Roman" w:cs="Times New Roman"/>
          <w:sz w:val="24"/>
          <w:szCs w:val="24"/>
        </w:rPr>
        <w:t>by the use of</w:t>
      </w:r>
      <w:proofErr w:type="gramEnd"/>
      <w:r w:rsidRPr="00B70B5A">
        <w:rPr>
          <w:rFonts w:ascii="Times New Roman" w:eastAsia="Times New Roman" w:hAnsi="Times New Roman" w:cs="Times New Roman"/>
          <w:sz w:val="24"/>
          <w:szCs w:val="24"/>
        </w:rPr>
        <w:t xml:space="preserve"> multiple, long-lived branches, each with a specific and clearly defined role. This structure is intended to isolate different stages of work and ensure that the main production branch remains pristine.</w:t>
      </w:r>
      <w:r w:rsidR="00221BD3">
        <w:rPr>
          <w:rFonts w:ascii="Times New Roman" w:eastAsia="Times New Roman" w:hAnsi="Times New Roman" w:cs="Times New Roman"/>
          <w:sz w:val="24"/>
          <w:szCs w:val="24"/>
        </w:rPr>
        <w:t xml:space="preserve"> </w:t>
      </w:r>
      <w:r w:rsidR="00221BD3" w:rsidRPr="00221BD3">
        <w:rPr>
          <w:rFonts w:ascii="Times New Roman" w:eastAsia="Times New Roman" w:hAnsi="Times New Roman" w:cs="Times New Roman"/>
          <w:sz w:val="24"/>
          <w:szCs w:val="24"/>
        </w:rPr>
        <w:t xml:space="preserve">The philosophical underpinning of </w:t>
      </w:r>
      <w:proofErr w:type="spellStart"/>
      <w:r w:rsidR="00221BD3" w:rsidRPr="00221BD3">
        <w:rPr>
          <w:rFonts w:ascii="Times New Roman" w:eastAsia="Times New Roman" w:hAnsi="Times New Roman" w:cs="Times New Roman"/>
          <w:sz w:val="24"/>
          <w:szCs w:val="24"/>
        </w:rPr>
        <w:t>Gitflow</w:t>
      </w:r>
      <w:proofErr w:type="spellEnd"/>
      <w:r w:rsidR="00221BD3" w:rsidRPr="00221BD3">
        <w:rPr>
          <w:rFonts w:ascii="Times New Roman" w:eastAsia="Times New Roman" w:hAnsi="Times New Roman" w:cs="Times New Roman"/>
          <w:sz w:val="24"/>
          <w:szCs w:val="24"/>
        </w:rPr>
        <w:t xml:space="preserve"> is one of control, predictability,</w:t>
      </w:r>
      <w:r w:rsidR="00221BD3" w:rsidRPr="00221BD3">
        <w:rPr>
          <w:rFonts w:ascii="Times New Roman" w:eastAsia="Times New Roman" w:hAnsi="Times New Roman" w:cs="Times New Roman"/>
          <w:b/>
          <w:bCs/>
          <w:sz w:val="24"/>
          <w:szCs w:val="24"/>
        </w:rPr>
        <w:t xml:space="preserve"> </w:t>
      </w:r>
      <w:r w:rsidR="00221BD3" w:rsidRPr="00221BD3">
        <w:rPr>
          <w:rFonts w:ascii="Times New Roman" w:eastAsia="Times New Roman" w:hAnsi="Times New Roman" w:cs="Times New Roman"/>
          <w:sz w:val="24"/>
          <w:szCs w:val="24"/>
        </w:rPr>
        <w:t xml:space="preserve">and </w:t>
      </w:r>
      <w:r w:rsidR="00221BD3" w:rsidRPr="00221BD3">
        <w:rPr>
          <w:rFonts w:ascii="Times New Roman" w:eastAsia="Times New Roman" w:hAnsi="Times New Roman" w:cs="Times New Roman"/>
          <w:sz w:val="24"/>
          <w:szCs w:val="24"/>
        </w:rPr>
        <w:lastRenderedPageBreak/>
        <w:t>a strict separation of concerns. It is explicitly designed for projects that follow a scheduled, versioned release cycle, such as traditional desktop software, mobile applications, or open-source libraries that other projects depend on. The multiple long-lived branches act as strategic gates, creating a formal, multi-stage process that code must pass through before it reaches production.</w:t>
      </w:r>
    </w:p>
    <w:p w14:paraId="0A9CD543" w14:textId="77777777" w:rsidR="00B012D2" w:rsidRPr="00B012D2" w:rsidRDefault="00B012D2" w:rsidP="00B012D2">
      <w:pPr>
        <w:spacing w:before="100" w:beforeAutospacing="1" w:after="100" w:afterAutospacing="1" w:line="480" w:lineRule="auto"/>
        <w:ind w:firstLine="720"/>
        <w:rPr>
          <w:rFonts w:ascii="Times New Roman" w:eastAsia="Times New Roman" w:hAnsi="Times New Roman" w:cs="Times New Roman"/>
          <w:b/>
          <w:bCs/>
          <w:sz w:val="24"/>
          <w:szCs w:val="24"/>
        </w:rPr>
      </w:pPr>
      <w:r w:rsidRPr="00B012D2">
        <w:rPr>
          <w:rFonts w:ascii="Times New Roman" w:eastAsia="Times New Roman" w:hAnsi="Times New Roman" w:cs="Times New Roman"/>
          <w:b/>
          <w:bCs/>
          <w:sz w:val="24"/>
          <w:szCs w:val="24"/>
        </w:rPr>
        <w:t>The Continuous Flow: Trunk-Based Development (TBD)</w:t>
      </w:r>
    </w:p>
    <w:p w14:paraId="3DAE1321" w14:textId="71862648" w:rsidR="00B012D2" w:rsidRDefault="00B012D2" w:rsidP="00B012D2">
      <w:pPr>
        <w:spacing w:before="100" w:beforeAutospacing="1" w:after="100" w:afterAutospacing="1" w:line="480" w:lineRule="auto"/>
        <w:ind w:firstLine="720"/>
        <w:rPr>
          <w:rFonts w:ascii="Times New Roman" w:eastAsia="Times New Roman" w:hAnsi="Times New Roman" w:cs="Times New Roman"/>
          <w:sz w:val="24"/>
          <w:szCs w:val="24"/>
        </w:rPr>
      </w:pPr>
      <w:r w:rsidRPr="00B012D2">
        <w:rPr>
          <w:rFonts w:ascii="Times New Roman" w:eastAsia="Times New Roman" w:hAnsi="Times New Roman" w:cs="Times New Roman"/>
          <w:sz w:val="24"/>
          <w:szCs w:val="24"/>
        </w:rPr>
        <w:t xml:space="preserve">Trunk-Based Development (TBD) stands in stark contrast to the complexity of </w:t>
      </w:r>
      <w:proofErr w:type="spellStart"/>
      <w:r w:rsidRPr="00B012D2">
        <w:rPr>
          <w:rFonts w:ascii="Times New Roman" w:eastAsia="Times New Roman" w:hAnsi="Times New Roman" w:cs="Times New Roman"/>
          <w:sz w:val="24"/>
          <w:szCs w:val="24"/>
        </w:rPr>
        <w:t>Gitflow</w:t>
      </w:r>
      <w:proofErr w:type="spellEnd"/>
      <w:r w:rsidRPr="00B012D2">
        <w:rPr>
          <w:rFonts w:ascii="Times New Roman" w:eastAsia="Times New Roman" w:hAnsi="Times New Roman" w:cs="Times New Roman"/>
          <w:sz w:val="24"/>
          <w:szCs w:val="24"/>
        </w:rPr>
        <w:t>. It is a much simpler branching model where all developers collaborate on a single, central branch, typically called trunk or main. The core practice of TBD is for developers to integrate their work into this shared trunk frequently, often multiple times per day.</w:t>
      </w:r>
      <w:r w:rsidR="00AA4078">
        <w:rPr>
          <w:rFonts w:ascii="Times New Roman" w:eastAsia="Times New Roman" w:hAnsi="Times New Roman" w:cs="Times New Roman"/>
          <w:sz w:val="24"/>
          <w:szCs w:val="24"/>
        </w:rPr>
        <w:t xml:space="preserve"> </w:t>
      </w:r>
      <w:r w:rsidR="00AA4078" w:rsidRPr="00AA4078">
        <w:rPr>
          <w:rFonts w:ascii="Times New Roman" w:eastAsia="Times New Roman" w:hAnsi="Times New Roman" w:cs="Times New Roman"/>
          <w:sz w:val="24"/>
          <w:szCs w:val="24"/>
        </w:rPr>
        <w:t xml:space="preserve">The philosophy of TBD is one of velocity, continuous integration, and shared responsibility. It is not merely a branching model but a comprehensive development practice that is deeply intertwined with a mature engineering culture and a high degree of automation. </w:t>
      </w:r>
    </w:p>
    <w:p w14:paraId="32666B16" w14:textId="77777777" w:rsidR="00B30911" w:rsidRPr="00B30911" w:rsidRDefault="00B30911" w:rsidP="00B30911">
      <w:pPr>
        <w:spacing w:before="100" w:beforeAutospacing="1" w:after="100" w:afterAutospacing="1" w:line="480" w:lineRule="auto"/>
        <w:ind w:firstLine="720"/>
        <w:rPr>
          <w:rFonts w:ascii="Times New Roman" w:eastAsia="Times New Roman" w:hAnsi="Times New Roman" w:cs="Times New Roman"/>
          <w:b/>
          <w:bCs/>
          <w:sz w:val="24"/>
          <w:szCs w:val="24"/>
        </w:rPr>
      </w:pPr>
      <w:r w:rsidRPr="00B30911">
        <w:rPr>
          <w:rFonts w:ascii="Times New Roman" w:eastAsia="Times New Roman" w:hAnsi="Times New Roman" w:cs="Times New Roman"/>
          <w:b/>
          <w:bCs/>
          <w:sz w:val="24"/>
          <w:szCs w:val="24"/>
        </w:rPr>
        <w:t>The Pragmatic Middle Ground: GitLab Flow</w:t>
      </w:r>
    </w:p>
    <w:p w14:paraId="1E26F553" w14:textId="2FA24F33" w:rsidR="00B30911" w:rsidRPr="00B30911" w:rsidRDefault="00B30911" w:rsidP="00B30911">
      <w:pPr>
        <w:spacing w:before="100" w:beforeAutospacing="1" w:after="100" w:afterAutospacing="1" w:line="480" w:lineRule="auto"/>
        <w:ind w:firstLine="720"/>
        <w:rPr>
          <w:rFonts w:ascii="Times New Roman" w:eastAsia="Times New Roman" w:hAnsi="Times New Roman" w:cs="Times New Roman"/>
          <w:sz w:val="24"/>
          <w:szCs w:val="24"/>
        </w:rPr>
      </w:pPr>
      <w:r w:rsidRPr="00B30911">
        <w:rPr>
          <w:rFonts w:ascii="Times New Roman" w:eastAsia="Times New Roman" w:hAnsi="Times New Roman" w:cs="Times New Roman"/>
          <w:sz w:val="24"/>
          <w:szCs w:val="24"/>
        </w:rPr>
        <w:t xml:space="preserve">GitLab Flow was developed as a simpler alternative to </w:t>
      </w:r>
      <w:proofErr w:type="spellStart"/>
      <w:r w:rsidRPr="00B30911">
        <w:rPr>
          <w:rFonts w:ascii="Times New Roman" w:eastAsia="Times New Roman" w:hAnsi="Times New Roman" w:cs="Times New Roman"/>
          <w:sz w:val="24"/>
          <w:szCs w:val="24"/>
        </w:rPr>
        <w:t>Gitflow</w:t>
      </w:r>
      <w:proofErr w:type="spellEnd"/>
      <w:r w:rsidRPr="00B30911">
        <w:rPr>
          <w:rFonts w:ascii="Times New Roman" w:eastAsia="Times New Roman" w:hAnsi="Times New Roman" w:cs="Times New Roman"/>
          <w:sz w:val="24"/>
          <w:szCs w:val="24"/>
        </w:rPr>
        <w:t>, aiming to reduce its complexity while retaining more structure than pure Trunk-Based Development. It integrates more tightly with issue tracking systems and provides a clear model for managing deployments to different environments.</w:t>
      </w:r>
      <w:r w:rsidR="0002018D" w:rsidRPr="0002018D">
        <w:rPr>
          <w:rFonts w:ascii="Times New Roman" w:eastAsia="Times New Roman" w:hAnsi="Times New Roman" w:cs="Times New Roman"/>
          <w:sz w:val="24"/>
          <w:szCs w:val="24"/>
        </w:rPr>
        <w:t xml:space="preserve"> </w:t>
      </w:r>
      <w:r w:rsidR="0002018D" w:rsidRPr="0002018D">
        <w:rPr>
          <w:rFonts w:ascii="Times New Roman" w:eastAsia="Times New Roman" w:hAnsi="Times New Roman" w:cs="Times New Roman"/>
          <w:sz w:val="24"/>
          <w:szCs w:val="24"/>
        </w:rPr>
        <w:t xml:space="preserve">The philosophy of GitLab Flow is to strike a pragmatic balance between the simplicity of feature branching and the structured control required for managing releases across multiple environments. It is significantly less complex than </w:t>
      </w:r>
      <w:proofErr w:type="spellStart"/>
      <w:r w:rsidR="0002018D" w:rsidRPr="0002018D">
        <w:rPr>
          <w:rFonts w:ascii="Times New Roman" w:eastAsia="Times New Roman" w:hAnsi="Times New Roman" w:cs="Times New Roman"/>
          <w:sz w:val="24"/>
          <w:szCs w:val="24"/>
        </w:rPr>
        <w:t>Gitflow</w:t>
      </w:r>
      <w:proofErr w:type="spellEnd"/>
      <w:r w:rsidR="0002018D" w:rsidRPr="0002018D">
        <w:rPr>
          <w:rFonts w:ascii="Times New Roman" w:eastAsia="Times New Roman" w:hAnsi="Times New Roman" w:cs="Times New Roman"/>
          <w:sz w:val="24"/>
          <w:szCs w:val="24"/>
        </w:rPr>
        <w:t xml:space="preserve">, as it dispenses with the </w:t>
      </w:r>
      <w:proofErr w:type="gramStart"/>
      <w:r w:rsidR="0002018D" w:rsidRPr="0002018D">
        <w:rPr>
          <w:rFonts w:ascii="Times New Roman" w:eastAsia="Times New Roman" w:hAnsi="Times New Roman" w:cs="Times New Roman"/>
          <w:sz w:val="24"/>
          <w:szCs w:val="24"/>
        </w:rPr>
        <w:t>develop</w:t>
      </w:r>
      <w:proofErr w:type="gramEnd"/>
      <w:r w:rsidR="0002018D" w:rsidRPr="0002018D">
        <w:rPr>
          <w:rFonts w:ascii="Times New Roman" w:eastAsia="Times New Roman" w:hAnsi="Times New Roman" w:cs="Times New Roman"/>
          <w:sz w:val="24"/>
          <w:szCs w:val="24"/>
        </w:rPr>
        <w:t>, release, and hotfix branches.</w:t>
      </w:r>
    </w:p>
    <w:p w14:paraId="7F48482C" w14:textId="61728C1A" w:rsidR="00EB346D" w:rsidRPr="00B012D2" w:rsidRDefault="00B30911" w:rsidP="00B012D2">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0D338B" w14:textId="77777777" w:rsidR="0041058C" w:rsidRPr="0041058C" w:rsidRDefault="0041058C" w:rsidP="0041058C">
      <w:pPr>
        <w:spacing w:before="100" w:beforeAutospacing="1" w:after="100" w:afterAutospacing="1" w:line="480" w:lineRule="auto"/>
        <w:ind w:firstLine="720"/>
        <w:rPr>
          <w:rFonts w:ascii="Times New Roman" w:eastAsia="Times New Roman" w:hAnsi="Times New Roman" w:cs="Times New Roman"/>
          <w:b/>
          <w:bCs/>
          <w:sz w:val="24"/>
          <w:szCs w:val="24"/>
        </w:rPr>
      </w:pPr>
      <w:r w:rsidRPr="0041058C">
        <w:rPr>
          <w:rFonts w:ascii="Times New Roman" w:eastAsia="Times New Roman" w:hAnsi="Times New Roman" w:cs="Times New Roman"/>
          <w:b/>
          <w:bCs/>
          <w:sz w:val="24"/>
          <w:szCs w:val="24"/>
        </w:rPr>
        <w:lastRenderedPageBreak/>
        <w:t>Guidelines Not Relevant Today?</w:t>
      </w:r>
    </w:p>
    <w:p w14:paraId="097F0190" w14:textId="77777777" w:rsidR="0041058C" w:rsidRPr="0041058C" w:rsidRDefault="0041058C" w:rsidP="0041058C">
      <w:pPr>
        <w:spacing w:before="100" w:beforeAutospacing="1" w:after="100" w:afterAutospacing="1" w:line="480" w:lineRule="auto"/>
        <w:ind w:firstLine="720"/>
        <w:rPr>
          <w:rFonts w:ascii="Times New Roman" w:eastAsia="Times New Roman" w:hAnsi="Times New Roman" w:cs="Times New Roman"/>
          <w:sz w:val="24"/>
          <w:szCs w:val="24"/>
        </w:rPr>
      </w:pPr>
      <w:r w:rsidRPr="0041058C">
        <w:rPr>
          <w:rFonts w:ascii="Times New Roman" w:eastAsia="Times New Roman" w:hAnsi="Times New Roman" w:cs="Times New Roman"/>
          <w:sz w:val="24"/>
          <w:szCs w:val="24"/>
        </w:rPr>
        <w:t>While the core principles of version control remain remarkably consistent, some aspects might be considered less relevant or have evolved in their application:</w:t>
      </w:r>
    </w:p>
    <w:p w14:paraId="3D4D207F" w14:textId="3C3607A2" w:rsidR="00B012D2" w:rsidRDefault="00583DC9" w:rsidP="00B70B5A">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w:t>
      </w:r>
      <w:r w:rsidRPr="00583DC9">
        <w:rPr>
          <w:rFonts w:ascii="Times New Roman" w:eastAsia="Times New Roman" w:hAnsi="Times New Roman" w:cs="Times New Roman"/>
          <w:b/>
          <w:bCs/>
          <w:sz w:val="24"/>
          <w:szCs w:val="24"/>
        </w:rPr>
        <w:t>trict Manual Check-in/Check-out Procedures (for code</w:t>
      </w:r>
      <w:r w:rsidR="00D33F78">
        <w:rPr>
          <w:rFonts w:ascii="Times New Roman" w:eastAsia="Times New Roman" w:hAnsi="Times New Roman" w:cs="Times New Roman"/>
          <w:b/>
          <w:bCs/>
          <w:sz w:val="24"/>
          <w:szCs w:val="24"/>
        </w:rPr>
        <w:t xml:space="preserve">): </w:t>
      </w:r>
      <w:r w:rsidR="00D33F78">
        <w:rPr>
          <w:rFonts w:ascii="Times New Roman" w:eastAsia="Times New Roman" w:hAnsi="Times New Roman" w:cs="Times New Roman"/>
          <w:sz w:val="24"/>
          <w:szCs w:val="24"/>
        </w:rPr>
        <w:t>There is mention of</w:t>
      </w:r>
      <w:r w:rsidRPr="00583DC9">
        <w:rPr>
          <w:rFonts w:ascii="Times New Roman" w:eastAsia="Times New Roman" w:hAnsi="Times New Roman" w:cs="Times New Roman"/>
          <w:sz w:val="24"/>
          <w:szCs w:val="24"/>
        </w:rPr>
        <w:t xml:space="preserve"> "implementing check-in/check-out procedures" to ensure only one person edits a document at a time. While still used in some specialized document management systems, in modern software development with distributed VCS like Git, this is largely obsolete and detrimental. Git's merging capabilities and distributed nature inherently handle concurrent work, making strict locks unnecessary and counterproductive to agile workflows. The focus has shifted from preventing concurrent edits to efficiently merging them.</w:t>
      </w:r>
    </w:p>
    <w:p w14:paraId="4D38186C" w14:textId="0D09F70E" w:rsidR="00221BD3" w:rsidRDefault="00D33F78" w:rsidP="00B70B5A">
      <w:pPr>
        <w:spacing w:before="100" w:beforeAutospacing="1" w:after="100" w:afterAutospacing="1" w:line="480" w:lineRule="auto"/>
        <w:ind w:firstLine="720"/>
        <w:rPr>
          <w:rFonts w:ascii="Times New Roman" w:eastAsia="Times New Roman" w:hAnsi="Times New Roman" w:cs="Times New Roman"/>
          <w:sz w:val="24"/>
          <w:szCs w:val="24"/>
        </w:rPr>
      </w:pPr>
      <w:r w:rsidRPr="00D33F78">
        <w:rPr>
          <w:rFonts w:ascii="Times New Roman" w:eastAsia="Times New Roman" w:hAnsi="Times New Roman" w:cs="Times New Roman"/>
          <w:b/>
          <w:bCs/>
          <w:sz w:val="24"/>
          <w:szCs w:val="24"/>
        </w:rPr>
        <w:t>Over-reliance on Simple File Naming for Versioning (for complex projects):</w:t>
      </w:r>
      <w:r w:rsidRPr="00D33F78">
        <w:rPr>
          <w:rFonts w:ascii="Times New Roman" w:eastAsia="Times New Roman" w:hAnsi="Times New Roman" w:cs="Times New Roman"/>
          <w:sz w:val="24"/>
          <w:szCs w:val="24"/>
        </w:rPr>
        <w:t xml:space="preserve"> While all sources advocate for clear naming, </w:t>
      </w:r>
      <w:proofErr w:type="spellStart"/>
      <w:r w:rsidRPr="00D33F78">
        <w:rPr>
          <w:rFonts w:ascii="Times New Roman" w:eastAsia="Times New Roman" w:hAnsi="Times New Roman" w:cs="Times New Roman"/>
          <w:sz w:val="24"/>
          <w:szCs w:val="24"/>
        </w:rPr>
        <w:t>DocuWare</w:t>
      </w:r>
      <w:proofErr w:type="spellEnd"/>
      <w:r w:rsidRPr="00D33F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mentions </w:t>
      </w:r>
      <w:r w:rsidRPr="00D33F78">
        <w:rPr>
          <w:rFonts w:ascii="Times New Roman" w:eastAsia="Times New Roman" w:hAnsi="Times New Roman" w:cs="Times New Roman"/>
          <w:sz w:val="24"/>
          <w:szCs w:val="24"/>
        </w:rPr>
        <w:t xml:space="preserve">using simple file naming like "DataProtectionPolicy_Draft_V1.0." While useful for individual documents, relying solely on this for complex software projects with numerous files and interdependencies would be </w:t>
      </w:r>
      <w:r w:rsidRPr="00D33F78">
        <w:rPr>
          <w:rFonts w:ascii="Times New Roman" w:eastAsia="Times New Roman" w:hAnsi="Times New Roman" w:cs="Times New Roman"/>
          <w:b/>
          <w:bCs/>
          <w:sz w:val="24"/>
          <w:szCs w:val="24"/>
        </w:rPr>
        <w:t>inefficient and quickly lead to chaos</w:t>
      </w:r>
      <w:r w:rsidRPr="00D33F78">
        <w:rPr>
          <w:rFonts w:ascii="Times New Roman" w:eastAsia="Times New Roman" w:hAnsi="Times New Roman" w:cs="Times New Roman"/>
          <w:sz w:val="24"/>
          <w:szCs w:val="24"/>
        </w:rPr>
        <w:t>. Modern VCS provide robust, built-in mechanisms for versioning the entire project, rendering manual file naming for version tracking</w:t>
      </w:r>
      <w:proofErr w:type="gramStart"/>
      <w:r w:rsidRPr="00D33F78">
        <w:rPr>
          <w:rFonts w:ascii="Times New Roman" w:eastAsia="Times New Roman" w:hAnsi="Times New Roman" w:cs="Times New Roman"/>
          <w:sz w:val="24"/>
          <w:szCs w:val="24"/>
        </w:rPr>
        <w:t xml:space="preserve"> largely</w:t>
      </w:r>
      <w:proofErr w:type="gramEnd"/>
      <w:r w:rsidRPr="00D33F78">
        <w:rPr>
          <w:rFonts w:ascii="Times New Roman" w:eastAsia="Times New Roman" w:hAnsi="Times New Roman" w:cs="Times New Roman"/>
          <w:sz w:val="24"/>
          <w:szCs w:val="24"/>
        </w:rPr>
        <w:t xml:space="preserve"> unnecessary in that context.</w:t>
      </w:r>
    </w:p>
    <w:p w14:paraId="49F70793" w14:textId="63DDC9C2" w:rsidR="005148B1" w:rsidRDefault="005148B1" w:rsidP="005148B1">
      <w:p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Most Important </w:t>
      </w:r>
      <w:proofErr w:type="spellStart"/>
      <w:r>
        <w:rPr>
          <w:rFonts w:ascii="Times New Roman" w:eastAsia="Times New Roman" w:hAnsi="Times New Roman" w:cs="Times New Roman"/>
          <w:b/>
          <w:bCs/>
          <w:sz w:val="24"/>
          <w:szCs w:val="24"/>
        </w:rPr>
        <w:t>Guidline</w:t>
      </w:r>
      <w:proofErr w:type="spellEnd"/>
      <w:r>
        <w:rPr>
          <w:rFonts w:ascii="Times New Roman" w:eastAsia="Times New Roman" w:hAnsi="Times New Roman" w:cs="Times New Roman"/>
          <w:b/>
          <w:bCs/>
          <w:sz w:val="24"/>
          <w:szCs w:val="24"/>
        </w:rPr>
        <w:t>.</w:t>
      </w:r>
    </w:p>
    <w:p w14:paraId="05205828" w14:textId="160E192D" w:rsidR="00D33F78" w:rsidRDefault="00E26893" w:rsidP="00E26893">
      <w:pPr>
        <w:spacing w:before="100" w:beforeAutospacing="1" w:after="100" w:afterAutospacing="1" w:line="480" w:lineRule="auto"/>
        <w:rPr>
          <w:rFonts w:ascii="Times New Roman" w:eastAsia="Times New Roman" w:hAnsi="Times New Roman" w:cs="Times New Roman"/>
          <w:sz w:val="24"/>
          <w:szCs w:val="24"/>
        </w:rPr>
      </w:pPr>
      <w:r w:rsidRPr="00E26893">
        <w:rPr>
          <w:rFonts w:ascii="Times New Roman" w:eastAsia="Times New Roman" w:hAnsi="Times New Roman" w:cs="Times New Roman"/>
          <w:b/>
          <w:bCs/>
          <w:sz w:val="24"/>
          <w:szCs w:val="24"/>
        </w:rPr>
        <w:t>Commit Often, Commit Atomically, and Write Descriptive Commit Messages:</w:t>
      </w:r>
      <w:r>
        <w:rPr>
          <w:rFonts w:ascii="Times New Roman" w:eastAsia="Times New Roman" w:hAnsi="Times New Roman" w:cs="Times New Roman"/>
          <w:b/>
          <w:bCs/>
          <w:sz w:val="24"/>
          <w:szCs w:val="24"/>
        </w:rPr>
        <w:t xml:space="preserve"> </w:t>
      </w:r>
      <w:r w:rsidR="005148B1" w:rsidRPr="005148B1">
        <w:rPr>
          <w:rFonts w:ascii="Times New Roman" w:eastAsia="Times New Roman" w:hAnsi="Times New Roman" w:cs="Times New Roman"/>
          <w:sz w:val="24"/>
          <w:szCs w:val="24"/>
        </w:rPr>
        <w:t xml:space="preserve">Frequent, small, and atomic commits make it incredibly easy to review changes, pinpoint the introduction of bugs, and revert specific modifications without unintended side effects. Descriptive messages </w:t>
      </w:r>
      <w:r w:rsidR="005148B1" w:rsidRPr="005148B1">
        <w:rPr>
          <w:rFonts w:ascii="Times New Roman" w:eastAsia="Times New Roman" w:hAnsi="Times New Roman" w:cs="Times New Roman"/>
          <w:sz w:val="24"/>
          <w:szCs w:val="24"/>
        </w:rPr>
        <w:lastRenderedPageBreak/>
        <w:t xml:space="preserve">provide the crucial context for </w:t>
      </w:r>
      <w:r w:rsidR="005148B1" w:rsidRPr="005148B1">
        <w:rPr>
          <w:rFonts w:ascii="Times New Roman" w:eastAsia="Times New Roman" w:hAnsi="Times New Roman" w:cs="Times New Roman"/>
          <w:i/>
          <w:iCs/>
          <w:sz w:val="24"/>
          <w:szCs w:val="24"/>
        </w:rPr>
        <w:t>why</w:t>
      </w:r>
      <w:r w:rsidR="005148B1" w:rsidRPr="005148B1">
        <w:rPr>
          <w:rFonts w:ascii="Times New Roman" w:eastAsia="Times New Roman" w:hAnsi="Times New Roman" w:cs="Times New Roman"/>
          <w:sz w:val="24"/>
          <w:szCs w:val="24"/>
        </w:rPr>
        <w:t xml:space="preserve"> a change was made, which is invaluable for future debugging, understanding project history, and onboarding new team members. This is the bedrock of a healthy and transparent </w:t>
      </w:r>
      <w:proofErr w:type="gramStart"/>
      <w:r w:rsidR="005148B1" w:rsidRPr="005148B1">
        <w:rPr>
          <w:rFonts w:ascii="Times New Roman" w:eastAsia="Times New Roman" w:hAnsi="Times New Roman" w:cs="Times New Roman"/>
          <w:sz w:val="24"/>
          <w:szCs w:val="24"/>
        </w:rPr>
        <w:t>version</w:t>
      </w:r>
      <w:proofErr w:type="gramEnd"/>
      <w:r w:rsidR="005148B1" w:rsidRPr="005148B1">
        <w:rPr>
          <w:rFonts w:ascii="Times New Roman" w:eastAsia="Times New Roman" w:hAnsi="Times New Roman" w:cs="Times New Roman"/>
          <w:sz w:val="24"/>
          <w:szCs w:val="24"/>
        </w:rPr>
        <w:t xml:space="preserve"> control history.</w:t>
      </w:r>
    </w:p>
    <w:p w14:paraId="0CB3B54F" w14:textId="38EB0ECD" w:rsidR="00300FC0" w:rsidRDefault="00300FC0" w:rsidP="00E26893">
      <w:pPr>
        <w:spacing w:before="100" w:beforeAutospacing="1" w:after="100" w:afterAutospacing="1" w:line="480" w:lineRule="auto"/>
        <w:rPr>
          <w:rFonts w:ascii="Times New Roman" w:eastAsia="Times New Roman" w:hAnsi="Times New Roman" w:cs="Times New Roman"/>
          <w:b/>
          <w:bCs/>
          <w:sz w:val="24"/>
          <w:szCs w:val="24"/>
        </w:rPr>
      </w:pPr>
      <w:r w:rsidRPr="00300FC0">
        <w:rPr>
          <w:rFonts w:ascii="Times New Roman" w:eastAsia="Times New Roman" w:hAnsi="Times New Roman" w:cs="Times New Roman"/>
          <w:b/>
          <w:bCs/>
          <w:sz w:val="24"/>
          <w:szCs w:val="24"/>
        </w:rPr>
        <w:t>Utilize Feature Branching (and a Clear Branching Strategy):</w:t>
      </w:r>
    </w:p>
    <w:p w14:paraId="4F9F9F0C" w14:textId="2F5F0337" w:rsidR="00300FC0" w:rsidRDefault="00300FC0" w:rsidP="00E26893">
      <w:pPr>
        <w:spacing w:before="100" w:beforeAutospacing="1" w:after="100" w:afterAutospacing="1" w:line="480" w:lineRule="auto"/>
        <w:rPr>
          <w:rFonts w:ascii="Times New Roman" w:eastAsia="Times New Roman" w:hAnsi="Times New Roman" w:cs="Times New Roman"/>
          <w:sz w:val="24"/>
          <w:szCs w:val="24"/>
        </w:rPr>
      </w:pPr>
      <w:r w:rsidRPr="00300FC0">
        <w:rPr>
          <w:rFonts w:ascii="Times New Roman" w:eastAsia="Times New Roman" w:hAnsi="Times New Roman" w:cs="Times New Roman"/>
          <w:sz w:val="24"/>
          <w:szCs w:val="24"/>
        </w:rPr>
        <w:t xml:space="preserve">Branching is the cornerstone of collaborative development in modern VCS. It allows multiple developers to work on different features or bug fixes concurrently without stepping on each other's toes or introducing instability to the main codebase. A well-defined branching </w:t>
      </w:r>
      <w:proofErr w:type="gramStart"/>
      <w:r w:rsidRPr="00300FC0">
        <w:rPr>
          <w:rFonts w:ascii="Times New Roman" w:eastAsia="Times New Roman" w:hAnsi="Times New Roman" w:cs="Times New Roman"/>
          <w:sz w:val="24"/>
          <w:szCs w:val="24"/>
        </w:rPr>
        <w:t>strategy</w:t>
      </w:r>
      <w:proofErr w:type="gramEnd"/>
      <w:r w:rsidRPr="00300F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example, </w:t>
      </w:r>
      <w:r w:rsidRPr="00300FC0">
        <w:rPr>
          <w:rFonts w:ascii="Times New Roman" w:eastAsia="Times New Roman" w:hAnsi="Times New Roman" w:cs="Times New Roman"/>
          <w:sz w:val="24"/>
          <w:szCs w:val="24"/>
        </w:rPr>
        <w:t xml:space="preserve">Git Flow or Trunk-Based Development, adapted to team </w:t>
      </w:r>
      <w:proofErr w:type="gramStart"/>
      <w:r w:rsidRPr="00300FC0">
        <w:rPr>
          <w:rFonts w:ascii="Times New Roman" w:eastAsia="Times New Roman" w:hAnsi="Times New Roman" w:cs="Times New Roman"/>
          <w:sz w:val="24"/>
          <w:szCs w:val="24"/>
        </w:rPr>
        <w:t>needs</w:t>
      </w:r>
      <w:proofErr w:type="gramEnd"/>
      <w:r w:rsidRPr="00300FC0">
        <w:rPr>
          <w:rFonts w:ascii="Times New Roman" w:eastAsia="Times New Roman" w:hAnsi="Times New Roman" w:cs="Times New Roman"/>
          <w:sz w:val="24"/>
          <w:szCs w:val="24"/>
        </w:rPr>
        <w:t xml:space="preserve"> provides a predictable and efficient workflow.</w:t>
      </w:r>
    </w:p>
    <w:p w14:paraId="1EEBFC94" w14:textId="21DD9C77" w:rsidR="00300FC0" w:rsidRDefault="00AF0896" w:rsidP="00E26893">
      <w:pPr>
        <w:spacing w:before="100" w:beforeAutospacing="1" w:after="100" w:afterAutospacing="1" w:line="480" w:lineRule="auto"/>
        <w:rPr>
          <w:rFonts w:ascii="Times New Roman" w:eastAsia="Times New Roman" w:hAnsi="Times New Roman" w:cs="Times New Roman"/>
          <w:b/>
          <w:bCs/>
          <w:sz w:val="24"/>
          <w:szCs w:val="24"/>
        </w:rPr>
      </w:pPr>
      <w:r w:rsidRPr="00AF0896">
        <w:rPr>
          <w:rFonts w:ascii="Times New Roman" w:eastAsia="Times New Roman" w:hAnsi="Times New Roman" w:cs="Times New Roman"/>
          <w:b/>
          <w:bCs/>
          <w:sz w:val="24"/>
          <w:szCs w:val="24"/>
        </w:rPr>
        <w:t>Implement Robust Code Review/Pull Request Workflows:</w:t>
      </w:r>
    </w:p>
    <w:p w14:paraId="7A3BF19E" w14:textId="7AADFE58" w:rsidR="00AF0896" w:rsidRDefault="00AF0896" w:rsidP="00E26893">
      <w:pPr>
        <w:spacing w:before="100" w:beforeAutospacing="1" w:after="100" w:afterAutospacing="1" w:line="480" w:lineRule="auto"/>
        <w:rPr>
          <w:rFonts w:ascii="Times New Roman" w:eastAsia="Times New Roman" w:hAnsi="Times New Roman" w:cs="Times New Roman"/>
          <w:sz w:val="24"/>
          <w:szCs w:val="24"/>
        </w:rPr>
      </w:pPr>
      <w:r w:rsidRPr="00AF0896">
        <w:rPr>
          <w:rFonts w:ascii="Times New Roman" w:eastAsia="Times New Roman" w:hAnsi="Times New Roman" w:cs="Times New Roman"/>
          <w:sz w:val="24"/>
          <w:szCs w:val="24"/>
        </w:rPr>
        <w:t>Code reviews are a critical quality gate. They encourage knowledge sharing, identify potential issues early, ensure adherence to coding standards, and ultimately lead to higher-quality software. The pull request mechanism, common in platforms like GitHub and GitLab, provides a structured environment for these reviews, incorporating automated checks (CI) and facilitating discussions.</w:t>
      </w:r>
    </w:p>
    <w:p w14:paraId="3B39C39E" w14:textId="77777777" w:rsidR="00D41BE0" w:rsidRDefault="00D41BE0" w:rsidP="00E26893">
      <w:pPr>
        <w:spacing w:before="100" w:beforeAutospacing="1" w:after="100" w:afterAutospacing="1" w:line="480" w:lineRule="auto"/>
        <w:rPr>
          <w:rFonts w:ascii="Times New Roman" w:eastAsia="Times New Roman" w:hAnsi="Times New Roman" w:cs="Times New Roman"/>
          <w:sz w:val="24"/>
          <w:szCs w:val="24"/>
        </w:rPr>
      </w:pPr>
    </w:p>
    <w:p w14:paraId="051AE2D2" w14:textId="77777777" w:rsidR="00D41BE0" w:rsidRDefault="00D41BE0" w:rsidP="00E26893">
      <w:pPr>
        <w:spacing w:before="100" w:beforeAutospacing="1" w:after="100" w:afterAutospacing="1" w:line="480" w:lineRule="auto"/>
        <w:rPr>
          <w:rFonts w:ascii="Times New Roman" w:eastAsia="Times New Roman" w:hAnsi="Times New Roman" w:cs="Times New Roman"/>
          <w:sz w:val="24"/>
          <w:szCs w:val="24"/>
        </w:rPr>
      </w:pPr>
    </w:p>
    <w:p w14:paraId="0056CFD9" w14:textId="77777777" w:rsidR="00D41BE0" w:rsidRDefault="00D41BE0" w:rsidP="00E26893">
      <w:pPr>
        <w:spacing w:before="100" w:beforeAutospacing="1" w:after="100" w:afterAutospacing="1" w:line="480" w:lineRule="auto"/>
        <w:rPr>
          <w:rFonts w:ascii="Times New Roman" w:eastAsia="Times New Roman" w:hAnsi="Times New Roman" w:cs="Times New Roman"/>
          <w:sz w:val="24"/>
          <w:szCs w:val="24"/>
        </w:rPr>
      </w:pPr>
    </w:p>
    <w:p w14:paraId="7A7BA245" w14:textId="77777777" w:rsidR="00D41BE0" w:rsidRDefault="00D41BE0" w:rsidP="00E26893">
      <w:pPr>
        <w:spacing w:before="100" w:beforeAutospacing="1" w:after="100" w:afterAutospacing="1" w:line="480" w:lineRule="auto"/>
        <w:rPr>
          <w:rFonts w:ascii="Times New Roman" w:eastAsia="Times New Roman" w:hAnsi="Times New Roman" w:cs="Times New Roman"/>
          <w:sz w:val="24"/>
          <w:szCs w:val="24"/>
        </w:rPr>
      </w:pPr>
    </w:p>
    <w:p w14:paraId="3778C937" w14:textId="31F989C9" w:rsidR="00D41BE0" w:rsidRDefault="00D41BE0" w:rsidP="00E26893">
      <w:pPr>
        <w:spacing w:before="100" w:beforeAutospacing="1" w:after="100" w:afterAutospacing="1"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lastRenderedPageBreak/>
        <w:t>Sources:</w:t>
      </w:r>
    </w:p>
    <w:p w14:paraId="613E79B8" w14:textId="77777777" w:rsidR="00D65852" w:rsidRPr="00D65852" w:rsidRDefault="00D65852" w:rsidP="00D65852">
      <w:pPr>
        <w:spacing w:before="100" w:beforeAutospacing="1" w:after="100" w:afterAutospacing="1" w:line="480" w:lineRule="auto"/>
        <w:rPr>
          <w:rFonts w:ascii="Times New Roman" w:eastAsia="Times New Roman" w:hAnsi="Times New Roman" w:cs="Times New Roman"/>
          <w:sz w:val="24"/>
          <w:szCs w:val="24"/>
        </w:rPr>
      </w:pPr>
      <w:r w:rsidRPr="00D65852">
        <w:rPr>
          <w:rFonts w:ascii="Times New Roman" w:eastAsia="Times New Roman" w:hAnsi="Times New Roman" w:cs="Times New Roman"/>
          <w:sz w:val="24"/>
          <w:szCs w:val="24"/>
        </w:rPr>
        <w:t xml:space="preserve">Atlassian. (n.d.). </w:t>
      </w:r>
      <w:proofErr w:type="spellStart"/>
      <w:r w:rsidRPr="00D65852">
        <w:rPr>
          <w:rFonts w:ascii="Times New Roman" w:eastAsia="Times New Roman" w:hAnsi="Times New Roman" w:cs="Times New Roman"/>
          <w:i/>
          <w:iCs/>
          <w:sz w:val="24"/>
          <w:szCs w:val="24"/>
        </w:rPr>
        <w:t>Gitflow</w:t>
      </w:r>
      <w:proofErr w:type="spellEnd"/>
      <w:r w:rsidRPr="00D65852">
        <w:rPr>
          <w:rFonts w:ascii="Times New Roman" w:eastAsia="Times New Roman" w:hAnsi="Times New Roman" w:cs="Times New Roman"/>
          <w:i/>
          <w:iCs/>
          <w:sz w:val="24"/>
          <w:szCs w:val="24"/>
        </w:rPr>
        <w:t xml:space="preserve"> workflow</w:t>
      </w:r>
      <w:r w:rsidRPr="00D65852">
        <w:rPr>
          <w:rFonts w:ascii="Times New Roman" w:eastAsia="Times New Roman" w:hAnsi="Times New Roman" w:cs="Times New Roman"/>
          <w:sz w:val="24"/>
          <w:szCs w:val="24"/>
        </w:rPr>
        <w:t xml:space="preserve">. Retrieved June 15, 2025, from </w:t>
      </w:r>
      <w:hyperlink r:id="rId6" w:tgtFrame="_blank" w:history="1">
        <w:r w:rsidRPr="00D65852">
          <w:rPr>
            <w:rStyle w:val="Hyperlink"/>
            <w:rFonts w:ascii="Times New Roman" w:eastAsia="Times New Roman" w:hAnsi="Times New Roman" w:cs="Times New Roman"/>
            <w:sz w:val="24"/>
            <w:szCs w:val="24"/>
          </w:rPr>
          <w:t>https://www.atlassian.com/git/tutorials/comparing-workflows/gi</w:t>
        </w:r>
        <w:r w:rsidRPr="00D65852">
          <w:rPr>
            <w:rStyle w:val="Hyperlink"/>
            <w:rFonts w:ascii="Times New Roman" w:eastAsia="Times New Roman" w:hAnsi="Times New Roman" w:cs="Times New Roman"/>
            <w:sz w:val="24"/>
            <w:szCs w:val="24"/>
          </w:rPr>
          <w:t>t</w:t>
        </w:r>
        <w:r w:rsidRPr="00D65852">
          <w:rPr>
            <w:rStyle w:val="Hyperlink"/>
            <w:rFonts w:ascii="Times New Roman" w:eastAsia="Times New Roman" w:hAnsi="Times New Roman" w:cs="Times New Roman"/>
            <w:sz w:val="24"/>
            <w:szCs w:val="24"/>
          </w:rPr>
          <w:t>flow-workflow</w:t>
        </w:r>
      </w:hyperlink>
    </w:p>
    <w:p w14:paraId="34D07038" w14:textId="77777777" w:rsidR="00D65852" w:rsidRPr="00D65852" w:rsidRDefault="00D65852" w:rsidP="00D65852">
      <w:pPr>
        <w:spacing w:before="100" w:beforeAutospacing="1" w:after="100" w:afterAutospacing="1" w:line="480" w:lineRule="auto"/>
        <w:rPr>
          <w:rFonts w:ascii="Times New Roman" w:eastAsia="Times New Roman" w:hAnsi="Times New Roman" w:cs="Times New Roman"/>
          <w:sz w:val="24"/>
          <w:szCs w:val="24"/>
        </w:rPr>
      </w:pPr>
      <w:r w:rsidRPr="00D65852">
        <w:rPr>
          <w:rFonts w:ascii="Times New Roman" w:eastAsia="Times New Roman" w:hAnsi="Times New Roman" w:cs="Times New Roman"/>
          <w:sz w:val="24"/>
          <w:szCs w:val="24"/>
        </w:rPr>
        <w:t xml:space="preserve">Attema, B. (2020, August 11). </w:t>
      </w:r>
      <w:r w:rsidRPr="00D65852">
        <w:rPr>
          <w:rFonts w:ascii="Times New Roman" w:eastAsia="Times New Roman" w:hAnsi="Times New Roman" w:cs="Times New Roman"/>
          <w:i/>
          <w:iCs/>
          <w:sz w:val="24"/>
          <w:szCs w:val="24"/>
        </w:rPr>
        <w:t>8 version control best practices</w:t>
      </w:r>
      <w:r w:rsidRPr="00D65852">
        <w:rPr>
          <w:rFonts w:ascii="Times New Roman" w:eastAsia="Times New Roman" w:hAnsi="Times New Roman" w:cs="Times New Roman"/>
          <w:sz w:val="24"/>
          <w:szCs w:val="24"/>
        </w:rPr>
        <w:t xml:space="preserve">. Perforce. Retrieved June 15, 2025, from </w:t>
      </w:r>
      <w:hyperlink r:id="rId7" w:tgtFrame="_blank" w:history="1">
        <w:r w:rsidRPr="00D65852">
          <w:rPr>
            <w:rStyle w:val="Hyperlink"/>
            <w:rFonts w:ascii="Times New Roman" w:eastAsia="Times New Roman" w:hAnsi="Times New Roman" w:cs="Times New Roman"/>
            <w:sz w:val="24"/>
            <w:szCs w:val="24"/>
          </w:rPr>
          <w:t>https://www.perforce.com/blog/vcs/8-version-control-best-practices</w:t>
        </w:r>
      </w:hyperlink>
    </w:p>
    <w:p w14:paraId="3B6DEF28" w14:textId="77777777" w:rsidR="00D65852" w:rsidRPr="00D65852" w:rsidRDefault="00D65852" w:rsidP="00D65852">
      <w:pPr>
        <w:spacing w:before="100" w:beforeAutospacing="1" w:after="100" w:afterAutospacing="1" w:line="480" w:lineRule="auto"/>
        <w:rPr>
          <w:rFonts w:ascii="Times New Roman" w:eastAsia="Times New Roman" w:hAnsi="Times New Roman" w:cs="Times New Roman"/>
          <w:sz w:val="24"/>
          <w:szCs w:val="24"/>
        </w:rPr>
      </w:pPr>
      <w:r w:rsidRPr="00D65852">
        <w:rPr>
          <w:rFonts w:ascii="Times New Roman" w:eastAsia="Times New Roman" w:hAnsi="Times New Roman" w:cs="Times New Roman"/>
          <w:sz w:val="24"/>
          <w:szCs w:val="24"/>
        </w:rPr>
        <w:t xml:space="preserve">Conventional Commits. (n.d.). </w:t>
      </w:r>
      <w:r w:rsidRPr="00D65852">
        <w:rPr>
          <w:rFonts w:ascii="Times New Roman" w:eastAsia="Times New Roman" w:hAnsi="Times New Roman" w:cs="Times New Roman"/>
          <w:i/>
          <w:iCs/>
          <w:sz w:val="24"/>
          <w:szCs w:val="24"/>
        </w:rPr>
        <w:t>Conventional Commits 1.0.0</w:t>
      </w:r>
      <w:r w:rsidRPr="00D65852">
        <w:rPr>
          <w:rFonts w:ascii="Times New Roman" w:eastAsia="Times New Roman" w:hAnsi="Times New Roman" w:cs="Times New Roman"/>
          <w:sz w:val="24"/>
          <w:szCs w:val="24"/>
        </w:rPr>
        <w:t xml:space="preserve">. Retrieved June 15, 2025, from </w:t>
      </w:r>
      <w:hyperlink r:id="rId8" w:tgtFrame="_blank" w:history="1">
        <w:r w:rsidRPr="00D65852">
          <w:rPr>
            <w:rStyle w:val="Hyperlink"/>
            <w:rFonts w:ascii="Times New Roman" w:eastAsia="Times New Roman" w:hAnsi="Times New Roman" w:cs="Times New Roman"/>
            <w:sz w:val="24"/>
            <w:szCs w:val="24"/>
          </w:rPr>
          <w:t>https://www.conventionalcommits.org/en/v1.0.0/</w:t>
        </w:r>
      </w:hyperlink>
    </w:p>
    <w:p w14:paraId="06CE4811" w14:textId="370837CA" w:rsidR="00D41BE0" w:rsidRPr="00B70B5A" w:rsidRDefault="00D65852" w:rsidP="00E26893">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C959D9" w14:textId="77777777" w:rsidR="005B52D8" w:rsidRPr="005B52D8" w:rsidRDefault="005B52D8" w:rsidP="005B52D8">
      <w:pPr>
        <w:spacing w:before="100" w:beforeAutospacing="1" w:after="100" w:afterAutospacing="1" w:line="480" w:lineRule="auto"/>
        <w:ind w:firstLine="720"/>
        <w:rPr>
          <w:rFonts w:ascii="Times New Roman" w:eastAsia="Times New Roman" w:hAnsi="Times New Roman" w:cs="Times New Roman"/>
          <w:sz w:val="24"/>
          <w:szCs w:val="24"/>
        </w:rPr>
      </w:pPr>
    </w:p>
    <w:p w14:paraId="01BD9FE6" w14:textId="77777777" w:rsidR="00B33865" w:rsidRPr="004D735B" w:rsidRDefault="00B33865" w:rsidP="004D735B">
      <w:pPr>
        <w:spacing w:before="100" w:beforeAutospacing="1" w:after="100" w:afterAutospacing="1" w:line="480" w:lineRule="auto"/>
        <w:ind w:firstLine="720"/>
        <w:rPr>
          <w:rFonts w:ascii="Times New Roman" w:eastAsia="Times New Roman" w:hAnsi="Times New Roman" w:cs="Times New Roman"/>
          <w:sz w:val="24"/>
          <w:szCs w:val="24"/>
        </w:rPr>
      </w:pPr>
    </w:p>
    <w:p w14:paraId="20974E27" w14:textId="769E2492" w:rsidR="00333DE2" w:rsidRPr="009B6276" w:rsidRDefault="00333DE2" w:rsidP="009B6276">
      <w:pPr>
        <w:spacing w:before="100" w:beforeAutospacing="1" w:after="100" w:afterAutospacing="1" w:line="480" w:lineRule="auto"/>
        <w:ind w:firstLine="720"/>
        <w:rPr>
          <w:rFonts w:ascii="Times New Roman" w:eastAsia="Times New Roman" w:hAnsi="Times New Roman" w:cs="Times New Roman"/>
          <w:sz w:val="24"/>
          <w:szCs w:val="24"/>
        </w:rPr>
      </w:pPr>
    </w:p>
    <w:p w14:paraId="20AE3AA3" w14:textId="7B46B190" w:rsidR="00701986" w:rsidRPr="006A5A1B" w:rsidRDefault="00701986" w:rsidP="009B6276">
      <w:pPr>
        <w:spacing w:line="480" w:lineRule="auto"/>
      </w:pPr>
    </w:p>
    <w:sectPr w:rsidR="00701986" w:rsidRPr="006A5A1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385E9" w14:textId="77777777" w:rsidR="00242EF2" w:rsidRDefault="00242EF2" w:rsidP="00993240">
      <w:pPr>
        <w:spacing w:after="0" w:line="240" w:lineRule="auto"/>
      </w:pPr>
      <w:r>
        <w:separator/>
      </w:r>
    </w:p>
  </w:endnote>
  <w:endnote w:type="continuationSeparator" w:id="0">
    <w:p w14:paraId="254AF864" w14:textId="77777777" w:rsidR="00242EF2" w:rsidRDefault="00242EF2" w:rsidP="00993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98548A" w14:textId="77777777" w:rsidR="00242EF2" w:rsidRDefault="00242EF2" w:rsidP="00993240">
      <w:pPr>
        <w:spacing w:after="0" w:line="240" w:lineRule="auto"/>
      </w:pPr>
      <w:r>
        <w:separator/>
      </w:r>
    </w:p>
  </w:footnote>
  <w:footnote w:type="continuationSeparator" w:id="0">
    <w:p w14:paraId="499DF16C" w14:textId="77777777" w:rsidR="00242EF2" w:rsidRDefault="00242EF2" w:rsidP="00993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58DFC" w14:textId="63E9DB63" w:rsidR="00993240" w:rsidRDefault="00993240">
    <w:pPr>
      <w:pStyle w:val="Header"/>
    </w:pPr>
    <w:r>
      <w:tab/>
    </w:r>
    <w:r>
      <w:tab/>
      <w:t>Jonathan Davis</w:t>
    </w:r>
  </w:p>
  <w:p w14:paraId="131DA15C" w14:textId="650B6A55" w:rsidR="00993240" w:rsidRDefault="00993240">
    <w:pPr>
      <w:pStyle w:val="Header"/>
    </w:pPr>
    <w:r>
      <w:tab/>
    </w:r>
    <w:r>
      <w:tab/>
      <w:t xml:space="preserve">Module </w:t>
    </w:r>
    <w:r w:rsidR="006A5A1B">
      <w:t>3</w:t>
    </w:r>
    <w:r w:rsidR="00571A45">
      <w:t>.</w:t>
    </w:r>
    <w:r w:rsidR="006A5A1B">
      <w:t>2</w:t>
    </w:r>
  </w:p>
  <w:p w14:paraId="1B740585" w14:textId="1143A65A" w:rsidR="00993240" w:rsidRDefault="00571A45">
    <w:pPr>
      <w:pStyle w:val="Header"/>
    </w:pPr>
    <w:r>
      <w:tab/>
    </w:r>
    <w:r>
      <w:tab/>
    </w:r>
    <w:r w:rsidR="006A5A1B">
      <w:t>June</w:t>
    </w:r>
    <w:r>
      <w:t xml:space="preserve"> </w:t>
    </w:r>
    <w:r w:rsidR="006A5A1B">
      <w:t>15</w:t>
    </w:r>
    <w:r>
      <w:t>,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40"/>
    <w:rsid w:val="0002018D"/>
    <w:rsid w:val="00024D5E"/>
    <w:rsid w:val="00084D8E"/>
    <w:rsid w:val="0013332C"/>
    <w:rsid w:val="00133BEB"/>
    <w:rsid w:val="0019119A"/>
    <w:rsid w:val="001D02FB"/>
    <w:rsid w:val="00221BD3"/>
    <w:rsid w:val="00242EF2"/>
    <w:rsid w:val="00300FC0"/>
    <w:rsid w:val="00333DE2"/>
    <w:rsid w:val="003947A1"/>
    <w:rsid w:val="00396D69"/>
    <w:rsid w:val="003B485F"/>
    <w:rsid w:val="0041058C"/>
    <w:rsid w:val="0044772F"/>
    <w:rsid w:val="004D735B"/>
    <w:rsid w:val="005148B1"/>
    <w:rsid w:val="00567729"/>
    <w:rsid w:val="00571A45"/>
    <w:rsid w:val="00583DC9"/>
    <w:rsid w:val="005B52D8"/>
    <w:rsid w:val="00603AAE"/>
    <w:rsid w:val="006A5A1B"/>
    <w:rsid w:val="00701986"/>
    <w:rsid w:val="0091621C"/>
    <w:rsid w:val="00993240"/>
    <w:rsid w:val="009B6276"/>
    <w:rsid w:val="00AA4078"/>
    <w:rsid w:val="00AF0896"/>
    <w:rsid w:val="00B012D2"/>
    <w:rsid w:val="00B02C22"/>
    <w:rsid w:val="00B30911"/>
    <w:rsid w:val="00B33865"/>
    <w:rsid w:val="00B56804"/>
    <w:rsid w:val="00B70B5A"/>
    <w:rsid w:val="00BA06FF"/>
    <w:rsid w:val="00D33F78"/>
    <w:rsid w:val="00D41BE0"/>
    <w:rsid w:val="00D65852"/>
    <w:rsid w:val="00D9214A"/>
    <w:rsid w:val="00E26893"/>
    <w:rsid w:val="00E31E3C"/>
    <w:rsid w:val="00EB346D"/>
    <w:rsid w:val="00F41482"/>
    <w:rsid w:val="00F6360C"/>
    <w:rsid w:val="00F8192F"/>
    <w:rsid w:val="00FB758B"/>
    <w:rsid w:val="00FF3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CA47"/>
  <w15:chartTrackingRefBased/>
  <w15:docId w15:val="{3402EE9A-5A89-47BB-8476-B70D67A8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240"/>
  </w:style>
  <w:style w:type="paragraph" w:styleId="Footer">
    <w:name w:val="footer"/>
    <w:basedOn w:val="Normal"/>
    <w:link w:val="FooterChar"/>
    <w:uiPriority w:val="99"/>
    <w:unhideWhenUsed/>
    <w:rsid w:val="00993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240"/>
  </w:style>
  <w:style w:type="character" w:styleId="Hyperlink">
    <w:name w:val="Hyperlink"/>
    <w:basedOn w:val="DefaultParagraphFont"/>
    <w:uiPriority w:val="99"/>
    <w:unhideWhenUsed/>
    <w:rsid w:val="00701986"/>
    <w:rPr>
      <w:color w:val="0563C1" w:themeColor="hyperlink"/>
      <w:u w:val="single"/>
    </w:rPr>
  </w:style>
  <w:style w:type="character" w:styleId="UnresolvedMention">
    <w:name w:val="Unresolved Mention"/>
    <w:basedOn w:val="DefaultParagraphFont"/>
    <w:uiPriority w:val="99"/>
    <w:semiHidden/>
    <w:unhideWhenUsed/>
    <w:rsid w:val="00701986"/>
    <w:rPr>
      <w:color w:val="605E5C"/>
      <w:shd w:val="clear" w:color="auto" w:fill="E1DFDD"/>
    </w:rPr>
  </w:style>
  <w:style w:type="paragraph" w:styleId="NormalWeb">
    <w:name w:val="Normal (Web)"/>
    <w:basedOn w:val="Normal"/>
    <w:uiPriority w:val="99"/>
    <w:semiHidden/>
    <w:unhideWhenUsed/>
    <w:rsid w:val="00FB758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658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5810">
      <w:bodyDiv w:val="1"/>
      <w:marLeft w:val="0"/>
      <w:marRight w:val="0"/>
      <w:marTop w:val="0"/>
      <w:marBottom w:val="0"/>
      <w:divBdr>
        <w:top w:val="none" w:sz="0" w:space="0" w:color="auto"/>
        <w:left w:val="none" w:sz="0" w:space="0" w:color="auto"/>
        <w:bottom w:val="none" w:sz="0" w:space="0" w:color="auto"/>
        <w:right w:val="none" w:sz="0" w:space="0" w:color="auto"/>
      </w:divBdr>
    </w:div>
    <w:div w:id="83308713">
      <w:bodyDiv w:val="1"/>
      <w:marLeft w:val="0"/>
      <w:marRight w:val="0"/>
      <w:marTop w:val="0"/>
      <w:marBottom w:val="0"/>
      <w:divBdr>
        <w:top w:val="none" w:sz="0" w:space="0" w:color="auto"/>
        <w:left w:val="none" w:sz="0" w:space="0" w:color="auto"/>
        <w:bottom w:val="none" w:sz="0" w:space="0" w:color="auto"/>
        <w:right w:val="none" w:sz="0" w:space="0" w:color="auto"/>
      </w:divBdr>
    </w:div>
    <w:div w:id="125509075">
      <w:bodyDiv w:val="1"/>
      <w:marLeft w:val="0"/>
      <w:marRight w:val="0"/>
      <w:marTop w:val="0"/>
      <w:marBottom w:val="0"/>
      <w:divBdr>
        <w:top w:val="none" w:sz="0" w:space="0" w:color="auto"/>
        <w:left w:val="none" w:sz="0" w:space="0" w:color="auto"/>
        <w:bottom w:val="none" w:sz="0" w:space="0" w:color="auto"/>
        <w:right w:val="none" w:sz="0" w:space="0" w:color="auto"/>
      </w:divBdr>
    </w:div>
    <w:div w:id="167526781">
      <w:bodyDiv w:val="1"/>
      <w:marLeft w:val="0"/>
      <w:marRight w:val="0"/>
      <w:marTop w:val="0"/>
      <w:marBottom w:val="0"/>
      <w:divBdr>
        <w:top w:val="none" w:sz="0" w:space="0" w:color="auto"/>
        <w:left w:val="none" w:sz="0" w:space="0" w:color="auto"/>
        <w:bottom w:val="none" w:sz="0" w:space="0" w:color="auto"/>
        <w:right w:val="none" w:sz="0" w:space="0" w:color="auto"/>
      </w:divBdr>
    </w:div>
    <w:div w:id="179006403">
      <w:bodyDiv w:val="1"/>
      <w:marLeft w:val="0"/>
      <w:marRight w:val="0"/>
      <w:marTop w:val="0"/>
      <w:marBottom w:val="0"/>
      <w:divBdr>
        <w:top w:val="none" w:sz="0" w:space="0" w:color="auto"/>
        <w:left w:val="none" w:sz="0" w:space="0" w:color="auto"/>
        <w:bottom w:val="none" w:sz="0" w:space="0" w:color="auto"/>
        <w:right w:val="none" w:sz="0" w:space="0" w:color="auto"/>
      </w:divBdr>
    </w:div>
    <w:div w:id="200631319">
      <w:bodyDiv w:val="1"/>
      <w:marLeft w:val="0"/>
      <w:marRight w:val="0"/>
      <w:marTop w:val="0"/>
      <w:marBottom w:val="0"/>
      <w:divBdr>
        <w:top w:val="none" w:sz="0" w:space="0" w:color="auto"/>
        <w:left w:val="none" w:sz="0" w:space="0" w:color="auto"/>
        <w:bottom w:val="none" w:sz="0" w:space="0" w:color="auto"/>
        <w:right w:val="none" w:sz="0" w:space="0" w:color="auto"/>
      </w:divBdr>
    </w:div>
    <w:div w:id="265238455">
      <w:bodyDiv w:val="1"/>
      <w:marLeft w:val="0"/>
      <w:marRight w:val="0"/>
      <w:marTop w:val="0"/>
      <w:marBottom w:val="0"/>
      <w:divBdr>
        <w:top w:val="none" w:sz="0" w:space="0" w:color="auto"/>
        <w:left w:val="none" w:sz="0" w:space="0" w:color="auto"/>
        <w:bottom w:val="none" w:sz="0" w:space="0" w:color="auto"/>
        <w:right w:val="none" w:sz="0" w:space="0" w:color="auto"/>
      </w:divBdr>
    </w:div>
    <w:div w:id="324434092">
      <w:bodyDiv w:val="1"/>
      <w:marLeft w:val="0"/>
      <w:marRight w:val="0"/>
      <w:marTop w:val="0"/>
      <w:marBottom w:val="0"/>
      <w:divBdr>
        <w:top w:val="none" w:sz="0" w:space="0" w:color="auto"/>
        <w:left w:val="none" w:sz="0" w:space="0" w:color="auto"/>
        <w:bottom w:val="none" w:sz="0" w:space="0" w:color="auto"/>
        <w:right w:val="none" w:sz="0" w:space="0" w:color="auto"/>
      </w:divBdr>
    </w:div>
    <w:div w:id="359430198">
      <w:bodyDiv w:val="1"/>
      <w:marLeft w:val="0"/>
      <w:marRight w:val="0"/>
      <w:marTop w:val="0"/>
      <w:marBottom w:val="0"/>
      <w:divBdr>
        <w:top w:val="none" w:sz="0" w:space="0" w:color="auto"/>
        <w:left w:val="none" w:sz="0" w:space="0" w:color="auto"/>
        <w:bottom w:val="none" w:sz="0" w:space="0" w:color="auto"/>
        <w:right w:val="none" w:sz="0" w:space="0" w:color="auto"/>
      </w:divBdr>
    </w:div>
    <w:div w:id="466900103">
      <w:bodyDiv w:val="1"/>
      <w:marLeft w:val="0"/>
      <w:marRight w:val="0"/>
      <w:marTop w:val="0"/>
      <w:marBottom w:val="0"/>
      <w:divBdr>
        <w:top w:val="none" w:sz="0" w:space="0" w:color="auto"/>
        <w:left w:val="none" w:sz="0" w:space="0" w:color="auto"/>
        <w:bottom w:val="none" w:sz="0" w:space="0" w:color="auto"/>
        <w:right w:val="none" w:sz="0" w:space="0" w:color="auto"/>
      </w:divBdr>
    </w:div>
    <w:div w:id="500387569">
      <w:bodyDiv w:val="1"/>
      <w:marLeft w:val="0"/>
      <w:marRight w:val="0"/>
      <w:marTop w:val="0"/>
      <w:marBottom w:val="0"/>
      <w:divBdr>
        <w:top w:val="none" w:sz="0" w:space="0" w:color="auto"/>
        <w:left w:val="none" w:sz="0" w:space="0" w:color="auto"/>
        <w:bottom w:val="none" w:sz="0" w:space="0" w:color="auto"/>
        <w:right w:val="none" w:sz="0" w:space="0" w:color="auto"/>
      </w:divBdr>
    </w:div>
    <w:div w:id="590940472">
      <w:bodyDiv w:val="1"/>
      <w:marLeft w:val="0"/>
      <w:marRight w:val="0"/>
      <w:marTop w:val="0"/>
      <w:marBottom w:val="0"/>
      <w:divBdr>
        <w:top w:val="none" w:sz="0" w:space="0" w:color="auto"/>
        <w:left w:val="none" w:sz="0" w:space="0" w:color="auto"/>
        <w:bottom w:val="none" w:sz="0" w:space="0" w:color="auto"/>
        <w:right w:val="none" w:sz="0" w:space="0" w:color="auto"/>
      </w:divBdr>
    </w:div>
    <w:div w:id="623851545">
      <w:bodyDiv w:val="1"/>
      <w:marLeft w:val="0"/>
      <w:marRight w:val="0"/>
      <w:marTop w:val="0"/>
      <w:marBottom w:val="0"/>
      <w:divBdr>
        <w:top w:val="none" w:sz="0" w:space="0" w:color="auto"/>
        <w:left w:val="none" w:sz="0" w:space="0" w:color="auto"/>
        <w:bottom w:val="none" w:sz="0" w:space="0" w:color="auto"/>
        <w:right w:val="none" w:sz="0" w:space="0" w:color="auto"/>
      </w:divBdr>
    </w:div>
    <w:div w:id="656109911">
      <w:bodyDiv w:val="1"/>
      <w:marLeft w:val="0"/>
      <w:marRight w:val="0"/>
      <w:marTop w:val="0"/>
      <w:marBottom w:val="0"/>
      <w:divBdr>
        <w:top w:val="none" w:sz="0" w:space="0" w:color="auto"/>
        <w:left w:val="none" w:sz="0" w:space="0" w:color="auto"/>
        <w:bottom w:val="none" w:sz="0" w:space="0" w:color="auto"/>
        <w:right w:val="none" w:sz="0" w:space="0" w:color="auto"/>
      </w:divBdr>
    </w:div>
    <w:div w:id="659773308">
      <w:bodyDiv w:val="1"/>
      <w:marLeft w:val="0"/>
      <w:marRight w:val="0"/>
      <w:marTop w:val="0"/>
      <w:marBottom w:val="0"/>
      <w:divBdr>
        <w:top w:val="none" w:sz="0" w:space="0" w:color="auto"/>
        <w:left w:val="none" w:sz="0" w:space="0" w:color="auto"/>
        <w:bottom w:val="none" w:sz="0" w:space="0" w:color="auto"/>
        <w:right w:val="none" w:sz="0" w:space="0" w:color="auto"/>
      </w:divBdr>
    </w:div>
    <w:div w:id="792484889">
      <w:bodyDiv w:val="1"/>
      <w:marLeft w:val="0"/>
      <w:marRight w:val="0"/>
      <w:marTop w:val="0"/>
      <w:marBottom w:val="0"/>
      <w:divBdr>
        <w:top w:val="none" w:sz="0" w:space="0" w:color="auto"/>
        <w:left w:val="none" w:sz="0" w:space="0" w:color="auto"/>
        <w:bottom w:val="none" w:sz="0" w:space="0" w:color="auto"/>
        <w:right w:val="none" w:sz="0" w:space="0" w:color="auto"/>
      </w:divBdr>
    </w:div>
    <w:div w:id="809714873">
      <w:bodyDiv w:val="1"/>
      <w:marLeft w:val="0"/>
      <w:marRight w:val="0"/>
      <w:marTop w:val="0"/>
      <w:marBottom w:val="0"/>
      <w:divBdr>
        <w:top w:val="none" w:sz="0" w:space="0" w:color="auto"/>
        <w:left w:val="none" w:sz="0" w:space="0" w:color="auto"/>
        <w:bottom w:val="none" w:sz="0" w:space="0" w:color="auto"/>
        <w:right w:val="none" w:sz="0" w:space="0" w:color="auto"/>
      </w:divBdr>
    </w:div>
    <w:div w:id="818108926">
      <w:bodyDiv w:val="1"/>
      <w:marLeft w:val="0"/>
      <w:marRight w:val="0"/>
      <w:marTop w:val="0"/>
      <w:marBottom w:val="0"/>
      <w:divBdr>
        <w:top w:val="none" w:sz="0" w:space="0" w:color="auto"/>
        <w:left w:val="none" w:sz="0" w:space="0" w:color="auto"/>
        <w:bottom w:val="none" w:sz="0" w:space="0" w:color="auto"/>
        <w:right w:val="none" w:sz="0" w:space="0" w:color="auto"/>
      </w:divBdr>
    </w:div>
    <w:div w:id="897057175">
      <w:bodyDiv w:val="1"/>
      <w:marLeft w:val="0"/>
      <w:marRight w:val="0"/>
      <w:marTop w:val="0"/>
      <w:marBottom w:val="0"/>
      <w:divBdr>
        <w:top w:val="none" w:sz="0" w:space="0" w:color="auto"/>
        <w:left w:val="none" w:sz="0" w:space="0" w:color="auto"/>
        <w:bottom w:val="none" w:sz="0" w:space="0" w:color="auto"/>
        <w:right w:val="none" w:sz="0" w:space="0" w:color="auto"/>
      </w:divBdr>
    </w:div>
    <w:div w:id="934285423">
      <w:bodyDiv w:val="1"/>
      <w:marLeft w:val="0"/>
      <w:marRight w:val="0"/>
      <w:marTop w:val="0"/>
      <w:marBottom w:val="0"/>
      <w:divBdr>
        <w:top w:val="none" w:sz="0" w:space="0" w:color="auto"/>
        <w:left w:val="none" w:sz="0" w:space="0" w:color="auto"/>
        <w:bottom w:val="none" w:sz="0" w:space="0" w:color="auto"/>
        <w:right w:val="none" w:sz="0" w:space="0" w:color="auto"/>
      </w:divBdr>
    </w:div>
    <w:div w:id="1036277989">
      <w:bodyDiv w:val="1"/>
      <w:marLeft w:val="0"/>
      <w:marRight w:val="0"/>
      <w:marTop w:val="0"/>
      <w:marBottom w:val="0"/>
      <w:divBdr>
        <w:top w:val="none" w:sz="0" w:space="0" w:color="auto"/>
        <w:left w:val="none" w:sz="0" w:space="0" w:color="auto"/>
        <w:bottom w:val="none" w:sz="0" w:space="0" w:color="auto"/>
        <w:right w:val="none" w:sz="0" w:space="0" w:color="auto"/>
      </w:divBdr>
    </w:div>
    <w:div w:id="1166364478">
      <w:bodyDiv w:val="1"/>
      <w:marLeft w:val="0"/>
      <w:marRight w:val="0"/>
      <w:marTop w:val="0"/>
      <w:marBottom w:val="0"/>
      <w:divBdr>
        <w:top w:val="none" w:sz="0" w:space="0" w:color="auto"/>
        <w:left w:val="none" w:sz="0" w:space="0" w:color="auto"/>
        <w:bottom w:val="none" w:sz="0" w:space="0" w:color="auto"/>
        <w:right w:val="none" w:sz="0" w:space="0" w:color="auto"/>
      </w:divBdr>
    </w:div>
    <w:div w:id="1179664353">
      <w:bodyDiv w:val="1"/>
      <w:marLeft w:val="0"/>
      <w:marRight w:val="0"/>
      <w:marTop w:val="0"/>
      <w:marBottom w:val="0"/>
      <w:divBdr>
        <w:top w:val="none" w:sz="0" w:space="0" w:color="auto"/>
        <w:left w:val="none" w:sz="0" w:space="0" w:color="auto"/>
        <w:bottom w:val="none" w:sz="0" w:space="0" w:color="auto"/>
        <w:right w:val="none" w:sz="0" w:space="0" w:color="auto"/>
      </w:divBdr>
    </w:div>
    <w:div w:id="1229153969">
      <w:bodyDiv w:val="1"/>
      <w:marLeft w:val="0"/>
      <w:marRight w:val="0"/>
      <w:marTop w:val="0"/>
      <w:marBottom w:val="0"/>
      <w:divBdr>
        <w:top w:val="none" w:sz="0" w:space="0" w:color="auto"/>
        <w:left w:val="none" w:sz="0" w:space="0" w:color="auto"/>
        <w:bottom w:val="none" w:sz="0" w:space="0" w:color="auto"/>
        <w:right w:val="none" w:sz="0" w:space="0" w:color="auto"/>
      </w:divBdr>
    </w:div>
    <w:div w:id="1284190936">
      <w:bodyDiv w:val="1"/>
      <w:marLeft w:val="0"/>
      <w:marRight w:val="0"/>
      <w:marTop w:val="0"/>
      <w:marBottom w:val="0"/>
      <w:divBdr>
        <w:top w:val="none" w:sz="0" w:space="0" w:color="auto"/>
        <w:left w:val="none" w:sz="0" w:space="0" w:color="auto"/>
        <w:bottom w:val="none" w:sz="0" w:space="0" w:color="auto"/>
        <w:right w:val="none" w:sz="0" w:space="0" w:color="auto"/>
      </w:divBdr>
    </w:div>
    <w:div w:id="1333221940">
      <w:bodyDiv w:val="1"/>
      <w:marLeft w:val="0"/>
      <w:marRight w:val="0"/>
      <w:marTop w:val="0"/>
      <w:marBottom w:val="0"/>
      <w:divBdr>
        <w:top w:val="none" w:sz="0" w:space="0" w:color="auto"/>
        <w:left w:val="none" w:sz="0" w:space="0" w:color="auto"/>
        <w:bottom w:val="none" w:sz="0" w:space="0" w:color="auto"/>
        <w:right w:val="none" w:sz="0" w:space="0" w:color="auto"/>
      </w:divBdr>
    </w:div>
    <w:div w:id="1342976413">
      <w:bodyDiv w:val="1"/>
      <w:marLeft w:val="0"/>
      <w:marRight w:val="0"/>
      <w:marTop w:val="0"/>
      <w:marBottom w:val="0"/>
      <w:divBdr>
        <w:top w:val="none" w:sz="0" w:space="0" w:color="auto"/>
        <w:left w:val="none" w:sz="0" w:space="0" w:color="auto"/>
        <w:bottom w:val="none" w:sz="0" w:space="0" w:color="auto"/>
        <w:right w:val="none" w:sz="0" w:space="0" w:color="auto"/>
      </w:divBdr>
    </w:div>
    <w:div w:id="1380134080">
      <w:bodyDiv w:val="1"/>
      <w:marLeft w:val="0"/>
      <w:marRight w:val="0"/>
      <w:marTop w:val="0"/>
      <w:marBottom w:val="0"/>
      <w:divBdr>
        <w:top w:val="none" w:sz="0" w:space="0" w:color="auto"/>
        <w:left w:val="none" w:sz="0" w:space="0" w:color="auto"/>
        <w:bottom w:val="none" w:sz="0" w:space="0" w:color="auto"/>
        <w:right w:val="none" w:sz="0" w:space="0" w:color="auto"/>
      </w:divBdr>
    </w:div>
    <w:div w:id="1406222397">
      <w:bodyDiv w:val="1"/>
      <w:marLeft w:val="0"/>
      <w:marRight w:val="0"/>
      <w:marTop w:val="0"/>
      <w:marBottom w:val="0"/>
      <w:divBdr>
        <w:top w:val="none" w:sz="0" w:space="0" w:color="auto"/>
        <w:left w:val="none" w:sz="0" w:space="0" w:color="auto"/>
        <w:bottom w:val="none" w:sz="0" w:space="0" w:color="auto"/>
        <w:right w:val="none" w:sz="0" w:space="0" w:color="auto"/>
      </w:divBdr>
    </w:div>
    <w:div w:id="1424499198">
      <w:bodyDiv w:val="1"/>
      <w:marLeft w:val="0"/>
      <w:marRight w:val="0"/>
      <w:marTop w:val="0"/>
      <w:marBottom w:val="0"/>
      <w:divBdr>
        <w:top w:val="none" w:sz="0" w:space="0" w:color="auto"/>
        <w:left w:val="none" w:sz="0" w:space="0" w:color="auto"/>
        <w:bottom w:val="none" w:sz="0" w:space="0" w:color="auto"/>
        <w:right w:val="none" w:sz="0" w:space="0" w:color="auto"/>
      </w:divBdr>
    </w:div>
    <w:div w:id="1524829953">
      <w:bodyDiv w:val="1"/>
      <w:marLeft w:val="0"/>
      <w:marRight w:val="0"/>
      <w:marTop w:val="0"/>
      <w:marBottom w:val="0"/>
      <w:divBdr>
        <w:top w:val="none" w:sz="0" w:space="0" w:color="auto"/>
        <w:left w:val="none" w:sz="0" w:space="0" w:color="auto"/>
        <w:bottom w:val="none" w:sz="0" w:space="0" w:color="auto"/>
        <w:right w:val="none" w:sz="0" w:space="0" w:color="auto"/>
      </w:divBdr>
    </w:div>
    <w:div w:id="1640957114">
      <w:bodyDiv w:val="1"/>
      <w:marLeft w:val="0"/>
      <w:marRight w:val="0"/>
      <w:marTop w:val="0"/>
      <w:marBottom w:val="0"/>
      <w:divBdr>
        <w:top w:val="none" w:sz="0" w:space="0" w:color="auto"/>
        <w:left w:val="none" w:sz="0" w:space="0" w:color="auto"/>
        <w:bottom w:val="none" w:sz="0" w:space="0" w:color="auto"/>
        <w:right w:val="none" w:sz="0" w:space="0" w:color="auto"/>
      </w:divBdr>
    </w:div>
    <w:div w:id="1913656545">
      <w:bodyDiv w:val="1"/>
      <w:marLeft w:val="0"/>
      <w:marRight w:val="0"/>
      <w:marTop w:val="0"/>
      <w:marBottom w:val="0"/>
      <w:divBdr>
        <w:top w:val="none" w:sz="0" w:space="0" w:color="auto"/>
        <w:left w:val="none" w:sz="0" w:space="0" w:color="auto"/>
        <w:bottom w:val="none" w:sz="0" w:space="0" w:color="auto"/>
        <w:right w:val="none" w:sz="0" w:space="0" w:color="auto"/>
      </w:divBdr>
    </w:div>
    <w:div w:id="1919248373">
      <w:bodyDiv w:val="1"/>
      <w:marLeft w:val="0"/>
      <w:marRight w:val="0"/>
      <w:marTop w:val="0"/>
      <w:marBottom w:val="0"/>
      <w:divBdr>
        <w:top w:val="none" w:sz="0" w:space="0" w:color="auto"/>
        <w:left w:val="none" w:sz="0" w:space="0" w:color="auto"/>
        <w:bottom w:val="none" w:sz="0" w:space="0" w:color="auto"/>
        <w:right w:val="none" w:sz="0" w:space="0" w:color="auto"/>
      </w:divBdr>
    </w:div>
    <w:div w:id="1922979999">
      <w:bodyDiv w:val="1"/>
      <w:marLeft w:val="0"/>
      <w:marRight w:val="0"/>
      <w:marTop w:val="0"/>
      <w:marBottom w:val="0"/>
      <w:divBdr>
        <w:top w:val="none" w:sz="0" w:space="0" w:color="auto"/>
        <w:left w:val="none" w:sz="0" w:space="0" w:color="auto"/>
        <w:bottom w:val="none" w:sz="0" w:space="0" w:color="auto"/>
        <w:right w:val="none" w:sz="0" w:space="0" w:color="auto"/>
      </w:divBdr>
    </w:div>
    <w:div w:id="1961564649">
      <w:bodyDiv w:val="1"/>
      <w:marLeft w:val="0"/>
      <w:marRight w:val="0"/>
      <w:marTop w:val="0"/>
      <w:marBottom w:val="0"/>
      <w:divBdr>
        <w:top w:val="none" w:sz="0" w:space="0" w:color="auto"/>
        <w:left w:val="none" w:sz="0" w:space="0" w:color="auto"/>
        <w:bottom w:val="none" w:sz="0" w:space="0" w:color="auto"/>
        <w:right w:val="none" w:sz="0" w:space="0" w:color="auto"/>
      </w:divBdr>
    </w:div>
    <w:div w:id="2036031457">
      <w:bodyDiv w:val="1"/>
      <w:marLeft w:val="0"/>
      <w:marRight w:val="0"/>
      <w:marTop w:val="0"/>
      <w:marBottom w:val="0"/>
      <w:divBdr>
        <w:top w:val="none" w:sz="0" w:space="0" w:color="auto"/>
        <w:left w:val="none" w:sz="0" w:space="0" w:color="auto"/>
        <w:bottom w:val="none" w:sz="0" w:space="0" w:color="auto"/>
        <w:right w:val="none" w:sz="0" w:space="0" w:color="auto"/>
      </w:divBdr>
    </w:div>
    <w:div w:id="2054848509">
      <w:bodyDiv w:val="1"/>
      <w:marLeft w:val="0"/>
      <w:marRight w:val="0"/>
      <w:marTop w:val="0"/>
      <w:marBottom w:val="0"/>
      <w:divBdr>
        <w:top w:val="none" w:sz="0" w:space="0" w:color="auto"/>
        <w:left w:val="none" w:sz="0" w:space="0" w:color="auto"/>
        <w:bottom w:val="none" w:sz="0" w:space="0" w:color="auto"/>
        <w:right w:val="none" w:sz="0" w:space="0" w:color="auto"/>
      </w:divBdr>
    </w:div>
    <w:div w:id="2056006209">
      <w:bodyDiv w:val="1"/>
      <w:marLeft w:val="0"/>
      <w:marRight w:val="0"/>
      <w:marTop w:val="0"/>
      <w:marBottom w:val="0"/>
      <w:divBdr>
        <w:top w:val="none" w:sz="0" w:space="0" w:color="auto"/>
        <w:left w:val="none" w:sz="0" w:space="0" w:color="auto"/>
        <w:bottom w:val="none" w:sz="0" w:space="0" w:color="auto"/>
        <w:right w:val="none" w:sz="0" w:space="0" w:color="auto"/>
      </w:divBdr>
    </w:div>
    <w:div w:id="2087729696">
      <w:bodyDiv w:val="1"/>
      <w:marLeft w:val="0"/>
      <w:marRight w:val="0"/>
      <w:marTop w:val="0"/>
      <w:marBottom w:val="0"/>
      <w:divBdr>
        <w:top w:val="none" w:sz="0" w:space="0" w:color="auto"/>
        <w:left w:val="none" w:sz="0" w:space="0" w:color="auto"/>
        <w:bottom w:val="none" w:sz="0" w:space="0" w:color="auto"/>
        <w:right w:val="none" w:sz="0" w:space="0" w:color="auto"/>
      </w:divBdr>
    </w:div>
    <w:div w:id="209893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ventionalcommits.org/en/v1.0.0/" TargetMode="External"/><Relationship Id="rId3" Type="http://schemas.openxmlformats.org/officeDocument/2006/relationships/webSettings" Target="webSettings.xml"/><Relationship Id="rId7" Type="http://schemas.openxmlformats.org/officeDocument/2006/relationships/hyperlink" Target="https://www.perforce.com/blog/vcs/8-version-control-best-practic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ssian.com/git/tutorials/comparing-workflows/gitflow-workflow"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Davis</dc:creator>
  <cp:keywords/>
  <dc:description/>
  <cp:lastModifiedBy>Jonathan Davis</cp:lastModifiedBy>
  <cp:revision>27</cp:revision>
  <dcterms:created xsi:type="dcterms:W3CDTF">2025-05-31T22:15:00Z</dcterms:created>
  <dcterms:modified xsi:type="dcterms:W3CDTF">2025-06-15T20:40:00Z</dcterms:modified>
</cp:coreProperties>
</file>