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AA7" w:rsidRPr="00FC2869" w:rsidRDefault="001816E8">
      <w:pPr>
        <w:pStyle w:val="Ttulo"/>
        <w:rPr>
          <w:lang w:val="eu-ES"/>
        </w:rPr>
      </w:pPr>
      <w:r>
        <w:rPr>
          <w:lang w:val="eu-ES"/>
        </w:rPr>
        <w:t>E.K.A</w:t>
      </w:r>
    </w:p>
    <w:p w:rsidR="00685AA7" w:rsidRPr="00FC2869" w:rsidRDefault="006A100D" w:rsidP="00C01BEB">
      <w:pPr>
        <w:pStyle w:val="Ttulo"/>
        <w:ind w:left="720" w:hanging="720"/>
        <w:rPr>
          <w:lang w:val="eu-ES"/>
        </w:rPr>
      </w:pPr>
      <w:r w:rsidRPr="00FC2869">
        <w:rPr>
          <w:lang w:val="eu-ES"/>
        </w:rPr>
        <w:t>Ikuspegia</w:t>
      </w:r>
    </w:p>
    <w:p w:rsidR="00685AA7" w:rsidRPr="00FC2869" w:rsidRDefault="001213AF">
      <w:pPr>
        <w:pStyle w:val="Ttulo1"/>
        <w:rPr>
          <w:lang w:val="eu-ES"/>
        </w:rPr>
      </w:pPr>
      <w:bookmarkStart w:id="0" w:name="_Toc436203377"/>
      <w:bookmarkStart w:id="1" w:name="_Toc452813577"/>
      <w:r w:rsidRPr="00FC2869">
        <w:rPr>
          <w:lang w:val="eu-ES"/>
        </w:rPr>
        <w:t>Sarrera</w:t>
      </w:r>
    </w:p>
    <w:p w:rsidR="001213AF" w:rsidRPr="00FC2869" w:rsidRDefault="00C01BEB" w:rsidP="00C01BEB">
      <w:pPr>
        <w:rPr>
          <w:lang w:val="eu-ES"/>
        </w:rPr>
      </w:pPr>
      <w:r>
        <w:rPr>
          <w:lang w:val="eu-ES"/>
        </w:rPr>
        <w:t>Dokumentu honen helburua softwarearen beharrak definitzea eta aztertzea izango da. Horretarako, beharrezkoa da arazoa zein den definitzea eta hori konpontzeko lortuko den softwarea aurretik definitutako behar horiek betetzen dituztela bermatzea.</w:t>
      </w:r>
    </w:p>
    <w:bookmarkEnd w:id="0"/>
    <w:bookmarkEnd w:id="1"/>
    <w:p w:rsidR="00685AA7" w:rsidRPr="00FC2869" w:rsidRDefault="00177138">
      <w:pPr>
        <w:pStyle w:val="Ttulo1"/>
        <w:rPr>
          <w:lang w:val="eu-ES"/>
        </w:rPr>
      </w:pPr>
      <w:r w:rsidRPr="00FC2869">
        <w:rPr>
          <w:lang w:val="eu-ES"/>
        </w:rPr>
        <w:t>Posizionamendu</w:t>
      </w:r>
    </w:p>
    <w:p w:rsidR="00685AA7" w:rsidRPr="00FC2869" w:rsidRDefault="00685AA7">
      <w:pPr>
        <w:rPr>
          <w:lang w:val="eu-ES"/>
        </w:rPr>
      </w:pPr>
    </w:p>
    <w:p w:rsidR="00685AA7" w:rsidRPr="00FC2869" w:rsidRDefault="00177138">
      <w:pPr>
        <w:pStyle w:val="Ttulo2"/>
        <w:rPr>
          <w:lang w:val="eu-ES"/>
        </w:rPr>
      </w:pPr>
      <w:r w:rsidRPr="00FC2869">
        <w:rPr>
          <w:lang w:val="eu-ES"/>
        </w:rPr>
        <w:t>Arazo</w:t>
      </w:r>
      <w:r w:rsidR="006A100D" w:rsidRPr="00FC2869">
        <w:rPr>
          <w:lang w:val="eu-ES"/>
        </w:rPr>
        <w:t>aren azalpena</w:t>
      </w:r>
    </w:p>
    <w:p w:rsidR="00685AA7" w:rsidRPr="00FC2869" w:rsidRDefault="00685AA7" w:rsidP="004B6C58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1816E8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FC2869" w:rsidRDefault="00177138">
            <w:pPr>
              <w:pStyle w:val="Textoindependiente"/>
              <w:keepNext/>
              <w:ind w:left="72"/>
              <w:rPr>
                <w:lang w:val="eu-ES"/>
              </w:rPr>
            </w:pPr>
            <w:r w:rsidRPr="00FC2869">
              <w:rPr>
                <w:lang w:val="eu-ES"/>
              </w:rPr>
              <w:t>Arazoa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C2869" w:rsidRDefault="001816E8" w:rsidP="004B6C58">
            <w:pPr>
              <w:pStyle w:val="InfoBlue"/>
            </w:pPr>
            <w:r>
              <w:t>Edozein motatako ekitaldiak kudeatzeko garaian software egoki eta baliagarria dena edukitzea.</w:t>
            </w:r>
          </w:p>
        </w:tc>
      </w:tr>
      <w:tr w:rsidR="006A100D" w:rsidRPr="001816E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A100D" w:rsidRPr="00FC2869" w:rsidRDefault="006A100D" w:rsidP="006A100D">
            <w:pPr>
              <w:pStyle w:val="Textoindependiente"/>
              <w:keepNext/>
              <w:ind w:left="72"/>
              <w:rPr>
                <w:lang w:val="eu-ES"/>
              </w:rPr>
            </w:pPr>
            <w:r w:rsidRPr="00FC2869">
              <w:rPr>
                <w:lang w:val="eu-ES"/>
              </w:rPr>
              <w:t>Eragiten dio..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100D" w:rsidRPr="00FC2869" w:rsidRDefault="001816E8" w:rsidP="004B6C58">
            <w:pPr>
              <w:pStyle w:val="InfoBlue"/>
            </w:pPr>
            <w:r>
              <w:t>Edozein ekitaldi antolatzen duten entitateei.</w:t>
            </w:r>
          </w:p>
          <w:p w:rsidR="006A100D" w:rsidRPr="00FC2869" w:rsidRDefault="001816E8" w:rsidP="006A100D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Baita entitate horiek ekitaldiak kudeatzeari delegatzen dutenei.</w:t>
            </w:r>
          </w:p>
        </w:tc>
      </w:tr>
      <w:tr w:rsidR="006A100D" w:rsidRPr="00FC286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A100D" w:rsidRPr="00FC2869" w:rsidRDefault="00FA37ED" w:rsidP="006A100D">
            <w:pPr>
              <w:pStyle w:val="Textoindependiente"/>
              <w:keepNext/>
              <w:ind w:left="72"/>
              <w:rPr>
                <w:lang w:val="eu-ES"/>
              </w:rPr>
            </w:pPr>
            <w:r>
              <w:rPr>
                <w:lang w:val="eu-ES"/>
              </w:rPr>
              <w:t>Horren eragina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6C58" w:rsidRPr="004B6C58" w:rsidRDefault="00FC2869" w:rsidP="004B6C58">
            <w:pPr>
              <w:pStyle w:val="InfoBlue"/>
            </w:pPr>
            <w:r w:rsidRPr="004B6C58">
              <w:t>Denbora</w:t>
            </w:r>
            <w:r w:rsidR="004B6C58" w:rsidRPr="004B6C58">
              <w:t xml:space="preserve"> eta baliabide kostuak emango dira:</w:t>
            </w:r>
          </w:p>
          <w:p w:rsidR="004B6C58" w:rsidRPr="004B6C58" w:rsidRDefault="001816E8" w:rsidP="001816E8">
            <w:pPr>
              <w:pStyle w:val="Textoindependiente"/>
              <w:numPr>
                <w:ilvl w:val="0"/>
                <w:numId w:val="31"/>
              </w:numPr>
              <w:rPr>
                <w:lang w:val="eu-ES"/>
              </w:rPr>
            </w:pPr>
            <w:r>
              <w:rPr>
                <w:lang w:val="eu-ES"/>
              </w:rPr>
              <w:t>Ekitaldi mota ezberdin bakoitzean software konkretu bat edukitzea</w:t>
            </w:r>
          </w:p>
        </w:tc>
      </w:tr>
      <w:tr w:rsidR="006A100D" w:rsidRPr="001816E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A100D" w:rsidRPr="00FC2869" w:rsidRDefault="00FA37ED" w:rsidP="006A100D">
            <w:pPr>
              <w:pStyle w:val="Textoindependiente"/>
              <w:ind w:left="72"/>
              <w:rPr>
                <w:lang w:val="eu-ES"/>
              </w:rPr>
            </w:pPr>
            <w:r>
              <w:rPr>
                <w:lang w:val="eu-ES"/>
              </w:rPr>
              <w:t>Irtenbide arrakastatsua izango litzateke.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A100D" w:rsidRDefault="004B6C58" w:rsidP="004B6C58">
            <w:pPr>
              <w:pStyle w:val="InfoBlue"/>
            </w:pPr>
            <w:r>
              <w:t>Software bat sortzea</w:t>
            </w:r>
            <w:r w:rsidR="00FA37ED">
              <w:t xml:space="preserve">, </w:t>
            </w:r>
            <w:r w:rsidR="001816E8">
              <w:t xml:space="preserve">edozein ekitaldi motei kudeatzeko gai dena, </w:t>
            </w:r>
            <w:r>
              <w:t>BPMS-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r w:rsidR="001816E8">
              <w:t>eta Webgune baten bitartez</w:t>
            </w:r>
            <w:r>
              <w:t>. Irtenbide honen onura batzuk:</w:t>
            </w:r>
          </w:p>
          <w:p w:rsidR="004B6C58" w:rsidRPr="004B6C58" w:rsidRDefault="001816E8" w:rsidP="001816E8">
            <w:pPr>
              <w:pStyle w:val="Textoindependiente"/>
              <w:numPr>
                <w:ilvl w:val="0"/>
                <w:numId w:val="31"/>
              </w:numPr>
              <w:rPr>
                <w:lang w:val="eu-ES"/>
              </w:rPr>
            </w:pPr>
            <w:r>
              <w:rPr>
                <w:lang w:val="eu-ES"/>
              </w:rPr>
              <w:t>Software bakar bat edukitzea. Horrek kostuak murriztuko lituzke.</w:t>
            </w:r>
          </w:p>
        </w:tc>
      </w:tr>
    </w:tbl>
    <w:p w:rsidR="00685AA7" w:rsidRPr="00FC2869" w:rsidRDefault="00685AA7">
      <w:pPr>
        <w:pStyle w:val="Ttulo2"/>
        <w:rPr>
          <w:lang w:val="eu-ES"/>
        </w:rPr>
      </w:pPr>
      <w:bookmarkStart w:id="2" w:name="_Toc425054392"/>
      <w:bookmarkStart w:id="3" w:name="_Toc422186485"/>
      <w:bookmarkStart w:id="4" w:name="_Toc436203380"/>
      <w:bookmarkStart w:id="5" w:name="_Toc452813580"/>
      <w:bookmarkStart w:id="6" w:name="_Toc512930908"/>
      <w:bookmarkStart w:id="7" w:name="_Toc20715757"/>
      <w:r w:rsidRPr="00FC2869">
        <w:rPr>
          <w:lang w:val="eu-ES"/>
        </w:rPr>
        <w:t>Pro</w:t>
      </w:r>
      <w:bookmarkEnd w:id="2"/>
      <w:bookmarkEnd w:id="3"/>
      <w:bookmarkEnd w:id="4"/>
      <w:bookmarkEnd w:id="5"/>
      <w:bookmarkEnd w:id="6"/>
      <w:bookmarkEnd w:id="7"/>
      <w:r w:rsidR="00750BAC">
        <w:rPr>
          <w:lang w:val="eu-ES"/>
        </w:rPr>
        <w:t>duktuaren posizioaren adierazpena</w:t>
      </w:r>
    </w:p>
    <w:p w:rsidR="00685AA7" w:rsidRPr="00FC2869" w:rsidRDefault="00685AA7" w:rsidP="004B6C58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FC2869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FC2869" w:rsidRDefault="00FA37ED">
            <w:pPr>
              <w:pStyle w:val="Textoindependiente"/>
              <w:keepNext/>
              <w:ind w:left="72"/>
              <w:rPr>
                <w:lang w:val="eu-ES"/>
              </w:rPr>
            </w:pPr>
            <w:r>
              <w:rPr>
                <w:lang w:val="eu-ES"/>
              </w:rPr>
              <w:t>Norentzat?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C2869" w:rsidRDefault="00FA37ED" w:rsidP="001816E8">
            <w:pPr>
              <w:pStyle w:val="InfoBlue"/>
            </w:pPr>
            <w:r>
              <w:t xml:space="preserve">Edozein entitateei </w:t>
            </w:r>
            <w:r w:rsidR="001816E8">
              <w:t>ekitaldiak kudeatzen</w:t>
            </w:r>
            <w:r>
              <w:t xml:space="preserve"> jarduten dutenak.</w:t>
            </w:r>
          </w:p>
        </w:tc>
      </w:tr>
      <w:tr w:rsidR="00685AA7" w:rsidRPr="003E2E6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FC2869" w:rsidRDefault="00FA37ED">
            <w:pPr>
              <w:pStyle w:val="Textoindependiente"/>
              <w:keepNext/>
              <w:ind w:left="72"/>
              <w:rPr>
                <w:lang w:val="eu-ES"/>
              </w:rPr>
            </w:pPr>
            <w:r>
              <w:rPr>
                <w:lang w:val="eu-ES"/>
              </w:rPr>
              <w:t>Hauek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C2869" w:rsidRDefault="001816E8" w:rsidP="00750BAC">
            <w:pPr>
              <w:pStyle w:val="InfoBlue"/>
            </w:pPr>
            <w:r>
              <w:t>Ekitaldiak kudeatzeko erraztasunak emango duen softwarea</w:t>
            </w:r>
          </w:p>
        </w:tc>
      </w:tr>
      <w:tr w:rsidR="00685AA7" w:rsidRPr="001E5B3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FC2869" w:rsidRDefault="003E2E6C" w:rsidP="00B26A41">
            <w:pPr>
              <w:pStyle w:val="Textoindependiente"/>
              <w:keepNext/>
              <w:ind w:hanging="648"/>
              <w:rPr>
                <w:lang w:val="eu-ES"/>
              </w:rPr>
            </w:pPr>
            <w:r>
              <w:rPr>
                <w:lang w:val="eu-ES"/>
              </w:rPr>
              <w:t>E.K.A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C2869" w:rsidRDefault="003E2E6C" w:rsidP="003E2E6C">
            <w:pPr>
              <w:pStyle w:val="InfoBlue"/>
            </w:pPr>
            <w:r>
              <w:t xml:space="preserve">Ekitaldiak </w:t>
            </w:r>
            <w:r w:rsidR="001E5B3F">
              <w:t>kudeatzeko sistema (BPMS) eta horrek izango duen Webgunea</w:t>
            </w:r>
          </w:p>
        </w:tc>
      </w:tr>
      <w:tr w:rsidR="00685AA7" w:rsidRPr="003E2E6C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FC2869" w:rsidRDefault="00FA37ED">
            <w:pPr>
              <w:pStyle w:val="Textoindependiente"/>
              <w:keepNext/>
              <w:ind w:left="72"/>
              <w:rPr>
                <w:lang w:val="eu-ES"/>
              </w:rPr>
            </w:pPr>
            <w:r>
              <w:rPr>
                <w:lang w:val="eu-ES"/>
              </w:rPr>
              <w:t>Zein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C2869" w:rsidRDefault="003E2E6C" w:rsidP="003E2E6C">
            <w:pPr>
              <w:pStyle w:val="InfoBlue"/>
            </w:pPr>
            <w:r>
              <w:t xml:space="preserve">Ekitaldi ezberdinen arteko ezaugarri komunak hartu. Hau berriro aplikatu daiteke ekitaldi mota berriak aurkezten badira. Beraz, berrerabiltzeko </w:t>
            </w:r>
            <w:r w:rsidR="00750BAC">
              <w:t xml:space="preserve">aukera emango </w:t>
            </w:r>
            <w:r>
              <w:t>du</w:t>
            </w:r>
            <w:r w:rsidR="00750BAC">
              <w:t>, kalitatezko produktua lortuz.</w:t>
            </w:r>
          </w:p>
        </w:tc>
      </w:tr>
      <w:tr w:rsidR="00685AA7" w:rsidRPr="00477C5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FC2869" w:rsidRDefault="00750BAC">
            <w:pPr>
              <w:pStyle w:val="Textoindependiente"/>
              <w:keepNext/>
              <w:ind w:left="72"/>
              <w:rPr>
                <w:lang w:val="eu-ES"/>
              </w:rPr>
            </w:pPr>
            <w:r>
              <w:rPr>
                <w:lang w:val="eu-ES"/>
              </w:rPr>
              <w:t>Ez beste batzuk bezala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02956" w:rsidRPr="00502956" w:rsidRDefault="00477C55" w:rsidP="00502956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?? Weezevent.com-</w:t>
            </w:r>
            <w:proofErr w:type="spellStart"/>
            <w:r>
              <w:rPr>
                <w:lang w:val="eu-ES"/>
              </w:rPr>
              <w:t>ek</w:t>
            </w:r>
            <w:proofErr w:type="spellEnd"/>
            <w:r>
              <w:rPr>
                <w:lang w:val="eu-ES"/>
              </w:rPr>
              <w:t xml:space="preserve"> aukera emat</w:t>
            </w:r>
            <w:r w:rsidR="005B2308">
              <w:rPr>
                <w:lang w:val="eu-ES"/>
              </w:rPr>
              <w:t>en du edozein ekitaldi sortzeko (enpresa batek edo norberak egin dezake)</w:t>
            </w:r>
          </w:p>
        </w:tc>
      </w:tr>
      <w:tr w:rsidR="00685AA7" w:rsidRPr="001816E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FC2869" w:rsidRDefault="00502956">
            <w:pPr>
              <w:pStyle w:val="Textoindependiente"/>
              <w:ind w:left="72"/>
              <w:rPr>
                <w:lang w:val="eu-ES"/>
              </w:rPr>
            </w:pPr>
            <w:r>
              <w:rPr>
                <w:lang w:val="eu-ES"/>
              </w:rPr>
              <w:t>Gure produktua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C6D6A" w:rsidRPr="009C6D6A" w:rsidRDefault="00477C55" w:rsidP="00477C55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Berrerabiltzeko aukera dago, bai produktu berri bat edota produktu horri berrikuntzak gehitzeko. Produktu bera hainbat zatitan ere bana daiteke, entitateak nahi izanez gero.</w:t>
            </w:r>
          </w:p>
        </w:tc>
      </w:tr>
    </w:tbl>
    <w:p w:rsidR="00685AA7" w:rsidRPr="00FC2869" w:rsidRDefault="009C6D6A">
      <w:pPr>
        <w:pStyle w:val="Ttulo1"/>
        <w:rPr>
          <w:lang w:val="eu-ES"/>
        </w:rPr>
      </w:pPr>
      <w:bookmarkStart w:id="8" w:name="_Toc436203381"/>
      <w:r>
        <w:rPr>
          <w:lang w:val="eu-ES"/>
        </w:rPr>
        <w:lastRenderedPageBreak/>
        <w:t>Interesdunen deskribapena</w:t>
      </w:r>
    </w:p>
    <w:p w:rsidR="00685AA7" w:rsidRPr="00FC2869" w:rsidRDefault="009C6D6A">
      <w:pPr>
        <w:pStyle w:val="Ttulo2"/>
        <w:rPr>
          <w:lang w:val="eu-ES"/>
        </w:rPr>
      </w:pPr>
      <w:r>
        <w:rPr>
          <w:lang w:val="eu-ES"/>
        </w:rPr>
        <w:t>Laburpena</w:t>
      </w:r>
    </w:p>
    <w:p w:rsidR="00685AA7" w:rsidRPr="00FC2869" w:rsidRDefault="00685AA7" w:rsidP="004B6C58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FC2869">
        <w:trPr>
          <w:tblHeader/>
        </w:trPr>
        <w:tc>
          <w:tcPr>
            <w:tcW w:w="1890" w:type="dxa"/>
          </w:tcPr>
          <w:p w:rsidR="00685AA7" w:rsidRPr="00FC2869" w:rsidRDefault="009C6D6A">
            <w:pPr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Izena</w:t>
            </w:r>
          </w:p>
        </w:tc>
        <w:tc>
          <w:tcPr>
            <w:tcW w:w="2610" w:type="dxa"/>
          </w:tcPr>
          <w:p w:rsidR="00685AA7" w:rsidRPr="00FC2869" w:rsidRDefault="009C6D6A">
            <w:pPr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3960" w:type="dxa"/>
          </w:tcPr>
          <w:p w:rsidR="00685AA7" w:rsidRPr="00FC2869" w:rsidRDefault="009C6D6A">
            <w:pPr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Erantzukizunak</w:t>
            </w:r>
          </w:p>
        </w:tc>
      </w:tr>
      <w:tr w:rsidR="00685AA7" w:rsidRPr="00FC2869">
        <w:tc>
          <w:tcPr>
            <w:tcW w:w="1890" w:type="dxa"/>
          </w:tcPr>
          <w:p w:rsidR="00685AA7" w:rsidRPr="00FC2869" w:rsidRDefault="009C6D6A" w:rsidP="004B6C58">
            <w:pPr>
              <w:pStyle w:val="InfoBlue"/>
            </w:pPr>
            <w:r>
              <w:t>Juan Manuel Pikatza Atxa</w:t>
            </w:r>
          </w:p>
        </w:tc>
        <w:tc>
          <w:tcPr>
            <w:tcW w:w="2610" w:type="dxa"/>
          </w:tcPr>
          <w:p w:rsidR="00685AA7" w:rsidRPr="00FC2869" w:rsidRDefault="009C6D6A" w:rsidP="004B6C58">
            <w:pPr>
              <w:pStyle w:val="InfoBlue"/>
            </w:pPr>
            <w:r>
              <w:t>Proiektuaren tutorea</w:t>
            </w:r>
          </w:p>
        </w:tc>
        <w:tc>
          <w:tcPr>
            <w:tcW w:w="3960" w:type="dxa"/>
          </w:tcPr>
          <w:p w:rsidR="009C6D6A" w:rsidRDefault="009C6D6A" w:rsidP="009C6D6A">
            <w:pPr>
              <w:pStyle w:val="InfoBlue"/>
            </w:pPr>
            <w:r>
              <w:t>Proiektuaren garapenaren jarraipena eta eskakizunak eta funtzionalitateak onartzea</w:t>
            </w:r>
          </w:p>
          <w:p w:rsidR="009C6D6A" w:rsidRPr="00FC2869" w:rsidRDefault="009C6D6A" w:rsidP="009C6D6A">
            <w:pPr>
              <w:pStyle w:val="InfoBlue"/>
            </w:pPr>
            <w:r>
              <w:t xml:space="preserve">Emangarrien </w:t>
            </w:r>
            <w:proofErr w:type="spellStart"/>
            <w:r>
              <w:t>ebaluzaioa</w:t>
            </w:r>
            <w:proofErr w:type="spellEnd"/>
            <w:r>
              <w:t xml:space="preserve"> </w:t>
            </w:r>
          </w:p>
          <w:p w:rsidR="00685AA7" w:rsidRPr="00FC2869" w:rsidRDefault="00685AA7" w:rsidP="004B6C58">
            <w:pPr>
              <w:pStyle w:val="InfoBlue"/>
            </w:pPr>
          </w:p>
        </w:tc>
      </w:tr>
    </w:tbl>
    <w:p w:rsidR="00685AA7" w:rsidRPr="00FC2869" w:rsidRDefault="00685AA7">
      <w:pPr>
        <w:pStyle w:val="Textoindependiente"/>
        <w:rPr>
          <w:lang w:val="eu-ES"/>
        </w:rPr>
      </w:pPr>
    </w:p>
    <w:p w:rsidR="00685AA7" w:rsidRPr="00FC2869" w:rsidRDefault="009C6D6A">
      <w:pPr>
        <w:pStyle w:val="Ttulo2"/>
        <w:rPr>
          <w:lang w:val="eu-ES"/>
        </w:rPr>
      </w:pPr>
      <w:r>
        <w:rPr>
          <w:lang w:val="eu-ES"/>
        </w:rPr>
        <w:t>Erabiltzailearen ingurunea</w:t>
      </w:r>
    </w:p>
    <w:p w:rsidR="00685AA7" w:rsidRDefault="009735D9" w:rsidP="004B6C58">
      <w:pPr>
        <w:pStyle w:val="InfoBlue"/>
      </w:pPr>
      <w:r>
        <w:t xml:space="preserve">Erabiltzaileek sisteman sartzeko webgune baten bitartez egingo dute. Horretarako, beharrezkoa da aldez </w:t>
      </w:r>
      <w:proofErr w:type="spellStart"/>
      <w:r>
        <w:t>aurreik</w:t>
      </w:r>
      <w:proofErr w:type="spellEnd"/>
      <w:r>
        <w:t xml:space="preserve"> identifikatzea, erabiltzailearen izena eta pasahitzaren bitartez. Sistema sartu ondoren, erabiltzaile mota bakoitzak zeregin batzuk zehaztuak izango dute</w:t>
      </w:r>
      <w:r w:rsidR="00A4403A">
        <w:t>. Ondorengo erabiltzaile motak egongo dira.</w:t>
      </w:r>
    </w:p>
    <w:p w:rsidR="00A4403A" w:rsidRPr="00A4403A" w:rsidRDefault="00A4403A" w:rsidP="00A4403A">
      <w:pPr>
        <w:pStyle w:val="Textoindependiente"/>
        <w:rPr>
          <w:lang w:val="eu-ES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773"/>
        <w:gridCol w:w="2614"/>
        <w:gridCol w:w="1984"/>
      </w:tblGrid>
      <w:tr w:rsidR="00A4403A" w:rsidRPr="00FC2869" w:rsidTr="005B2308">
        <w:trPr>
          <w:tblHeader/>
        </w:trPr>
        <w:tc>
          <w:tcPr>
            <w:tcW w:w="1701" w:type="dxa"/>
          </w:tcPr>
          <w:p w:rsidR="00A4403A" w:rsidRPr="00FC2869" w:rsidRDefault="00A4403A" w:rsidP="000A75B2">
            <w:pPr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Izena</w:t>
            </w:r>
          </w:p>
        </w:tc>
        <w:tc>
          <w:tcPr>
            <w:tcW w:w="2773" w:type="dxa"/>
          </w:tcPr>
          <w:p w:rsidR="00A4403A" w:rsidRDefault="00A4403A" w:rsidP="000A75B2">
            <w:pPr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2614" w:type="dxa"/>
          </w:tcPr>
          <w:p w:rsidR="00A4403A" w:rsidRDefault="00A4403A" w:rsidP="000A75B2">
            <w:pPr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Zereginak</w:t>
            </w:r>
          </w:p>
        </w:tc>
        <w:tc>
          <w:tcPr>
            <w:tcW w:w="1984" w:type="dxa"/>
          </w:tcPr>
          <w:p w:rsidR="00A4403A" w:rsidRDefault="00A4403A" w:rsidP="000A75B2">
            <w:pPr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Eragiten</w:t>
            </w:r>
          </w:p>
        </w:tc>
      </w:tr>
      <w:tr w:rsidR="00A4403A" w:rsidRPr="00FC2869" w:rsidTr="005B2308">
        <w:tc>
          <w:tcPr>
            <w:tcW w:w="1701" w:type="dxa"/>
          </w:tcPr>
          <w:p w:rsidR="00A4403A" w:rsidRPr="00FC2869" w:rsidRDefault="00A4403A" w:rsidP="005B2308">
            <w:pPr>
              <w:pStyle w:val="InfoBlue"/>
            </w:pPr>
            <w:r>
              <w:t>Administradorea</w:t>
            </w:r>
          </w:p>
        </w:tc>
        <w:tc>
          <w:tcPr>
            <w:tcW w:w="2773" w:type="dxa"/>
          </w:tcPr>
          <w:p w:rsidR="00A4403A" w:rsidRDefault="005B2308" w:rsidP="000A75B2">
            <w:pPr>
              <w:pStyle w:val="InfoBlue"/>
            </w:pPr>
            <w:r>
              <w:t>E</w:t>
            </w:r>
            <w:r w:rsidR="00B417E2">
              <w:t>kitaldia kudeatzen duena.</w:t>
            </w:r>
          </w:p>
          <w:p w:rsidR="00B417E2" w:rsidRPr="00B417E2" w:rsidRDefault="00B417E2" w:rsidP="00B417E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(Analistaren rola ere bete dezake.)</w:t>
            </w:r>
          </w:p>
        </w:tc>
        <w:tc>
          <w:tcPr>
            <w:tcW w:w="2614" w:type="dxa"/>
          </w:tcPr>
          <w:p w:rsidR="005B2308" w:rsidRDefault="005B2308" w:rsidP="005B2308">
            <w:pPr>
              <w:pStyle w:val="InfoBlue"/>
            </w:pPr>
            <w:r>
              <w:t xml:space="preserve">Ekitaldi </w:t>
            </w:r>
            <w:r w:rsidR="00B417E2">
              <w:t>mota berriak gehitzeko aukera.</w:t>
            </w:r>
          </w:p>
          <w:p w:rsidR="00B417E2" w:rsidRPr="00B417E2" w:rsidRDefault="00B417E2" w:rsidP="00B417E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Ekitaldi mota(k) ezabatu.</w:t>
            </w:r>
          </w:p>
          <w:p w:rsidR="005B2308" w:rsidRDefault="005B2308" w:rsidP="005B2308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Feedback-</w:t>
            </w:r>
            <w:proofErr w:type="spellStart"/>
            <w:r>
              <w:rPr>
                <w:lang w:val="eu-ES"/>
              </w:rPr>
              <w:t>en</w:t>
            </w:r>
            <w:proofErr w:type="spellEnd"/>
            <w:r>
              <w:rPr>
                <w:lang w:val="eu-ES"/>
              </w:rPr>
              <w:t xml:space="preserve"> azterketak egin eta horren arabera ondorioak atera.</w:t>
            </w:r>
          </w:p>
          <w:p w:rsidR="00B417E2" w:rsidRPr="005B2308" w:rsidRDefault="00B417E2" w:rsidP="005B2308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 xml:space="preserve">Barne proposamenak aztertu eta onartu gero </w:t>
            </w:r>
            <w:proofErr w:type="spellStart"/>
            <w:r>
              <w:rPr>
                <w:lang w:val="eu-ES"/>
              </w:rPr>
              <w:t>marke</w:t>
            </w:r>
            <w:proofErr w:type="spellEnd"/>
          </w:p>
        </w:tc>
        <w:tc>
          <w:tcPr>
            <w:tcW w:w="1984" w:type="dxa"/>
          </w:tcPr>
          <w:p w:rsidR="00A4403A" w:rsidRDefault="00A4403A" w:rsidP="000A75B2">
            <w:pPr>
              <w:pStyle w:val="InfoBlue"/>
            </w:pPr>
            <w:r>
              <w:t>Denei</w:t>
            </w:r>
          </w:p>
        </w:tc>
      </w:tr>
      <w:tr w:rsidR="00F72F07" w:rsidRPr="00E27CBD" w:rsidTr="005B2308">
        <w:tc>
          <w:tcPr>
            <w:tcW w:w="1701" w:type="dxa"/>
          </w:tcPr>
          <w:p w:rsidR="00F72F07" w:rsidRDefault="00F72F07" w:rsidP="00B417E2">
            <w:pPr>
              <w:pStyle w:val="InfoBlue"/>
            </w:pPr>
            <w:r>
              <w:t>Analista</w:t>
            </w:r>
          </w:p>
        </w:tc>
        <w:tc>
          <w:tcPr>
            <w:tcW w:w="2773" w:type="dxa"/>
          </w:tcPr>
          <w:p w:rsidR="00F72F07" w:rsidRDefault="00B417E2" w:rsidP="00B417E2">
            <w:pPr>
              <w:pStyle w:val="InfoBlue"/>
            </w:pPr>
            <w:r>
              <w:t>Proposamenak egin eta ekitaldi bakoitzaren marketing-</w:t>
            </w:r>
            <w:proofErr w:type="spellStart"/>
            <w:r>
              <w:t>ataz</w:t>
            </w:r>
            <w:proofErr w:type="spellEnd"/>
            <w:r>
              <w:t xml:space="preserve"> arduratuko dena</w:t>
            </w:r>
          </w:p>
        </w:tc>
        <w:tc>
          <w:tcPr>
            <w:tcW w:w="2614" w:type="dxa"/>
          </w:tcPr>
          <w:p w:rsidR="00F72F07" w:rsidRDefault="00B417E2" w:rsidP="000A75B2">
            <w:pPr>
              <w:pStyle w:val="InfoBlue"/>
            </w:pPr>
            <w:r>
              <w:t>Ekitaldi moten egoerak aztertu.</w:t>
            </w:r>
          </w:p>
          <w:p w:rsidR="00B417E2" w:rsidRDefault="00B417E2" w:rsidP="00B417E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Analisiaren arabera administradoreari proposamenak egin.</w:t>
            </w:r>
          </w:p>
          <w:p w:rsidR="00B417E2" w:rsidRDefault="00B417E2" w:rsidP="00B417E2">
            <w:pPr>
              <w:pStyle w:val="Textoindependiente"/>
              <w:ind w:left="0"/>
              <w:rPr>
                <w:lang w:val="eu-ES"/>
              </w:rPr>
            </w:pPr>
          </w:p>
          <w:p w:rsidR="00E27CBD" w:rsidRPr="00E27CBD" w:rsidRDefault="00B417E2" w:rsidP="00A156BE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 xml:space="preserve">Marketing plan bat </w:t>
            </w:r>
            <w:r w:rsidR="00A156BE">
              <w:rPr>
                <w:lang w:val="eu-ES"/>
              </w:rPr>
              <w:t>sortu eta gehitu web-gunean</w:t>
            </w:r>
            <w:r>
              <w:rPr>
                <w:lang w:val="eu-ES"/>
              </w:rPr>
              <w:t>.</w:t>
            </w:r>
          </w:p>
        </w:tc>
        <w:tc>
          <w:tcPr>
            <w:tcW w:w="1984" w:type="dxa"/>
          </w:tcPr>
          <w:p w:rsidR="00F72F07" w:rsidRDefault="00E27CBD" w:rsidP="000A75B2">
            <w:pPr>
              <w:pStyle w:val="InfoBlue"/>
            </w:pPr>
            <w:r>
              <w:t>Denei</w:t>
            </w:r>
          </w:p>
        </w:tc>
      </w:tr>
      <w:tr w:rsidR="005B2308" w:rsidRPr="00A4403A" w:rsidTr="005B2308">
        <w:tc>
          <w:tcPr>
            <w:tcW w:w="1701" w:type="dxa"/>
          </w:tcPr>
          <w:p w:rsidR="005B2308" w:rsidRDefault="00B417E2" w:rsidP="000A75B2">
            <w:pPr>
              <w:pStyle w:val="InfoBlue"/>
            </w:pPr>
            <w:r>
              <w:t>Bezeroa</w:t>
            </w:r>
          </w:p>
        </w:tc>
        <w:tc>
          <w:tcPr>
            <w:tcW w:w="2773" w:type="dxa"/>
          </w:tcPr>
          <w:p w:rsidR="005B2308" w:rsidRDefault="005B2308" w:rsidP="000A75B2">
            <w:pPr>
              <w:pStyle w:val="InfoBlue"/>
            </w:pPr>
          </w:p>
        </w:tc>
        <w:tc>
          <w:tcPr>
            <w:tcW w:w="2614" w:type="dxa"/>
          </w:tcPr>
          <w:p w:rsidR="005B2308" w:rsidRDefault="00A156BE" w:rsidP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Erregistratzeko aukera erosketa bat egin ondoren edo webgunetik interesatua baldin badago.</w:t>
            </w:r>
          </w:p>
          <w:p w:rsidR="00A156BE" w:rsidRDefault="00A156BE" w:rsidP="000A75B2">
            <w:pPr>
              <w:pStyle w:val="Textoindependiente"/>
              <w:ind w:left="0"/>
              <w:rPr>
                <w:lang w:val="eu-ES"/>
              </w:rPr>
            </w:pPr>
          </w:p>
          <w:p w:rsidR="00A156BE" w:rsidRDefault="00A156BE" w:rsidP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Erosketaren informazioa jaso</w:t>
            </w:r>
          </w:p>
          <w:p w:rsidR="00A156BE" w:rsidRDefault="00A156BE" w:rsidP="000A75B2">
            <w:pPr>
              <w:pStyle w:val="Textoindependiente"/>
              <w:ind w:left="0"/>
              <w:rPr>
                <w:lang w:val="eu-ES"/>
              </w:rPr>
            </w:pPr>
          </w:p>
          <w:p w:rsidR="00A156BE" w:rsidRPr="000A75B2" w:rsidRDefault="00A156BE" w:rsidP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Ekitaldi konkretu edo generiko bat bilatzeko bilatzailea</w:t>
            </w:r>
          </w:p>
        </w:tc>
        <w:tc>
          <w:tcPr>
            <w:tcW w:w="1984" w:type="dxa"/>
          </w:tcPr>
          <w:p w:rsidR="005B2308" w:rsidRDefault="005B2308" w:rsidP="000A75B2">
            <w:pPr>
              <w:pStyle w:val="InfoBlue"/>
            </w:pPr>
            <w:r>
              <w:t>Denei</w:t>
            </w:r>
          </w:p>
        </w:tc>
      </w:tr>
    </w:tbl>
    <w:p w:rsidR="00A4403A" w:rsidRPr="00A4403A" w:rsidRDefault="00A4403A" w:rsidP="00A4403A">
      <w:pPr>
        <w:pStyle w:val="Textoindependiente"/>
        <w:ind w:left="0"/>
        <w:rPr>
          <w:lang w:val="eu-ES"/>
        </w:rPr>
      </w:pPr>
    </w:p>
    <w:bookmarkEnd w:id="8"/>
    <w:p w:rsidR="00685AA7" w:rsidRPr="00FC2869" w:rsidRDefault="000A75B2">
      <w:pPr>
        <w:pStyle w:val="Ttulo1"/>
        <w:rPr>
          <w:lang w:val="eu-ES"/>
        </w:rPr>
      </w:pPr>
      <w:r>
        <w:rPr>
          <w:lang w:val="eu-ES"/>
        </w:rPr>
        <w:t>Produktuaren ikuspegi orokorra</w:t>
      </w:r>
    </w:p>
    <w:p w:rsidR="00685AA7" w:rsidRPr="00C36ACA" w:rsidRDefault="000A75B2" w:rsidP="004B6C58">
      <w:pPr>
        <w:pStyle w:val="Ttulo2"/>
        <w:rPr>
          <w:lang w:val="eu-ES"/>
        </w:rPr>
      </w:pPr>
      <w:r>
        <w:rPr>
          <w:lang w:val="eu-ES"/>
        </w:rPr>
        <w:t>Beharrak eta ezaugarriak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44"/>
        <w:gridCol w:w="1417"/>
        <w:gridCol w:w="3686"/>
        <w:gridCol w:w="1559"/>
      </w:tblGrid>
      <w:tr w:rsidR="00685AA7" w:rsidRPr="00FC2869" w:rsidTr="00C36ACA">
        <w:tc>
          <w:tcPr>
            <w:tcW w:w="2544" w:type="dxa"/>
          </w:tcPr>
          <w:p w:rsidR="00685AA7" w:rsidRPr="00FC2869" w:rsidRDefault="000A75B2">
            <w:pPr>
              <w:pStyle w:val="Textoindependiente"/>
              <w:ind w:left="0"/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Beharrak</w:t>
            </w:r>
          </w:p>
        </w:tc>
        <w:tc>
          <w:tcPr>
            <w:tcW w:w="1417" w:type="dxa"/>
          </w:tcPr>
          <w:p w:rsidR="00685AA7" w:rsidRPr="00FC2869" w:rsidRDefault="000A75B2">
            <w:pPr>
              <w:pStyle w:val="Textoindependiente"/>
              <w:ind w:left="0"/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Lehentasuna</w:t>
            </w:r>
          </w:p>
        </w:tc>
        <w:tc>
          <w:tcPr>
            <w:tcW w:w="3686" w:type="dxa"/>
          </w:tcPr>
          <w:p w:rsidR="00685AA7" w:rsidRPr="00FC2869" w:rsidRDefault="000A75B2">
            <w:pPr>
              <w:pStyle w:val="Textoindependiente"/>
              <w:ind w:left="0"/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Ezaugarriak</w:t>
            </w:r>
          </w:p>
        </w:tc>
        <w:tc>
          <w:tcPr>
            <w:tcW w:w="1559" w:type="dxa"/>
          </w:tcPr>
          <w:p w:rsidR="00685AA7" w:rsidRPr="00FC2869" w:rsidRDefault="000A75B2">
            <w:pPr>
              <w:pStyle w:val="Textoindependiente"/>
              <w:ind w:left="0"/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Aurreikusitakoa abian</w:t>
            </w:r>
          </w:p>
        </w:tc>
      </w:tr>
      <w:tr w:rsidR="00685AA7" w:rsidRPr="00FC2869" w:rsidTr="00C36ACA">
        <w:tc>
          <w:tcPr>
            <w:tcW w:w="2544" w:type="dxa"/>
          </w:tcPr>
          <w:p w:rsidR="00685AA7" w:rsidRPr="00FC2869" w:rsidRDefault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Prozesuaren kudeaketa</w:t>
            </w:r>
          </w:p>
        </w:tc>
        <w:tc>
          <w:tcPr>
            <w:tcW w:w="1417" w:type="dxa"/>
          </w:tcPr>
          <w:p w:rsidR="00685AA7" w:rsidRPr="00FC2869" w:rsidRDefault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Handia</w:t>
            </w:r>
          </w:p>
        </w:tc>
        <w:tc>
          <w:tcPr>
            <w:tcW w:w="3686" w:type="dxa"/>
          </w:tcPr>
          <w:p w:rsidR="00685AA7" w:rsidRPr="00FC2869" w:rsidRDefault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Emango diren aktibitateak informatizatzea</w:t>
            </w:r>
          </w:p>
        </w:tc>
        <w:tc>
          <w:tcPr>
            <w:tcW w:w="1559" w:type="dxa"/>
          </w:tcPr>
          <w:p w:rsidR="00685AA7" w:rsidRPr="00FC2869" w:rsidRDefault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Ez aurreikusia</w:t>
            </w:r>
          </w:p>
        </w:tc>
      </w:tr>
      <w:tr w:rsidR="000A75B2" w:rsidRPr="00FC2869" w:rsidTr="00C36ACA">
        <w:tc>
          <w:tcPr>
            <w:tcW w:w="2544" w:type="dxa"/>
          </w:tcPr>
          <w:p w:rsidR="000A75B2" w:rsidRDefault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Prozesuaren egoera kontrolatzea</w:t>
            </w:r>
          </w:p>
        </w:tc>
        <w:tc>
          <w:tcPr>
            <w:tcW w:w="1417" w:type="dxa"/>
          </w:tcPr>
          <w:p w:rsidR="000A75B2" w:rsidRDefault="000A75B2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Handia</w:t>
            </w:r>
          </w:p>
        </w:tc>
        <w:tc>
          <w:tcPr>
            <w:tcW w:w="3686" w:type="dxa"/>
          </w:tcPr>
          <w:p w:rsidR="000A75B2" w:rsidRDefault="00C36ACA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 xml:space="preserve">BPM </w:t>
            </w:r>
            <w:r w:rsidR="00A156BE">
              <w:rPr>
                <w:lang w:val="eu-ES"/>
              </w:rPr>
              <w:t>erramintaren</w:t>
            </w:r>
            <w:r>
              <w:rPr>
                <w:lang w:val="eu-ES"/>
              </w:rPr>
              <w:t xml:space="preserve"> bitartez prozesuaren egoera kontrolatzea.</w:t>
            </w:r>
          </w:p>
        </w:tc>
        <w:tc>
          <w:tcPr>
            <w:tcW w:w="1559" w:type="dxa"/>
          </w:tcPr>
          <w:p w:rsidR="000A75B2" w:rsidRDefault="00C36ACA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Ez aurreikusia</w:t>
            </w:r>
          </w:p>
        </w:tc>
      </w:tr>
      <w:tr w:rsidR="005B6784" w:rsidRPr="00FC2869" w:rsidTr="00C36ACA">
        <w:tc>
          <w:tcPr>
            <w:tcW w:w="2544" w:type="dxa"/>
          </w:tcPr>
          <w:p w:rsidR="005B6784" w:rsidRDefault="00A156BE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Softwarea</w:t>
            </w:r>
            <w:r w:rsidR="005B6784">
              <w:rPr>
                <w:lang w:val="eu-ES"/>
              </w:rPr>
              <w:t xml:space="preserve"> eskura edukitzea</w:t>
            </w:r>
          </w:p>
        </w:tc>
        <w:tc>
          <w:tcPr>
            <w:tcW w:w="1417" w:type="dxa"/>
          </w:tcPr>
          <w:p w:rsidR="005B6784" w:rsidRDefault="005B6784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Handia</w:t>
            </w:r>
          </w:p>
        </w:tc>
        <w:tc>
          <w:tcPr>
            <w:tcW w:w="3686" w:type="dxa"/>
          </w:tcPr>
          <w:p w:rsidR="005B6784" w:rsidRDefault="00A156BE" w:rsidP="00A156BE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Prozesua</w:t>
            </w:r>
            <w:r w:rsidR="005B6784">
              <w:rPr>
                <w:lang w:val="eu-ES"/>
              </w:rPr>
              <w:t xml:space="preserve"> bete ondoren sortutako </w:t>
            </w:r>
            <w:r>
              <w:rPr>
                <w:lang w:val="eu-ES"/>
              </w:rPr>
              <w:t>softwarea</w:t>
            </w:r>
            <w:r w:rsidR="005B6784">
              <w:rPr>
                <w:lang w:val="eu-ES"/>
              </w:rPr>
              <w:t xml:space="preserve"> lortzea</w:t>
            </w:r>
          </w:p>
        </w:tc>
        <w:tc>
          <w:tcPr>
            <w:tcW w:w="1559" w:type="dxa"/>
          </w:tcPr>
          <w:p w:rsidR="005B6784" w:rsidRDefault="005B6784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Ez aurreikusia</w:t>
            </w:r>
          </w:p>
        </w:tc>
      </w:tr>
      <w:tr w:rsidR="005B6784" w:rsidRPr="00FC2869" w:rsidTr="00C36ACA">
        <w:tc>
          <w:tcPr>
            <w:tcW w:w="2544" w:type="dxa"/>
          </w:tcPr>
          <w:p w:rsidR="005B6784" w:rsidRDefault="005B6784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Interfaze intuitibo eta polita izatea</w:t>
            </w:r>
          </w:p>
        </w:tc>
        <w:tc>
          <w:tcPr>
            <w:tcW w:w="1417" w:type="dxa"/>
          </w:tcPr>
          <w:p w:rsidR="005B6784" w:rsidRDefault="005B6784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Ertaina</w:t>
            </w:r>
          </w:p>
        </w:tc>
        <w:tc>
          <w:tcPr>
            <w:tcW w:w="3686" w:type="dxa"/>
          </w:tcPr>
          <w:p w:rsidR="005B6784" w:rsidRDefault="005B6784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Egongo diren funtzionalitateen arabera interfaze sinplea eta intuitiboak eraiki</w:t>
            </w:r>
          </w:p>
        </w:tc>
        <w:tc>
          <w:tcPr>
            <w:tcW w:w="1559" w:type="dxa"/>
          </w:tcPr>
          <w:p w:rsidR="005B6784" w:rsidRDefault="005B6784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Ez aurreikusia</w:t>
            </w:r>
          </w:p>
        </w:tc>
      </w:tr>
      <w:tr w:rsidR="00C36ACA" w:rsidRPr="00FC2869" w:rsidTr="00C36ACA">
        <w:tc>
          <w:tcPr>
            <w:tcW w:w="2544" w:type="dxa"/>
          </w:tcPr>
          <w:p w:rsidR="00C36ACA" w:rsidRDefault="00C36ACA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Sarbide erraza</w:t>
            </w:r>
          </w:p>
        </w:tc>
        <w:tc>
          <w:tcPr>
            <w:tcW w:w="1417" w:type="dxa"/>
          </w:tcPr>
          <w:p w:rsidR="00C36ACA" w:rsidRDefault="00C36ACA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Handia</w:t>
            </w:r>
          </w:p>
        </w:tc>
        <w:tc>
          <w:tcPr>
            <w:tcW w:w="3686" w:type="dxa"/>
          </w:tcPr>
          <w:p w:rsidR="00C36ACA" w:rsidRDefault="00C36ACA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Erabiltzail</w:t>
            </w:r>
            <w:r w:rsidR="005B6784">
              <w:rPr>
                <w:lang w:val="eu-ES"/>
              </w:rPr>
              <w:t>e ezberdinak webgunean sarbide erraza izatea</w:t>
            </w:r>
          </w:p>
        </w:tc>
        <w:tc>
          <w:tcPr>
            <w:tcW w:w="1559" w:type="dxa"/>
          </w:tcPr>
          <w:p w:rsidR="00C36ACA" w:rsidRDefault="005B6784">
            <w:pPr>
              <w:pStyle w:val="Textoindependiente"/>
              <w:ind w:left="0"/>
              <w:rPr>
                <w:lang w:val="eu-ES"/>
              </w:rPr>
            </w:pPr>
            <w:r>
              <w:rPr>
                <w:lang w:val="eu-ES"/>
              </w:rPr>
              <w:t>Ez aurreikusia</w:t>
            </w:r>
          </w:p>
        </w:tc>
      </w:tr>
    </w:tbl>
    <w:p w:rsidR="00685AA7" w:rsidRPr="00FC2869" w:rsidRDefault="00685AA7">
      <w:pPr>
        <w:pStyle w:val="Textoindependiente"/>
        <w:rPr>
          <w:lang w:val="eu-ES"/>
        </w:rPr>
      </w:pPr>
    </w:p>
    <w:p w:rsidR="00685AA7" w:rsidRPr="00FC2869" w:rsidRDefault="005B6784">
      <w:pPr>
        <w:pStyle w:val="Ttulo1"/>
        <w:rPr>
          <w:lang w:val="eu-ES"/>
        </w:rPr>
      </w:pPr>
      <w:r>
        <w:rPr>
          <w:lang w:val="eu-ES"/>
        </w:rPr>
        <w:t xml:space="preserve">Produktuaren beste </w:t>
      </w:r>
      <w:proofErr w:type="spellStart"/>
      <w:r>
        <w:rPr>
          <w:lang w:val="eu-ES"/>
        </w:rPr>
        <w:t>ekakizunak</w:t>
      </w:r>
      <w:proofErr w:type="spellEnd"/>
    </w:p>
    <w:p w:rsidR="00D818B1" w:rsidRPr="00D818B1" w:rsidRDefault="00D818B1" w:rsidP="00D818B1">
      <w:pPr>
        <w:pStyle w:val="Textoindependiente"/>
        <w:ind w:left="0"/>
        <w:rPr>
          <w:lang w:val="eu-ES"/>
        </w:rPr>
      </w:pPr>
      <w:bookmarkStart w:id="9" w:name="_GoBack"/>
      <w:bookmarkEnd w:id="9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FC2869">
        <w:tc>
          <w:tcPr>
            <w:tcW w:w="3936" w:type="dxa"/>
          </w:tcPr>
          <w:p w:rsidR="002B4085" w:rsidRPr="00FC2869" w:rsidRDefault="002B4085" w:rsidP="00685AA7">
            <w:pPr>
              <w:pStyle w:val="Textoindependiente"/>
              <w:ind w:left="0"/>
              <w:rPr>
                <w:b/>
                <w:bCs/>
                <w:lang w:val="eu-ES"/>
              </w:rPr>
            </w:pPr>
            <w:proofErr w:type="spellStart"/>
            <w:r w:rsidRPr="00FC2869">
              <w:rPr>
                <w:b/>
                <w:bCs/>
                <w:lang w:val="eu-ES"/>
              </w:rPr>
              <w:t>Requirement</w:t>
            </w:r>
            <w:proofErr w:type="spellEnd"/>
          </w:p>
        </w:tc>
        <w:tc>
          <w:tcPr>
            <w:tcW w:w="1134" w:type="dxa"/>
          </w:tcPr>
          <w:p w:rsidR="002B4085" w:rsidRPr="00FC2869" w:rsidRDefault="002B4085" w:rsidP="00685AA7">
            <w:pPr>
              <w:pStyle w:val="Textoindependiente"/>
              <w:ind w:left="0"/>
              <w:rPr>
                <w:b/>
                <w:bCs/>
                <w:lang w:val="eu-ES"/>
              </w:rPr>
            </w:pPr>
            <w:proofErr w:type="spellStart"/>
            <w:r w:rsidRPr="00FC2869">
              <w:rPr>
                <w:b/>
                <w:bCs/>
                <w:lang w:val="eu-ES"/>
              </w:rPr>
              <w:t>Priority</w:t>
            </w:r>
            <w:proofErr w:type="spellEnd"/>
          </w:p>
        </w:tc>
        <w:tc>
          <w:tcPr>
            <w:tcW w:w="2835" w:type="dxa"/>
          </w:tcPr>
          <w:p w:rsidR="002B4085" w:rsidRPr="00FC2869" w:rsidRDefault="002B4085" w:rsidP="00685AA7">
            <w:pPr>
              <w:pStyle w:val="Textoindependiente"/>
              <w:ind w:left="0"/>
              <w:rPr>
                <w:b/>
                <w:bCs/>
                <w:lang w:val="eu-ES"/>
              </w:rPr>
            </w:pPr>
            <w:proofErr w:type="spellStart"/>
            <w:r w:rsidRPr="00FC2869">
              <w:rPr>
                <w:b/>
                <w:bCs/>
                <w:lang w:val="eu-ES"/>
              </w:rPr>
              <w:t>Planned</w:t>
            </w:r>
            <w:proofErr w:type="spellEnd"/>
            <w:r w:rsidRPr="00FC2869">
              <w:rPr>
                <w:b/>
                <w:bCs/>
                <w:lang w:val="eu-ES"/>
              </w:rPr>
              <w:t xml:space="preserve"> </w:t>
            </w:r>
            <w:proofErr w:type="spellStart"/>
            <w:r w:rsidRPr="00FC2869">
              <w:rPr>
                <w:b/>
                <w:bCs/>
                <w:lang w:val="eu-ES"/>
              </w:rPr>
              <w:t>Release</w:t>
            </w:r>
            <w:proofErr w:type="spellEnd"/>
          </w:p>
        </w:tc>
      </w:tr>
      <w:tr w:rsidR="002B4085" w:rsidRPr="00FC2869">
        <w:tc>
          <w:tcPr>
            <w:tcW w:w="3936" w:type="dxa"/>
          </w:tcPr>
          <w:p w:rsidR="002B4085" w:rsidRPr="00FC2869" w:rsidRDefault="002B4085" w:rsidP="00685AA7">
            <w:pPr>
              <w:pStyle w:val="Textoindependiente"/>
              <w:ind w:left="0"/>
              <w:rPr>
                <w:lang w:val="eu-ES"/>
              </w:rPr>
            </w:pPr>
          </w:p>
        </w:tc>
        <w:tc>
          <w:tcPr>
            <w:tcW w:w="1134" w:type="dxa"/>
          </w:tcPr>
          <w:p w:rsidR="002B4085" w:rsidRPr="00FC2869" w:rsidRDefault="002B4085" w:rsidP="00685AA7">
            <w:pPr>
              <w:pStyle w:val="Textoindependiente"/>
              <w:ind w:left="0"/>
              <w:rPr>
                <w:lang w:val="eu-ES"/>
              </w:rPr>
            </w:pPr>
          </w:p>
        </w:tc>
        <w:tc>
          <w:tcPr>
            <w:tcW w:w="2835" w:type="dxa"/>
          </w:tcPr>
          <w:p w:rsidR="002B4085" w:rsidRPr="00FC2869" w:rsidRDefault="002B4085" w:rsidP="00685AA7">
            <w:pPr>
              <w:pStyle w:val="Textoindependiente"/>
              <w:ind w:left="0"/>
              <w:rPr>
                <w:lang w:val="eu-ES"/>
              </w:rPr>
            </w:pPr>
          </w:p>
        </w:tc>
      </w:tr>
    </w:tbl>
    <w:p w:rsidR="002B4085" w:rsidRPr="00FC2869" w:rsidRDefault="002B4085" w:rsidP="00816C1B">
      <w:pPr>
        <w:pStyle w:val="Textoindependiente"/>
        <w:ind w:left="0"/>
        <w:rPr>
          <w:lang w:val="eu-ES"/>
        </w:rPr>
      </w:pPr>
    </w:p>
    <w:sectPr w:rsidR="002B4085" w:rsidRPr="00FC286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ED0" w:rsidRDefault="00BC2ED0">
      <w:pPr>
        <w:spacing w:line="240" w:lineRule="auto"/>
      </w:pPr>
      <w:r>
        <w:separator/>
      </w:r>
    </w:p>
  </w:endnote>
  <w:endnote w:type="continuationSeparator" w:id="0">
    <w:p w:rsidR="00BC2ED0" w:rsidRDefault="00BC2E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A75B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A75B2" w:rsidRDefault="000A75B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A75B2" w:rsidRDefault="000A75B2" w:rsidP="00C36ACA">
          <w:pPr>
            <w:jc w:val="center"/>
          </w:pPr>
          <w:r>
            <w:sym w:font="Symbol" w:char="F0D3"/>
          </w:r>
          <w:r w:rsidR="00C36ACA">
            <w:t>UPV/EHU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816E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A75B2" w:rsidRDefault="000A75B2">
          <w:pPr>
            <w:jc w:val="right"/>
          </w:pPr>
          <w:r>
            <w:t xml:space="preserve">Orr.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156BE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0A75B2" w:rsidRDefault="000A75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ED0" w:rsidRDefault="00BC2ED0">
      <w:pPr>
        <w:spacing w:line="240" w:lineRule="auto"/>
      </w:pPr>
      <w:r>
        <w:separator/>
      </w:r>
    </w:p>
  </w:footnote>
  <w:footnote w:type="continuationSeparator" w:id="0">
    <w:p w:rsidR="00BC2ED0" w:rsidRDefault="00BC2E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A75B2">
      <w:tc>
        <w:tcPr>
          <w:tcW w:w="6379" w:type="dxa"/>
        </w:tcPr>
        <w:p w:rsidR="00C01BEB" w:rsidRPr="00C01BEB" w:rsidRDefault="001816E8">
          <w:pPr>
            <w:rPr>
              <w:b/>
            </w:rPr>
          </w:pPr>
          <w:r>
            <w:rPr>
              <w:b/>
            </w:rPr>
            <w:t>E.K.A</w:t>
          </w:r>
        </w:p>
      </w:tc>
      <w:tc>
        <w:tcPr>
          <w:tcW w:w="3179" w:type="dxa"/>
        </w:tcPr>
        <w:p w:rsidR="000A75B2" w:rsidRDefault="000A75B2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0A75B2">
      <w:tc>
        <w:tcPr>
          <w:tcW w:w="6379" w:type="dxa"/>
        </w:tcPr>
        <w:p w:rsidR="000A75B2" w:rsidRDefault="00C01BEB">
          <w:proofErr w:type="spellStart"/>
          <w:r>
            <w:t>Ikuspegia</w:t>
          </w:r>
          <w:proofErr w:type="spellEnd"/>
        </w:p>
      </w:tc>
      <w:tc>
        <w:tcPr>
          <w:tcW w:w="3179" w:type="dxa"/>
        </w:tcPr>
        <w:p w:rsidR="000A75B2" w:rsidRDefault="001816E8">
          <w:r>
            <w:t xml:space="preserve">  Data: 2018/02/02</w:t>
          </w:r>
        </w:p>
      </w:tc>
    </w:tr>
  </w:tbl>
  <w:p w:rsidR="000A75B2" w:rsidRDefault="000A75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C162715"/>
    <w:multiLevelType w:val="multilevel"/>
    <w:tmpl w:val="09F8DA3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A42669"/>
    <w:multiLevelType w:val="hybridMultilevel"/>
    <w:tmpl w:val="9C8AE6B6"/>
    <w:lvl w:ilvl="0" w:tplc="B32AE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8"/>
  </w:num>
  <w:num w:numId="6">
    <w:abstractNumId w:val="21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4"/>
  </w:num>
  <w:num w:numId="13">
    <w:abstractNumId w:val="12"/>
  </w:num>
  <w:num w:numId="14">
    <w:abstractNumId w:val="26"/>
  </w:num>
  <w:num w:numId="15">
    <w:abstractNumId w:val="11"/>
  </w:num>
  <w:num w:numId="16">
    <w:abstractNumId w:val="5"/>
  </w:num>
  <w:num w:numId="17">
    <w:abstractNumId w:val="25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4"/>
  </w:num>
  <w:num w:numId="23">
    <w:abstractNumId w:val="9"/>
  </w:num>
  <w:num w:numId="24">
    <w:abstractNumId w:val="8"/>
  </w:num>
  <w:num w:numId="25">
    <w:abstractNumId w:val="7"/>
  </w:num>
  <w:num w:numId="26">
    <w:abstractNumId w:val="22"/>
  </w:num>
  <w:num w:numId="27">
    <w:abstractNumId w:val="23"/>
  </w:num>
  <w:num w:numId="28">
    <w:abstractNumId w:val="29"/>
  </w:num>
  <w:num w:numId="29">
    <w:abstractNumId w:val="15"/>
  </w:num>
  <w:num w:numId="30">
    <w:abstractNumId w:val="18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AF"/>
    <w:rsid w:val="000A75B2"/>
    <w:rsid w:val="001213AF"/>
    <w:rsid w:val="00177138"/>
    <w:rsid w:val="001816E8"/>
    <w:rsid w:val="0019590E"/>
    <w:rsid w:val="001E5B3F"/>
    <w:rsid w:val="00295F40"/>
    <w:rsid w:val="002B4085"/>
    <w:rsid w:val="00375A4A"/>
    <w:rsid w:val="003E2E6C"/>
    <w:rsid w:val="00477C55"/>
    <w:rsid w:val="004901BE"/>
    <w:rsid w:val="004B6C58"/>
    <w:rsid w:val="00502956"/>
    <w:rsid w:val="0052614A"/>
    <w:rsid w:val="005A0AF2"/>
    <w:rsid w:val="005B2308"/>
    <w:rsid w:val="005B6784"/>
    <w:rsid w:val="005F58CB"/>
    <w:rsid w:val="00685AA7"/>
    <w:rsid w:val="00696D2D"/>
    <w:rsid w:val="006A100D"/>
    <w:rsid w:val="00750BAC"/>
    <w:rsid w:val="00816C1B"/>
    <w:rsid w:val="009735D9"/>
    <w:rsid w:val="009C6D6A"/>
    <w:rsid w:val="00A156BE"/>
    <w:rsid w:val="00A4403A"/>
    <w:rsid w:val="00AA78C0"/>
    <w:rsid w:val="00AE4979"/>
    <w:rsid w:val="00B26A41"/>
    <w:rsid w:val="00B417E2"/>
    <w:rsid w:val="00BC2ED0"/>
    <w:rsid w:val="00BF5DC2"/>
    <w:rsid w:val="00C01BEB"/>
    <w:rsid w:val="00C36ACA"/>
    <w:rsid w:val="00C60367"/>
    <w:rsid w:val="00D50DD0"/>
    <w:rsid w:val="00D818B1"/>
    <w:rsid w:val="00E27CBD"/>
    <w:rsid w:val="00F72F07"/>
    <w:rsid w:val="00FA37ED"/>
    <w:rsid w:val="00FC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13F6BC"/>
  <w15:chartTrackingRefBased/>
  <w15:docId w15:val="{6E40C9C4-4405-4071-8EBA-5EF64DD9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4B6C58"/>
    <w:pPr>
      <w:widowControl/>
      <w:tabs>
        <w:tab w:val="left" w:pos="540"/>
        <w:tab w:val="left" w:pos="1260"/>
      </w:tabs>
      <w:spacing w:after="120"/>
    </w:pPr>
    <w:rPr>
      <w:rFonts w:ascii="Times" w:hAnsi="Times"/>
      <w:lang w:val="eu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independiente3">
    <w:name w:val="Body Text 3"/>
    <w:basedOn w:val="Normal"/>
    <w:semiHidden/>
    <w:rPr>
      <w:i/>
      <w:iCs/>
      <w:color w:val="0000FF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xapasta\Desktop\GAP-Jon%20Ega&#241;a\proiektua\publikatutako_dokumentuak\public\openup_docs\1_Hasierako%20fasea\1_iterazioa\proiektua_hasi\Ikuspegi%20teknikoa%20garatu\Vis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54</TotalTime>
  <Pages>3</Pages>
  <Words>566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txapasta</dc:creator>
  <cp:keywords/>
  <dc:description/>
  <cp:lastModifiedBy>Jon Egaña Granado</cp:lastModifiedBy>
  <cp:revision>3</cp:revision>
  <cp:lastPrinted>2001-03-15T13:26:00Z</cp:lastPrinted>
  <dcterms:created xsi:type="dcterms:W3CDTF">2018-02-22T10:00:00Z</dcterms:created>
  <dcterms:modified xsi:type="dcterms:W3CDTF">2018-04-06T11:31:00Z</dcterms:modified>
</cp:coreProperties>
</file>