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bookmarkStart w:id="0" w:name="_GoBack"/>
      <w:bookmarkEnd w:id="0"/>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p w14:paraId="0BF234DA" w14:textId="2D023A57" w:rsidR="00EB4CAF" w:rsidRDefault="00C76CE1">
          <w:pPr>
            <w:pStyle w:val="TOC2"/>
            <w:rP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60606561" w:history="1">
            <w:r w:rsidR="00EB4CAF" w:rsidRPr="009F3D63">
              <w:rPr>
                <w:rStyle w:val="Hyperlink"/>
                <w:rFonts w:ascii="Segoe UI" w:eastAsia="Segoe UI" w:hAnsi="Segoe UI" w:cs="Segoe UI"/>
                <w:noProof/>
              </w:rPr>
              <w:t>Overview</w:t>
            </w:r>
            <w:r w:rsidR="00EB4CAF">
              <w:rPr>
                <w:noProof/>
                <w:webHidden/>
              </w:rPr>
              <w:tab/>
            </w:r>
            <w:r w:rsidR="00EB4CAF">
              <w:rPr>
                <w:noProof/>
                <w:webHidden/>
              </w:rPr>
              <w:fldChar w:fldCharType="begin"/>
            </w:r>
            <w:r w:rsidR="00EB4CAF">
              <w:rPr>
                <w:noProof/>
                <w:webHidden/>
              </w:rPr>
              <w:instrText xml:space="preserve"> PAGEREF _Toc460606561 \h </w:instrText>
            </w:r>
            <w:r w:rsidR="00EB4CAF">
              <w:rPr>
                <w:noProof/>
                <w:webHidden/>
              </w:rPr>
            </w:r>
            <w:r w:rsidR="00EB4CAF">
              <w:rPr>
                <w:noProof/>
                <w:webHidden/>
              </w:rPr>
              <w:fldChar w:fldCharType="separate"/>
            </w:r>
            <w:r w:rsidR="00EB4CAF">
              <w:rPr>
                <w:noProof/>
                <w:webHidden/>
              </w:rPr>
              <w:t>4</w:t>
            </w:r>
            <w:r w:rsidR="00EB4CAF">
              <w:rPr>
                <w:noProof/>
                <w:webHidden/>
              </w:rPr>
              <w:fldChar w:fldCharType="end"/>
            </w:r>
          </w:hyperlink>
        </w:p>
        <w:p w14:paraId="65E24810" w14:textId="42F3319D" w:rsidR="00EB4CAF" w:rsidRDefault="003D00FF">
          <w:pPr>
            <w:pStyle w:val="TOC3"/>
            <w:tabs>
              <w:tab w:val="right" w:pos="9350"/>
            </w:tabs>
            <w:rPr>
              <w:noProof/>
              <w:kern w:val="2"/>
              <w:sz w:val="21"/>
              <w:lang w:eastAsia="zh-CN" w:bidi="ar-SA"/>
            </w:rPr>
          </w:pPr>
          <w:hyperlink w:anchor="_Toc460606562" w:history="1">
            <w:r w:rsidR="00EB4CAF" w:rsidRPr="009F3D63">
              <w:rPr>
                <w:rStyle w:val="Hyperlink"/>
                <w:rFonts w:ascii="Segoe UI" w:eastAsia="Segoe UI" w:hAnsi="Segoe UI" w:cs="Segoe UI"/>
                <w:noProof/>
              </w:rPr>
              <w:t>Prerequisites</w:t>
            </w:r>
            <w:r w:rsidR="00EB4CAF">
              <w:rPr>
                <w:noProof/>
                <w:webHidden/>
              </w:rPr>
              <w:tab/>
            </w:r>
            <w:r w:rsidR="00EB4CAF">
              <w:rPr>
                <w:noProof/>
                <w:webHidden/>
              </w:rPr>
              <w:fldChar w:fldCharType="begin"/>
            </w:r>
            <w:r w:rsidR="00EB4CAF">
              <w:rPr>
                <w:noProof/>
                <w:webHidden/>
              </w:rPr>
              <w:instrText xml:space="preserve"> PAGEREF _Toc460606562 \h </w:instrText>
            </w:r>
            <w:r w:rsidR="00EB4CAF">
              <w:rPr>
                <w:noProof/>
                <w:webHidden/>
              </w:rPr>
            </w:r>
            <w:r w:rsidR="00EB4CAF">
              <w:rPr>
                <w:noProof/>
                <w:webHidden/>
              </w:rPr>
              <w:fldChar w:fldCharType="separate"/>
            </w:r>
            <w:r w:rsidR="00EB4CAF">
              <w:rPr>
                <w:noProof/>
                <w:webHidden/>
              </w:rPr>
              <w:t>4</w:t>
            </w:r>
            <w:r w:rsidR="00EB4CAF">
              <w:rPr>
                <w:noProof/>
                <w:webHidden/>
              </w:rPr>
              <w:fldChar w:fldCharType="end"/>
            </w:r>
          </w:hyperlink>
        </w:p>
        <w:p w14:paraId="34F388D9" w14:textId="153A404C" w:rsidR="00EB4CAF" w:rsidRDefault="003D00FF">
          <w:pPr>
            <w:pStyle w:val="TOC2"/>
            <w:rPr>
              <w:rFonts w:asciiTheme="minorHAnsi" w:hAnsiTheme="minorHAnsi"/>
              <w:noProof/>
              <w:kern w:val="2"/>
              <w:sz w:val="21"/>
              <w:lang w:eastAsia="zh-CN" w:bidi="ar-SA"/>
            </w:rPr>
          </w:pPr>
          <w:hyperlink w:anchor="_Toc460606563" w:history="1">
            <w:r w:rsidR="00EB4CAF" w:rsidRPr="009F3D63">
              <w:rPr>
                <w:rStyle w:val="Hyperlink"/>
                <w:rFonts w:ascii="Segoe UI" w:eastAsia="Segoe UI" w:hAnsi="Segoe UI" w:cs="Segoe UI"/>
                <w:noProof/>
              </w:rPr>
              <w:t>Exercises</w:t>
            </w:r>
            <w:r w:rsidR="00EB4CAF">
              <w:rPr>
                <w:noProof/>
                <w:webHidden/>
              </w:rPr>
              <w:tab/>
            </w:r>
            <w:r w:rsidR="00EB4CAF">
              <w:rPr>
                <w:noProof/>
                <w:webHidden/>
              </w:rPr>
              <w:fldChar w:fldCharType="begin"/>
            </w:r>
            <w:r w:rsidR="00EB4CAF">
              <w:rPr>
                <w:noProof/>
                <w:webHidden/>
              </w:rPr>
              <w:instrText xml:space="preserve"> PAGEREF _Toc460606563 \h </w:instrText>
            </w:r>
            <w:r w:rsidR="00EB4CAF">
              <w:rPr>
                <w:noProof/>
                <w:webHidden/>
              </w:rPr>
            </w:r>
            <w:r w:rsidR="00EB4CAF">
              <w:rPr>
                <w:noProof/>
                <w:webHidden/>
              </w:rPr>
              <w:fldChar w:fldCharType="separate"/>
            </w:r>
            <w:r w:rsidR="00EB4CAF">
              <w:rPr>
                <w:noProof/>
                <w:webHidden/>
              </w:rPr>
              <w:t>4</w:t>
            </w:r>
            <w:r w:rsidR="00EB4CAF">
              <w:rPr>
                <w:noProof/>
                <w:webHidden/>
              </w:rPr>
              <w:fldChar w:fldCharType="end"/>
            </w:r>
          </w:hyperlink>
        </w:p>
        <w:p w14:paraId="7DD5AA0C" w14:textId="01D21EC7" w:rsidR="00EB4CAF" w:rsidRDefault="003D00FF">
          <w:pPr>
            <w:pStyle w:val="TOC3"/>
            <w:tabs>
              <w:tab w:val="right" w:pos="9350"/>
            </w:tabs>
            <w:rPr>
              <w:noProof/>
              <w:kern w:val="2"/>
              <w:sz w:val="21"/>
              <w:lang w:eastAsia="zh-CN" w:bidi="ar-SA"/>
            </w:rPr>
          </w:pPr>
          <w:hyperlink w:anchor="_Toc460606564" w:history="1">
            <w:r w:rsidR="00EB4CAF" w:rsidRPr="009F3D63">
              <w:rPr>
                <w:rStyle w:val="Hyperlink"/>
                <w:rFonts w:ascii="Segoe UI" w:eastAsia="Segoe UI" w:hAnsi="Segoe UI" w:cs="Segoe UI"/>
                <w:noProof/>
              </w:rPr>
              <w:t>Exercise 1: Real-Time Analytics</w:t>
            </w:r>
            <w:r w:rsidR="00EB4CAF" w:rsidRPr="009F3D63">
              <w:rPr>
                <w:rStyle w:val="Hyperlink"/>
                <w:rFonts w:ascii="Segoe UI" w:eastAsia="Segoe UI" w:hAnsi="Segoe UI" w:cs="Segoe UI"/>
                <w:noProof/>
                <w:lang w:eastAsia="zh-CN"/>
              </w:rPr>
              <w:t xml:space="preserve"> </w:t>
            </w:r>
            <w:r w:rsidR="00EB4CAF" w:rsidRPr="009F3D63">
              <w:rPr>
                <w:rStyle w:val="Hyperlink"/>
                <w:rFonts w:ascii="Segoe UI" w:eastAsia="Segoe UI" w:hAnsi="Segoe UI" w:cs="Segoe UI"/>
                <w:noProof/>
              </w:rPr>
              <w:t xml:space="preserve">with Azure </w:t>
            </w:r>
            <w:r w:rsidR="00EB4CAF" w:rsidRPr="009F3D63">
              <w:rPr>
                <w:rStyle w:val="Hyperlink"/>
                <w:rFonts w:ascii="Segoe UI" w:eastAsia="Segoe UI" w:hAnsi="Segoe UI" w:cs="Segoe UI"/>
                <w:noProof/>
                <w:lang w:eastAsia="zh-CN"/>
              </w:rPr>
              <w:t>Event</w:t>
            </w:r>
            <w:r w:rsidR="00EB4CAF" w:rsidRPr="009F3D63">
              <w:rPr>
                <w:rStyle w:val="Hyperlink"/>
                <w:rFonts w:ascii="Segoe UI" w:eastAsia="Segoe UI" w:hAnsi="Segoe UI" w:cs="Segoe UI"/>
                <w:noProof/>
              </w:rPr>
              <w:t xml:space="preserve"> Hub, Stream Analytics and PowerBI</w:t>
            </w:r>
            <w:r w:rsidR="00EB4CAF">
              <w:rPr>
                <w:noProof/>
                <w:webHidden/>
              </w:rPr>
              <w:tab/>
            </w:r>
            <w:r w:rsidR="00EB4CAF">
              <w:rPr>
                <w:noProof/>
                <w:webHidden/>
              </w:rPr>
              <w:fldChar w:fldCharType="begin"/>
            </w:r>
            <w:r w:rsidR="00EB4CAF">
              <w:rPr>
                <w:noProof/>
                <w:webHidden/>
              </w:rPr>
              <w:instrText xml:space="preserve"> PAGEREF _Toc460606564 \h </w:instrText>
            </w:r>
            <w:r w:rsidR="00EB4CAF">
              <w:rPr>
                <w:noProof/>
                <w:webHidden/>
              </w:rPr>
            </w:r>
            <w:r w:rsidR="00EB4CAF">
              <w:rPr>
                <w:noProof/>
                <w:webHidden/>
              </w:rPr>
              <w:fldChar w:fldCharType="separate"/>
            </w:r>
            <w:r w:rsidR="00EB4CAF">
              <w:rPr>
                <w:noProof/>
                <w:webHidden/>
              </w:rPr>
              <w:t>4</w:t>
            </w:r>
            <w:r w:rsidR="00EB4CAF">
              <w:rPr>
                <w:noProof/>
                <w:webHidden/>
              </w:rPr>
              <w:fldChar w:fldCharType="end"/>
            </w:r>
          </w:hyperlink>
        </w:p>
        <w:p w14:paraId="08E97790" w14:textId="5B3DD7AF" w:rsidR="00EB4CAF" w:rsidRDefault="003D00FF">
          <w:pPr>
            <w:pStyle w:val="TOC3"/>
            <w:tabs>
              <w:tab w:val="right" w:pos="9350"/>
            </w:tabs>
            <w:rPr>
              <w:noProof/>
              <w:kern w:val="2"/>
              <w:sz w:val="21"/>
              <w:lang w:eastAsia="zh-CN" w:bidi="ar-SA"/>
            </w:rPr>
          </w:pPr>
          <w:hyperlink w:anchor="_Toc460606565" w:history="1">
            <w:r w:rsidR="00EB4CAF" w:rsidRPr="009F3D63">
              <w:rPr>
                <w:rStyle w:val="Hyperlink"/>
                <w:rFonts w:ascii="Segoe UI" w:eastAsia="Segoe UI" w:hAnsi="Segoe UI" w:cs="Segoe UI"/>
                <w:noProof/>
              </w:rPr>
              <w:t>Exercise 2: Sentiment analysis with Azure Stream Analytics and Machine Learning</w:t>
            </w:r>
            <w:r w:rsidR="00EB4CAF">
              <w:rPr>
                <w:noProof/>
                <w:webHidden/>
              </w:rPr>
              <w:tab/>
            </w:r>
            <w:r w:rsidR="00EB4CAF">
              <w:rPr>
                <w:noProof/>
                <w:webHidden/>
              </w:rPr>
              <w:fldChar w:fldCharType="begin"/>
            </w:r>
            <w:r w:rsidR="00EB4CAF">
              <w:rPr>
                <w:noProof/>
                <w:webHidden/>
              </w:rPr>
              <w:instrText xml:space="preserve"> PAGEREF _Toc460606565 \h </w:instrText>
            </w:r>
            <w:r w:rsidR="00EB4CAF">
              <w:rPr>
                <w:noProof/>
                <w:webHidden/>
              </w:rPr>
            </w:r>
            <w:r w:rsidR="00EB4CAF">
              <w:rPr>
                <w:noProof/>
                <w:webHidden/>
              </w:rPr>
              <w:fldChar w:fldCharType="separate"/>
            </w:r>
            <w:r w:rsidR="00EB4CAF">
              <w:rPr>
                <w:noProof/>
                <w:webHidden/>
              </w:rPr>
              <w:t>6</w:t>
            </w:r>
            <w:r w:rsidR="00EB4CAF">
              <w:rPr>
                <w:noProof/>
                <w:webHidden/>
              </w:rPr>
              <w:fldChar w:fldCharType="end"/>
            </w:r>
          </w:hyperlink>
        </w:p>
        <w:p w14:paraId="7F9C83AF" w14:textId="2E6D2B39" w:rsidR="00EB4CAF" w:rsidRDefault="003D00FF">
          <w:pPr>
            <w:pStyle w:val="TOC3"/>
            <w:tabs>
              <w:tab w:val="right" w:pos="9350"/>
            </w:tabs>
            <w:rPr>
              <w:noProof/>
              <w:kern w:val="2"/>
              <w:sz w:val="21"/>
              <w:lang w:eastAsia="zh-CN" w:bidi="ar-SA"/>
            </w:rPr>
          </w:pPr>
          <w:hyperlink w:anchor="_Toc460606566" w:history="1">
            <w:r w:rsidR="00EB4CAF" w:rsidRPr="009F3D63">
              <w:rPr>
                <w:rStyle w:val="Hyperlink"/>
                <w:rFonts w:ascii="Segoe UI" w:eastAsia="Segoe UI" w:hAnsi="Segoe UI" w:cs="Segoe UI"/>
                <w:noProof/>
              </w:rPr>
              <w:t>Exercise 3: Predictive Maintenance solution with Azure Machine Learning &amp; HDInsight</w:t>
            </w:r>
            <w:r w:rsidR="00EB4CAF">
              <w:rPr>
                <w:noProof/>
                <w:webHidden/>
              </w:rPr>
              <w:tab/>
            </w:r>
            <w:r w:rsidR="00EB4CAF">
              <w:rPr>
                <w:noProof/>
                <w:webHidden/>
              </w:rPr>
              <w:fldChar w:fldCharType="begin"/>
            </w:r>
            <w:r w:rsidR="00EB4CAF">
              <w:rPr>
                <w:noProof/>
                <w:webHidden/>
              </w:rPr>
              <w:instrText xml:space="preserve"> PAGEREF _Toc460606566 \h </w:instrText>
            </w:r>
            <w:r w:rsidR="00EB4CAF">
              <w:rPr>
                <w:noProof/>
                <w:webHidden/>
              </w:rPr>
            </w:r>
            <w:r w:rsidR="00EB4CAF">
              <w:rPr>
                <w:noProof/>
                <w:webHidden/>
              </w:rPr>
              <w:fldChar w:fldCharType="separate"/>
            </w:r>
            <w:r w:rsidR="00EB4CAF">
              <w:rPr>
                <w:noProof/>
                <w:webHidden/>
              </w:rPr>
              <w:t>6</w:t>
            </w:r>
            <w:r w:rsidR="00EB4CAF">
              <w:rPr>
                <w:noProof/>
                <w:webHidden/>
              </w:rPr>
              <w:fldChar w:fldCharType="end"/>
            </w:r>
          </w:hyperlink>
        </w:p>
        <w:p w14:paraId="3274CF81" w14:textId="3E170223" w:rsidR="00EB4CAF" w:rsidRDefault="003D00FF">
          <w:pPr>
            <w:pStyle w:val="TOC3"/>
            <w:tabs>
              <w:tab w:val="right" w:pos="9350"/>
            </w:tabs>
            <w:rPr>
              <w:noProof/>
              <w:kern w:val="2"/>
              <w:sz w:val="21"/>
              <w:lang w:eastAsia="zh-CN" w:bidi="ar-SA"/>
            </w:rPr>
          </w:pPr>
          <w:hyperlink w:anchor="_Toc460606567" w:history="1">
            <w:r w:rsidR="00EB4CAF" w:rsidRPr="009F3D63">
              <w:rPr>
                <w:rStyle w:val="Hyperlink"/>
                <w:rFonts w:ascii="Segoe UI" w:eastAsia="Segoe UI" w:hAnsi="Segoe UI" w:cs="Segoe UI"/>
                <w:noProof/>
              </w:rPr>
              <w:t>Exercise 4: Intelligent Kiosk with Cognitive Services</w:t>
            </w:r>
            <w:r w:rsidR="00EB4CAF">
              <w:rPr>
                <w:noProof/>
                <w:webHidden/>
              </w:rPr>
              <w:tab/>
            </w:r>
            <w:r w:rsidR="00EB4CAF">
              <w:rPr>
                <w:noProof/>
                <w:webHidden/>
              </w:rPr>
              <w:fldChar w:fldCharType="begin"/>
            </w:r>
            <w:r w:rsidR="00EB4CAF">
              <w:rPr>
                <w:noProof/>
                <w:webHidden/>
              </w:rPr>
              <w:instrText xml:space="preserve"> PAGEREF _Toc460606567 \h </w:instrText>
            </w:r>
            <w:r w:rsidR="00EB4CAF">
              <w:rPr>
                <w:noProof/>
                <w:webHidden/>
              </w:rPr>
            </w:r>
            <w:r w:rsidR="00EB4CAF">
              <w:rPr>
                <w:noProof/>
                <w:webHidden/>
              </w:rPr>
              <w:fldChar w:fldCharType="separate"/>
            </w:r>
            <w:r w:rsidR="00EB4CAF">
              <w:rPr>
                <w:noProof/>
                <w:webHidden/>
              </w:rPr>
              <w:t>7</w:t>
            </w:r>
            <w:r w:rsidR="00EB4CAF">
              <w:rPr>
                <w:noProof/>
                <w:webHidden/>
              </w:rPr>
              <w:fldChar w:fldCharType="end"/>
            </w:r>
          </w:hyperlink>
        </w:p>
        <w:p w14:paraId="46495650" w14:textId="2303F3EE" w:rsidR="00EB4CAF" w:rsidRDefault="003D00FF">
          <w:pPr>
            <w:pStyle w:val="TOC3"/>
            <w:tabs>
              <w:tab w:val="right" w:pos="9350"/>
            </w:tabs>
            <w:rPr>
              <w:noProof/>
              <w:kern w:val="2"/>
              <w:sz w:val="21"/>
              <w:lang w:eastAsia="zh-CN" w:bidi="ar-SA"/>
            </w:rPr>
          </w:pPr>
          <w:hyperlink w:anchor="_Toc460606568" w:history="1">
            <w:r w:rsidR="00EB4CAF" w:rsidRPr="009F3D63">
              <w:rPr>
                <w:rStyle w:val="Hyperlink"/>
                <w:rFonts w:ascii="Segoe UI" w:eastAsia="Segoe UI" w:hAnsi="Segoe UI" w:cs="Segoe UI"/>
                <w:noProof/>
              </w:rPr>
              <w:t>Excercise 5: Customer churn analysis with Azure Machine Learning</w:t>
            </w:r>
            <w:r w:rsidR="00EB4CAF">
              <w:rPr>
                <w:noProof/>
                <w:webHidden/>
              </w:rPr>
              <w:tab/>
            </w:r>
            <w:r w:rsidR="00EB4CAF">
              <w:rPr>
                <w:noProof/>
                <w:webHidden/>
              </w:rPr>
              <w:fldChar w:fldCharType="begin"/>
            </w:r>
            <w:r w:rsidR="00EB4CAF">
              <w:rPr>
                <w:noProof/>
                <w:webHidden/>
              </w:rPr>
              <w:instrText xml:space="preserve"> PAGEREF _Toc460606568 \h </w:instrText>
            </w:r>
            <w:r w:rsidR="00EB4CAF">
              <w:rPr>
                <w:noProof/>
                <w:webHidden/>
              </w:rPr>
            </w:r>
            <w:r w:rsidR="00EB4CAF">
              <w:rPr>
                <w:noProof/>
                <w:webHidden/>
              </w:rPr>
              <w:fldChar w:fldCharType="separate"/>
            </w:r>
            <w:r w:rsidR="00EB4CAF">
              <w:rPr>
                <w:noProof/>
                <w:webHidden/>
              </w:rPr>
              <w:t>7</w:t>
            </w:r>
            <w:r w:rsidR="00EB4CAF">
              <w:rPr>
                <w:noProof/>
                <w:webHidden/>
              </w:rPr>
              <w:fldChar w:fldCharType="end"/>
            </w:r>
          </w:hyperlink>
        </w:p>
        <w:p w14:paraId="06811BB9" w14:textId="33E4D564" w:rsidR="00EB4CAF" w:rsidRDefault="003D00FF">
          <w:pPr>
            <w:pStyle w:val="TOC3"/>
            <w:tabs>
              <w:tab w:val="right" w:pos="9350"/>
            </w:tabs>
            <w:rPr>
              <w:noProof/>
              <w:kern w:val="2"/>
              <w:sz w:val="21"/>
              <w:lang w:eastAsia="zh-CN" w:bidi="ar-SA"/>
            </w:rPr>
          </w:pPr>
          <w:hyperlink w:anchor="_Toc460606569" w:history="1">
            <w:r w:rsidR="00EB4CAF" w:rsidRPr="009F3D63">
              <w:rPr>
                <w:rStyle w:val="Hyperlink"/>
                <w:rFonts w:ascii="Segoe UI" w:eastAsia="Segoe UI" w:hAnsi="Segoe UI" w:cs="Segoe UI"/>
                <w:noProof/>
              </w:rPr>
              <w:t>Excercise 6: Rio Olympics 2016 Twitter sentiment Analytics using Azure SA&amp;ML with PowerBI</w:t>
            </w:r>
            <w:r w:rsidR="00EB4CAF">
              <w:rPr>
                <w:noProof/>
                <w:webHidden/>
              </w:rPr>
              <w:tab/>
            </w:r>
            <w:r w:rsidR="00EB4CAF">
              <w:rPr>
                <w:noProof/>
                <w:webHidden/>
              </w:rPr>
              <w:fldChar w:fldCharType="begin"/>
            </w:r>
            <w:r w:rsidR="00EB4CAF">
              <w:rPr>
                <w:noProof/>
                <w:webHidden/>
              </w:rPr>
              <w:instrText xml:space="preserve"> PAGEREF _Toc460606569 \h </w:instrText>
            </w:r>
            <w:r w:rsidR="00EB4CAF">
              <w:rPr>
                <w:noProof/>
                <w:webHidden/>
              </w:rPr>
            </w:r>
            <w:r w:rsidR="00EB4CAF">
              <w:rPr>
                <w:noProof/>
                <w:webHidden/>
              </w:rPr>
              <w:fldChar w:fldCharType="separate"/>
            </w:r>
            <w:r w:rsidR="00EB4CAF">
              <w:rPr>
                <w:noProof/>
                <w:webHidden/>
              </w:rPr>
              <w:t>8</w:t>
            </w:r>
            <w:r w:rsidR="00EB4CAF">
              <w:rPr>
                <w:noProof/>
                <w:webHidden/>
              </w:rPr>
              <w:fldChar w:fldCharType="end"/>
            </w:r>
          </w:hyperlink>
        </w:p>
        <w:p w14:paraId="01470C03" w14:textId="0A7A2BE2"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1" w:name="overview"/>
      <w:bookmarkStart w:id="2" w:name="_Toc460606561"/>
      <w:bookmarkEnd w:id="1"/>
      <w:r w:rsidRPr="21EFA9E3">
        <w:rPr>
          <w:rFonts w:ascii="Segoe UI" w:eastAsia="Segoe UI" w:hAnsi="Segoe UI" w:cs="Segoe UI"/>
          <w:color w:val="333333"/>
        </w:rPr>
        <w:lastRenderedPageBreak/>
        <w:t>Overview</w:t>
      </w:r>
      <w:bookmarkEnd w:id="2"/>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 xml:space="preserve">In this hands-on Lab, you will learn how to ingress data from Azure Event Hubs, analyze the stream data in real-time with Azure Stream analytics, send data to Machine Learning for predictive analytics, visualize the result data with </w:t>
      </w:r>
      <w:proofErr w:type="spellStart"/>
      <w:r w:rsidRPr="2150609B">
        <w:rPr>
          <w:rFonts w:ascii="Segoe UI" w:eastAsia="Segoe UI" w:hAnsi="Segoe UI" w:cs="Segoe UI"/>
          <w:color w:val="333333"/>
        </w:rPr>
        <w:t>PowerBI</w:t>
      </w:r>
      <w:proofErr w:type="spellEnd"/>
      <w:r w:rsidRPr="2150609B">
        <w:rPr>
          <w:rFonts w:ascii="Segoe UI" w:eastAsia="Segoe UI" w:hAnsi="Segoe UI" w:cs="Segoe UI"/>
          <w:color w:val="333333"/>
        </w:rPr>
        <w:t>.</w:t>
      </w:r>
    </w:p>
    <w:p w14:paraId="0233B368" w14:textId="60CE4948"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r w:rsidR="00353CE0">
        <w:rPr>
          <w:rStyle w:val="Strong"/>
          <w:rFonts w:ascii="Segoe UI" w:eastAsia="Segoe UI" w:hAnsi="Segoe UI" w:cs="Segoe UI"/>
          <w:color w:val="333333"/>
        </w:rPr>
        <w:t>24</w:t>
      </w:r>
      <w:r w:rsidRPr="2150609B">
        <w:rPr>
          <w:rStyle w:val="Strong"/>
          <w:rFonts w:ascii="Segoe UI" w:eastAsia="Segoe UI" w:hAnsi="Segoe UI" w:cs="Segoe UI"/>
          <w:color w:val="333333"/>
        </w:rPr>
        <w:t>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3" w:name="objectives"/>
      <w:bookmarkStart w:id="4" w:name="prerequisites"/>
      <w:bookmarkStart w:id="5" w:name="_Toc460606562"/>
      <w:bookmarkEnd w:id="3"/>
      <w:bookmarkEnd w:id="4"/>
      <w:r w:rsidRPr="21EFA9E3">
        <w:rPr>
          <w:rFonts w:ascii="Segoe UI" w:eastAsia="Segoe UI" w:hAnsi="Segoe UI" w:cs="Segoe UI"/>
          <w:color w:val="333333"/>
        </w:rPr>
        <w:t>Prerequisites</w:t>
      </w:r>
      <w:bookmarkEnd w:id="5"/>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6" w:name="exercises"/>
      <w:bookmarkStart w:id="7" w:name="_Toc460606563"/>
      <w:bookmarkEnd w:id="6"/>
      <w:r w:rsidRPr="21EFA9E3">
        <w:rPr>
          <w:rFonts w:ascii="Segoe UI" w:eastAsia="Segoe UI" w:hAnsi="Segoe UI" w:cs="Segoe UI"/>
          <w:color w:val="333333"/>
        </w:rPr>
        <w:t>Exercises</w:t>
      </w:r>
      <w:bookmarkEnd w:id="7"/>
    </w:p>
    <w:p w14:paraId="33B960B1" w14:textId="188375FE" w:rsidR="00C76CE1" w:rsidRDefault="00C76CE1" w:rsidP="21EFA9E3">
      <w:pPr>
        <w:pStyle w:val="Heading3"/>
        <w:shd w:val="clear" w:color="auto" w:fill="FFFFFF" w:themeFill="background1"/>
        <w:rPr>
          <w:rFonts w:ascii="Segoe UI" w:hAnsi="Segoe UI" w:cs="Segoe UI"/>
          <w:color w:val="333333"/>
        </w:rPr>
      </w:pPr>
      <w:bookmarkStart w:id="8" w:name="Exercise1"/>
      <w:bookmarkStart w:id="9" w:name="exercise-1-creating-virtual-machines-for"/>
      <w:bookmarkStart w:id="10" w:name="Exercise3"/>
      <w:bookmarkStart w:id="11" w:name="exercise-3-deploying-a-simple-mvc4-appli"/>
      <w:bookmarkStart w:id="12" w:name="_Toc460606564"/>
      <w:bookmarkEnd w:id="8"/>
      <w:bookmarkEnd w:id="9"/>
      <w:bookmarkEnd w:id="10"/>
      <w:bookmarkEnd w:id="11"/>
      <w:r w:rsidRPr="21EFA9E3">
        <w:rPr>
          <w:rFonts w:ascii="Segoe UI" w:eastAsia="Segoe UI" w:hAnsi="Segoe UI" w:cs="Segoe UI"/>
          <w:color w:val="333333"/>
        </w:rPr>
        <w:t xml:space="preserve">Exercise </w:t>
      </w:r>
      <w:r w:rsidR="000303FE">
        <w:rPr>
          <w:rFonts w:ascii="Segoe UI" w:eastAsia="Segoe UI" w:hAnsi="Segoe UI" w:cs="Segoe UI"/>
          <w:color w:val="333333"/>
        </w:rPr>
        <w:t>1</w:t>
      </w:r>
      <w:r w:rsidRPr="21EFA9E3">
        <w:rPr>
          <w:rFonts w:ascii="Segoe UI" w:eastAsia="Segoe UI" w:hAnsi="Segoe UI" w:cs="Segoe UI"/>
          <w:color w:val="333333"/>
        </w:rPr>
        <w:t>: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w:t>
      </w:r>
      <w:proofErr w:type="spellStart"/>
      <w:r w:rsidRPr="21EFA9E3">
        <w:rPr>
          <w:rFonts w:ascii="Segoe UI" w:eastAsia="Segoe UI" w:hAnsi="Segoe UI" w:cs="Segoe UI"/>
          <w:color w:val="333333"/>
        </w:rPr>
        <w:t>PowerBI</w:t>
      </w:r>
      <w:bookmarkEnd w:id="12"/>
      <w:proofErr w:type="spellEnd"/>
    </w:p>
    <w:p w14:paraId="69BF2876"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bidi="ar-SA"/>
        </w:rPr>
        <w:lastRenderedPageBreak/>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w:t>
      </w: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lang w:eastAsia="zh-CN"/>
        </w:rPr>
        <w:t>:</w:t>
      </w:r>
    </w:p>
    <w:p w14:paraId="4C7E9C3B" w14:textId="39C04DCE"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is a tutorial for analyzing stream data in real time and creating a live dashboard using Power BI. We will be using a </w:t>
      </w:r>
      <w:proofErr w:type="spellStart"/>
      <w:r w:rsidRPr="00D713C5">
        <w:rPr>
          <w:rFonts w:ascii="Segoe UI" w:eastAsia="Segoe UI" w:hAnsi="Segoe UI" w:cs="Segoe UI"/>
          <w:color w:val="333333"/>
          <w:sz w:val="24"/>
          <w:szCs w:val="24"/>
          <w:lang w:eastAsia="zh-CN" w:bidi="ar-SA"/>
        </w:rPr>
        <w:t>bluetooth</w:t>
      </w:r>
      <w:proofErr w:type="spellEnd"/>
      <w:r w:rsidRPr="00D713C5">
        <w:rPr>
          <w:rFonts w:ascii="Segoe UI" w:eastAsia="Segoe UI" w:hAnsi="Segoe UI" w:cs="Segoe UI"/>
          <w:color w:val="333333"/>
          <w:sz w:val="24"/>
          <w:szCs w:val="24"/>
          <w:lang w:eastAsia="zh-CN" w:bidi="ar-SA"/>
        </w:rPr>
        <w:t xml:space="preserve"> sensor (TI sensor) for sending data to </w:t>
      </w:r>
      <w:proofErr w:type="spellStart"/>
      <w:r w:rsidRPr="00D713C5">
        <w:rPr>
          <w:rFonts w:ascii="Segoe UI" w:eastAsia="Segoe UI" w:hAnsi="Segoe UI" w:cs="Segoe UI"/>
          <w:color w:val="333333"/>
          <w:sz w:val="24"/>
          <w:szCs w:val="24"/>
          <w:lang w:eastAsia="zh-CN" w:bidi="ar-SA"/>
        </w:rPr>
        <w:t>Eventhub</w:t>
      </w:r>
      <w:proofErr w:type="spellEnd"/>
      <w:r w:rsidRPr="00D713C5">
        <w:rPr>
          <w:rFonts w:ascii="Segoe UI" w:eastAsia="Segoe UI" w:hAnsi="Segoe UI" w:cs="Segoe UI"/>
          <w:color w:val="333333"/>
          <w:sz w:val="24"/>
          <w:szCs w:val="24"/>
          <w:lang w:eastAsia="zh-CN" w:bidi="ar-SA"/>
        </w:rPr>
        <w:t>,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Learning </w:t>
      </w:r>
      <w:proofErr w:type="spellStart"/>
      <w:r w:rsidRPr="2150609B">
        <w:rPr>
          <w:rFonts w:ascii="Segoe UI,Times New Roman" w:eastAsia="Segoe UI,Times New Roman" w:hAnsi="Segoe UI,Times New Roman" w:cs="Segoe UI,Times New Roman"/>
          <w:b/>
          <w:bCs/>
          <w:color w:val="333333"/>
          <w:sz w:val="24"/>
          <w:szCs w:val="24"/>
          <w:lang w:val="pt-BR" w:bidi="ar-SA"/>
        </w:rPr>
        <w:t>Objectives</w:t>
      </w:r>
      <w:proofErr w:type="spellEnd"/>
      <w:r w:rsidRPr="2150609B">
        <w:rPr>
          <w:rFonts w:ascii="Segoe UI,Times New Roman" w:eastAsia="Segoe UI,Times New Roman" w:hAnsi="Segoe UI,Times New Roman" w:cs="Segoe UI,Times New Roman"/>
          <w:b/>
          <w:bCs/>
          <w:color w:val="333333"/>
          <w:sz w:val="24"/>
          <w:szCs w:val="24"/>
          <w:lang w:val="pt-BR" w:bidi="ar-SA"/>
        </w:rPr>
        <w:t>:</w:t>
      </w:r>
    </w:p>
    <w:p w14:paraId="14C22FE7"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Upon completing this lab, you will have hands-on experience with the following functions and concepts related to Azure Event Hubs, Stream Analytics and Cortana Intelligence:</w:t>
      </w:r>
    </w:p>
    <w:p w14:paraId="6348D2F3" w14:textId="4F6746F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Creating an Event Hub and Stream Analytics job using the Azure Management Portal</w:t>
      </w:r>
    </w:p>
    <w:p w14:paraId="33F4E7AA" w14:textId="7310C59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Configuring input/query/output for a Stream Analytics job</w:t>
      </w:r>
    </w:p>
    <w:p w14:paraId="17483285" w14:textId="4D94BCD0"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 </w:t>
      </w:r>
      <w:hyperlink r:id="rId15">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18EA3063" w:rsidR="009B6A3D" w:rsidRDefault="009B6A3D"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6B4F0EF1" w14:textId="77777777" w:rsidR="006F3C0F" w:rsidRPr="003F2C52" w:rsidRDefault="006F3C0F" w:rsidP="00AB3491">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
    </w:p>
    <w:p w14:paraId="72DAF11C" w14:textId="3F10B113" w:rsidR="00F20B45" w:rsidRDefault="00F20B45" w:rsidP="21EFA9E3">
      <w:pPr>
        <w:pStyle w:val="Heading3"/>
        <w:shd w:val="clear" w:color="auto" w:fill="FFFFFF" w:themeFill="background1"/>
        <w:rPr>
          <w:rFonts w:ascii="Segoe UI" w:hAnsi="Segoe UI" w:cs="Segoe UI"/>
          <w:color w:val="333333"/>
        </w:rPr>
      </w:pPr>
      <w:bookmarkStart w:id="13" w:name="_Toc460606565"/>
      <w:r w:rsidRPr="21EFA9E3">
        <w:rPr>
          <w:rFonts w:ascii="Segoe UI" w:eastAsia="Segoe UI" w:hAnsi="Segoe UI" w:cs="Segoe UI"/>
          <w:color w:val="333333"/>
        </w:rPr>
        <w:lastRenderedPageBreak/>
        <w:t xml:space="preserve">Exercise </w:t>
      </w:r>
      <w:r w:rsidR="000303FE">
        <w:rPr>
          <w:rFonts w:ascii="Segoe UI" w:eastAsia="Segoe UI" w:hAnsi="Segoe UI" w:cs="Segoe UI"/>
          <w:color w:val="333333"/>
        </w:rPr>
        <w:t>2</w:t>
      </w:r>
      <w:r w:rsidRPr="21EFA9E3">
        <w:rPr>
          <w:rFonts w:ascii="Segoe UI" w:eastAsia="Segoe UI" w:hAnsi="Segoe UI" w:cs="Segoe UI"/>
          <w:color w:val="333333"/>
        </w:rPr>
        <w:t xml:space="preserve">: </w:t>
      </w:r>
      <w:r w:rsidR="00747E57">
        <w:rPr>
          <w:rFonts w:ascii="Segoe UI" w:eastAsia="Segoe UI" w:hAnsi="Segoe UI" w:cs="Segoe UI"/>
          <w:color w:val="333333"/>
        </w:rPr>
        <w:t>Sentiment analysis with Azure Stream Analytics and Machine Learning</w:t>
      </w:r>
      <w:bookmarkEnd w:id="13"/>
    </w:p>
    <w:p w14:paraId="23CAEA7A" w14:textId="19FFB79C" w:rsidR="003F2C52" w:rsidRPr="00D713C5" w:rsidRDefault="2150609B" w:rsidP="008C287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tutorial will </w:t>
      </w:r>
      <w:r w:rsidR="008E46A6">
        <w:rPr>
          <w:rFonts w:ascii="Segoe UI" w:eastAsia="Segoe UI" w:hAnsi="Segoe UI" w:cs="Segoe UI"/>
          <w:color w:val="333333"/>
          <w:sz w:val="24"/>
          <w:szCs w:val="24"/>
          <w:lang w:eastAsia="zh-CN" w:bidi="ar-SA"/>
        </w:rPr>
        <w:t>show you how to set up a simple Azure Stream Analytics job, with Machine Learning integration. This tutorial use</w:t>
      </w:r>
      <w:r w:rsidR="00366AB3">
        <w:rPr>
          <w:rFonts w:ascii="Segoe UI" w:eastAsia="Segoe UI" w:hAnsi="Segoe UI" w:cs="Segoe UI"/>
          <w:color w:val="333333"/>
          <w:sz w:val="24"/>
          <w:szCs w:val="24"/>
          <w:lang w:eastAsia="zh-CN" w:bidi="ar-SA"/>
        </w:rPr>
        <w:t>s</w:t>
      </w:r>
      <w:r w:rsidR="008E46A6">
        <w:rPr>
          <w:rFonts w:ascii="Segoe UI" w:eastAsia="Segoe UI" w:hAnsi="Segoe UI" w:cs="Segoe UI"/>
          <w:color w:val="333333"/>
          <w:sz w:val="24"/>
          <w:szCs w:val="24"/>
          <w:lang w:eastAsia="zh-CN" w:bidi="ar-SA"/>
        </w:rPr>
        <w:t xml:space="preserve"> a sentiment analytics Machine Learning model from the Cortana Intelligence Gallery to analyze streaming text data and determine the sentiment score in</w:t>
      </w:r>
      <w:r w:rsidR="008F1560">
        <w:rPr>
          <w:rFonts w:ascii="Segoe UI" w:eastAsia="Segoe UI" w:hAnsi="Segoe UI" w:cs="Segoe UI"/>
          <w:color w:val="333333"/>
          <w:sz w:val="24"/>
          <w:szCs w:val="24"/>
          <w:lang w:eastAsia="zh-CN" w:bidi="ar-SA"/>
        </w:rPr>
        <w:t xml:space="preserve"> a</w:t>
      </w:r>
      <w:r w:rsidR="008E46A6">
        <w:rPr>
          <w:rFonts w:ascii="Segoe UI" w:eastAsia="Segoe UI" w:hAnsi="Segoe UI" w:cs="Segoe UI"/>
          <w:color w:val="333333"/>
          <w:sz w:val="24"/>
          <w:szCs w:val="24"/>
          <w:lang w:eastAsia="zh-CN" w:bidi="ar-SA"/>
        </w:rPr>
        <w:t xml:space="preserve"> real time. </w:t>
      </w:r>
    </w:p>
    <w:p w14:paraId="69508F51" w14:textId="5B6384A4" w:rsidR="00F20B45" w:rsidRDefault="00837435" w:rsidP="008C2877">
      <w:pPr>
        <w:pStyle w:val="ppBodyText"/>
        <w:numPr>
          <w:ilvl w:val="0"/>
          <w:numId w:val="0"/>
        </w:numPr>
        <w:rPr>
          <w:rFonts w:ascii="Segoe UI" w:eastAsia="Times New Roman" w:hAnsi="Segoe UI" w:cs="Segoe UI"/>
          <w:color w:val="333333"/>
          <w:sz w:val="24"/>
          <w:szCs w:val="24"/>
          <w:lang w:val="pt-BR" w:bidi="ar-SA"/>
        </w:rPr>
      </w:pPr>
      <w:r>
        <w:rPr>
          <w:noProof/>
          <w:lang w:bidi="ar-SA"/>
        </w:rPr>
        <w:drawing>
          <wp:inline distT="0" distB="0" distL="0" distR="0" wp14:anchorId="2BF44868" wp14:editId="21D87EF2">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am-analytics-machine-learning-integration-tutorial-fig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6D1E23B2" w14:textId="4DFC302A" w:rsidR="009B6A3D"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w:t>
      </w:r>
      <w:r w:rsidR="00C70990">
        <w:rPr>
          <w:rFonts w:ascii="Segoe UI,Times New Roman" w:eastAsia="Segoe UI,Times New Roman" w:hAnsi="Segoe UI,Times New Roman" w:cs="Segoe UI,Times New Roman"/>
          <w:color w:val="333333"/>
          <w:sz w:val="24"/>
          <w:szCs w:val="24"/>
          <w:lang w:bidi="ar-SA"/>
        </w:rPr>
        <w:t xml:space="preserve"> This scenario use a sample CSV file with text in Azure Blob storage as input to Azure Stream Analytics</w:t>
      </w:r>
      <w:r w:rsidR="0017223D">
        <w:rPr>
          <w:rFonts w:ascii="Segoe UI,Times New Roman" w:eastAsia="Segoe UI,Times New Roman" w:hAnsi="Segoe UI,Times New Roman" w:cs="Segoe UI,Times New Roman"/>
          <w:color w:val="333333"/>
          <w:sz w:val="24"/>
          <w:szCs w:val="24"/>
          <w:lang w:bidi="ar-SA"/>
        </w:rPr>
        <w:t xml:space="preserve">, </w:t>
      </w:r>
      <w:proofErr w:type="gramStart"/>
      <w:r w:rsidR="0017223D">
        <w:rPr>
          <w:rFonts w:ascii="Segoe UI,Times New Roman" w:eastAsia="Segoe UI,Times New Roman" w:hAnsi="Segoe UI,Times New Roman" w:cs="Segoe UI,Times New Roman"/>
          <w:color w:val="333333"/>
          <w:sz w:val="24"/>
          <w:szCs w:val="24"/>
          <w:lang w:bidi="ar-SA"/>
        </w:rPr>
        <w:t>The</w:t>
      </w:r>
      <w:proofErr w:type="gramEnd"/>
      <w:r w:rsidR="0017223D">
        <w:rPr>
          <w:rFonts w:ascii="Segoe UI,Times New Roman" w:eastAsia="Segoe UI,Times New Roman" w:hAnsi="Segoe UI,Times New Roman" w:cs="Segoe UI,Times New Roman"/>
          <w:color w:val="333333"/>
          <w:sz w:val="24"/>
          <w:szCs w:val="24"/>
          <w:lang w:bidi="ar-SA"/>
        </w:rPr>
        <w:t xml:space="preserve"> job then applies the sentiment analytics model as a user-defined function on the sample text data and the end result is placed in the same blob store in other CSV file.</w:t>
      </w:r>
    </w:p>
    <w:p w14:paraId="51E8E9C8" w14:textId="765529C1"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 </w:t>
      </w:r>
      <w:hyperlink r:id="rId17" w:history="1">
        <w:r w:rsidR="00B31F86" w:rsidRPr="00AB3491">
          <w:rPr>
            <w:rStyle w:val="Hyperlink"/>
            <w:rFonts w:cstheme="minorBidi"/>
            <w:lang w:val="pt-BR"/>
          </w:rPr>
          <w:t>https://azure.microsoft.com/en-us/documentation/articles/stream-analytics-machine-learning-integration-tutorial/</w:t>
        </w:r>
      </w:hyperlink>
      <w:r w:rsidR="00B31F86" w:rsidRPr="00AB3491">
        <w:rPr>
          <w:lang w:val="pt-BR"/>
        </w:rPr>
        <w:t xml:space="preserve"> </w:t>
      </w:r>
    </w:p>
    <w:p w14:paraId="6CF8530B" w14:textId="270F5E3E" w:rsidR="008B1EAF" w:rsidRPr="00AB3491" w:rsidRDefault="008B1EAF" w:rsidP="008C2877">
      <w:pPr>
        <w:pStyle w:val="ppBodyText"/>
        <w:numPr>
          <w:ilvl w:val="1"/>
          <w:numId w:val="0"/>
        </w:numPr>
        <w:rPr>
          <w:rFonts w:ascii="Segoe UI" w:eastAsia="Times New Roman" w:hAnsi="Segoe UI" w:cs="Segoe UI"/>
          <w:color w:val="333333"/>
          <w:sz w:val="24"/>
          <w:szCs w:val="24"/>
          <w:lang w:val="pt-BR" w:bidi="ar-SA"/>
        </w:rPr>
      </w:pPr>
    </w:p>
    <w:p w14:paraId="3BE1AF5D" w14:textId="3C2FBD4F" w:rsidR="008B1EAF" w:rsidRDefault="2150609B" w:rsidP="008B1EAF">
      <w:pPr>
        <w:pStyle w:val="Heading3"/>
        <w:shd w:val="clear" w:color="auto" w:fill="FFFFFF" w:themeFill="background1"/>
        <w:rPr>
          <w:rFonts w:ascii="Segoe UI" w:hAnsi="Segoe UI" w:cs="Segoe UI"/>
          <w:color w:val="333333"/>
        </w:rPr>
      </w:pPr>
      <w:bookmarkStart w:id="14" w:name="_Toc460606566"/>
      <w:r w:rsidRPr="2150609B">
        <w:rPr>
          <w:rFonts w:ascii="Segoe UI" w:eastAsia="Segoe UI" w:hAnsi="Segoe UI" w:cs="Segoe UI"/>
          <w:color w:val="333333"/>
        </w:rPr>
        <w:t xml:space="preserve">Exercise </w:t>
      </w:r>
      <w:r w:rsidR="000303FE">
        <w:rPr>
          <w:rFonts w:ascii="Segoe UI" w:eastAsia="Segoe UI" w:hAnsi="Segoe UI" w:cs="Segoe UI"/>
          <w:color w:val="333333"/>
        </w:rPr>
        <w:t>3</w:t>
      </w:r>
      <w:r w:rsidRPr="2150609B">
        <w:rPr>
          <w:rFonts w:ascii="Segoe UI" w:eastAsia="Segoe UI" w:hAnsi="Segoe UI" w:cs="Segoe UI"/>
          <w:color w:val="333333"/>
        </w:rPr>
        <w:t>: Predictive Maintenance solution with Azure Machine Learning &amp; HDInsight</w:t>
      </w:r>
      <w:bookmarkEnd w:id="14"/>
    </w:p>
    <w:p w14:paraId="28BAEC2A" w14:textId="10CF85AF" w:rsidR="006059CE"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color w:val="333333"/>
          <w:sz w:val="24"/>
          <w:szCs w:val="24"/>
          <w:lang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bidi="ar-SA"/>
        </w:rPr>
        <w:lastRenderedPageBreak/>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w:t>
      </w:r>
      <w:r w:rsidRPr="00D713C5">
        <w:rPr>
          <w:lang w:val="pt-BR"/>
        </w:rPr>
        <w:t xml:space="preserve"> </w:t>
      </w:r>
      <w:hyperlink r:id="rId19">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06BE70FA" w:rsidR="00FB3954" w:rsidRDefault="00FB3954" w:rsidP="000704CF">
      <w:pPr>
        <w:pStyle w:val="Heading3"/>
        <w:shd w:val="clear" w:color="auto" w:fill="FFFFFF" w:themeFill="background1"/>
        <w:rPr>
          <w:rFonts w:ascii="Segoe UI" w:eastAsia="Segoe UI" w:hAnsi="Segoe UI" w:cs="Segoe UI"/>
          <w:color w:val="333333"/>
        </w:rPr>
      </w:pPr>
      <w:bookmarkStart w:id="15" w:name="_Toc460606567"/>
      <w:r w:rsidRPr="00FB3954">
        <w:rPr>
          <w:rFonts w:ascii="Segoe UI" w:eastAsia="Segoe UI" w:hAnsi="Segoe UI" w:cs="Segoe UI"/>
          <w:color w:val="333333"/>
        </w:rPr>
        <w:t>Exer</w:t>
      </w:r>
      <w:r w:rsidR="000704CF">
        <w:rPr>
          <w:rFonts w:ascii="Segoe UI" w:eastAsia="Segoe UI" w:hAnsi="Segoe UI" w:cs="Segoe UI"/>
          <w:color w:val="333333"/>
        </w:rPr>
        <w:t xml:space="preserve">cise </w:t>
      </w:r>
      <w:r w:rsidR="000303FE">
        <w:rPr>
          <w:rFonts w:ascii="Segoe UI" w:eastAsia="Segoe UI" w:hAnsi="Segoe UI" w:cs="Segoe UI"/>
          <w:color w:val="333333"/>
        </w:rPr>
        <w:t>4</w:t>
      </w:r>
      <w:r w:rsidR="000704CF">
        <w:rPr>
          <w:rFonts w:ascii="Segoe UI" w:eastAsia="Segoe UI" w:hAnsi="Segoe UI" w:cs="Segoe UI"/>
          <w:color w:val="333333"/>
        </w:rPr>
        <w:t xml:space="preserve">: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bookmarkEnd w:id="15"/>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2249D34E" w:rsidR="004F3BA5" w:rsidRDefault="004F3BA5" w:rsidP="00674378">
      <w:pPr>
        <w:pStyle w:val="ppBodyText"/>
        <w:rPr>
          <w:lang w:val="pt-BR"/>
        </w:rPr>
      </w:pPr>
      <w:proofErr w:type="spellStart"/>
      <w:r w:rsidRPr="004F3BA5">
        <w:rPr>
          <w:rFonts w:ascii="Segoe UI,Times New Roman" w:eastAsia="Segoe UI,Times New Roman" w:hAnsi="Segoe UI,Times New Roman" w:cs="Segoe UI,Times New Roman"/>
          <w:b/>
          <w:bCs/>
          <w:color w:val="333333"/>
          <w:sz w:val="24"/>
          <w:szCs w:val="24"/>
          <w:lang w:val="pt-BR" w:bidi="ar-SA"/>
        </w:rPr>
        <w:t>Scenario</w:t>
      </w:r>
      <w:proofErr w:type="spellEnd"/>
      <w:r w:rsidRPr="004F3BA5">
        <w:rPr>
          <w:rFonts w:ascii="Segoe UI,Times New Roman" w:eastAsia="Segoe UI,Times New Roman" w:hAnsi="Segoe UI,Times New Roman" w:cs="Segoe UI,Times New Roman"/>
          <w:b/>
          <w:bCs/>
          <w:color w:val="333333"/>
          <w:sz w:val="24"/>
          <w:szCs w:val="24"/>
          <w:lang w:val="pt-BR" w:bidi="ar-SA"/>
        </w:rPr>
        <w:t xml:space="preserve"> Guide:</w:t>
      </w:r>
      <w:r w:rsidRPr="00D713C5">
        <w:rPr>
          <w:lang w:val="pt-BR" w:eastAsia="zh-CN"/>
        </w:rPr>
        <w:t xml:space="preserve"> </w:t>
      </w:r>
      <w:hyperlink r:id="rId20" w:history="1">
        <w:r w:rsidR="00674378" w:rsidRPr="00D713C5">
          <w:rPr>
            <w:rStyle w:val="Hyperlink"/>
            <w:rFonts w:cstheme="minorBidi"/>
            <w:lang w:val="pt-BR" w:eastAsia="zh-CN"/>
          </w:rPr>
          <w:t>https://github.com/Microsoft/Cognitive-Samples-IntelligentKiosk/</w:t>
        </w:r>
      </w:hyperlink>
      <w:r w:rsidR="00674378" w:rsidRPr="00D713C5">
        <w:rPr>
          <w:lang w:val="pt-BR" w:eastAsia="zh-CN"/>
        </w:rPr>
        <w:t xml:space="preserve"> </w:t>
      </w:r>
    </w:p>
    <w:p w14:paraId="053C1335" w14:textId="41F0BA24" w:rsidR="00EB4CAF" w:rsidRDefault="00EB4CAF" w:rsidP="00EB4CAF">
      <w:pPr>
        <w:pStyle w:val="ppBodyText"/>
        <w:numPr>
          <w:ilvl w:val="0"/>
          <w:numId w:val="0"/>
        </w:numPr>
        <w:rPr>
          <w:lang w:val="pt-BR" w:eastAsia="zh-CN"/>
        </w:rPr>
      </w:pPr>
    </w:p>
    <w:p w14:paraId="07E0AC2B" w14:textId="77777777" w:rsidR="00EB4CAF" w:rsidRPr="00D077DA" w:rsidRDefault="00EB4CAF" w:rsidP="00EB4CAF">
      <w:pPr>
        <w:pStyle w:val="Heading3"/>
        <w:shd w:val="clear" w:color="auto" w:fill="FFFFFF" w:themeFill="background1"/>
        <w:rPr>
          <w:rFonts w:ascii="Segoe UI" w:eastAsia="Segoe UI" w:hAnsi="Segoe UI" w:cs="Segoe UI"/>
          <w:color w:val="333333"/>
        </w:rPr>
      </w:pPr>
      <w:bookmarkStart w:id="16" w:name="_Toc460602956"/>
      <w:bookmarkStart w:id="17" w:name="_Toc460606568"/>
      <w:proofErr w:type="spellStart"/>
      <w:r w:rsidRPr="00D077DA">
        <w:rPr>
          <w:rFonts w:ascii="Segoe UI" w:eastAsia="Segoe UI" w:hAnsi="Segoe UI" w:cs="Segoe UI" w:hint="eastAsia"/>
          <w:color w:val="333333"/>
        </w:rPr>
        <w:t>Excercise</w:t>
      </w:r>
      <w:proofErr w:type="spellEnd"/>
      <w:r w:rsidRPr="00D077DA">
        <w:rPr>
          <w:rFonts w:ascii="Segoe UI" w:eastAsia="Segoe UI" w:hAnsi="Segoe UI" w:cs="Segoe UI"/>
          <w:color w:val="333333"/>
        </w:rPr>
        <w:t xml:space="preserve"> 5: Customer churn analysis with Azure Machine Learning</w:t>
      </w:r>
      <w:bookmarkEnd w:id="16"/>
      <w:bookmarkEnd w:id="17"/>
    </w:p>
    <w:p w14:paraId="513992C9" w14:textId="77777777" w:rsidR="00EB4CAF" w:rsidRPr="000A13BB" w:rsidRDefault="00EB4CAF" w:rsidP="00EB4CAF">
      <w:pPr>
        <w:pStyle w:val="ppBodyText"/>
        <w:numPr>
          <w:ilvl w:val="0"/>
          <w:numId w:val="0"/>
        </w:numPr>
      </w:pPr>
      <w:r w:rsidRPr="000A13BB">
        <w:t xml:space="preserve">This lab </w:t>
      </w:r>
      <w:proofErr w:type="gramStart"/>
      <w:r w:rsidRPr="000A13BB">
        <w:t>introduce</w:t>
      </w:r>
      <w:proofErr w:type="gramEnd"/>
      <w:r w:rsidRPr="000A13BB">
        <w:t xml:space="preserve"> to hosting machine learning models in Azure cloud. This lab </w:t>
      </w:r>
      <w:proofErr w:type="gramStart"/>
      <w:r w:rsidRPr="000A13BB">
        <w:t>create</w:t>
      </w:r>
      <w:proofErr w:type="gramEnd"/>
      <w:r w:rsidRPr="000A13BB">
        <w:t xml:space="preserve"> two different models based on the dataset called Churn. The dataset consists of records belonging to 4667 customers of a fictitious telecom service provider. The first model is churn analysis known as customer attrition which is the problem of identifying the customers who are likely to leave a service or a business.</w:t>
      </w:r>
      <w:r w:rsidRPr="00D077DA">
        <w:t xml:space="preserve"> </w:t>
      </w:r>
      <w:r w:rsidRPr="000A13BB">
        <w:t xml:space="preserve">The goal of the analysis is to contact these </w:t>
      </w:r>
      <w:proofErr w:type="gramStart"/>
      <w:r w:rsidRPr="000A13BB">
        <w:t>high risk</w:t>
      </w:r>
      <w:proofErr w:type="gramEnd"/>
      <w:r w:rsidRPr="000A13BB">
        <w:t xml:space="preserve"> individuals and take necessary actions such as providing special offers and discounts to prevent them from leaving the business. The second model here is a segmentation model where th objective is to find natural clusters of customers within the data sets who have similar characteristics.</w:t>
      </w:r>
      <w:r w:rsidRPr="00D077DA">
        <w:t xml:space="preserve"> </w:t>
      </w:r>
      <w:r w:rsidRPr="000A13BB">
        <w:t xml:space="preserve">This is also beneficial to understand the customer base for targeted </w:t>
      </w:r>
      <w:r w:rsidRPr="000A13BB">
        <w:lastRenderedPageBreak/>
        <w:t>marketing applications where the goal is to target the right individuals in order to grow the business. Follow the full documents in the following github repo to complete this lab.</w:t>
      </w:r>
    </w:p>
    <w:p w14:paraId="28C10675" w14:textId="77777777" w:rsidR="00EB4CAF" w:rsidRDefault="00EB4CAF" w:rsidP="00EB4CAF">
      <w:pPr>
        <w:pStyle w:val="ppBodyText"/>
        <w:numPr>
          <w:ilvl w:val="0"/>
          <w:numId w:val="0"/>
        </w:numPr>
        <w:rPr>
          <w:lang w:val="pt-BR"/>
        </w:rPr>
      </w:pPr>
      <w:proofErr w:type="spellStart"/>
      <w:r w:rsidRPr="00D077DA">
        <w:rPr>
          <w:rFonts w:ascii="Segoe UI,Times New Roman" w:eastAsia="Segoe UI,Times New Roman" w:hAnsi="Segoe UI,Times New Roman" w:cs="Segoe UI,Times New Roman"/>
          <w:b/>
          <w:bCs/>
          <w:color w:val="333333"/>
          <w:sz w:val="24"/>
          <w:szCs w:val="24"/>
          <w:lang w:val="pt-BR" w:bidi="ar-SA"/>
        </w:rPr>
        <w:t>Scenario</w:t>
      </w:r>
      <w:proofErr w:type="spellEnd"/>
      <w:r w:rsidRPr="00D077DA">
        <w:rPr>
          <w:rFonts w:ascii="Segoe UI,Times New Roman" w:eastAsia="Segoe UI,Times New Roman" w:hAnsi="Segoe UI,Times New Roman" w:cs="Segoe UI,Times New Roman"/>
          <w:b/>
          <w:bCs/>
          <w:color w:val="333333"/>
          <w:sz w:val="24"/>
          <w:szCs w:val="24"/>
          <w:lang w:val="pt-BR" w:bidi="ar-SA"/>
        </w:rPr>
        <w:t xml:space="preserve"> Guide:</w:t>
      </w:r>
      <w:r>
        <w:rPr>
          <w:lang w:val="pt-BR"/>
        </w:rPr>
        <w:t xml:space="preserve"> </w:t>
      </w:r>
      <w:hyperlink r:id="rId21" w:history="1">
        <w:r w:rsidRPr="004654BD">
          <w:rPr>
            <w:rStyle w:val="Hyperlink"/>
            <w:rFonts w:cstheme="minorBidi"/>
            <w:lang w:val="pt-BR"/>
          </w:rPr>
          <w:t>https://aka.ms/AzureMLChurnTutorial</w:t>
        </w:r>
      </w:hyperlink>
      <w:r>
        <w:rPr>
          <w:lang w:val="pt-BR"/>
        </w:rPr>
        <w:t xml:space="preserve"> </w:t>
      </w:r>
    </w:p>
    <w:p w14:paraId="10217D64" w14:textId="77777777" w:rsidR="00EB4CAF" w:rsidRDefault="00EB4CAF" w:rsidP="00EB4CAF">
      <w:pPr>
        <w:pStyle w:val="ppBodyText"/>
        <w:numPr>
          <w:ilvl w:val="0"/>
          <w:numId w:val="0"/>
        </w:numPr>
        <w:rPr>
          <w:lang w:val="pt-BR"/>
        </w:rPr>
      </w:pPr>
    </w:p>
    <w:p w14:paraId="6FD4125C" w14:textId="77777777" w:rsidR="00EB4CAF" w:rsidRPr="00AB20A5" w:rsidRDefault="00EB4CAF" w:rsidP="00EB4CAF">
      <w:pPr>
        <w:pStyle w:val="Heading3"/>
        <w:shd w:val="clear" w:color="auto" w:fill="FFFFFF" w:themeFill="background1"/>
        <w:rPr>
          <w:rFonts w:ascii="Segoe UI" w:eastAsia="Segoe UI" w:hAnsi="Segoe UI" w:cs="Segoe UI"/>
          <w:color w:val="333333"/>
        </w:rPr>
      </w:pPr>
      <w:bookmarkStart w:id="18" w:name="_Toc460602957"/>
      <w:bookmarkStart w:id="19" w:name="_Toc460606569"/>
      <w:proofErr w:type="spellStart"/>
      <w:r w:rsidRPr="00AB20A5">
        <w:rPr>
          <w:rFonts w:ascii="Segoe UI" w:eastAsia="Segoe UI" w:hAnsi="Segoe UI" w:cs="Segoe UI"/>
          <w:color w:val="333333"/>
        </w:rPr>
        <w:t>Excercise</w:t>
      </w:r>
      <w:proofErr w:type="spellEnd"/>
      <w:r w:rsidRPr="00AB20A5">
        <w:rPr>
          <w:rFonts w:ascii="Segoe UI" w:eastAsia="Segoe UI" w:hAnsi="Segoe UI" w:cs="Segoe UI"/>
          <w:color w:val="333333"/>
        </w:rPr>
        <w:t xml:space="preserve"> 6: Rio Olympics 2016 Twitter sentiment Analytics using Azure SA&amp;ML with </w:t>
      </w:r>
      <w:proofErr w:type="spellStart"/>
      <w:r w:rsidRPr="00AB20A5">
        <w:rPr>
          <w:rFonts w:ascii="Segoe UI" w:eastAsia="Segoe UI" w:hAnsi="Segoe UI" w:cs="Segoe UI"/>
          <w:color w:val="333333"/>
        </w:rPr>
        <w:t>PowerBI</w:t>
      </w:r>
      <w:bookmarkEnd w:id="18"/>
      <w:bookmarkEnd w:id="19"/>
      <w:proofErr w:type="spellEnd"/>
    </w:p>
    <w:p w14:paraId="35D133A1" w14:textId="77777777" w:rsidR="00EB4CAF" w:rsidRPr="000A13BB" w:rsidRDefault="00EB4CAF" w:rsidP="00EB4CAF">
      <w:pPr>
        <w:pStyle w:val="ppBodyText"/>
        <w:numPr>
          <w:ilvl w:val="0"/>
          <w:numId w:val="0"/>
        </w:numPr>
      </w:pPr>
      <w:r w:rsidRPr="000A13BB">
        <w:t>This lab shows how to build a realtime twitter streaming sentiment analytics using Azure Event Hub, Azure Stream Analytics + Azure ML predictive solution function &amp; finally building visualization using Microsoft PowerBI. The lab uses raw tweets events collection to pushing events into Event Hub, then publishing through ASA through AML predictive analytics sentiment values &amp; finally implementing realtime sentiment scoring dashboard using PowerBI.</w:t>
      </w:r>
    </w:p>
    <w:p w14:paraId="35B68A05" w14:textId="77777777" w:rsidR="00EB4CAF" w:rsidRDefault="00EB4CAF" w:rsidP="00EB4CAF">
      <w:pPr>
        <w:pStyle w:val="ppBodyText"/>
        <w:numPr>
          <w:ilvl w:val="0"/>
          <w:numId w:val="0"/>
        </w:numPr>
        <w:rPr>
          <w:lang w:val="pt-BR"/>
        </w:rPr>
      </w:pPr>
      <w:r>
        <w:rPr>
          <w:noProof/>
          <w:lang w:bidi="ar-SA"/>
        </w:rPr>
        <w:drawing>
          <wp:inline distT="0" distB="0" distL="0" distR="0" wp14:anchorId="592F1725" wp14:editId="7E97B9C2">
            <wp:extent cx="5478780" cy="5257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Analytics.jpg"/>
                    <pic:cNvPicPr/>
                  </pic:nvPicPr>
                  <pic:blipFill>
                    <a:blip r:embed="rId22">
                      <a:extLst>
                        <a:ext uri="{28A0092B-C50C-407E-A947-70E740481C1C}">
                          <a14:useLocalDpi xmlns:a14="http://schemas.microsoft.com/office/drawing/2010/main" val="0"/>
                        </a:ext>
                      </a:extLst>
                    </a:blip>
                    <a:stretch>
                      <a:fillRect/>
                    </a:stretch>
                  </pic:blipFill>
                  <pic:spPr>
                    <a:xfrm>
                      <a:off x="0" y="0"/>
                      <a:ext cx="5478780" cy="5257800"/>
                    </a:xfrm>
                    <a:prstGeom prst="rect">
                      <a:avLst/>
                    </a:prstGeom>
                  </pic:spPr>
                </pic:pic>
              </a:graphicData>
            </a:graphic>
          </wp:inline>
        </w:drawing>
      </w:r>
    </w:p>
    <w:p w14:paraId="4B21D56A" w14:textId="36D9B630" w:rsidR="00EB4CAF" w:rsidRPr="00D713C5" w:rsidRDefault="00EB4CAF" w:rsidP="00EB4CAF">
      <w:pPr>
        <w:pStyle w:val="ppBodyText"/>
        <w:numPr>
          <w:ilvl w:val="0"/>
          <w:numId w:val="0"/>
        </w:numPr>
        <w:rPr>
          <w:lang w:val="pt-BR"/>
        </w:rPr>
      </w:pPr>
      <w:proofErr w:type="spellStart"/>
      <w:r w:rsidRPr="00AB20A5">
        <w:rPr>
          <w:rFonts w:ascii="Segoe UI,Times New Roman" w:eastAsia="Segoe UI,Times New Roman" w:hAnsi="Segoe UI,Times New Roman" w:cs="Segoe UI,Times New Roman" w:hint="eastAsia"/>
          <w:b/>
          <w:bCs/>
          <w:color w:val="333333"/>
          <w:sz w:val="24"/>
          <w:szCs w:val="24"/>
          <w:lang w:val="pt-BR" w:bidi="ar-SA"/>
        </w:rPr>
        <w:lastRenderedPageBreak/>
        <w:t>Sce</w:t>
      </w:r>
      <w:r w:rsidRPr="00AB20A5">
        <w:rPr>
          <w:rFonts w:ascii="Segoe UI,Times New Roman" w:eastAsia="Segoe UI,Times New Roman" w:hAnsi="Segoe UI,Times New Roman" w:cs="Segoe UI,Times New Roman"/>
          <w:b/>
          <w:bCs/>
          <w:color w:val="333333"/>
          <w:sz w:val="24"/>
          <w:szCs w:val="24"/>
          <w:lang w:val="pt-BR" w:bidi="ar-SA"/>
        </w:rPr>
        <w:t>nario</w:t>
      </w:r>
      <w:proofErr w:type="spellEnd"/>
      <w:r w:rsidRPr="00AB20A5">
        <w:rPr>
          <w:rFonts w:ascii="Segoe UI,Times New Roman" w:eastAsia="Segoe UI,Times New Roman" w:hAnsi="Segoe UI,Times New Roman" w:cs="Segoe UI,Times New Roman"/>
          <w:b/>
          <w:bCs/>
          <w:color w:val="333333"/>
          <w:sz w:val="24"/>
          <w:szCs w:val="24"/>
          <w:lang w:val="pt-BR" w:bidi="ar-SA"/>
        </w:rPr>
        <w:t xml:space="preserve"> Guide: </w:t>
      </w:r>
      <w:hyperlink r:id="rId23" w:history="1">
        <w:r w:rsidRPr="004654BD">
          <w:rPr>
            <w:rStyle w:val="Hyperlink"/>
            <w:rFonts w:cstheme="minorBidi"/>
            <w:lang w:val="pt-BR"/>
          </w:rPr>
          <w:t>https://blogs.msdn.microsoft.com/anindita9/2016/08/14/rioolympics2016-twitter-sentiment-analytics-using-azure-stream-analytics-azure-ml-with-predictive-analytics-using-powerbi/</w:t>
        </w:r>
      </w:hyperlink>
    </w:p>
    <w:sectPr w:rsidR="00EB4CAF" w:rsidRPr="00D713C5" w:rsidSect="00CD399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9F458" w14:textId="77777777" w:rsidR="003D00FF" w:rsidRPr="001253EC" w:rsidRDefault="003D00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82F169A" w14:textId="77777777" w:rsidR="003D00FF" w:rsidRPr="001253EC" w:rsidRDefault="003D00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18638AB" w14:textId="77777777" w:rsidR="003D00FF" w:rsidRDefault="003D00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70A71E47"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A13BB">
          <w:rPr>
            <w:noProof/>
          </w:rPr>
          <w:t>9</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B6C44" w14:textId="77777777" w:rsidR="003D00FF" w:rsidRPr="001253EC" w:rsidRDefault="003D00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6EDE180" w14:textId="77777777" w:rsidR="003D00FF" w:rsidRPr="001253EC" w:rsidRDefault="003D00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645F7CD4" w14:textId="77777777" w:rsidR="003D00FF" w:rsidRDefault="003D00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03FE"/>
    <w:rsid w:val="000305A9"/>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13BB"/>
    <w:rsid w:val="000A2091"/>
    <w:rsid w:val="000A4808"/>
    <w:rsid w:val="000A508A"/>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67F85"/>
    <w:rsid w:val="00170686"/>
    <w:rsid w:val="00171C2F"/>
    <w:rsid w:val="0017223D"/>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3CE0"/>
    <w:rsid w:val="00356B3B"/>
    <w:rsid w:val="003571A4"/>
    <w:rsid w:val="00361E74"/>
    <w:rsid w:val="003622D2"/>
    <w:rsid w:val="00362832"/>
    <w:rsid w:val="00363285"/>
    <w:rsid w:val="00364745"/>
    <w:rsid w:val="00364D1D"/>
    <w:rsid w:val="00364E88"/>
    <w:rsid w:val="00366AB3"/>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0FF"/>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622F"/>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D7BE6"/>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56B4"/>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5F7F13"/>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27C29"/>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3C0F"/>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E5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435"/>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6A6"/>
    <w:rsid w:val="008E47A5"/>
    <w:rsid w:val="008E4C1B"/>
    <w:rsid w:val="008E4EDE"/>
    <w:rsid w:val="008E5157"/>
    <w:rsid w:val="008E647E"/>
    <w:rsid w:val="008F1560"/>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0E78"/>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2C3E"/>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491"/>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18F"/>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1F86"/>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1F97"/>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990"/>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C5"/>
    <w:rsid w:val="00D723CB"/>
    <w:rsid w:val="00D73B6C"/>
    <w:rsid w:val="00D77A91"/>
    <w:rsid w:val="00D80E84"/>
    <w:rsid w:val="00D837F8"/>
    <w:rsid w:val="00D83903"/>
    <w:rsid w:val="00D83F38"/>
    <w:rsid w:val="00D84E5B"/>
    <w:rsid w:val="00D86E1E"/>
    <w:rsid w:val="00D901A7"/>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59C2"/>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4CAF"/>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2B32"/>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ka.ms/AzureMLChurnTutor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tream-analytics-machine-learning-integration-tutori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Microsoft/Cognitive-Samples-IntelligentKios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cortanaintelligence.com/Tutorial/Sensor-Data-Analytics-with-ASA-and-Power-BI-2" TargetMode="External"/><Relationship Id="rId23" Type="http://schemas.openxmlformats.org/officeDocument/2006/relationships/hyperlink" Target="https://blogs.msdn.microsoft.com/anindita9/2016/08/14/rioolympics2016-twitter-sentiment-analytics-using-azure-stream-analytics-azure-ml-with-predictive-analytics-using-powerbi/" TargetMode="External"/><Relationship Id="rId10" Type="http://schemas.openxmlformats.org/officeDocument/2006/relationships/endnotes" Target="endnotes.xml"/><Relationship Id="rId19" Type="http://schemas.openxmlformats.org/officeDocument/2006/relationships/hyperlink" Target="https://gallery.cortanaintelligence.com/SolutionTemplate/Predictive-Maintenance-for-Aerospac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61987434-4A03-4CA0-B5F5-4130CB26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2016-09-02T19:52:00Z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