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37425" w14:textId="77777777" w:rsidR="00050C95" w:rsidRDefault="003B12B3" w:rsidP="00153126">
      <w:pPr>
        <w:spacing w:line="240" w:lineRule="auto"/>
        <w:rPr>
          <w:rFonts w:ascii="Times New Roman" w:eastAsia="DengXian" w:hAnsi="Times New Roman" w:cs="Times New Roman"/>
        </w:rPr>
      </w:pPr>
      <w:r w:rsidRPr="007D7492">
        <w:rPr>
          <w:rFonts w:ascii="Times New Roman" w:eastAsia="DengXian" w:hAnsi="Times New Roman" w:cs="Times New Roman"/>
        </w:rPr>
        <w:t>Thank you for giving us</w:t>
      </w:r>
      <w:r w:rsidR="00941826" w:rsidRPr="007D7492">
        <w:rPr>
          <w:rFonts w:ascii="Times New Roman" w:eastAsia="DengXian" w:hAnsi="Times New Roman" w:cs="Times New Roman"/>
        </w:rPr>
        <w:t xml:space="preserve"> </w:t>
      </w:r>
      <w:r w:rsidR="00C728E8" w:rsidRPr="007D7492">
        <w:rPr>
          <w:rFonts w:ascii="Times New Roman" w:eastAsia="DengXian" w:hAnsi="Times New Roman" w:cs="Times New Roman"/>
        </w:rPr>
        <w:t xml:space="preserve">valuable feedback. </w:t>
      </w:r>
      <w:r w:rsidR="000E772C" w:rsidRPr="007D7492">
        <w:rPr>
          <w:rFonts w:ascii="Times New Roman" w:eastAsia="DengXian" w:hAnsi="Times New Roman" w:cs="Times New Roman"/>
        </w:rPr>
        <w:t xml:space="preserve">GluConv is </w:t>
      </w:r>
      <w:r w:rsidR="00DA2CE8">
        <w:rPr>
          <w:rFonts w:ascii="Times New Roman" w:eastAsia="DengXian" w:hAnsi="Times New Roman" w:cs="Times New Roman" w:hint="eastAsia"/>
        </w:rPr>
        <w:t>the</w:t>
      </w:r>
      <w:r w:rsidR="000E772C" w:rsidRPr="007D7492">
        <w:rPr>
          <w:rFonts w:ascii="Times New Roman" w:eastAsia="DengXian" w:hAnsi="Times New Roman" w:cs="Times New Roman"/>
        </w:rPr>
        <w:t xml:space="preserve"> model</w:t>
      </w:r>
      <w:r w:rsidR="00DA2CE8">
        <w:rPr>
          <w:rFonts w:ascii="Times New Roman" w:eastAsia="DengXian" w:hAnsi="Times New Roman" w:cs="Times New Roman" w:hint="eastAsia"/>
        </w:rPr>
        <w:t xml:space="preserve"> </w:t>
      </w:r>
      <w:r w:rsidR="006B4DD0">
        <w:rPr>
          <w:rFonts w:ascii="Times New Roman" w:eastAsia="DengXian" w:hAnsi="Times New Roman" w:cs="Times New Roman" w:hint="eastAsia"/>
        </w:rPr>
        <w:t>of time series forecasting</w:t>
      </w:r>
      <w:r w:rsidR="00CE7C22">
        <w:rPr>
          <w:rFonts w:ascii="Times New Roman" w:eastAsia="DengXian" w:hAnsi="Times New Roman" w:cs="Times New Roman" w:hint="eastAsia"/>
        </w:rPr>
        <w:t xml:space="preserve"> designed for glucose monitoring</w:t>
      </w:r>
      <w:r w:rsidR="00090DA5">
        <w:rPr>
          <w:rFonts w:ascii="Times New Roman" w:eastAsia="DengXian" w:hAnsi="Times New Roman" w:cs="Times New Roman" w:hint="eastAsia"/>
        </w:rPr>
        <w:t xml:space="preserve">. </w:t>
      </w:r>
      <w:r w:rsidR="001B5696" w:rsidRPr="001B5696">
        <w:rPr>
          <w:rFonts w:ascii="Times New Roman" w:eastAsia="DengXian" w:hAnsi="Times New Roman" w:cs="Times New Roman"/>
        </w:rPr>
        <w:t>It is an honor to submit our work to ICASSP 2026.</w:t>
      </w:r>
      <w:r w:rsidR="00666F2B">
        <w:rPr>
          <w:rFonts w:ascii="Times New Roman" w:eastAsia="DengXian" w:hAnsi="Times New Roman" w:cs="Times New Roman" w:hint="eastAsia"/>
        </w:rPr>
        <w:t xml:space="preserve"> </w:t>
      </w:r>
      <w:r w:rsidR="00050C95">
        <w:rPr>
          <w:rFonts w:ascii="Times New Roman" w:eastAsia="DengXian" w:hAnsi="Times New Roman" w:cs="Times New Roman" w:hint="eastAsia"/>
        </w:rPr>
        <w:t>O</w:t>
      </w:r>
      <w:r w:rsidR="00050C95" w:rsidRPr="00CD4519">
        <w:rPr>
          <w:rFonts w:ascii="Times New Roman" w:eastAsia="DengXian" w:hAnsi="Times New Roman" w:cs="Times New Roman"/>
        </w:rPr>
        <w:t>ur</w:t>
      </w:r>
      <w:r w:rsidR="00050C95">
        <w:rPr>
          <w:rFonts w:ascii="Times New Roman" w:eastAsia="DengXian" w:hAnsi="Times New Roman" w:cs="Times New Roman" w:hint="eastAsia"/>
        </w:rPr>
        <w:t xml:space="preserve"> </w:t>
      </w:r>
      <w:r w:rsidR="00050C95" w:rsidRPr="00CD4519">
        <w:rPr>
          <w:rFonts w:ascii="Times New Roman" w:eastAsia="DengXian" w:hAnsi="Times New Roman" w:cs="Times New Roman"/>
        </w:rPr>
        <w:t xml:space="preserve">implementation </w:t>
      </w:r>
      <w:r w:rsidR="00050C95">
        <w:rPr>
          <w:rFonts w:ascii="Times New Roman" w:eastAsia="DengXian" w:hAnsi="Times New Roman" w:cs="Times New Roman" w:hint="eastAsia"/>
        </w:rPr>
        <w:t xml:space="preserve">is </w:t>
      </w:r>
      <w:r w:rsidR="00050C95" w:rsidRPr="00CD4519">
        <w:rPr>
          <w:rFonts w:ascii="Times New Roman" w:eastAsia="DengXian" w:hAnsi="Times New Roman" w:cs="Times New Roman"/>
        </w:rPr>
        <w:t>available at</w:t>
      </w:r>
      <w:r w:rsidR="00050C95">
        <w:rPr>
          <w:rFonts w:ascii="Times New Roman" w:eastAsia="DengXian" w:hAnsi="Times New Roman" w:cs="Times New Roman" w:hint="eastAsia"/>
        </w:rPr>
        <w:t xml:space="preserve"> URL:</w:t>
      </w:r>
      <w:r w:rsidR="00050C95">
        <w:rPr>
          <w:rFonts w:ascii="Times New Roman" w:eastAsia="DengXian" w:hAnsi="Times New Roman" w:cs="Times New Roman" w:hint="eastAsia"/>
        </w:rPr>
        <w:t xml:space="preserve"> </w:t>
      </w:r>
    </w:p>
    <w:p w14:paraId="7E8C34B1" w14:textId="45344337" w:rsidR="00E56C1A" w:rsidRDefault="00666F2B" w:rsidP="00153126">
      <w:pPr>
        <w:spacing w:line="240" w:lineRule="auto"/>
        <w:rPr>
          <w:rFonts w:ascii="Times New Roman" w:eastAsia="DengXian" w:hAnsi="Times New Roman" w:cs="Times New Roman"/>
        </w:rPr>
      </w:pPr>
      <w:r>
        <w:rPr>
          <w:rFonts w:ascii="Times New Roman" w:eastAsia="DengXian" w:hAnsi="Times New Roman" w:cs="Times New Roman" w:hint="eastAsia"/>
        </w:rPr>
        <w:t xml:space="preserve">For </w:t>
      </w:r>
      <w:r w:rsidR="00A02137">
        <w:rPr>
          <w:rFonts w:ascii="Times New Roman" w:eastAsia="DengXian" w:hAnsi="Times New Roman" w:cs="Times New Roman" w:hint="eastAsia"/>
        </w:rPr>
        <w:t xml:space="preserve">comments from two reviewers, we respond </w:t>
      </w:r>
      <w:r w:rsidR="00814BAA">
        <w:rPr>
          <w:rFonts w:ascii="Times New Roman" w:eastAsia="DengXian" w:hAnsi="Times New Roman" w:cs="Times New Roman" w:hint="eastAsia"/>
        </w:rPr>
        <w:t xml:space="preserve">to </w:t>
      </w:r>
      <w:r w:rsidR="00A02137">
        <w:rPr>
          <w:rFonts w:ascii="Times New Roman" w:eastAsia="DengXian" w:hAnsi="Times New Roman" w:cs="Times New Roman" w:hint="eastAsia"/>
        </w:rPr>
        <w:t>them respectively.</w:t>
      </w:r>
      <w:r w:rsidR="00050C95">
        <w:rPr>
          <w:rFonts w:ascii="Times New Roman" w:eastAsia="DengXian" w:hAnsi="Times New Roman" w:cs="Times New Roman" w:hint="eastAsia"/>
        </w:rPr>
        <w:t xml:space="preserve"> </w:t>
      </w:r>
    </w:p>
    <w:p w14:paraId="5BFBF3B0" w14:textId="77777777" w:rsidR="00D83E0B" w:rsidRDefault="00D83E0B" w:rsidP="00153126">
      <w:pPr>
        <w:spacing w:line="240" w:lineRule="auto"/>
        <w:rPr>
          <w:rFonts w:ascii="Times New Roman" w:eastAsia="DengXian" w:hAnsi="Times New Roman" w:cs="Times New Roman"/>
          <w:strike/>
        </w:rPr>
      </w:pPr>
    </w:p>
    <w:p w14:paraId="53ED996E" w14:textId="71CEF516" w:rsidR="00F67C8B" w:rsidRPr="007D7492" w:rsidRDefault="00744D16" w:rsidP="00153126">
      <w:pPr>
        <w:spacing w:line="240" w:lineRule="auto"/>
        <w:rPr>
          <w:rFonts w:ascii="Times New Roman" w:eastAsia="DengXian" w:hAnsi="Times New Roman" w:cs="Times New Roman"/>
        </w:rPr>
      </w:pPr>
      <w:r w:rsidRPr="007D7492">
        <w:rPr>
          <w:rFonts w:ascii="Times New Roman" w:eastAsia="DengXian" w:hAnsi="Times New Roman" w:cs="Times New Roman"/>
        </w:rPr>
        <w:t xml:space="preserve">For </w:t>
      </w:r>
      <w:r w:rsidR="00475905">
        <w:rPr>
          <w:rFonts w:ascii="Times New Roman" w:eastAsia="DengXian" w:hAnsi="Times New Roman" w:cs="Times New Roman" w:hint="eastAsia"/>
        </w:rPr>
        <w:t>R</w:t>
      </w:r>
      <w:r w:rsidRPr="007D7492">
        <w:rPr>
          <w:rFonts w:ascii="Times New Roman" w:eastAsia="DengXian" w:hAnsi="Times New Roman" w:cs="Times New Roman"/>
        </w:rPr>
        <w:t xml:space="preserve">eviewer </w:t>
      </w:r>
      <w:r w:rsidRPr="007D7492">
        <w:rPr>
          <w:rFonts w:ascii="Times New Roman" w:hAnsi="Times New Roman" w:cs="Times New Roman"/>
          <w:b/>
          <w:bCs/>
        </w:rPr>
        <w:t>57FF</w:t>
      </w:r>
      <w:r w:rsidRPr="007D7492">
        <w:rPr>
          <w:rFonts w:ascii="Times New Roman" w:eastAsia="DengXian" w:hAnsi="Times New Roman" w:cs="Times New Roman"/>
          <w:b/>
          <w:bCs/>
        </w:rPr>
        <w:t>:</w:t>
      </w:r>
    </w:p>
    <w:p w14:paraId="5DE6BEE1" w14:textId="3BBD40A2" w:rsidR="00B1200C" w:rsidRPr="00046987" w:rsidRDefault="00031637" w:rsidP="00153126">
      <w:pPr>
        <w:spacing w:line="240" w:lineRule="auto"/>
        <w:rPr>
          <w:rFonts w:ascii="Times New Roman" w:eastAsia="DengXian" w:hAnsi="Times New Roman" w:cs="Times New Roman"/>
        </w:rPr>
      </w:pPr>
      <w:r w:rsidRPr="00540194">
        <w:rPr>
          <w:rFonts w:ascii="Times New Roman" w:hAnsi="Times New Roman" w:cs="Times New Roman"/>
          <w:b/>
          <w:bCs/>
          <w:color w:val="FF0000"/>
        </w:rPr>
        <w:t xml:space="preserve">Comment </w:t>
      </w:r>
      <w:r w:rsidR="00EC1419" w:rsidRPr="00540194">
        <w:rPr>
          <w:rFonts w:ascii="Times New Roman" w:eastAsia="DengXian" w:hAnsi="Times New Roman" w:cs="Times New Roman"/>
          <w:b/>
          <w:bCs/>
          <w:color w:val="FF0000"/>
        </w:rPr>
        <w:t>1</w:t>
      </w:r>
      <w:r w:rsidRPr="00540194">
        <w:rPr>
          <w:rFonts w:ascii="Times New Roman" w:hAnsi="Times New Roman" w:cs="Times New Roman"/>
          <w:b/>
          <w:bCs/>
          <w:color w:val="FF0000"/>
        </w:rPr>
        <w:t>.1:</w:t>
      </w:r>
      <w:r w:rsidRPr="00540194">
        <w:rPr>
          <w:rFonts w:ascii="Times New Roman" w:hAnsi="Times New Roman" w:cs="Times New Roman"/>
          <w:color w:val="FF0000"/>
        </w:rPr>
        <w:t xml:space="preserve"> </w:t>
      </w:r>
      <w:r w:rsidR="00B1200C" w:rsidRPr="007D7492">
        <w:rPr>
          <w:rFonts w:ascii="Times New Roman" w:eastAsia="DengXian" w:hAnsi="Times New Roman" w:cs="Times New Roman"/>
        </w:rPr>
        <w:t xml:space="preserve">Why </w:t>
      </w:r>
      <w:r w:rsidR="00B1200C" w:rsidRPr="007D7492">
        <w:rPr>
          <w:rFonts w:ascii="Times New Roman" w:hAnsi="Times New Roman" w:cs="Times New Roman"/>
        </w:rPr>
        <w:t>GluConv perform</w:t>
      </w:r>
      <w:r w:rsidR="00B1200C" w:rsidRPr="007D7492">
        <w:rPr>
          <w:rFonts w:ascii="Times New Roman" w:eastAsia="DengXian" w:hAnsi="Times New Roman" w:cs="Times New Roman"/>
        </w:rPr>
        <w:t>s</w:t>
      </w:r>
      <w:r w:rsidR="00B1200C" w:rsidRPr="007D7492">
        <w:rPr>
          <w:rFonts w:ascii="Times New Roman" w:hAnsi="Times New Roman" w:cs="Times New Roman"/>
        </w:rPr>
        <w:t xml:space="preserve"> </w:t>
      </w:r>
      <w:r w:rsidR="009D43EF" w:rsidRPr="007D7492">
        <w:rPr>
          <w:rFonts w:ascii="Times New Roman" w:hAnsi="Times New Roman" w:cs="Times New Roman"/>
        </w:rPr>
        <w:t xml:space="preserve">much worse </w:t>
      </w:r>
      <w:r w:rsidR="00B1200C" w:rsidRPr="007D7492">
        <w:rPr>
          <w:rFonts w:ascii="Times New Roman" w:hAnsi="Times New Roman" w:cs="Times New Roman"/>
        </w:rPr>
        <w:t>when applied on the Dubosson dataset than on others</w:t>
      </w:r>
      <w:r w:rsidR="00046987">
        <w:rPr>
          <w:rFonts w:ascii="Times New Roman" w:eastAsia="DengXian" w:hAnsi="Times New Roman" w:cs="Times New Roman" w:hint="eastAsia"/>
        </w:rPr>
        <w:t>?</w:t>
      </w:r>
    </w:p>
    <w:p w14:paraId="23C689C1" w14:textId="2FCC9E3D" w:rsidR="00857EB7" w:rsidRDefault="00031637" w:rsidP="00153126">
      <w:pPr>
        <w:spacing w:line="240" w:lineRule="auto"/>
        <w:rPr>
          <w:rFonts w:ascii="Times New Roman" w:eastAsia="DengXian" w:hAnsi="Times New Roman" w:cs="Times New Roman"/>
          <w:color w:val="000000" w:themeColor="text1"/>
        </w:rPr>
      </w:pPr>
      <w:r w:rsidRPr="00540194">
        <w:rPr>
          <w:rFonts w:ascii="Times New Roman" w:hAnsi="Times New Roman" w:cs="Times New Roman"/>
          <w:b/>
          <w:bCs/>
          <w:color w:val="0070C0"/>
        </w:rPr>
        <w:t>Response:</w:t>
      </w:r>
      <w:r w:rsidRPr="00540194">
        <w:rPr>
          <w:rFonts w:ascii="Times New Roman" w:hAnsi="Times New Roman" w:cs="Times New Roman"/>
          <w:color w:val="0070C0"/>
        </w:rPr>
        <w:t xml:space="preserve"> </w:t>
      </w:r>
      <w:r w:rsidR="003B039F" w:rsidRPr="007D7492">
        <w:rPr>
          <w:rFonts w:ascii="Times New Roman" w:eastAsia="DengXian" w:hAnsi="Times New Roman" w:cs="Times New Roman"/>
        </w:rPr>
        <w:t xml:space="preserve">We </w:t>
      </w:r>
      <w:r w:rsidR="000C130C" w:rsidRPr="007D7492">
        <w:rPr>
          <w:rFonts w:ascii="Times New Roman" w:eastAsia="DengXian" w:hAnsi="Times New Roman" w:cs="Times New Roman"/>
        </w:rPr>
        <w:t>suspect that the</w:t>
      </w:r>
      <w:r w:rsidR="00C26E70" w:rsidRPr="007D7492">
        <w:rPr>
          <w:rFonts w:ascii="Times New Roman" w:eastAsia="DengXian" w:hAnsi="Times New Roman" w:cs="Times New Roman"/>
        </w:rPr>
        <w:t xml:space="preserve"> performance is attributed</w:t>
      </w:r>
      <w:r w:rsidR="00B770B2" w:rsidRPr="007D7492">
        <w:rPr>
          <w:rFonts w:ascii="Times New Roman" w:eastAsia="DengXian" w:hAnsi="Times New Roman" w:cs="Times New Roman"/>
        </w:rPr>
        <w:t xml:space="preserve"> to data distribution of </w:t>
      </w:r>
      <w:r w:rsidR="00AC7AB1" w:rsidRPr="007D7492">
        <w:rPr>
          <w:rFonts w:ascii="Times New Roman" w:eastAsia="DengXian" w:hAnsi="Times New Roman" w:cs="Times New Roman"/>
        </w:rPr>
        <w:t xml:space="preserve">Dubosson. </w:t>
      </w:r>
      <w:r w:rsidR="003D0842" w:rsidRPr="0011333C">
        <w:rPr>
          <w:rFonts w:ascii="Times New Roman" w:eastAsia="DengXian" w:hAnsi="Times New Roman" w:cs="Times New Roman"/>
          <w:color w:val="000000" w:themeColor="text1"/>
        </w:rPr>
        <w:t>Dubosson has the smallest time steps</w:t>
      </w:r>
      <w:r w:rsidR="003B4618" w:rsidRPr="0011333C">
        <w:rPr>
          <w:rFonts w:ascii="Times New Roman" w:eastAsia="DengXian" w:hAnsi="Times New Roman" w:cs="Times New Roman"/>
          <w:color w:val="000000" w:themeColor="text1"/>
        </w:rPr>
        <w:t xml:space="preserve"> of </w:t>
      </w:r>
      <w:r w:rsidR="00291414" w:rsidRPr="0011333C">
        <w:rPr>
          <w:rFonts w:ascii="Times New Roman" w:eastAsia="DengXian" w:hAnsi="Times New Roman" w:cs="Times New Roman"/>
          <w:color w:val="000000" w:themeColor="text1"/>
        </w:rPr>
        <w:t>8056 among the five datasets</w:t>
      </w:r>
      <w:r w:rsidR="00915DAE" w:rsidRPr="0011333C">
        <w:rPr>
          <w:rFonts w:ascii="Times New Roman" w:eastAsia="DengXian" w:hAnsi="Times New Roman" w:cs="Times New Roman"/>
          <w:color w:val="000000" w:themeColor="text1"/>
        </w:rPr>
        <w:t xml:space="preserve"> as shown in </w:t>
      </w:r>
      <w:r w:rsidR="00915DAE" w:rsidRPr="009152AC">
        <w:rPr>
          <w:rFonts w:ascii="Times New Roman" w:eastAsia="DengXian" w:hAnsi="Times New Roman" w:cs="Times New Roman"/>
          <w:b/>
          <w:bCs/>
          <w:color w:val="000000" w:themeColor="text1"/>
        </w:rPr>
        <w:t xml:space="preserve">Table </w:t>
      </w:r>
      <w:r w:rsidR="006577F8" w:rsidRPr="009152AC">
        <w:rPr>
          <w:rFonts w:ascii="Times New Roman" w:eastAsia="DengXian" w:hAnsi="Times New Roman" w:cs="Times New Roman" w:hint="eastAsia"/>
          <w:b/>
          <w:bCs/>
          <w:color w:val="000000" w:themeColor="text1"/>
        </w:rPr>
        <w:t>R1</w:t>
      </w:r>
      <w:r w:rsidR="003D0842" w:rsidRPr="0011333C">
        <w:rPr>
          <w:rFonts w:ascii="Times New Roman" w:eastAsia="DengXian" w:hAnsi="Times New Roman" w:cs="Times New Roman"/>
          <w:color w:val="000000" w:themeColor="text1"/>
        </w:rPr>
        <w:t xml:space="preserve">. </w:t>
      </w:r>
      <w:r w:rsidR="00B8640A" w:rsidRPr="0011333C">
        <w:rPr>
          <w:rFonts w:ascii="Times New Roman" w:eastAsia="DengXian" w:hAnsi="Times New Roman" w:cs="Times New Roman"/>
          <w:color w:val="000000" w:themeColor="text1"/>
        </w:rPr>
        <w:t xml:space="preserve">In statistical analysis, an insufficient sample size is more prone to deviations from the behavior predicted by the Law of Large Numbers and the Central Limit Theorem. Accordingly, we hypothesize that the Dubosson distribution does not strictly follow a right-skewed pattern, which in turn contributes to its suboptimal performance. The glucose level distributions of the selected datasets are illustrated in </w:t>
      </w:r>
      <w:r w:rsidR="00B8640A" w:rsidRPr="009152AC">
        <w:rPr>
          <w:rFonts w:ascii="Times New Roman" w:eastAsia="DengXian" w:hAnsi="Times New Roman" w:cs="Times New Roman"/>
          <w:b/>
          <w:bCs/>
          <w:color w:val="000000" w:themeColor="text1"/>
        </w:rPr>
        <w:t xml:space="preserve">Fig. </w:t>
      </w:r>
      <w:r w:rsidR="009152AC" w:rsidRPr="009152AC">
        <w:rPr>
          <w:rFonts w:ascii="Times New Roman" w:eastAsia="DengXian" w:hAnsi="Times New Roman" w:cs="Times New Roman" w:hint="eastAsia"/>
          <w:b/>
          <w:bCs/>
          <w:color w:val="000000" w:themeColor="text1"/>
        </w:rPr>
        <w:t>R1</w:t>
      </w:r>
      <w:r w:rsidR="00B8640A" w:rsidRPr="0011333C">
        <w:rPr>
          <w:rFonts w:ascii="Times New Roman" w:eastAsia="DengXian" w:hAnsi="Times New Roman" w:cs="Times New Roman"/>
          <w:color w:val="000000" w:themeColor="text1"/>
        </w:rPr>
        <w:t>.</w:t>
      </w:r>
    </w:p>
    <w:p w14:paraId="30CCBD02" w14:textId="77777777" w:rsidR="00153126" w:rsidRPr="00153126" w:rsidRDefault="00153126" w:rsidP="00153126">
      <w:pPr>
        <w:spacing w:line="240" w:lineRule="auto"/>
        <w:rPr>
          <w:rFonts w:ascii="Times New Roman" w:eastAsia="DengXian" w:hAnsi="Times New Roman" w:cs="Times New Roman"/>
          <w:color w:val="000000" w:themeColor="text1"/>
        </w:rPr>
      </w:pPr>
    </w:p>
    <w:p w14:paraId="6B644ED9" w14:textId="16E66DA7" w:rsidR="00CB26C3" w:rsidRDefault="00CB26C3" w:rsidP="00153126">
      <w:pPr>
        <w:spacing w:line="240" w:lineRule="auto"/>
        <w:rPr>
          <w:rFonts w:ascii="Times New Roman" w:eastAsia="DengXian" w:hAnsi="Times New Roman" w:cs="Times New Roman"/>
          <w:color w:val="0070C0"/>
        </w:rPr>
      </w:pPr>
      <w:r w:rsidRPr="007D7492">
        <w:rPr>
          <w:rFonts w:ascii="Times New Roman" w:eastAsia="DengXian" w:hAnsi="Times New Roman" w:cs="Times New Roman"/>
          <w:noProof/>
          <w:color w:val="0070C0"/>
        </w:rPr>
        <w:drawing>
          <wp:inline distT="0" distB="0" distL="0" distR="0" wp14:anchorId="2109686D" wp14:editId="075D1FE8">
            <wp:extent cx="5612130" cy="731520"/>
            <wp:effectExtent l="0" t="0" r="7620" b="0"/>
            <wp:docPr id="550676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6687" name="Picture 1" descr="A screenshot of a computer&#10;&#10;AI-generated content may be incorrect."/>
                    <pic:cNvPicPr/>
                  </pic:nvPicPr>
                  <pic:blipFill>
                    <a:blip r:embed="rId4"/>
                    <a:stretch>
                      <a:fillRect/>
                    </a:stretch>
                  </pic:blipFill>
                  <pic:spPr>
                    <a:xfrm>
                      <a:off x="0" y="0"/>
                      <a:ext cx="5612130" cy="731520"/>
                    </a:xfrm>
                    <a:prstGeom prst="rect">
                      <a:avLst/>
                    </a:prstGeom>
                  </pic:spPr>
                </pic:pic>
              </a:graphicData>
            </a:graphic>
          </wp:inline>
        </w:drawing>
      </w:r>
    </w:p>
    <w:p w14:paraId="3867E329" w14:textId="315527CA" w:rsidR="00235C02" w:rsidRPr="00235C02" w:rsidRDefault="00235C02" w:rsidP="00153126">
      <w:pPr>
        <w:spacing w:line="240" w:lineRule="auto"/>
        <w:rPr>
          <w:rFonts w:ascii="Times New Roman" w:eastAsia="DengXian" w:hAnsi="Times New Roman" w:cs="Times New Roman"/>
          <w:color w:val="0070C0"/>
        </w:rPr>
      </w:pPr>
      <w:r w:rsidRPr="00857EB7">
        <w:rPr>
          <w:rFonts w:ascii="Times New Roman" w:eastAsia="DengXian" w:hAnsi="Times New Roman" w:cs="Times New Roman"/>
          <w:b/>
          <w:bCs/>
        </w:rPr>
        <w:t>T</w:t>
      </w:r>
      <w:r w:rsidR="0051500E" w:rsidRPr="00857EB7">
        <w:rPr>
          <w:rFonts w:ascii="Times New Roman" w:eastAsia="DengXian" w:hAnsi="Times New Roman" w:cs="Times New Roman" w:hint="eastAsia"/>
          <w:b/>
          <w:bCs/>
        </w:rPr>
        <w:t>able</w:t>
      </w:r>
      <w:r w:rsidRPr="00857EB7">
        <w:rPr>
          <w:rFonts w:ascii="Times New Roman" w:eastAsia="DengXian" w:hAnsi="Times New Roman" w:cs="Times New Roman"/>
          <w:b/>
          <w:bCs/>
        </w:rPr>
        <w:t xml:space="preserve"> </w:t>
      </w:r>
      <w:r w:rsidRPr="00857EB7">
        <w:rPr>
          <w:rFonts w:ascii="Times New Roman" w:eastAsia="DengXian" w:hAnsi="Times New Roman" w:cs="Times New Roman" w:hint="eastAsia"/>
          <w:b/>
          <w:bCs/>
        </w:rPr>
        <w:t>R1</w:t>
      </w:r>
      <w:r w:rsidR="0051500E" w:rsidRPr="00857EB7">
        <w:rPr>
          <w:rFonts w:ascii="Times New Roman" w:eastAsia="DengXian" w:hAnsi="Times New Roman" w:cs="Times New Roman" w:hint="eastAsia"/>
          <w:b/>
          <w:bCs/>
        </w:rPr>
        <w:t>.</w:t>
      </w:r>
      <w:r w:rsidR="00857EB7" w:rsidRPr="00857EB7">
        <w:t xml:space="preserve"> </w:t>
      </w:r>
      <w:r w:rsidR="00857EB7" w:rsidRPr="00857EB7">
        <w:rPr>
          <w:rFonts w:ascii="Times New Roman" w:eastAsia="DengXian" w:hAnsi="Times New Roman" w:cs="Times New Roman"/>
          <w:color w:val="000000" w:themeColor="text1"/>
        </w:rPr>
        <w:t>The heterogeneous nature of the processed datasets</w:t>
      </w:r>
    </w:p>
    <w:p w14:paraId="59C45370" w14:textId="77777777" w:rsidR="00235C02" w:rsidRPr="007D7492" w:rsidRDefault="00235C02" w:rsidP="00153126">
      <w:pPr>
        <w:spacing w:line="240" w:lineRule="auto"/>
        <w:rPr>
          <w:rFonts w:ascii="Times New Roman" w:eastAsia="DengXian" w:hAnsi="Times New Roman" w:cs="Times New Roman"/>
          <w:color w:val="0070C0"/>
        </w:rPr>
      </w:pPr>
    </w:p>
    <w:p w14:paraId="5CADD9AF" w14:textId="52F364E1" w:rsidR="00915DAE" w:rsidRPr="007D7492" w:rsidRDefault="00F61ABA" w:rsidP="00153126">
      <w:pPr>
        <w:spacing w:line="240" w:lineRule="auto"/>
        <w:rPr>
          <w:rFonts w:ascii="Times New Roman" w:eastAsia="DengXian" w:hAnsi="Times New Roman" w:cs="Times New Roman"/>
          <w:color w:val="0070C0"/>
        </w:rPr>
      </w:pPr>
      <w:r w:rsidRPr="00F61ABA">
        <w:rPr>
          <w:rFonts w:ascii="Times New Roman" w:eastAsia="DengXian" w:hAnsi="Times New Roman" w:cs="Times New Roman"/>
          <w:noProof/>
          <w:color w:val="0070C0"/>
        </w:rPr>
        <w:drawing>
          <wp:inline distT="0" distB="0" distL="0" distR="0" wp14:anchorId="5E71FCF4" wp14:editId="4C9FB9D4">
            <wp:extent cx="5612130" cy="1772285"/>
            <wp:effectExtent l="0" t="0" r="7620" b="0"/>
            <wp:docPr id="114138821" name="Picture 1"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8821" name="Picture 1" descr="A group of graphs showing different sizes and shapes&#10;&#10;AI-generated content may be incorrect."/>
                    <pic:cNvPicPr/>
                  </pic:nvPicPr>
                  <pic:blipFill>
                    <a:blip r:embed="rId5"/>
                    <a:stretch>
                      <a:fillRect/>
                    </a:stretch>
                  </pic:blipFill>
                  <pic:spPr>
                    <a:xfrm>
                      <a:off x="0" y="0"/>
                      <a:ext cx="5612130" cy="1772285"/>
                    </a:xfrm>
                    <a:prstGeom prst="rect">
                      <a:avLst/>
                    </a:prstGeom>
                  </pic:spPr>
                </pic:pic>
              </a:graphicData>
            </a:graphic>
          </wp:inline>
        </w:drawing>
      </w:r>
    </w:p>
    <w:p w14:paraId="14D581AD" w14:textId="7FB04BA9" w:rsidR="00573C53" w:rsidRPr="00616EDF" w:rsidRDefault="00857EB7" w:rsidP="00153126">
      <w:pPr>
        <w:spacing w:line="240" w:lineRule="auto"/>
        <w:rPr>
          <w:rFonts w:ascii="Times New Roman" w:eastAsia="DengXian" w:hAnsi="Times New Roman" w:cs="Times New Roman" w:hint="eastAsia"/>
          <w:b/>
          <w:bCs/>
        </w:rPr>
      </w:pPr>
      <w:r>
        <w:rPr>
          <w:rFonts w:ascii="Times New Roman" w:eastAsia="DengXian" w:hAnsi="Times New Roman" w:cs="Times New Roman" w:hint="eastAsia"/>
          <w:b/>
          <w:bCs/>
        </w:rPr>
        <w:t>Fi</w:t>
      </w:r>
      <w:r w:rsidR="00616EDF">
        <w:rPr>
          <w:rFonts w:ascii="Times New Roman" w:eastAsia="DengXian" w:hAnsi="Times New Roman" w:cs="Times New Roman" w:hint="eastAsia"/>
          <w:b/>
          <w:bCs/>
        </w:rPr>
        <w:t>g</w:t>
      </w:r>
      <w:r w:rsidRPr="00857EB7">
        <w:rPr>
          <w:rFonts w:ascii="Times New Roman" w:eastAsia="DengXian" w:hAnsi="Times New Roman" w:cs="Times New Roman"/>
          <w:b/>
          <w:bCs/>
        </w:rPr>
        <w:t xml:space="preserve"> </w:t>
      </w:r>
      <w:r w:rsidRPr="00857EB7">
        <w:rPr>
          <w:rFonts w:ascii="Times New Roman" w:eastAsia="DengXian" w:hAnsi="Times New Roman" w:cs="Times New Roman" w:hint="eastAsia"/>
          <w:b/>
          <w:bCs/>
        </w:rPr>
        <w:t>R1.</w:t>
      </w:r>
      <w:r w:rsidRPr="00857EB7">
        <w:t xml:space="preserve"> </w:t>
      </w:r>
      <w:r w:rsidR="008107A2" w:rsidRPr="008107A2">
        <w:rPr>
          <w:rFonts w:ascii="Times New Roman" w:eastAsia="DengXian" w:hAnsi="Times New Roman" w:cs="Times New Roman"/>
          <w:color w:val="000000" w:themeColor="text1"/>
        </w:rPr>
        <w:t>The glucose level distributions for the 5 datasets, along with the distributions of the remaining 5 features in the Dubosson. The feature</w:t>
      </w:r>
      <w:r w:rsidR="008107A2">
        <w:rPr>
          <w:rFonts w:ascii="Times New Roman" w:eastAsia="DengXian" w:hAnsi="Times New Roman" w:cs="Times New Roman" w:hint="eastAsia"/>
          <w:color w:val="000000" w:themeColor="text1"/>
        </w:rPr>
        <w:t xml:space="preserve"> </w:t>
      </w:r>
      <w:r w:rsidR="008107A2" w:rsidRPr="008107A2">
        <w:rPr>
          <w:rFonts w:ascii="Times New Roman" w:eastAsia="DengXian" w:hAnsi="Times New Roman" w:cs="Times New Roman"/>
          <w:color w:val="000000" w:themeColor="text1"/>
        </w:rPr>
        <w:t>distributions of Dubosson exhibit clear multi-modality and heavy tails</w:t>
      </w:r>
      <w:r w:rsidR="00616EDF">
        <w:rPr>
          <w:rFonts w:ascii="Times New Roman" w:eastAsia="DengXian" w:hAnsi="Times New Roman" w:cs="Times New Roman" w:hint="eastAsia"/>
          <w:color w:val="000000" w:themeColor="text1"/>
        </w:rPr>
        <w:t>.</w:t>
      </w:r>
    </w:p>
    <w:p w14:paraId="2B7757EE" w14:textId="425AE2A9" w:rsidR="00573C53" w:rsidRPr="00293B8B" w:rsidRDefault="00573C53" w:rsidP="00153126">
      <w:pPr>
        <w:spacing w:line="240" w:lineRule="auto"/>
        <w:rPr>
          <w:rFonts w:ascii="Times New Roman" w:eastAsia="DengXian" w:hAnsi="Times New Roman" w:cs="Times New Roman"/>
        </w:rPr>
      </w:pPr>
      <w:r w:rsidRPr="00540194">
        <w:rPr>
          <w:rFonts w:ascii="Times New Roman" w:hAnsi="Times New Roman" w:cs="Times New Roman"/>
          <w:b/>
          <w:bCs/>
          <w:color w:val="FF0000"/>
        </w:rPr>
        <w:lastRenderedPageBreak/>
        <w:t>Comment 1.</w:t>
      </w:r>
      <w:r w:rsidR="00B35336" w:rsidRPr="00540194">
        <w:rPr>
          <w:rFonts w:ascii="Times New Roman" w:eastAsia="DengXian" w:hAnsi="Times New Roman" w:cs="Times New Roman"/>
          <w:b/>
          <w:bCs/>
          <w:color w:val="FF0000"/>
        </w:rPr>
        <w:t>2</w:t>
      </w:r>
      <w:r w:rsidRPr="00540194">
        <w:rPr>
          <w:rFonts w:ascii="Times New Roman" w:hAnsi="Times New Roman" w:cs="Times New Roman"/>
          <w:b/>
          <w:bCs/>
          <w:color w:val="FF0000"/>
        </w:rPr>
        <w:t>:</w:t>
      </w:r>
      <w:r w:rsidRPr="00540194">
        <w:rPr>
          <w:rFonts w:ascii="Times New Roman" w:hAnsi="Times New Roman" w:cs="Times New Roman"/>
          <w:color w:val="FF0000"/>
        </w:rPr>
        <w:t xml:space="preserve"> </w:t>
      </w:r>
      <w:r w:rsidR="0045068F" w:rsidRPr="007D7492">
        <w:rPr>
          <w:rFonts w:ascii="Times New Roman" w:hAnsi="Times New Roman" w:cs="Times New Roman"/>
        </w:rPr>
        <w:t>Why the training time of XGBoost on the Weinstock dataset appears much larger than any other case</w:t>
      </w:r>
      <w:r w:rsidR="00293B8B">
        <w:rPr>
          <w:rFonts w:ascii="Times New Roman" w:eastAsia="DengXian" w:hAnsi="Times New Roman" w:cs="Times New Roman" w:hint="eastAsia"/>
        </w:rPr>
        <w:t>?</w:t>
      </w:r>
    </w:p>
    <w:p w14:paraId="197B1733" w14:textId="77777777" w:rsidR="003D4D18" w:rsidRDefault="00F03858" w:rsidP="00153126">
      <w:pPr>
        <w:spacing w:line="240" w:lineRule="auto"/>
        <w:rPr>
          <w:rFonts w:ascii="Times New Roman" w:eastAsia="DengXian" w:hAnsi="Times New Roman" w:cs="Times New Roman"/>
        </w:rPr>
      </w:pPr>
      <w:r w:rsidRPr="00540194">
        <w:rPr>
          <w:rFonts w:ascii="Times New Roman" w:hAnsi="Times New Roman" w:cs="Times New Roman"/>
          <w:b/>
          <w:bCs/>
          <w:color w:val="0070C0"/>
        </w:rPr>
        <w:t>Response:</w:t>
      </w:r>
      <w:r w:rsidRPr="00540194">
        <w:rPr>
          <w:rFonts w:ascii="Times New Roman" w:hAnsi="Times New Roman" w:cs="Times New Roman"/>
          <w:color w:val="0070C0"/>
        </w:rPr>
        <w:t xml:space="preserve"> </w:t>
      </w:r>
      <w:r w:rsidR="006D3B0C">
        <w:rPr>
          <w:rFonts w:ascii="Times New Roman" w:eastAsia="DengXian" w:hAnsi="Times New Roman" w:cs="Times New Roman" w:hint="eastAsia"/>
        </w:rPr>
        <w:t>We are</w:t>
      </w:r>
      <w:r w:rsidR="005B59E8">
        <w:rPr>
          <w:rFonts w:ascii="Times New Roman" w:eastAsia="DengXian" w:hAnsi="Times New Roman" w:cs="Times New Roman" w:hint="eastAsia"/>
        </w:rPr>
        <w:t xml:space="preserve"> </w:t>
      </w:r>
      <w:r w:rsidR="00CC6A89">
        <w:rPr>
          <w:rFonts w:ascii="Times New Roman" w:eastAsia="DengXian" w:hAnsi="Times New Roman" w:cs="Times New Roman" w:hint="eastAsia"/>
        </w:rPr>
        <w:t>sorry that we</w:t>
      </w:r>
      <w:r w:rsidR="00276429">
        <w:rPr>
          <w:rFonts w:ascii="Times New Roman" w:eastAsia="DengXian" w:hAnsi="Times New Roman" w:cs="Times New Roman" w:hint="eastAsia"/>
        </w:rPr>
        <w:t xml:space="preserve"> mista</w:t>
      </w:r>
      <w:r w:rsidR="00DE3556">
        <w:rPr>
          <w:rFonts w:ascii="Times New Roman" w:eastAsia="DengXian" w:hAnsi="Times New Roman" w:cs="Times New Roman" w:hint="eastAsia"/>
        </w:rPr>
        <w:t>ke</w:t>
      </w:r>
      <w:r w:rsidR="00891A95">
        <w:rPr>
          <w:rFonts w:ascii="Times New Roman" w:eastAsia="DengXian" w:hAnsi="Times New Roman" w:cs="Times New Roman" w:hint="eastAsia"/>
        </w:rPr>
        <w:t xml:space="preserve">nly </w:t>
      </w:r>
      <w:r w:rsidR="00D94082">
        <w:rPr>
          <w:rFonts w:ascii="Times New Roman" w:eastAsia="DengXian" w:hAnsi="Times New Roman" w:cs="Times New Roman" w:hint="eastAsia"/>
        </w:rPr>
        <w:t xml:space="preserve">write the unit of </w:t>
      </w:r>
      <w:r w:rsidR="00190961" w:rsidRPr="00190961">
        <w:rPr>
          <w:rFonts w:ascii="Times New Roman" w:eastAsia="DengXian" w:hAnsi="Times New Roman" w:cs="Times New Roman" w:hint="eastAsia"/>
          <w:b/>
          <w:bCs/>
        </w:rPr>
        <w:t>Training Time Per Epoch</w:t>
      </w:r>
      <w:r w:rsidR="00190961">
        <w:rPr>
          <w:rFonts w:ascii="Times New Roman" w:eastAsia="DengXian" w:hAnsi="Times New Roman" w:cs="Times New Roman" w:hint="eastAsia"/>
          <w:b/>
          <w:bCs/>
        </w:rPr>
        <w:t xml:space="preserve"> </w:t>
      </w:r>
      <w:r w:rsidR="0011355B" w:rsidRPr="0011355B">
        <w:rPr>
          <w:rFonts w:ascii="Times New Roman" w:eastAsia="DengXian" w:hAnsi="Times New Roman" w:cs="Times New Roman" w:hint="eastAsia"/>
        </w:rPr>
        <w:t>in</w:t>
      </w:r>
      <w:r w:rsidR="0011355B">
        <w:rPr>
          <w:rFonts w:ascii="Times New Roman" w:eastAsia="DengXian" w:hAnsi="Times New Roman" w:cs="Times New Roman" w:hint="eastAsia"/>
          <w:b/>
          <w:bCs/>
        </w:rPr>
        <w:t xml:space="preserve"> Fig. 2 </w:t>
      </w:r>
      <w:r w:rsidR="0011355B">
        <w:rPr>
          <w:rFonts w:ascii="Times New Roman" w:eastAsia="DengXian" w:hAnsi="Times New Roman" w:cs="Times New Roman" w:hint="eastAsia"/>
        </w:rPr>
        <w:t xml:space="preserve">as </w:t>
      </w:r>
      <w:r w:rsidR="0014563B">
        <w:rPr>
          <w:rFonts w:ascii="Times New Roman" w:eastAsia="DengXian" w:hAnsi="Times New Roman" w:cs="Times New Roman" w:hint="eastAsia"/>
        </w:rPr>
        <w:t>"</w:t>
      </w:r>
      <w:r w:rsidR="0011355B">
        <w:rPr>
          <w:rFonts w:ascii="Times New Roman" w:eastAsia="DengXian" w:hAnsi="Times New Roman" w:cs="Times New Roman" w:hint="eastAsia"/>
        </w:rPr>
        <w:t>/s</w:t>
      </w:r>
      <w:r w:rsidR="0014563B">
        <w:rPr>
          <w:rFonts w:ascii="Times New Roman" w:eastAsia="DengXian" w:hAnsi="Times New Roman" w:cs="Times New Roman" w:hint="eastAsia"/>
        </w:rPr>
        <w:t>"</w:t>
      </w:r>
      <w:r w:rsidR="00F00ED4">
        <w:rPr>
          <w:rFonts w:ascii="Times New Roman" w:eastAsia="DengXian" w:hAnsi="Times New Roman" w:cs="Times New Roman" w:hint="eastAsia"/>
        </w:rPr>
        <w:t>. Actually the right unit is</w:t>
      </w:r>
      <w:r w:rsidR="0014563B">
        <w:rPr>
          <w:rFonts w:ascii="Times New Roman" w:eastAsia="DengXian" w:hAnsi="Times New Roman" w:cs="Times New Roman" w:hint="eastAsia"/>
        </w:rPr>
        <w:t xml:space="preserve"> "/ms"</w:t>
      </w:r>
      <w:r w:rsidR="005F533F">
        <w:rPr>
          <w:rFonts w:ascii="Times New Roman" w:eastAsia="DengXian" w:hAnsi="Times New Roman" w:cs="Times New Roman" w:hint="eastAsia"/>
        </w:rPr>
        <w:t xml:space="preserve">. </w:t>
      </w:r>
    </w:p>
    <w:p w14:paraId="4A98B719" w14:textId="7DEF63BE" w:rsidR="00C35866" w:rsidRPr="009F4B36" w:rsidRDefault="000C30F1" w:rsidP="00153126">
      <w:pPr>
        <w:spacing w:line="240" w:lineRule="auto"/>
        <w:rPr>
          <w:rFonts w:ascii="Times New Roman" w:eastAsia="DengXian" w:hAnsi="Times New Roman" w:cs="Times New Roman" w:hint="eastAsia"/>
        </w:rPr>
      </w:pPr>
      <w:r>
        <w:rPr>
          <w:rFonts w:ascii="Times New Roman" w:eastAsia="DengXian" w:hAnsi="Times New Roman" w:cs="Times New Roman" w:hint="eastAsia"/>
        </w:rPr>
        <w:t xml:space="preserve">We </w:t>
      </w:r>
      <w:r w:rsidR="00D210DE">
        <w:rPr>
          <w:rFonts w:ascii="Times New Roman" w:eastAsia="DengXian" w:hAnsi="Times New Roman" w:cs="Times New Roman" w:hint="eastAsia"/>
        </w:rPr>
        <w:t xml:space="preserve">launch </w:t>
      </w:r>
      <w:r w:rsidR="000F7CDA">
        <w:rPr>
          <w:rFonts w:ascii="Times New Roman" w:eastAsia="DengXian" w:hAnsi="Times New Roman" w:cs="Times New Roman" w:hint="eastAsia"/>
        </w:rPr>
        <w:t xml:space="preserve">the experiment of </w:t>
      </w:r>
      <w:r w:rsidR="000F7CDA" w:rsidRPr="007D7492">
        <w:rPr>
          <w:rFonts w:ascii="Times New Roman" w:hAnsi="Times New Roman" w:cs="Times New Roman"/>
        </w:rPr>
        <w:t>XGBoost on the Weinstock</w:t>
      </w:r>
      <w:r w:rsidR="00C36925">
        <w:rPr>
          <w:rFonts w:ascii="Times New Roman" w:eastAsia="DengXian" w:hAnsi="Times New Roman" w:cs="Times New Roman" w:hint="eastAsia"/>
        </w:rPr>
        <w:t xml:space="preserve"> and record </w:t>
      </w:r>
      <w:r w:rsidR="009F4B36">
        <w:rPr>
          <w:rFonts w:ascii="Times New Roman" w:eastAsia="DengXian" w:hAnsi="Times New Roman" w:cs="Times New Roman" w:hint="eastAsia"/>
        </w:rPr>
        <w:t xml:space="preserve">the </w:t>
      </w:r>
      <w:r w:rsidR="009F4B36" w:rsidRPr="007D7492">
        <w:rPr>
          <w:rFonts w:ascii="Times New Roman" w:hAnsi="Times New Roman" w:cs="Times New Roman"/>
        </w:rPr>
        <w:t>training time</w:t>
      </w:r>
      <w:r w:rsidR="009F4B36">
        <w:rPr>
          <w:rFonts w:ascii="Times New Roman" w:eastAsia="DengXian" w:hAnsi="Times New Roman" w:cs="Times New Roman" w:hint="eastAsia"/>
        </w:rPr>
        <w:t xml:space="preserve">. </w:t>
      </w:r>
      <w:r w:rsidR="00422C36">
        <w:rPr>
          <w:rFonts w:ascii="Times New Roman" w:eastAsia="DengXian" w:hAnsi="Times New Roman" w:cs="Times New Roman" w:hint="eastAsia"/>
        </w:rPr>
        <w:t xml:space="preserve">The average </w:t>
      </w:r>
      <w:r w:rsidR="000F2AC6">
        <w:rPr>
          <w:rFonts w:ascii="Times New Roman" w:eastAsia="DengXian" w:hAnsi="Times New Roman" w:cs="Times New Roman" w:hint="eastAsia"/>
        </w:rPr>
        <w:t>training time is about 3500</w:t>
      </w:r>
      <w:r w:rsidR="00B87C55">
        <w:rPr>
          <w:rFonts w:ascii="Times New Roman" w:eastAsia="DengXian" w:hAnsi="Times New Roman" w:cs="Times New Roman" w:hint="eastAsia"/>
        </w:rPr>
        <w:t xml:space="preserve"> </w:t>
      </w:r>
      <w:r w:rsidR="000F2AC6">
        <w:rPr>
          <w:rFonts w:ascii="Times New Roman" w:eastAsia="DengXian" w:hAnsi="Times New Roman" w:cs="Times New Roman" w:hint="eastAsia"/>
        </w:rPr>
        <w:t>ms</w:t>
      </w:r>
      <w:r w:rsidR="00B87C55">
        <w:rPr>
          <w:rFonts w:ascii="Times New Roman" w:eastAsia="DengXian" w:hAnsi="Times New Roman" w:cs="Times New Roman" w:hint="eastAsia"/>
        </w:rPr>
        <w:t>,</w:t>
      </w:r>
      <w:r w:rsidR="00B87C55" w:rsidRPr="00B87C55">
        <w:rPr>
          <w:rFonts w:ascii="Times New Roman" w:eastAsia="DengXian" w:hAnsi="Times New Roman" w:cs="Times New Roman"/>
        </w:rPr>
        <w:t xml:space="preserve"> which is 6–10 times that of other models</w:t>
      </w:r>
      <w:r w:rsidR="00DB6A58">
        <w:rPr>
          <w:rFonts w:ascii="Times New Roman" w:eastAsia="DengXian" w:hAnsi="Times New Roman" w:cs="Times New Roman" w:hint="eastAsia"/>
        </w:rPr>
        <w:t>. The log of exper</w:t>
      </w:r>
      <w:r w:rsidR="0085316E">
        <w:rPr>
          <w:rFonts w:ascii="Times New Roman" w:eastAsia="DengXian" w:hAnsi="Times New Roman" w:cs="Times New Roman" w:hint="eastAsia"/>
        </w:rPr>
        <w:t xml:space="preserve">iment can be seen in </w:t>
      </w:r>
      <w:r w:rsidR="00050C95">
        <w:rPr>
          <w:rFonts w:ascii="Times New Roman" w:eastAsia="DengXian" w:hAnsi="Times New Roman" w:cs="Times New Roman" w:hint="eastAsia"/>
        </w:rPr>
        <w:t>our GitHub.</w:t>
      </w:r>
    </w:p>
    <w:p w14:paraId="43FD518C" w14:textId="77777777" w:rsidR="00C35866" w:rsidRPr="007D7492" w:rsidRDefault="00C35866" w:rsidP="00153126">
      <w:pPr>
        <w:spacing w:line="240" w:lineRule="auto"/>
        <w:rPr>
          <w:rFonts w:ascii="Times New Roman" w:eastAsia="DengXian" w:hAnsi="Times New Roman" w:cs="Times New Roman"/>
        </w:rPr>
      </w:pPr>
    </w:p>
    <w:p w14:paraId="788AEE01" w14:textId="4BED5E22" w:rsidR="00CA2F91" w:rsidRPr="007D7492" w:rsidRDefault="003334A5" w:rsidP="00153126">
      <w:pPr>
        <w:spacing w:line="240" w:lineRule="auto"/>
        <w:rPr>
          <w:rFonts w:ascii="Times New Roman" w:eastAsia="DengXian" w:hAnsi="Times New Roman" w:cs="Times New Roman"/>
          <w:color w:val="0070C0"/>
        </w:rPr>
      </w:pPr>
      <w:r w:rsidRPr="00540194">
        <w:rPr>
          <w:rFonts w:ascii="Times New Roman" w:hAnsi="Times New Roman" w:cs="Times New Roman"/>
          <w:b/>
          <w:bCs/>
          <w:color w:val="FF0000"/>
        </w:rPr>
        <w:t>Comment 1.3:</w:t>
      </w:r>
      <w:r w:rsidRPr="007D7492">
        <w:rPr>
          <w:rFonts w:ascii="Times New Roman" w:hAnsi="Times New Roman" w:cs="Times New Roman"/>
        </w:rPr>
        <w:t xml:space="preserve"> </w:t>
      </w:r>
      <w:r w:rsidR="00DD1655" w:rsidRPr="007D7492">
        <w:rPr>
          <w:rFonts w:ascii="Times New Roman" w:eastAsia="DengXian" w:hAnsi="Times New Roman" w:cs="Times New Roman"/>
        </w:rPr>
        <w:t>S</w:t>
      </w:r>
      <w:r w:rsidRPr="007D7492">
        <w:rPr>
          <w:rFonts w:ascii="Times New Roman" w:hAnsi="Times New Roman" w:cs="Times New Roman"/>
        </w:rPr>
        <w:t>ome of the acronyms are used without claiming, e.g.,</w:t>
      </w:r>
      <w:r w:rsidRPr="007D7492">
        <w:rPr>
          <w:rFonts w:ascii="Times New Roman" w:eastAsia="DengXian" w:hAnsi="Times New Roman" w:cs="Times New Roman"/>
        </w:rPr>
        <w:t xml:space="preserve"> </w:t>
      </w:r>
      <w:r w:rsidRPr="007D7492">
        <w:rPr>
          <w:rFonts w:ascii="Times New Roman" w:hAnsi="Times New Roman" w:cs="Times New Roman"/>
        </w:rPr>
        <w:t>CNN/RNN/UNet, etc.</w:t>
      </w:r>
    </w:p>
    <w:p w14:paraId="6E4557C0" w14:textId="6AA6467A" w:rsidR="001A6EFA" w:rsidRPr="007D7492" w:rsidRDefault="001A6EFA" w:rsidP="00153126">
      <w:pPr>
        <w:spacing w:line="240" w:lineRule="auto"/>
        <w:rPr>
          <w:rFonts w:ascii="Times New Roman" w:eastAsia="DengXian" w:hAnsi="Times New Roman" w:cs="Times New Roman"/>
        </w:rPr>
      </w:pPr>
      <w:r w:rsidRPr="00540194">
        <w:rPr>
          <w:rFonts w:ascii="Times New Roman" w:hAnsi="Times New Roman" w:cs="Times New Roman"/>
          <w:b/>
          <w:bCs/>
          <w:color w:val="0070C0"/>
        </w:rPr>
        <w:t>Response:</w:t>
      </w:r>
      <w:r w:rsidRPr="007D7492">
        <w:rPr>
          <w:rFonts w:ascii="Times New Roman" w:hAnsi="Times New Roman" w:cs="Times New Roman"/>
        </w:rPr>
        <w:t xml:space="preserve"> </w:t>
      </w:r>
      <w:r w:rsidR="00C43D72" w:rsidRPr="007D7492">
        <w:rPr>
          <w:rFonts w:ascii="Times New Roman" w:eastAsia="DengXian" w:hAnsi="Times New Roman" w:cs="Times New Roman"/>
        </w:rPr>
        <w:t>Thank you for pointing this out</w:t>
      </w:r>
      <w:r w:rsidR="00570EC6" w:rsidRPr="007D7492">
        <w:rPr>
          <w:rFonts w:ascii="Times New Roman" w:eastAsia="DengXian" w:hAnsi="Times New Roman" w:cs="Times New Roman"/>
        </w:rPr>
        <w:t xml:space="preserve">. We revise the manuscript to define all acronyms at their first occurrence, including CNN (Convolutional Neural Network), RNN (Recurrent Neural Network), and U-Net. </w:t>
      </w:r>
    </w:p>
    <w:p w14:paraId="5F0E86E8" w14:textId="77777777" w:rsidR="00116098" w:rsidRDefault="00116098" w:rsidP="00153126">
      <w:pPr>
        <w:spacing w:line="240" w:lineRule="auto"/>
        <w:rPr>
          <w:rFonts w:ascii="Times New Roman" w:eastAsia="DengXian" w:hAnsi="Times New Roman" w:cs="Times New Roman"/>
        </w:rPr>
      </w:pPr>
    </w:p>
    <w:p w14:paraId="363A4F52" w14:textId="77777777" w:rsidR="00E70E49" w:rsidRDefault="00E70E49" w:rsidP="00153126">
      <w:pPr>
        <w:spacing w:line="240" w:lineRule="auto"/>
        <w:rPr>
          <w:rFonts w:ascii="Times New Roman" w:eastAsia="DengXian" w:hAnsi="Times New Roman" w:cs="Times New Roman"/>
        </w:rPr>
      </w:pPr>
    </w:p>
    <w:p w14:paraId="3C40D671" w14:textId="6DDF8FD4" w:rsidR="00E70E49" w:rsidRDefault="00E70E49" w:rsidP="00153126">
      <w:pPr>
        <w:spacing w:line="240" w:lineRule="auto"/>
        <w:rPr>
          <w:rFonts w:ascii="Times New Roman" w:eastAsia="DengXian" w:hAnsi="Times New Roman" w:cs="Times New Roman"/>
          <w:b/>
          <w:bCs/>
        </w:rPr>
      </w:pPr>
      <w:r w:rsidRPr="007D7492">
        <w:rPr>
          <w:rFonts w:ascii="Times New Roman" w:eastAsia="DengXian" w:hAnsi="Times New Roman" w:cs="Times New Roman"/>
        </w:rPr>
        <w:t xml:space="preserve">For </w:t>
      </w:r>
      <w:r>
        <w:rPr>
          <w:rFonts w:ascii="Times New Roman" w:eastAsia="DengXian" w:hAnsi="Times New Roman" w:cs="Times New Roman" w:hint="eastAsia"/>
        </w:rPr>
        <w:t>R</w:t>
      </w:r>
      <w:r w:rsidRPr="007D7492">
        <w:rPr>
          <w:rFonts w:ascii="Times New Roman" w:eastAsia="DengXian" w:hAnsi="Times New Roman" w:cs="Times New Roman"/>
        </w:rPr>
        <w:t xml:space="preserve">eviewer </w:t>
      </w:r>
      <w:r w:rsidRPr="007D7492">
        <w:rPr>
          <w:rFonts w:ascii="Times New Roman" w:hAnsi="Times New Roman" w:cs="Times New Roman"/>
          <w:b/>
          <w:bCs/>
        </w:rPr>
        <w:t>24D2</w:t>
      </w:r>
      <w:r w:rsidR="003C1817" w:rsidRPr="004F3FB8">
        <w:rPr>
          <w:rFonts w:ascii="Times New Roman" w:eastAsia="DengXian" w:hAnsi="Times New Roman" w:cs="Times New Roman" w:hint="eastAsia"/>
        </w:rPr>
        <w:t xml:space="preserve">, we </w:t>
      </w:r>
      <w:r w:rsidR="00F3119C">
        <w:rPr>
          <w:rFonts w:ascii="Times New Roman" w:eastAsia="DengXian" w:hAnsi="Times New Roman" w:cs="Times New Roman" w:hint="eastAsia"/>
        </w:rPr>
        <w:t xml:space="preserve">have sufficient </w:t>
      </w:r>
      <w:r w:rsidR="00AB58A1">
        <w:rPr>
          <w:rFonts w:ascii="Times New Roman" w:eastAsia="DengXian" w:hAnsi="Times New Roman" w:cs="Times New Roman" w:hint="eastAsia"/>
        </w:rPr>
        <w:t xml:space="preserve">evidence to </w:t>
      </w:r>
      <w:r w:rsidR="00E1555B">
        <w:rPr>
          <w:rFonts w:ascii="Times New Roman" w:eastAsia="DengXian" w:hAnsi="Times New Roman" w:cs="Times New Roman" w:hint="eastAsia"/>
        </w:rPr>
        <w:t>doubt</w:t>
      </w:r>
      <w:r w:rsidR="003C1817" w:rsidRPr="004F3FB8">
        <w:rPr>
          <w:rFonts w:ascii="Times New Roman" w:eastAsia="DengXian" w:hAnsi="Times New Roman" w:cs="Times New Roman" w:hint="eastAsia"/>
        </w:rPr>
        <w:t xml:space="preserve"> </w:t>
      </w:r>
      <w:r w:rsidR="004F3FB8" w:rsidRPr="004F3FB8">
        <w:rPr>
          <w:rFonts w:ascii="Times New Roman" w:eastAsia="DengXian" w:hAnsi="Times New Roman" w:cs="Times New Roman" w:hint="eastAsia"/>
        </w:rPr>
        <w:t xml:space="preserve">the comments are </w:t>
      </w:r>
      <w:r w:rsidR="004F3FB8" w:rsidRPr="00E1555B">
        <w:rPr>
          <w:rFonts w:ascii="Times New Roman" w:eastAsia="DengXian" w:hAnsi="Times New Roman" w:cs="Times New Roman" w:hint="eastAsia"/>
          <w:i/>
          <w:iCs/>
        </w:rPr>
        <w:t>unfair</w:t>
      </w:r>
      <w:r w:rsidRPr="007D7492">
        <w:rPr>
          <w:rFonts w:ascii="Times New Roman" w:eastAsia="DengXian" w:hAnsi="Times New Roman" w:cs="Times New Roman"/>
          <w:b/>
          <w:bCs/>
        </w:rPr>
        <w:t>:</w:t>
      </w:r>
    </w:p>
    <w:p w14:paraId="5F64D9DE" w14:textId="77777777" w:rsidR="004F3FB8" w:rsidRDefault="004F3FB8" w:rsidP="00153126">
      <w:pPr>
        <w:spacing w:line="240" w:lineRule="auto"/>
        <w:rPr>
          <w:rFonts w:ascii="Times New Roman" w:eastAsia="DengXian" w:hAnsi="Times New Roman" w:cs="Times New Roman"/>
        </w:rPr>
      </w:pPr>
    </w:p>
    <w:p w14:paraId="355177EE" w14:textId="3E083C43" w:rsidR="004F3FB8" w:rsidRPr="007D7492" w:rsidRDefault="004F3FB8" w:rsidP="00153126">
      <w:pPr>
        <w:spacing w:line="240" w:lineRule="auto"/>
        <w:rPr>
          <w:rFonts w:ascii="Times New Roman" w:eastAsia="DengXian" w:hAnsi="Times New Roman" w:cs="Times New Roman"/>
        </w:rPr>
      </w:pPr>
      <w:r w:rsidRPr="00E1555B">
        <w:rPr>
          <w:rFonts w:ascii="Times New Roman" w:hAnsi="Times New Roman" w:cs="Times New Roman"/>
          <w:b/>
          <w:bCs/>
          <w:color w:val="FF0000"/>
        </w:rPr>
        <w:t>Comment 2.1:</w:t>
      </w:r>
      <w:r w:rsidRPr="007D7492">
        <w:rPr>
          <w:rFonts w:ascii="Times New Roman" w:hAnsi="Times New Roman" w:cs="Times New Roman"/>
        </w:rPr>
        <w:t xml:space="preserve"> </w:t>
      </w:r>
      <w:r w:rsidR="00340733" w:rsidRPr="00340733">
        <w:rPr>
          <w:rFonts w:ascii="Times New Roman" w:eastAsia="DengXian" w:hAnsi="Times New Roman" w:cs="Times New Roman" w:hint="eastAsia"/>
        </w:rPr>
        <w:t>S</w:t>
      </w:r>
      <w:r w:rsidR="00340733" w:rsidRPr="00340733">
        <w:rPr>
          <w:rFonts w:ascii="Times New Roman" w:hAnsi="Times New Roman" w:cs="Times New Roman"/>
        </w:rPr>
        <w:t>cope relevance is</w:t>
      </w:r>
      <w:r w:rsidR="00340733" w:rsidRPr="007D7492">
        <w:rPr>
          <w:rFonts w:ascii="Times New Roman" w:hAnsi="Times New Roman" w:cs="Times New Roman"/>
        </w:rPr>
        <w:t xml:space="preserve"> marginal</w:t>
      </w:r>
    </w:p>
    <w:p w14:paraId="4D2591A6" w14:textId="21331C8F" w:rsidR="004F3FB8" w:rsidRPr="00340733" w:rsidRDefault="00340733" w:rsidP="00153126">
      <w:pPr>
        <w:spacing w:line="240" w:lineRule="auto"/>
        <w:rPr>
          <w:rFonts w:ascii="Times New Roman" w:eastAsia="DengXian" w:hAnsi="Times New Roman" w:cs="Times New Roman"/>
        </w:rPr>
      </w:pPr>
      <w:r w:rsidRPr="00D83E0B">
        <w:rPr>
          <w:rFonts w:ascii="Times New Roman" w:hAnsi="Times New Roman" w:cs="Times New Roman"/>
          <w:b/>
          <w:bCs/>
          <w:color w:val="0070C0"/>
        </w:rPr>
        <w:t>Response:</w:t>
      </w:r>
      <w:r>
        <w:rPr>
          <w:rFonts w:ascii="Times New Roman" w:eastAsia="DengXian" w:hAnsi="Times New Roman" w:cs="Times New Roman" w:hint="eastAsia"/>
        </w:rPr>
        <w:t xml:space="preserve"> </w:t>
      </w:r>
      <w:r w:rsidR="00E82443" w:rsidRPr="00E82443">
        <w:rPr>
          <w:rFonts w:ascii="Times New Roman" w:eastAsia="DengXian" w:hAnsi="Times New Roman" w:cs="Times New Roman"/>
        </w:rPr>
        <w:t xml:space="preserve">As introduced at the beginning, </w:t>
      </w:r>
      <w:r w:rsidR="00E82443">
        <w:rPr>
          <w:rFonts w:ascii="Times New Roman" w:eastAsia="DengXian" w:hAnsi="Times New Roman" w:cs="Times New Roman" w:hint="eastAsia"/>
        </w:rPr>
        <w:t>Glu</w:t>
      </w:r>
      <w:r w:rsidR="00FF38DC">
        <w:rPr>
          <w:rFonts w:ascii="Times New Roman" w:eastAsia="DengXian" w:hAnsi="Times New Roman" w:cs="Times New Roman" w:hint="eastAsia"/>
        </w:rPr>
        <w:t>C</w:t>
      </w:r>
      <w:r w:rsidR="00B66702">
        <w:rPr>
          <w:rFonts w:ascii="Times New Roman" w:eastAsia="DengXian" w:hAnsi="Times New Roman" w:cs="Times New Roman" w:hint="eastAsia"/>
        </w:rPr>
        <w:t>onv</w:t>
      </w:r>
      <w:r w:rsidR="00E82443" w:rsidRPr="00E82443">
        <w:rPr>
          <w:rFonts w:ascii="Times New Roman" w:eastAsia="DengXian" w:hAnsi="Times New Roman" w:cs="Times New Roman"/>
        </w:rPr>
        <w:t xml:space="preserve"> belongs to the field of signal </w:t>
      </w:r>
      <w:r w:rsidR="00FF38DC">
        <w:rPr>
          <w:rFonts w:ascii="Times New Roman" w:eastAsia="DengXian" w:hAnsi="Times New Roman" w:cs="Times New Roman" w:hint="eastAsia"/>
        </w:rPr>
        <w:t>processing and time series forecasting</w:t>
      </w:r>
      <w:r w:rsidR="00AB5E87">
        <w:rPr>
          <w:rFonts w:ascii="Times New Roman" w:eastAsia="DengXian" w:hAnsi="Times New Roman" w:cs="Times New Roman" w:hint="eastAsia"/>
        </w:rPr>
        <w:t>, which</w:t>
      </w:r>
      <w:r w:rsidR="00E82443" w:rsidRPr="00E82443">
        <w:rPr>
          <w:rFonts w:ascii="Times New Roman" w:eastAsia="DengXian" w:hAnsi="Times New Roman" w:cs="Times New Roman"/>
        </w:rPr>
        <w:t xml:space="preserve"> is fully aligned with the scope we selected.</w:t>
      </w:r>
    </w:p>
    <w:p w14:paraId="3AB5FFBD" w14:textId="77777777" w:rsidR="00340733" w:rsidRPr="00340733" w:rsidRDefault="00340733" w:rsidP="00153126">
      <w:pPr>
        <w:spacing w:line="240" w:lineRule="auto"/>
        <w:rPr>
          <w:rFonts w:ascii="Times New Roman" w:eastAsia="DengXian" w:hAnsi="Times New Roman" w:cs="Times New Roman"/>
        </w:rPr>
      </w:pPr>
    </w:p>
    <w:p w14:paraId="52DBFF2D" w14:textId="292AA5F4" w:rsidR="003633F8" w:rsidRPr="007D7492" w:rsidRDefault="00C402FC" w:rsidP="00153126">
      <w:pPr>
        <w:spacing w:line="240" w:lineRule="auto"/>
        <w:rPr>
          <w:rFonts w:ascii="Times New Roman" w:eastAsia="DengXian" w:hAnsi="Times New Roman" w:cs="Times New Roman"/>
        </w:rPr>
      </w:pPr>
      <w:r w:rsidRPr="00D83E0B">
        <w:rPr>
          <w:rFonts w:ascii="Times New Roman" w:hAnsi="Times New Roman" w:cs="Times New Roman"/>
          <w:b/>
          <w:bCs/>
          <w:color w:val="FF0000"/>
        </w:rPr>
        <w:t>Comment 2.</w:t>
      </w:r>
      <w:r w:rsidR="008D3A02" w:rsidRPr="00D83E0B">
        <w:rPr>
          <w:rFonts w:ascii="Times New Roman" w:hAnsi="Times New Roman" w:cs="Times New Roman" w:hint="eastAsia"/>
          <w:b/>
          <w:bCs/>
          <w:color w:val="FF0000"/>
        </w:rPr>
        <w:t>2</w:t>
      </w:r>
      <w:r w:rsidRPr="00D83E0B">
        <w:rPr>
          <w:rFonts w:ascii="Times New Roman" w:hAnsi="Times New Roman" w:cs="Times New Roman"/>
          <w:b/>
          <w:bCs/>
          <w:color w:val="FF0000"/>
        </w:rPr>
        <w:t>:</w:t>
      </w:r>
      <w:r w:rsidRPr="007D7492">
        <w:rPr>
          <w:rFonts w:ascii="Times New Roman" w:hAnsi="Times New Roman" w:cs="Times New Roman"/>
        </w:rPr>
        <w:t xml:space="preserve"> </w:t>
      </w:r>
      <w:r w:rsidR="00DD1655" w:rsidRPr="007D7492">
        <w:rPr>
          <w:rFonts w:ascii="Times New Roman" w:hAnsi="Times New Roman" w:cs="Times New Roman"/>
        </w:rPr>
        <w:t xml:space="preserve">Minor writing issues such as </w:t>
      </w:r>
      <w:r w:rsidR="00A171FF" w:rsidRPr="007D7492">
        <w:rPr>
          <w:rFonts w:ascii="Times New Roman" w:hAnsi="Times New Roman" w:cs="Times New Roman"/>
        </w:rPr>
        <w:t>a comma</w:t>
      </w:r>
    </w:p>
    <w:p w14:paraId="75BB6B37" w14:textId="74FC818E" w:rsidR="00DF74F9" w:rsidRPr="00D27835" w:rsidRDefault="00A171FF" w:rsidP="00153126">
      <w:pPr>
        <w:spacing w:line="240" w:lineRule="auto"/>
        <w:rPr>
          <w:rFonts w:ascii="Times New Roman" w:eastAsia="DengXian" w:hAnsi="Times New Roman" w:cs="Times New Roman" w:hint="eastAsia"/>
        </w:rPr>
      </w:pPr>
      <w:r w:rsidRPr="00050C95">
        <w:rPr>
          <w:rFonts w:ascii="Times New Roman" w:hAnsi="Times New Roman" w:cs="Times New Roman"/>
          <w:b/>
          <w:bCs/>
          <w:color w:val="0070C0"/>
        </w:rPr>
        <w:t>Response:</w:t>
      </w:r>
      <w:r w:rsidR="005F66ED">
        <w:rPr>
          <w:rFonts w:ascii="Times New Roman" w:eastAsia="DengXian" w:hAnsi="Times New Roman" w:cs="Times New Roman" w:hint="eastAsia"/>
        </w:rPr>
        <w:t xml:space="preserve"> </w:t>
      </w:r>
      <w:r w:rsidR="005F66ED" w:rsidRPr="005F66ED">
        <w:rPr>
          <w:rFonts w:ascii="Times New Roman" w:eastAsia="DengXian" w:hAnsi="Times New Roman" w:cs="Times New Roman"/>
        </w:rPr>
        <w:t xml:space="preserve">We note a potential inconsistency between the comment and the rating for Q8. The reviewer </w:t>
      </w:r>
      <w:r w:rsidR="00792B80">
        <w:rPr>
          <w:rFonts w:ascii="Times New Roman" w:eastAsia="DengXian" w:hAnsi="Times New Roman" w:cs="Times New Roman" w:hint="eastAsia"/>
        </w:rPr>
        <w:t xml:space="preserve">indicated </w:t>
      </w:r>
      <w:r w:rsidR="005F66ED" w:rsidRPr="005F66ED">
        <w:rPr>
          <w:rFonts w:ascii="Times New Roman" w:eastAsia="DengXian" w:hAnsi="Times New Roman" w:cs="Times New Roman"/>
          <w:i/>
          <w:iCs/>
        </w:rPr>
        <w:t>minor writing issues</w:t>
      </w:r>
      <w:r w:rsidR="005F66ED" w:rsidRPr="005F66ED">
        <w:rPr>
          <w:rFonts w:ascii="Times New Roman" w:eastAsia="DengXian" w:hAnsi="Times New Roman" w:cs="Times New Roman"/>
        </w:rPr>
        <w:t xml:space="preserve">, while Q8 </w:t>
      </w:r>
      <w:r w:rsidR="00E177D1">
        <w:rPr>
          <w:rFonts w:ascii="Times New Roman" w:eastAsia="DengXian" w:hAnsi="Times New Roman" w:cs="Times New Roman" w:hint="eastAsia"/>
        </w:rPr>
        <w:t xml:space="preserve">represents </w:t>
      </w:r>
      <w:r w:rsidR="00E177D1" w:rsidRPr="00E177D1">
        <w:rPr>
          <w:rFonts w:ascii="Times New Roman" w:eastAsia="DengXian" w:hAnsi="Times New Roman" w:cs="Times New Roman" w:hint="eastAsia"/>
          <w:i/>
          <w:iCs/>
        </w:rPr>
        <w:t>s</w:t>
      </w:r>
      <w:r w:rsidR="00E177D1" w:rsidRPr="00E177D1">
        <w:rPr>
          <w:rFonts w:ascii="Times New Roman" w:eastAsia="DengXian" w:hAnsi="Times New Roman" w:cs="Times New Roman"/>
          <w:i/>
          <w:iCs/>
        </w:rPr>
        <w:t>erious structural</w:t>
      </w:r>
      <w:r w:rsidR="00E177D1" w:rsidRPr="00E177D1">
        <w:rPr>
          <w:rFonts w:ascii="Times New Roman" w:eastAsia="DengXian" w:hAnsi="Times New Roman" w:cs="Times New Roman" w:hint="eastAsia"/>
          <w:i/>
          <w:iCs/>
        </w:rPr>
        <w:t xml:space="preserve"> and </w:t>
      </w:r>
      <w:r w:rsidR="00E177D1" w:rsidRPr="00E177D1">
        <w:rPr>
          <w:rFonts w:ascii="Times New Roman" w:eastAsia="DengXian" w:hAnsi="Times New Roman" w:cs="Times New Roman"/>
          <w:i/>
          <w:iCs/>
        </w:rPr>
        <w:t>language issues</w:t>
      </w:r>
      <w:r w:rsidR="00D27835">
        <w:rPr>
          <w:rFonts w:ascii="Times New Roman" w:eastAsia="DengXian" w:hAnsi="Times New Roman" w:cs="Times New Roman" w:hint="eastAsia"/>
          <w:i/>
          <w:iCs/>
        </w:rPr>
        <w:t xml:space="preserve">. </w:t>
      </w:r>
      <w:r w:rsidR="00A057C5" w:rsidRPr="00771D22">
        <w:rPr>
          <w:rFonts w:ascii="Times New Roman" w:eastAsia="DengXian" w:hAnsi="Times New Roman" w:cs="Times New Roman" w:hint="eastAsia"/>
        </w:rPr>
        <w:t xml:space="preserve">We </w:t>
      </w:r>
      <w:r w:rsidR="00AC774E">
        <w:rPr>
          <w:rFonts w:ascii="Times New Roman" w:eastAsia="DengXian" w:hAnsi="Times New Roman" w:cs="Times New Roman" w:hint="eastAsia"/>
        </w:rPr>
        <w:t xml:space="preserve">think Q8 is </w:t>
      </w:r>
      <w:r w:rsidR="00AC774E">
        <w:rPr>
          <w:rFonts w:ascii="Times New Roman" w:eastAsia="DengXian" w:hAnsi="Times New Roman" w:cs="Times New Roman"/>
        </w:rPr>
        <w:t>unreasonable</w:t>
      </w:r>
      <w:r w:rsidR="00AC774E">
        <w:rPr>
          <w:rFonts w:ascii="Times New Roman" w:eastAsia="DengXian" w:hAnsi="Times New Roman" w:cs="Times New Roman" w:hint="eastAsia"/>
        </w:rPr>
        <w:t xml:space="preserve"> and </w:t>
      </w:r>
      <w:r w:rsidR="00A057C5" w:rsidRPr="00771D22">
        <w:rPr>
          <w:rFonts w:ascii="Times New Roman" w:eastAsia="DengXian" w:hAnsi="Times New Roman" w:cs="Times New Roman" w:hint="eastAsia"/>
        </w:rPr>
        <w:t xml:space="preserve">wonder why there is </w:t>
      </w:r>
      <w:r w:rsidR="00DF52FA">
        <w:rPr>
          <w:rFonts w:ascii="Times New Roman" w:eastAsia="DengXian" w:hAnsi="Times New Roman" w:cs="Times New Roman"/>
        </w:rPr>
        <w:t>a</w:t>
      </w:r>
      <w:r w:rsidR="00771D22" w:rsidRPr="00771D22">
        <w:rPr>
          <w:rFonts w:ascii="Times New Roman" w:eastAsia="DengXian" w:hAnsi="Times New Roman" w:cs="Times New Roman" w:hint="eastAsia"/>
        </w:rPr>
        <w:t xml:space="preserve"> paradox.</w:t>
      </w:r>
      <w:r w:rsidR="00C8638F">
        <w:rPr>
          <w:rFonts w:ascii="Times New Roman" w:eastAsia="DengXian" w:hAnsi="Times New Roman" w:cs="Times New Roman" w:hint="eastAsia"/>
        </w:rPr>
        <w:t xml:space="preserve"> </w:t>
      </w:r>
      <w:r w:rsidR="00CD4519" w:rsidRPr="00CD4519">
        <w:rPr>
          <w:rFonts w:ascii="Times New Roman" w:eastAsia="DengXian" w:hAnsi="Times New Roman" w:cs="Times New Roman"/>
        </w:rPr>
        <w:t>Regarding the writing quality, we have carefully revised the</w:t>
      </w:r>
      <w:r w:rsidR="0002008E" w:rsidRPr="00CD4519">
        <w:rPr>
          <w:rFonts w:ascii="Times New Roman" w:eastAsia="DengXian" w:hAnsi="Times New Roman" w:cs="Times New Roman"/>
        </w:rPr>
        <w:t xml:space="preserve"> comma issue</w:t>
      </w:r>
      <w:r w:rsidR="00CD4519" w:rsidRPr="00CD4519">
        <w:rPr>
          <w:rFonts w:ascii="Times New Roman" w:eastAsia="DengXian" w:hAnsi="Times New Roman" w:cs="Times New Roman"/>
        </w:rPr>
        <w:t xml:space="preserve"> and conducted </w:t>
      </w:r>
      <w:r w:rsidR="00DF52FA" w:rsidRPr="00CD4519">
        <w:rPr>
          <w:rFonts w:ascii="Times New Roman" w:eastAsia="DengXian" w:hAnsi="Times New Roman" w:cs="Times New Roman"/>
        </w:rPr>
        <w:t>thorough</w:t>
      </w:r>
      <w:r w:rsidR="00CD4519" w:rsidRPr="00CD4519">
        <w:rPr>
          <w:rFonts w:ascii="Times New Roman" w:eastAsia="DengXian" w:hAnsi="Times New Roman" w:cs="Times New Roman"/>
        </w:rPr>
        <w:t xml:space="preserve"> proofreading of the entire paper to further improve readability.</w:t>
      </w:r>
      <w:r w:rsidR="00D6795C">
        <w:rPr>
          <w:rFonts w:ascii="Times New Roman" w:eastAsia="DengXian" w:hAnsi="Times New Roman" w:cs="Times New Roman" w:hint="eastAsia"/>
        </w:rPr>
        <w:t xml:space="preserve"> </w:t>
      </w:r>
    </w:p>
    <w:p w14:paraId="24FC850C" w14:textId="77777777" w:rsidR="004A08A5" w:rsidRPr="007D7492" w:rsidRDefault="004A08A5" w:rsidP="00153126">
      <w:pPr>
        <w:spacing w:line="240" w:lineRule="auto"/>
        <w:rPr>
          <w:rFonts w:ascii="Times New Roman" w:eastAsia="DengXian" w:hAnsi="Times New Roman" w:cs="Times New Roman"/>
        </w:rPr>
      </w:pPr>
    </w:p>
    <w:p w14:paraId="0F93C098" w14:textId="76AEF2FE" w:rsidR="004A08A5" w:rsidRPr="007D7492" w:rsidRDefault="004A08A5" w:rsidP="00153126">
      <w:pPr>
        <w:spacing w:line="240" w:lineRule="auto"/>
        <w:rPr>
          <w:rFonts w:ascii="Times New Roman" w:hAnsi="Times New Roman" w:cs="Times New Roman"/>
        </w:rPr>
      </w:pPr>
      <w:r w:rsidRPr="00CB7983">
        <w:rPr>
          <w:rFonts w:ascii="Times New Roman" w:hAnsi="Times New Roman" w:cs="Times New Roman"/>
          <w:b/>
          <w:bCs/>
          <w:color w:val="FF0000"/>
        </w:rPr>
        <w:t>Comment 2.</w:t>
      </w:r>
      <w:r w:rsidR="004437C2" w:rsidRPr="00CB7983">
        <w:rPr>
          <w:rFonts w:ascii="Times New Roman" w:hAnsi="Times New Roman" w:cs="Times New Roman" w:hint="eastAsia"/>
          <w:b/>
          <w:bCs/>
          <w:color w:val="FF0000"/>
        </w:rPr>
        <w:t>3</w:t>
      </w:r>
      <w:r w:rsidRPr="00CB7983">
        <w:rPr>
          <w:rFonts w:ascii="Times New Roman" w:hAnsi="Times New Roman" w:cs="Times New Roman"/>
          <w:b/>
          <w:bCs/>
          <w:color w:val="FF0000"/>
        </w:rPr>
        <w:t>:</w:t>
      </w:r>
      <w:r w:rsidRPr="007D7492">
        <w:rPr>
          <w:rFonts w:ascii="Times New Roman" w:hAnsi="Times New Roman" w:cs="Times New Roman"/>
        </w:rPr>
        <w:t xml:space="preserve"> </w:t>
      </w:r>
      <w:r w:rsidR="001C24F8" w:rsidRPr="007D7492">
        <w:rPr>
          <w:rFonts w:ascii="Times New Roman" w:hAnsi="Times New Roman" w:cs="Times New Roman"/>
        </w:rPr>
        <w:t>No link of code can be found</w:t>
      </w:r>
    </w:p>
    <w:p w14:paraId="0E5E6102" w14:textId="31091C55" w:rsidR="001C24F8" w:rsidRPr="007D7492" w:rsidRDefault="001C24F8" w:rsidP="00153126">
      <w:pPr>
        <w:spacing w:line="240" w:lineRule="auto"/>
        <w:rPr>
          <w:rFonts w:ascii="Times New Roman" w:eastAsia="DengXian" w:hAnsi="Times New Roman" w:cs="Times New Roman" w:hint="eastAsia"/>
        </w:rPr>
      </w:pPr>
      <w:r w:rsidRPr="00CB7983">
        <w:rPr>
          <w:rFonts w:ascii="Times New Roman" w:hAnsi="Times New Roman" w:cs="Times New Roman"/>
          <w:b/>
          <w:bCs/>
          <w:color w:val="0070C0"/>
        </w:rPr>
        <w:t>Response:</w:t>
      </w:r>
      <w:r w:rsidRPr="007D7492">
        <w:rPr>
          <w:rFonts w:ascii="Times New Roman" w:eastAsia="DengXian" w:hAnsi="Times New Roman" w:cs="Times New Roman"/>
        </w:rPr>
        <w:t xml:space="preserve"> Our code is </w:t>
      </w:r>
      <w:r w:rsidR="000D3264" w:rsidRPr="007D7492">
        <w:rPr>
          <w:rFonts w:ascii="Times New Roman" w:eastAsia="DengXian" w:hAnsi="Times New Roman" w:cs="Times New Roman"/>
        </w:rPr>
        <w:t xml:space="preserve">released on </w:t>
      </w:r>
      <w:r w:rsidR="00CB7983">
        <w:rPr>
          <w:rFonts w:ascii="Times New Roman" w:eastAsia="DengXian" w:hAnsi="Times New Roman" w:cs="Times New Roman" w:hint="eastAsia"/>
        </w:rPr>
        <w:t>URL:</w:t>
      </w:r>
    </w:p>
    <w:p w14:paraId="49CBF2E5" w14:textId="77777777" w:rsidR="004A08A5" w:rsidRPr="007D7492" w:rsidRDefault="004A08A5" w:rsidP="00153126">
      <w:pPr>
        <w:spacing w:line="240" w:lineRule="auto"/>
        <w:rPr>
          <w:rFonts w:ascii="Times New Roman" w:eastAsia="DengXian" w:hAnsi="Times New Roman" w:cs="Times New Roman"/>
        </w:rPr>
      </w:pPr>
    </w:p>
    <w:p w14:paraId="20E774FC" w14:textId="7423ADE5" w:rsidR="00E3227A" w:rsidRPr="007D7492" w:rsidRDefault="00E3227A" w:rsidP="00153126">
      <w:pPr>
        <w:spacing w:line="240" w:lineRule="auto"/>
        <w:rPr>
          <w:rFonts w:ascii="Times New Roman" w:eastAsia="DengXian" w:hAnsi="Times New Roman" w:cs="Times New Roman"/>
        </w:rPr>
      </w:pPr>
      <w:r w:rsidRPr="00842DB7">
        <w:rPr>
          <w:rFonts w:ascii="Times New Roman" w:hAnsi="Times New Roman" w:cs="Times New Roman"/>
          <w:b/>
          <w:bCs/>
          <w:color w:val="FF0000"/>
        </w:rPr>
        <w:t>Comment 2.</w:t>
      </w:r>
      <w:r w:rsidR="004437C2" w:rsidRPr="00842DB7">
        <w:rPr>
          <w:rFonts w:ascii="Times New Roman" w:hAnsi="Times New Roman" w:cs="Times New Roman" w:hint="eastAsia"/>
          <w:b/>
          <w:bCs/>
          <w:color w:val="FF0000"/>
        </w:rPr>
        <w:t>4</w:t>
      </w:r>
      <w:r w:rsidRPr="00842DB7">
        <w:rPr>
          <w:rFonts w:ascii="Times New Roman" w:hAnsi="Times New Roman" w:cs="Times New Roman"/>
          <w:b/>
          <w:bCs/>
          <w:color w:val="FF0000"/>
        </w:rPr>
        <w:t>:</w:t>
      </w:r>
      <w:r w:rsidRPr="007D7492">
        <w:rPr>
          <w:rFonts w:ascii="Times New Roman" w:hAnsi="Times New Roman" w:cs="Times New Roman"/>
        </w:rPr>
        <w:t xml:space="preserve"> The model architecture is overly simple and lacks novelty</w:t>
      </w:r>
    </w:p>
    <w:p w14:paraId="5033342B" w14:textId="0E194DA2" w:rsidR="003E42B4" w:rsidRDefault="003E42B4" w:rsidP="00153126">
      <w:pPr>
        <w:spacing w:line="240" w:lineRule="auto"/>
        <w:rPr>
          <w:rFonts w:ascii="Times New Roman" w:eastAsia="DengXian" w:hAnsi="Times New Roman" w:cs="Times New Roman"/>
        </w:rPr>
      </w:pPr>
      <w:r w:rsidRPr="00842DB7">
        <w:rPr>
          <w:rFonts w:ascii="Times New Roman" w:hAnsi="Times New Roman" w:cs="Times New Roman"/>
          <w:b/>
          <w:bCs/>
          <w:color w:val="0070C0"/>
        </w:rPr>
        <w:lastRenderedPageBreak/>
        <w:t>Response:</w:t>
      </w:r>
      <w:r w:rsidRPr="007D7492">
        <w:rPr>
          <w:rFonts w:ascii="Times New Roman" w:eastAsia="DengXian" w:hAnsi="Times New Roman" w:cs="Times New Roman"/>
        </w:rPr>
        <w:t xml:space="preserve"> </w:t>
      </w:r>
      <w:r w:rsidR="002B376C">
        <w:rPr>
          <w:rFonts w:ascii="Times New Roman" w:eastAsia="DengXian" w:hAnsi="Times New Roman" w:cs="Times New Roman" w:hint="eastAsia"/>
        </w:rPr>
        <w:t xml:space="preserve">GluConv </w:t>
      </w:r>
      <w:r w:rsidR="002B376C" w:rsidRPr="002B376C">
        <w:rPr>
          <w:rFonts w:ascii="Times New Roman" w:eastAsia="DengXian" w:hAnsi="Times New Roman" w:cs="Times New Roman"/>
        </w:rPr>
        <w:t xml:space="preserve">integrates U-Net with </w:t>
      </w:r>
      <w:r w:rsidR="00794C9E">
        <w:rPr>
          <w:rFonts w:ascii="Times New Roman" w:eastAsia="DengXian" w:hAnsi="Times New Roman" w:cs="Times New Roman" w:hint="eastAsia"/>
        </w:rPr>
        <w:t>the</w:t>
      </w:r>
      <w:r w:rsidR="002B376C" w:rsidRPr="002B376C">
        <w:rPr>
          <w:rFonts w:ascii="Times New Roman" w:eastAsia="DengXian" w:hAnsi="Times New Roman" w:cs="Times New Roman"/>
        </w:rPr>
        <w:t xml:space="preserve"> Mixer module, which is designed considering the characteristics of the glucose dataset.</w:t>
      </w:r>
      <w:r w:rsidR="005332E1">
        <w:rPr>
          <w:rFonts w:ascii="Times New Roman" w:eastAsia="DengXian" w:hAnsi="Times New Roman" w:cs="Times New Roman" w:hint="eastAsia"/>
        </w:rPr>
        <w:t xml:space="preserve"> </w:t>
      </w:r>
      <w:r w:rsidR="005332E1" w:rsidRPr="005332E1">
        <w:rPr>
          <w:rFonts w:ascii="Times New Roman" w:eastAsia="DengXian" w:hAnsi="Times New Roman" w:cs="Times New Roman"/>
        </w:rPr>
        <w:t>The motivation for adopting the Mixer lies in mitigating the high memory consumption of U-Net</w:t>
      </w:r>
      <w:r w:rsidR="00E86BD1">
        <w:rPr>
          <w:rFonts w:ascii="Times New Roman" w:eastAsia="DengXian" w:hAnsi="Times New Roman" w:cs="Times New Roman" w:hint="eastAsia"/>
        </w:rPr>
        <w:t xml:space="preserve">. </w:t>
      </w:r>
      <w:r w:rsidR="00EC23C9" w:rsidRPr="005332E1">
        <w:rPr>
          <w:rFonts w:ascii="Times New Roman" w:eastAsia="DengXian" w:hAnsi="Times New Roman" w:cs="Times New Roman"/>
        </w:rPr>
        <w:t>As a result, the architecture represents a trade-off between complexity and efficiency.</w:t>
      </w:r>
      <w:r w:rsidR="00EC23C9">
        <w:rPr>
          <w:rFonts w:ascii="Times New Roman" w:eastAsia="DengXian" w:hAnsi="Times New Roman" w:cs="Times New Roman" w:hint="eastAsia"/>
        </w:rPr>
        <w:t xml:space="preserve"> </w:t>
      </w:r>
      <w:r w:rsidR="00B67EEF">
        <w:rPr>
          <w:rFonts w:ascii="Times New Roman" w:eastAsia="DengXian" w:hAnsi="Times New Roman" w:cs="Times New Roman" w:hint="eastAsia"/>
        </w:rPr>
        <w:t xml:space="preserve">The whole </w:t>
      </w:r>
      <w:r w:rsidR="00B67EEF">
        <w:rPr>
          <w:rFonts w:ascii="Times New Roman" w:eastAsia="DengXian" w:hAnsi="Times New Roman" w:cs="Times New Roman"/>
        </w:rPr>
        <w:t>structure</w:t>
      </w:r>
      <w:r w:rsidR="00B67EEF">
        <w:rPr>
          <w:rFonts w:ascii="Times New Roman" w:eastAsia="DengXian" w:hAnsi="Times New Roman" w:cs="Times New Roman" w:hint="eastAsia"/>
        </w:rPr>
        <w:t xml:space="preserve"> of GluConv is not simple</w:t>
      </w:r>
      <w:r w:rsidR="005332E1" w:rsidRPr="005332E1">
        <w:rPr>
          <w:rFonts w:ascii="Times New Roman" w:eastAsia="DengXian" w:hAnsi="Times New Roman" w:cs="Times New Roman"/>
        </w:rPr>
        <w:t xml:space="preserve">. </w:t>
      </w:r>
    </w:p>
    <w:p w14:paraId="68997DFB" w14:textId="77777777" w:rsidR="00092709" w:rsidRDefault="00092709" w:rsidP="00153126">
      <w:pPr>
        <w:spacing w:line="240" w:lineRule="auto"/>
        <w:rPr>
          <w:rFonts w:ascii="Times New Roman" w:eastAsia="DengXian" w:hAnsi="Times New Roman" w:cs="Times New Roman"/>
        </w:rPr>
      </w:pPr>
    </w:p>
    <w:p w14:paraId="5730AD99" w14:textId="54F773E6" w:rsidR="0054684E" w:rsidRPr="0027157C" w:rsidRDefault="0054684E" w:rsidP="00153126">
      <w:pPr>
        <w:spacing w:line="240" w:lineRule="auto"/>
        <w:rPr>
          <w:rFonts w:ascii="Times New Roman" w:eastAsia="DengXian" w:hAnsi="Times New Roman" w:cs="Times New Roman"/>
        </w:rPr>
      </w:pPr>
      <w:r w:rsidRPr="00842DB7">
        <w:rPr>
          <w:rFonts w:ascii="Times New Roman" w:hAnsi="Times New Roman" w:cs="Times New Roman"/>
          <w:b/>
          <w:bCs/>
          <w:color w:val="FF0000"/>
        </w:rPr>
        <w:t>Comment 2.</w:t>
      </w:r>
      <w:r w:rsidRPr="00842DB7">
        <w:rPr>
          <w:rFonts w:ascii="Times New Roman" w:hAnsi="Times New Roman" w:cs="Times New Roman" w:hint="eastAsia"/>
          <w:b/>
          <w:bCs/>
          <w:color w:val="FF0000"/>
        </w:rPr>
        <w:t>5</w:t>
      </w:r>
      <w:r w:rsidRPr="00842DB7">
        <w:rPr>
          <w:rFonts w:ascii="Times New Roman" w:hAnsi="Times New Roman" w:cs="Times New Roman"/>
          <w:b/>
          <w:bCs/>
          <w:color w:val="FF0000"/>
        </w:rPr>
        <w:t>:</w:t>
      </w:r>
      <w:r w:rsidRPr="007D7492">
        <w:rPr>
          <w:rFonts w:ascii="Times New Roman" w:hAnsi="Times New Roman" w:cs="Times New Roman"/>
        </w:rPr>
        <w:t xml:space="preserve"> </w:t>
      </w:r>
      <w:r w:rsidRPr="009C264B">
        <w:rPr>
          <w:rFonts w:ascii="Times New Roman" w:eastAsia="DengXian" w:hAnsi="Times New Roman" w:cs="Times New Roman" w:hint="eastAsia"/>
        </w:rPr>
        <w:t>T</w:t>
      </w:r>
      <w:r w:rsidRPr="009C264B">
        <w:rPr>
          <w:rFonts w:ascii="Times New Roman" w:eastAsia="DengXian" w:hAnsi="Times New Roman" w:cs="Times New Roman"/>
        </w:rPr>
        <w:t xml:space="preserve">he experimental validation </w:t>
      </w:r>
      <w:r w:rsidRPr="009C264B">
        <w:rPr>
          <w:rFonts w:ascii="Times New Roman" w:eastAsia="DengXian" w:hAnsi="Times New Roman" w:cs="Times New Roman" w:hint="eastAsia"/>
        </w:rPr>
        <w:t>l</w:t>
      </w:r>
      <w:r w:rsidRPr="009C264B">
        <w:rPr>
          <w:rFonts w:ascii="Times New Roman" w:eastAsia="DengXian" w:hAnsi="Times New Roman" w:cs="Times New Roman"/>
        </w:rPr>
        <w:t>ack</w:t>
      </w:r>
      <w:r w:rsidRPr="009C264B">
        <w:rPr>
          <w:rFonts w:ascii="Times New Roman" w:eastAsia="DengXian" w:hAnsi="Times New Roman" w:cs="Times New Roman" w:hint="eastAsia"/>
        </w:rPr>
        <w:t>s</w:t>
      </w:r>
      <w:r w:rsidRPr="009C264B">
        <w:rPr>
          <w:rFonts w:ascii="Times New Roman" w:eastAsia="DengXian" w:hAnsi="Times New Roman" w:cs="Times New Roman"/>
        </w:rPr>
        <w:t xml:space="preserve"> in some respect</w:t>
      </w:r>
      <w:r w:rsidR="000A7B68" w:rsidRPr="009C264B">
        <w:rPr>
          <w:rFonts w:ascii="Times New Roman" w:eastAsia="DengXian" w:hAnsi="Times New Roman" w:cs="Times New Roman" w:hint="eastAsia"/>
        </w:rPr>
        <w:t xml:space="preserve">; </w:t>
      </w:r>
      <w:r w:rsidR="0027157C" w:rsidRPr="0027157C">
        <w:rPr>
          <w:rFonts w:ascii="Times New Roman" w:eastAsia="DengXian" w:hAnsi="Times New Roman" w:cs="Times New Roman"/>
        </w:rPr>
        <w:t>The t</w:t>
      </w:r>
      <w:r w:rsidR="000A7B68" w:rsidRPr="009C264B">
        <w:rPr>
          <w:rFonts w:ascii="Times New Roman" w:eastAsia="DengXian" w:hAnsi="Times New Roman" w:cs="Times New Roman"/>
        </w:rPr>
        <w:t>echnical</w:t>
      </w:r>
      <w:r w:rsidR="000A7B68" w:rsidRPr="0027157C">
        <w:rPr>
          <w:rFonts w:ascii="Times New Roman" w:hAnsi="Times New Roman" w:cs="Times New Roman"/>
        </w:rPr>
        <w:t xml:space="preserve"> contribution </w:t>
      </w:r>
      <w:r w:rsidR="0027157C" w:rsidRPr="0027157C">
        <w:rPr>
          <w:rFonts w:ascii="Times New Roman" w:eastAsia="DengXian" w:hAnsi="Times New Roman" w:cs="Times New Roman"/>
        </w:rPr>
        <w:t xml:space="preserve">is </w:t>
      </w:r>
      <w:r w:rsidR="0027157C">
        <w:rPr>
          <w:rFonts w:ascii="Times New Roman" w:eastAsia="DengXian" w:hAnsi="Times New Roman" w:cs="Times New Roman" w:hint="eastAsia"/>
        </w:rPr>
        <w:t>i</w:t>
      </w:r>
      <w:r w:rsidR="0027157C" w:rsidRPr="0027157C">
        <w:rPr>
          <w:rFonts w:ascii="Times New Roman" w:hAnsi="Times New Roman" w:cs="Times New Roman"/>
        </w:rPr>
        <w:t>nsufficient</w:t>
      </w:r>
    </w:p>
    <w:p w14:paraId="12497071" w14:textId="57AE262B" w:rsidR="0054684E" w:rsidRPr="003F5160" w:rsidRDefault="0054684E" w:rsidP="00153126">
      <w:pPr>
        <w:spacing w:line="240" w:lineRule="auto"/>
        <w:rPr>
          <w:rFonts w:ascii="Times New Roman" w:eastAsia="DengXian" w:hAnsi="Times New Roman" w:cs="Times New Roman"/>
        </w:rPr>
      </w:pPr>
      <w:r w:rsidRPr="00842DB7">
        <w:rPr>
          <w:rFonts w:ascii="Times New Roman" w:hAnsi="Times New Roman" w:cs="Times New Roman"/>
          <w:b/>
          <w:bCs/>
          <w:color w:val="0070C0"/>
        </w:rPr>
        <w:t>Response:</w:t>
      </w:r>
      <w:r w:rsidRPr="007D7492">
        <w:rPr>
          <w:rFonts w:ascii="Times New Roman" w:eastAsia="DengXian" w:hAnsi="Times New Roman" w:cs="Times New Roman"/>
        </w:rPr>
        <w:t xml:space="preserve"> </w:t>
      </w:r>
      <w:r w:rsidR="00087E24" w:rsidRPr="00087E24">
        <w:rPr>
          <w:rFonts w:ascii="Times New Roman" w:eastAsia="DengXian" w:hAnsi="Times New Roman" w:cs="Times New Roman"/>
        </w:rPr>
        <w:t xml:space="preserve">We </w:t>
      </w:r>
      <w:r w:rsidR="00EB2535" w:rsidRPr="00CE6392">
        <w:rPr>
          <w:rFonts w:ascii="Times New Roman" w:eastAsia="DengXian" w:hAnsi="Times New Roman" w:cs="Times New Roman"/>
        </w:rPr>
        <w:t>disagree with this comment</w:t>
      </w:r>
      <w:r w:rsidR="00087E24" w:rsidRPr="00087E24">
        <w:rPr>
          <w:rFonts w:ascii="Times New Roman" w:eastAsia="DengXian" w:hAnsi="Times New Roman" w:cs="Times New Roman"/>
        </w:rPr>
        <w:t xml:space="preserve">. Given </w:t>
      </w:r>
      <w:r w:rsidR="00087E24">
        <w:rPr>
          <w:rFonts w:ascii="Times New Roman" w:eastAsia="DengXian" w:hAnsi="Times New Roman" w:cs="Times New Roman" w:hint="eastAsia"/>
        </w:rPr>
        <w:t>the 5</w:t>
      </w:r>
      <w:r w:rsidR="00087E24" w:rsidRPr="00087E24">
        <w:rPr>
          <w:rFonts w:ascii="Times New Roman" w:eastAsia="DengXian" w:hAnsi="Times New Roman" w:cs="Times New Roman"/>
        </w:rPr>
        <w:t xml:space="preserve">-page limit for the main paper, we </w:t>
      </w:r>
      <w:r w:rsidR="00485111">
        <w:rPr>
          <w:rFonts w:ascii="Times New Roman" w:eastAsia="DengXian" w:hAnsi="Times New Roman" w:cs="Times New Roman" w:hint="eastAsia"/>
        </w:rPr>
        <w:t>tried</w:t>
      </w:r>
      <w:r w:rsidR="00087E24" w:rsidRPr="00087E24">
        <w:rPr>
          <w:rFonts w:ascii="Times New Roman" w:eastAsia="DengXian" w:hAnsi="Times New Roman" w:cs="Times New Roman"/>
        </w:rPr>
        <w:t xml:space="preserve"> provid</w:t>
      </w:r>
      <w:r w:rsidR="00485111">
        <w:rPr>
          <w:rFonts w:ascii="Times New Roman" w:eastAsia="DengXian" w:hAnsi="Times New Roman" w:cs="Times New Roman" w:hint="eastAsia"/>
        </w:rPr>
        <w:t>ing</w:t>
      </w:r>
      <w:r w:rsidR="00087E24" w:rsidRPr="00087E24">
        <w:rPr>
          <w:rFonts w:ascii="Times New Roman" w:eastAsia="DengXian" w:hAnsi="Times New Roman" w:cs="Times New Roman"/>
        </w:rPr>
        <w:t xml:space="preserve"> a comprehensive yet concise experimental evaluation.</w:t>
      </w:r>
      <w:r w:rsidR="009A0E2B">
        <w:rPr>
          <w:rFonts w:ascii="Times New Roman" w:eastAsia="DengXian" w:hAnsi="Times New Roman" w:cs="Times New Roman" w:hint="eastAsia"/>
        </w:rPr>
        <w:t xml:space="preserve"> </w:t>
      </w:r>
      <w:r w:rsidR="003737B6">
        <w:rPr>
          <w:rFonts w:ascii="Times New Roman" w:hAnsi="Times New Roman" w:cs="Times New Roman" w:hint="eastAsia"/>
          <w:lang w:eastAsia="ja-JP"/>
        </w:rPr>
        <w:t xml:space="preserve">The </w:t>
      </w:r>
      <w:r w:rsidR="003737B6">
        <w:rPr>
          <w:rFonts w:ascii="Times New Roman" w:hAnsi="Times New Roman" w:cs="Times New Roman"/>
          <w:lang w:eastAsia="ja-JP"/>
        </w:rPr>
        <w:t>accuracy</w:t>
      </w:r>
      <w:r w:rsidR="00A26B33">
        <w:rPr>
          <w:rFonts w:ascii="Times New Roman" w:hAnsi="Times New Roman" w:cs="Times New Roman" w:hint="eastAsia"/>
          <w:lang w:eastAsia="ja-JP"/>
        </w:rPr>
        <w:t xml:space="preserve">, </w:t>
      </w:r>
      <w:r w:rsidR="00A26B33">
        <w:rPr>
          <w:rFonts w:ascii="Times New Roman" w:hAnsi="Times New Roman" w:cs="Times New Roman"/>
          <w:lang w:eastAsia="ja-JP"/>
        </w:rPr>
        <w:t>likelihood</w:t>
      </w:r>
      <w:r w:rsidR="00A26B33">
        <w:rPr>
          <w:rFonts w:ascii="Times New Roman" w:hAnsi="Times New Roman" w:cs="Times New Roman" w:hint="eastAsia"/>
          <w:lang w:eastAsia="ja-JP"/>
        </w:rPr>
        <w:t xml:space="preserve"> and calibration are </w:t>
      </w:r>
      <w:r w:rsidR="003F5160">
        <w:rPr>
          <w:rFonts w:ascii="Times New Roman" w:eastAsia="DengXian" w:hAnsi="Times New Roman" w:cs="Times New Roman" w:hint="eastAsia"/>
        </w:rPr>
        <w:t xml:space="preserve">measured </w:t>
      </w:r>
      <w:r w:rsidR="00534BA1">
        <w:rPr>
          <w:rFonts w:ascii="Times New Roman" w:eastAsia="DengXian" w:hAnsi="Times New Roman" w:cs="Times New Roman" w:hint="eastAsia"/>
        </w:rPr>
        <w:t>in our main experiment.</w:t>
      </w:r>
      <w:r w:rsidR="0094041F">
        <w:rPr>
          <w:rFonts w:ascii="Times New Roman" w:eastAsia="DengXian" w:hAnsi="Times New Roman" w:cs="Times New Roman" w:hint="eastAsia"/>
        </w:rPr>
        <w:t xml:space="preserve"> W</w:t>
      </w:r>
      <w:r w:rsidR="00534BA1">
        <w:rPr>
          <w:rFonts w:ascii="Times New Roman" w:eastAsia="DengXian" w:hAnsi="Times New Roman" w:cs="Times New Roman" w:hint="eastAsia"/>
        </w:rPr>
        <w:t xml:space="preserve">e also </w:t>
      </w:r>
      <w:r w:rsidR="0094041F">
        <w:rPr>
          <w:rFonts w:ascii="Times New Roman" w:eastAsia="DengXian" w:hAnsi="Times New Roman" w:cs="Times New Roman" w:hint="eastAsia"/>
        </w:rPr>
        <w:t xml:space="preserve">measure </w:t>
      </w:r>
      <w:r w:rsidR="006A65A9">
        <w:rPr>
          <w:rFonts w:ascii="Times New Roman" w:eastAsia="DengXian" w:hAnsi="Times New Roman" w:cs="Times New Roman" w:hint="eastAsia"/>
        </w:rPr>
        <w:t xml:space="preserve">training time and </w:t>
      </w:r>
      <w:r w:rsidR="0094041F">
        <w:rPr>
          <w:rFonts w:ascii="Times New Roman" w:eastAsia="DengXian" w:hAnsi="Times New Roman" w:cs="Times New Roman" w:hint="eastAsia"/>
        </w:rPr>
        <w:t xml:space="preserve">memory cost in </w:t>
      </w:r>
      <w:r w:rsidR="0094041F" w:rsidRPr="00485111">
        <w:rPr>
          <w:rFonts w:ascii="Times New Roman" w:eastAsia="DengXian" w:hAnsi="Times New Roman" w:cs="Times New Roman" w:hint="eastAsia"/>
          <w:b/>
          <w:bCs/>
          <w:color w:val="000000" w:themeColor="text1"/>
        </w:rPr>
        <w:t>Fig</w:t>
      </w:r>
      <w:r w:rsidR="006A65A9" w:rsidRPr="00485111">
        <w:rPr>
          <w:rFonts w:ascii="Times New Roman" w:eastAsia="DengXian" w:hAnsi="Times New Roman" w:cs="Times New Roman" w:hint="eastAsia"/>
          <w:b/>
          <w:bCs/>
          <w:color w:val="000000" w:themeColor="text1"/>
        </w:rPr>
        <w:t>. 2.</w:t>
      </w:r>
    </w:p>
    <w:p w14:paraId="3370C2F5" w14:textId="77777777" w:rsidR="00092709" w:rsidRPr="007D7492" w:rsidRDefault="00092709" w:rsidP="00153126">
      <w:pPr>
        <w:spacing w:line="240" w:lineRule="auto"/>
        <w:rPr>
          <w:rFonts w:ascii="Times New Roman" w:eastAsia="DengXian" w:hAnsi="Times New Roman" w:cs="Times New Roman"/>
        </w:rPr>
      </w:pPr>
    </w:p>
    <w:p w14:paraId="4EDFEDB0" w14:textId="7340A3AC" w:rsidR="000D7782" w:rsidRDefault="00545F1C" w:rsidP="00153126">
      <w:pPr>
        <w:spacing w:line="240" w:lineRule="auto"/>
        <w:rPr>
          <w:rFonts w:ascii="Times New Roman" w:eastAsia="DengXian" w:hAnsi="Times New Roman" w:cs="Times New Roman"/>
        </w:rPr>
      </w:pPr>
      <w:r w:rsidRPr="00485111">
        <w:rPr>
          <w:rFonts w:ascii="Times New Roman" w:hAnsi="Times New Roman" w:cs="Times New Roman"/>
          <w:b/>
          <w:bCs/>
          <w:color w:val="FF0000"/>
        </w:rPr>
        <w:t>Comment 2.</w:t>
      </w:r>
      <w:r w:rsidRPr="00485111">
        <w:rPr>
          <w:rFonts w:ascii="Times New Roman" w:hAnsi="Times New Roman" w:cs="Times New Roman" w:hint="eastAsia"/>
          <w:b/>
          <w:bCs/>
          <w:color w:val="FF0000"/>
        </w:rPr>
        <w:t>6</w:t>
      </w:r>
      <w:r w:rsidRPr="00485111">
        <w:rPr>
          <w:rFonts w:ascii="Times New Roman" w:hAnsi="Times New Roman" w:cs="Times New Roman"/>
          <w:b/>
          <w:bCs/>
          <w:color w:val="FF0000"/>
        </w:rPr>
        <w:t>:</w:t>
      </w:r>
      <w:r w:rsidRPr="007D7492">
        <w:rPr>
          <w:rFonts w:ascii="Times New Roman" w:hAnsi="Times New Roman" w:cs="Times New Roman"/>
        </w:rPr>
        <w:t xml:space="preserve"> </w:t>
      </w:r>
      <w:r w:rsidRPr="00545F1C">
        <w:rPr>
          <w:rFonts w:ascii="Times New Roman" w:eastAsia="DengXian" w:hAnsi="Times New Roman" w:cs="Times New Roman"/>
        </w:rPr>
        <w:t>Some of the references are of limited relevance</w:t>
      </w:r>
    </w:p>
    <w:p w14:paraId="50AF9E12" w14:textId="1CEA64DC" w:rsidR="00824A77" w:rsidRDefault="00545F1C" w:rsidP="00153126">
      <w:pPr>
        <w:spacing w:line="240" w:lineRule="auto"/>
        <w:rPr>
          <w:rFonts w:ascii="Times New Roman" w:eastAsia="DengXian" w:hAnsi="Times New Roman" w:cs="Times New Roman"/>
        </w:rPr>
      </w:pPr>
      <w:r w:rsidRPr="00485111">
        <w:rPr>
          <w:rFonts w:ascii="Times New Roman" w:hAnsi="Times New Roman" w:cs="Times New Roman"/>
          <w:b/>
          <w:bCs/>
          <w:color w:val="0070C0"/>
        </w:rPr>
        <w:t>Response:</w:t>
      </w:r>
      <w:r w:rsidRPr="007D7492">
        <w:rPr>
          <w:rFonts w:ascii="Times New Roman" w:eastAsia="DengXian" w:hAnsi="Times New Roman" w:cs="Times New Roman"/>
        </w:rPr>
        <w:t xml:space="preserve"> </w:t>
      </w:r>
      <w:r w:rsidR="00CE6392" w:rsidRPr="00CE6392">
        <w:rPr>
          <w:rFonts w:ascii="Times New Roman" w:eastAsia="DengXian" w:hAnsi="Times New Roman" w:cs="Times New Roman"/>
        </w:rPr>
        <w:t>We disagree with this comment.</w:t>
      </w:r>
      <w:r w:rsidR="00CE6392">
        <w:rPr>
          <w:rFonts w:ascii="Times New Roman" w:eastAsia="DengXian" w:hAnsi="Times New Roman" w:cs="Times New Roman" w:hint="eastAsia"/>
        </w:rPr>
        <w:t xml:space="preserve"> </w:t>
      </w:r>
      <w:r w:rsidR="00B711C7" w:rsidRPr="00B711C7">
        <w:rPr>
          <w:rFonts w:ascii="Times New Roman" w:eastAsia="DengXian" w:hAnsi="Times New Roman" w:cs="Times New Roman"/>
        </w:rPr>
        <w:t>We cite a total of 23 references, all of which were carefully selected to ensure their relevance to the scope of this study.</w:t>
      </w:r>
    </w:p>
    <w:p w14:paraId="20CBDCE1" w14:textId="77777777" w:rsidR="009E6049" w:rsidRPr="007D7492" w:rsidRDefault="009E6049" w:rsidP="00153126">
      <w:pPr>
        <w:spacing w:line="240" w:lineRule="auto"/>
        <w:rPr>
          <w:rFonts w:ascii="Times New Roman" w:eastAsia="DengXian" w:hAnsi="Times New Roman" w:cs="Times New Roman"/>
        </w:rPr>
      </w:pPr>
    </w:p>
    <w:p w14:paraId="1561CB65" w14:textId="673B3C25" w:rsidR="00166C6B" w:rsidRPr="007D7492" w:rsidRDefault="00166C6B" w:rsidP="00153126">
      <w:pPr>
        <w:spacing w:line="240" w:lineRule="auto"/>
        <w:rPr>
          <w:rFonts w:ascii="Times New Roman" w:eastAsia="DengXian" w:hAnsi="Times New Roman" w:cs="Times New Roman"/>
        </w:rPr>
      </w:pPr>
      <w:r w:rsidRPr="00444405">
        <w:rPr>
          <w:rFonts w:ascii="Times New Roman" w:hAnsi="Times New Roman" w:cs="Times New Roman"/>
          <w:b/>
          <w:bCs/>
          <w:color w:val="FF0000"/>
        </w:rPr>
        <w:t>Comment 2.</w:t>
      </w:r>
      <w:r w:rsidR="009E6049" w:rsidRPr="00444405">
        <w:rPr>
          <w:rFonts w:ascii="Times New Roman" w:hAnsi="Times New Roman" w:cs="Times New Roman" w:hint="eastAsia"/>
          <w:b/>
          <w:bCs/>
          <w:color w:val="FF0000"/>
        </w:rPr>
        <w:t>7</w:t>
      </w:r>
      <w:r w:rsidRPr="00444405">
        <w:rPr>
          <w:rFonts w:ascii="Times New Roman" w:hAnsi="Times New Roman" w:cs="Times New Roman"/>
          <w:b/>
          <w:bCs/>
          <w:color w:val="FF0000"/>
        </w:rPr>
        <w:t>:</w:t>
      </w:r>
      <w:r w:rsidRPr="007D7492">
        <w:rPr>
          <w:rFonts w:ascii="Times New Roman" w:hAnsi="Times New Roman" w:cs="Times New Roman"/>
        </w:rPr>
        <w:t xml:space="preserve"> The connection between the method and the experiments is unclear, and the writing is disorganized. For example, why is the uncertainty for your proposed method shown as </w:t>
      </w:r>
      <w:r w:rsidR="005C146B">
        <w:rPr>
          <w:rFonts w:ascii="Times New Roman" w:eastAsia="DengXian" w:hAnsi="Times New Roman" w:cs="Times New Roman" w:hint="eastAsia"/>
        </w:rPr>
        <w:t>"</w:t>
      </w:r>
      <w:r w:rsidRPr="007D7492">
        <w:rPr>
          <w:rFonts w:ascii="Times New Roman" w:hAnsi="Times New Roman" w:cs="Times New Roman"/>
        </w:rPr>
        <w:t>–</w:t>
      </w:r>
      <w:r w:rsidR="005C146B">
        <w:rPr>
          <w:rFonts w:ascii="Times New Roman" w:eastAsia="DengXian" w:hAnsi="Times New Roman" w:cs="Times New Roman" w:hint="eastAsia"/>
        </w:rPr>
        <w:t>"</w:t>
      </w:r>
      <w:r w:rsidRPr="007D7492">
        <w:rPr>
          <w:rFonts w:ascii="Times New Roman" w:hAnsi="Times New Roman" w:cs="Times New Roman"/>
        </w:rPr>
        <w:t xml:space="preserve"> in Table 1?</w:t>
      </w:r>
    </w:p>
    <w:p w14:paraId="5CC4784F" w14:textId="5C267A43" w:rsidR="000D7782" w:rsidRDefault="00166C6B" w:rsidP="00153126">
      <w:pPr>
        <w:spacing w:line="240" w:lineRule="auto"/>
        <w:rPr>
          <w:rFonts w:ascii="Times New Roman" w:eastAsia="DengXian" w:hAnsi="Times New Roman" w:cs="Times New Roman"/>
        </w:rPr>
      </w:pPr>
      <w:r w:rsidRPr="00444405">
        <w:rPr>
          <w:rFonts w:ascii="Times New Roman" w:hAnsi="Times New Roman" w:cs="Times New Roman"/>
          <w:b/>
          <w:bCs/>
          <w:color w:val="0070C0"/>
        </w:rPr>
        <w:t>Response:</w:t>
      </w:r>
      <w:r w:rsidRPr="007D7492">
        <w:rPr>
          <w:rFonts w:ascii="Times New Roman" w:eastAsia="DengXian" w:hAnsi="Times New Roman" w:cs="Times New Roman"/>
        </w:rPr>
        <w:t xml:space="preserve"> </w:t>
      </w:r>
      <w:r w:rsidR="009E6049">
        <w:rPr>
          <w:rFonts w:ascii="Times New Roman" w:eastAsia="DengXian" w:hAnsi="Times New Roman" w:cs="Times New Roman" w:hint="eastAsia"/>
        </w:rPr>
        <w:t xml:space="preserve">We </w:t>
      </w:r>
      <w:r w:rsidR="007D3EC1">
        <w:rPr>
          <w:rFonts w:ascii="Times New Roman" w:eastAsia="DengXian" w:hAnsi="Times New Roman" w:cs="Times New Roman" w:hint="eastAsia"/>
        </w:rPr>
        <w:t xml:space="preserve">have already </w:t>
      </w:r>
      <w:r w:rsidR="005C146B">
        <w:rPr>
          <w:rFonts w:ascii="Times New Roman" w:eastAsia="DengXian" w:hAnsi="Times New Roman" w:cs="Times New Roman" w:hint="eastAsia"/>
        </w:rPr>
        <w:t>clarif</w:t>
      </w:r>
      <w:r w:rsidR="007D3EC1">
        <w:rPr>
          <w:rFonts w:ascii="Times New Roman" w:eastAsia="DengXian" w:hAnsi="Times New Roman" w:cs="Times New Roman" w:hint="eastAsia"/>
        </w:rPr>
        <w:t>ied</w:t>
      </w:r>
      <w:r w:rsidR="005C146B">
        <w:rPr>
          <w:rFonts w:ascii="Times New Roman" w:eastAsia="DengXian" w:hAnsi="Times New Roman" w:cs="Times New Roman" w:hint="eastAsia"/>
        </w:rPr>
        <w:t xml:space="preserve"> "</w:t>
      </w:r>
      <w:r w:rsidR="005C146B" w:rsidRPr="007D7492">
        <w:rPr>
          <w:rFonts w:ascii="Times New Roman" w:hAnsi="Times New Roman" w:cs="Times New Roman"/>
        </w:rPr>
        <w:t>–</w:t>
      </w:r>
      <w:r w:rsidR="005C146B">
        <w:rPr>
          <w:rFonts w:ascii="Times New Roman" w:eastAsia="DengXian" w:hAnsi="Times New Roman" w:cs="Times New Roman" w:hint="eastAsia"/>
        </w:rPr>
        <w:t>" i</w:t>
      </w:r>
      <w:r w:rsidR="00077794" w:rsidRPr="007D7492">
        <w:rPr>
          <w:rFonts w:ascii="Times New Roman" w:eastAsia="DengXian" w:hAnsi="Times New Roman" w:cs="Times New Roman"/>
        </w:rPr>
        <w:t>n the cap</w:t>
      </w:r>
      <w:r w:rsidR="00C72DBE" w:rsidRPr="007D7492">
        <w:rPr>
          <w:rFonts w:ascii="Times New Roman" w:eastAsia="DengXian" w:hAnsi="Times New Roman" w:cs="Times New Roman"/>
        </w:rPr>
        <w:t>tion</w:t>
      </w:r>
      <w:r w:rsidR="00077794" w:rsidRPr="007D7492">
        <w:rPr>
          <w:rFonts w:ascii="Times New Roman" w:eastAsia="DengXian" w:hAnsi="Times New Roman" w:cs="Times New Roman"/>
        </w:rPr>
        <w:t xml:space="preserve"> of</w:t>
      </w:r>
      <w:r w:rsidR="00C72DBE" w:rsidRPr="007D7492">
        <w:rPr>
          <w:rFonts w:ascii="Times New Roman" w:eastAsia="DengXian" w:hAnsi="Times New Roman" w:cs="Times New Roman"/>
        </w:rPr>
        <w:t xml:space="preserve"> </w:t>
      </w:r>
      <w:r w:rsidR="00C72DBE" w:rsidRPr="007D3EC1">
        <w:rPr>
          <w:rFonts w:ascii="Times New Roman" w:eastAsia="DengXian" w:hAnsi="Times New Roman" w:cs="Times New Roman"/>
          <w:b/>
          <w:bCs/>
        </w:rPr>
        <w:t>Table 1</w:t>
      </w:r>
      <w:r w:rsidR="00077794" w:rsidRPr="007D7492">
        <w:rPr>
          <w:rFonts w:ascii="Times New Roman" w:eastAsia="DengXian" w:hAnsi="Times New Roman" w:cs="Times New Roman"/>
        </w:rPr>
        <w:t xml:space="preserve"> </w:t>
      </w:r>
      <w:r w:rsidR="005C146B">
        <w:rPr>
          <w:rFonts w:ascii="Times New Roman" w:eastAsia="DengXian" w:hAnsi="Times New Roman" w:cs="Times New Roman" w:hint="eastAsia"/>
        </w:rPr>
        <w:t>that "</w:t>
      </w:r>
      <w:r w:rsidR="005C146B" w:rsidRPr="007D7492">
        <w:rPr>
          <w:rFonts w:ascii="Times New Roman" w:hAnsi="Times New Roman" w:cs="Times New Roman"/>
        </w:rPr>
        <w:t>–</w:t>
      </w:r>
      <w:r w:rsidR="005C146B">
        <w:rPr>
          <w:rFonts w:ascii="Times New Roman" w:eastAsia="DengXian" w:hAnsi="Times New Roman" w:cs="Times New Roman" w:hint="eastAsia"/>
        </w:rPr>
        <w:t>"</w:t>
      </w:r>
      <w:r w:rsidR="00862CD7" w:rsidRPr="007D7492">
        <w:rPr>
          <w:rFonts w:ascii="Times New Roman" w:eastAsia="DengXian" w:hAnsi="Times New Roman" w:cs="Times New Roman"/>
        </w:rPr>
        <w:t xml:space="preserve"> represents there is no such measurement on models.</w:t>
      </w:r>
      <w:r w:rsidR="00085559">
        <w:rPr>
          <w:rFonts w:ascii="Times New Roman" w:eastAsia="DengXian" w:hAnsi="Times New Roman" w:cs="Times New Roman" w:hint="eastAsia"/>
        </w:rPr>
        <w:t xml:space="preserve"> U</w:t>
      </w:r>
      <w:r w:rsidR="00085559" w:rsidRPr="00085559">
        <w:rPr>
          <w:rFonts w:ascii="Times New Roman" w:eastAsia="DengXian" w:hAnsi="Times New Roman" w:cs="Times New Roman"/>
        </w:rPr>
        <w:t xml:space="preserve">ncertainty measurements </w:t>
      </w:r>
      <w:r w:rsidR="00BA4CC5">
        <w:rPr>
          <w:rFonts w:ascii="Times New Roman" w:eastAsia="DengXian" w:hAnsi="Times New Roman" w:cs="Times New Roman"/>
        </w:rPr>
        <w:t>cannot</w:t>
      </w:r>
      <w:r w:rsidR="00EE2A17">
        <w:rPr>
          <w:rFonts w:ascii="Times New Roman" w:eastAsia="DengXian" w:hAnsi="Times New Roman" w:cs="Times New Roman" w:hint="eastAsia"/>
        </w:rPr>
        <w:t xml:space="preserve"> </w:t>
      </w:r>
      <w:r w:rsidR="00BA4CC5">
        <w:rPr>
          <w:rFonts w:ascii="Times New Roman" w:eastAsia="DengXian" w:hAnsi="Times New Roman" w:cs="Times New Roman" w:hint="eastAsia"/>
        </w:rPr>
        <w:t xml:space="preserve">be </w:t>
      </w:r>
      <w:r w:rsidR="00EE2A17">
        <w:rPr>
          <w:rFonts w:ascii="Times New Roman" w:eastAsia="DengXian" w:hAnsi="Times New Roman" w:cs="Times New Roman" w:hint="eastAsia"/>
        </w:rPr>
        <w:t xml:space="preserve">applied </w:t>
      </w:r>
      <w:r w:rsidR="00BA4CC5">
        <w:rPr>
          <w:rFonts w:ascii="Times New Roman" w:eastAsia="DengXian" w:hAnsi="Times New Roman" w:cs="Times New Roman" w:hint="eastAsia"/>
        </w:rPr>
        <w:t xml:space="preserve">in </w:t>
      </w:r>
      <w:r w:rsidR="00085559" w:rsidRPr="00085559">
        <w:rPr>
          <w:rFonts w:ascii="Times New Roman" w:eastAsia="DengXian" w:hAnsi="Times New Roman" w:cs="Times New Roman"/>
        </w:rPr>
        <w:t>the machine learning</w:t>
      </w:r>
      <w:r w:rsidR="00BA4CC5">
        <w:rPr>
          <w:rFonts w:ascii="Times New Roman" w:eastAsia="DengXian" w:hAnsi="Times New Roman" w:cs="Times New Roman" w:hint="eastAsia"/>
        </w:rPr>
        <w:t>-</w:t>
      </w:r>
      <w:r w:rsidR="00085559" w:rsidRPr="00085559">
        <w:rPr>
          <w:rFonts w:ascii="Times New Roman" w:eastAsia="DengXian" w:hAnsi="Times New Roman" w:cs="Times New Roman"/>
        </w:rPr>
        <w:t>based methods</w:t>
      </w:r>
      <w:r w:rsidR="009F6648">
        <w:rPr>
          <w:rFonts w:ascii="Times New Roman" w:eastAsia="DengXian" w:hAnsi="Times New Roman" w:cs="Times New Roman" w:hint="eastAsia"/>
        </w:rPr>
        <w:t xml:space="preserve"> in this study</w:t>
      </w:r>
      <w:r w:rsidR="00085559" w:rsidRPr="00085559">
        <w:rPr>
          <w:rFonts w:ascii="Times New Roman" w:eastAsia="DengXian" w:hAnsi="Times New Roman" w:cs="Times New Roman"/>
        </w:rPr>
        <w:t>.</w:t>
      </w:r>
    </w:p>
    <w:p w14:paraId="30EE7503" w14:textId="0912C0C0" w:rsidR="00EC71CE" w:rsidRPr="007D7492" w:rsidRDefault="00EC71CE" w:rsidP="00153126">
      <w:pPr>
        <w:spacing w:line="240" w:lineRule="auto"/>
        <w:rPr>
          <w:rFonts w:ascii="Times New Roman" w:eastAsia="DengXian" w:hAnsi="Times New Roman" w:cs="Times New Roman"/>
        </w:rPr>
      </w:pPr>
      <w:r>
        <w:rPr>
          <w:rFonts w:ascii="Times New Roman" w:eastAsia="DengXian" w:hAnsi="Times New Roman" w:cs="Times New Roman" w:hint="eastAsia"/>
        </w:rPr>
        <w:t>Overall, t</w:t>
      </w:r>
      <w:r w:rsidRPr="00EC71CE">
        <w:rPr>
          <w:rFonts w:ascii="Times New Roman" w:eastAsia="DengXian" w:hAnsi="Times New Roman" w:cs="Times New Roman"/>
        </w:rPr>
        <w:t>he connection between the proposed method and the experimental evaluation is explicitly described in the methodology and experimental sections.</w:t>
      </w:r>
    </w:p>
    <w:p w14:paraId="184485F7" w14:textId="77777777" w:rsidR="00A171FF" w:rsidRPr="007D7492" w:rsidRDefault="00A171FF" w:rsidP="00153126">
      <w:pPr>
        <w:spacing w:line="240" w:lineRule="auto"/>
        <w:rPr>
          <w:rFonts w:ascii="Times New Roman" w:eastAsia="DengXian" w:hAnsi="Times New Roman" w:cs="Times New Roman"/>
        </w:rPr>
      </w:pPr>
    </w:p>
    <w:p w14:paraId="61F07564" w14:textId="77777777" w:rsidR="00116098" w:rsidRPr="007D7492" w:rsidRDefault="00116098" w:rsidP="00153126">
      <w:pPr>
        <w:spacing w:line="240" w:lineRule="auto"/>
        <w:rPr>
          <w:rFonts w:ascii="Times New Roman" w:eastAsia="DengXian" w:hAnsi="Times New Roman" w:cs="Times New Roman"/>
        </w:rPr>
      </w:pPr>
    </w:p>
    <w:p w14:paraId="619584E9" w14:textId="1ACA5467" w:rsidR="00475905" w:rsidRPr="00475905" w:rsidRDefault="00475905" w:rsidP="00475905">
      <w:pPr>
        <w:spacing w:line="240" w:lineRule="auto"/>
        <w:rPr>
          <w:rFonts w:ascii="Times New Roman" w:eastAsia="DengXian" w:hAnsi="Times New Roman" w:cs="Times New Roman"/>
        </w:rPr>
      </w:pPr>
      <w:r>
        <w:rPr>
          <w:rFonts w:ascii="Times New Roman" w:eastAsia="DengXian" w:hAnsi="Times New Roman" w:cs="Times New Roman" w:hint="eastAsia"/>
        </w:rPr>
        <w:t>In conclusion, w</w:t>
      </w:r>
      <w:r w:rsidRPr="00475905">
        <w:rPr>
          <w:rFonts w:ascii="Times New Roman" w:eastAsia="DengXian" w:hAnsi="Times New Roman" w:cs="Times New Roman"/>
        </w:rPr>
        <w:t xml:space="preserve">e sincerely thank </w:t>
      </w:r>
      <w:r>
        <w:rPr>
          <w:rFonts w:ascii="Times New Roman" w:eastAsia="DengXian" w:hAnsi="Times New Roman" w:cs="Times New Roman" w:hint="eastAsia"/>
        </w:rPr>
        <w:t>R</w:t>
      </w:r>
      <w:r w:rsidRPr="007D7492">
        <w:rPr>
          <w:rFonts w:ascii="Times New Roman" w:eastAsia="DengXian" w:hAnsi="Times New Roman" w:cs="Times New Roman"/>
        </w:rPr>
        <w:t xml:space="preserve">eviewer </w:t>
      </w:r>
      <w:r w:rsidRPr="007D7492">
        <w:rPr>
          <w:rFonts w:ascii="Times New Roman" w:hAnsi="Times New Roman" w:cs="Times New Roman"/>
          <w:b/>
          <w:bCs/>
        </w:rPr>
        <w:t>57FF</w:t>
      </w:r>
      <w:r w:rsidRPr="00475905">
        <w:rPr>
          <w:rFonts w:ascii="Times New Roman" w:eastAsia="DengXian" w:hAnsi="Times New Roman" w:cs="Times New Roman"/>
        </w:rPr>
        <w:t xml:space="preserve"> for the constructive comments, which have helped us improve the clarity and quality of the manuscript.</w:t>
      </w:r>
    </w:p>
    <w:p w14:paraId="4018D69B" w14:textId="59290F65" w:rsidR="00475905" w:rsidRPr="00475905" w:rsidRDefault="00475905" w:rsidP="00475905">
      <w:pPr>
        <w:spacing w:line="240" w:lineRule="auto"/>
        <w:rPr>
          <w:rFonts w:ascii="Times New Roman" w:eastAsia="DengXian" w:hAnsi="Times New Roman" w:cs="Times New Roman"/>
        </w:rPr>
      </w:pPr>
      <w:r w:rsidRPr="00475905">
        <w:rPr>
          <w:rFonts w:ascii="Times New Roman" w:eastAsia="DengXian" w:hAnsi="Times New Roman" w:cs="Times New Roman"/>
        </w:rPr>
        <w:t xml:space="preserve">Regarding the concerns raised by </w:t>
      </w:r>
      <w:r>
        <w:rPr>
          <w:rFonts w:ascii="Times New Roman" w:eastAsia="DengXian" w:hAnsi="Times New Roman" w:cs="Times New Roman" w:hint="eastAsia"/>
        </w:rPr>
        <w:t>R</w:t>
      </w:r>
      <w:r w:rsidRPr="007D7492">
        <w:rPr>
          <w:rFonts w:ascii="Times New Roman" w:eastAsia="DengXian" w:hAnsi="Times New Roman" w:cs="Times New Roman"/>
        </w:rPr>
        <w:t xml:space="preserve">eviewer </w:t>
      </w:r>
      <w:r w:rsidRPr="007D7492">
        <w:rPr>
          <w:rFonts w:ascii="Times New Roman" w:hAnsi="Times New Roman" w:cs="Times New Roman"/>
          <w:b/>
          <w:bCs/>
        </w:rPr>
        <w:t>24D2</w:t>
      </w:r>
      <w:r w:rsidRPr="00475905">
        <w:rPr>
          <w:rFonts w:ascii="Times New Roman" w:eastAsia="DengXian" w:hAnsi="Times New Roman" w:cs="Times New Roman"/>
        </w:rPr>
        <w:t>, we have carefully addressed each point and provided detailed clarifications and supporting evidence to explain why we believe these concerns are based on misunderstandings. We hope that our responses adequately clarify these issues and demonstrate the validity of our work.</w:t>
      </w:r>
    </w:p>
    <w:p w14:paraId="2C19A114" w14:textId="77777777" w:rsidR="001A6EFA" w:rsidRPr="007D7492" w:rsidRDefault="001A6EFA" w:rsidP="00153126">
      <w:pPr>
        <w:spacing w:line="240" w:lineRule="auto"/>
        <w:rPr>
          <w:rFonts w:ascii="Times New Roman" w:eastAsia="DengXian" w:hAnsi="Times New Roman" w:cs="Times New Roman"/>
        </w:rPr>
      </w:pPr>
    </w:p>
    <w:sectPr w:rsidR="001A6EFA" w:rsidRPr="007D7492">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2C"/>
    <w:rsid w:val="00005D1B"/>
    <w:rsid w:val="000151D8"/>
    <w:rsid w:val="0002008E"/>
    <w:rsid w:val="00031637"/>
    <w:rsid w:val="00036A58"/>
    <w:rsid w:val="00046987"/>
    <w:rsid w:val="00050C95"/>
    <w:rsid w:val="00061B02"/>
    <w:rsid w:val="00075DEF"/>
    <w:rsid w:val="00077794"/>
    <w:rsid w:val="00085559"/>
    <w:rsid w:val="00087E24"/>
    <w:rsid w:val="00090DA5"/>
    <w:rsid w:val="00092709"/>
    <w:rsid w:val="00093C2E"/>
    <w:rsid w:val="000A7B68"/>
    <w:rsid w:val="000C130C"/>
    <w:rsid w:val="000C30F1"/>
    <w:rsid w:val="000C7632"/>
    <w:rsid w:val="000D3264"/>
    <w:rsid w:val="000D7782"/>
    <w:rsid w:val="000E772C"/>
    <w:rsid w:val="000F2AC6"/>
    <w:rsid w:val="000F7CDA"/>
    <w:rsid w:val="00104BFF"/>
    <w:rsid w:val="00106682"/>
    <w:rsid w:val="001070EB"/>
    <w:rsid w:val="0010780D"/>
    <w:rsid w:val="0011333C"/>
    <w:rsid w:val="0011355B"/>
    <w:rsid w:val="00116098"/>
    <w:rsid w:val="0014563B"/>
    <w:rsid w:val="00153126"/>
    <w:rsid w:val="00166C6B"/>
    <w:rsid w:val="001673EF"/>
    <w:rsid w:val="00182160"/>
    <w:rsid w:val="00190961"/>
    <w:rsid w:val="001A6EFA"/>
    <w:rsid w:val="001B5696"/>
    <w:rsid w:val="001C24F8"/>
    <w:rsid w:val="001F2E4E"/>
    <w:rsid w:val="00215690"/>
    <w:rsid w:val="00235C02"/>
    <w:rsid w:val="0024593A"/>
    <w:rsid w:val="0026208E"/>
    <w:rsid w:val="0027157C"/>
    <w:rsid w:val="00276429"/>
    <w:rsid w:val="002903F0"/>
    <w:rsid w:val="00291414"/>
    <w:rsid w:val="00293B8B"/>
    <w:rsid w:val="002B376C"/>
    <w:rsid w:val="00321F9C"/>
    <w:rsid w:val="003334A5"/>
    <w:rsid w:val="00340733"/>
    <w:rsid w:val="003633F8"/>
    <w:rsid w:val="003737B6"/>
    <w:rsid w:val="00382FBC"/>
    <w:rsid w:val="0038673A"/>
    <w:rsid w:val="003B039F"/>
    <w:rsid w:val="003B12B3"/>
    <w:rsid w:val="003B4618"/>
    <w:rsid w:val="003C1817"/>
    <w:rsid w:val="003C1A92"/>
    <w:rsid w:val="003C47EB"/>
    <w:rsid w:val="003D0842"/>
    <w:rsid w:val="003D4D18"/>
    <w:rsid w:val="003E42B4"/>
    <w:rsid w:val="003F5160"/>
    <w:rsid w:val="003F5833"/>
    <w:rsid w:val="00401E6A"/>
    <w:rsid w:val="00402524"/>
    <w:rsid w:val="004212D3"/>
    <w:rsid w:val="00422C36"/>
    <w:rsid w:val="004437C2"/>
    <w:rsid w:val="00444405"/>
    <w:rsid w:val="0045068F"/>
    <w:rsid w:val="0045336D"/>
    <w:rsid w:val="004604B2"/>
    <w:rsid w:val="004654D9"/>
    <w:rsid w:val="00475905"/>
    <w:rsid w:val="00485111"/>
    <w:rsid w:val="0048637F"/>
    <w:rsid w:val="0048680E"/>
    <w:rsid w:val="004A08A5"/>
    <w:rsid w:val="004A59A7"/>
    <w:rsid w:val="004A608B"/>
    <w:rsid w:val="004F2188"/>
    <w:rsid w:val="004F3FB8"/>
    <w:rsid w:val="0051500E"/>
    <w:rsid w:val="005332E1"/>
    <w:rsid w:val="00534BA1"/>
    <w:rsid w:val="00540194"/>
    <w:rsid w:val="00545F1C"/>
    <w:rsid w:val="0054684E"/>
    <w:rsid w:val="0057095C"/>
    <w:rsid w:val="00570EC6"/>
    <w:rsid w:val="00573C53"/>
    <w:rsid w:val="00575013"/>
    <w:rsid w:val="00584A49"/>
    <w:rsid w:val="00587055"/>
    <w:rsid w:val="0059594A"/>
    <w:rsid w:val="005B59E8"/>
    <w:rsid w:val="005C146B"/>
    <w:rsid w:val="005D5795"/>
    <w:rsid w:val="005E1229"/>
    <w:rsid w:val="005E3AC2"/>
    <w:rsid w:val="005F4187"/>
    <w:rsid w:val="005F533F"/>
    <w:rsid w:val="005F66ED"/>
    <w:rsid w:val="00602A93"/>
    <w:rsid w:val="006133A1"/>
    <w:rsid w:val="00613513"/>
    <w:rsid w:val="00616EDF"/>
    <w:rsid w:val="00623845"/>
    <w:rsid w:val="00645777"/>
    <w:rsid w:val="00652AEC"/>
    <w:rsid w:val="006577F8"/>
    <w:rsid w:val="00666F2B"/>
    <w:rsid w:val="0067517C"/>
    <w:rsid w:val="006A65A9"/>
    <w:rsid w:val="006B4B34"/>
    <w:rsid w:val="006B4DD0"/>
    <w:rsid w:val="006D3B0C"/>
    <w:rsid w:val="006E4EF8"/>
    <w:rsid w:val="006F2880"/>
    <w:rsid w:val="006F2E7C"/>
    <w:rsid w:val="006F2F65"/>
    <w:rsid w:val="00706E1A"/>
    <w:rsid w:val="00716237"/>
    <w:rsid w:val="00744D16"/>
    <w:rsid w:val="00771D22"/>
    <w:rsid w:val="00787254"/>
    <w:rsid w:val="00792B80"/>
    <w:rsid w:val="00794C9E"/>
    <w:rsid w:val="007979ED"/>
    <w:rsid w:val="007D3EC1"/>
    <w:rsid w:val="007D7492"/>
    <w:rsid w:val="007E67A0"/>
    <w:rsid w:val="007E6B64"/>
    <w:rsid w:val="007E7D7C"/>
    <w:rsid w:val="007F42F6"/>
    <w:rsid w:val="008107A2"/>
    <w:rsid w:val="00814BAA"/>
    <w:rsid w:val="008240D6"/>
    <w:rsid w:val="00824A77"/>
    <w:rsid w:val="008271FC"/>
    <w:rsid w:val="00842DB7"/>
    <w:rsid w:val="008431EF"/>
    <w:rsid w:val="0085316E"/>
    <w:rsid w:val="00857EB7"/>
    <w:rsid w:val="00862CD7"/>
    <w:rsid w:val="00887B83"/>
    <w:rsid w:val="00891A95"/>
    <w:rsid w:val="008C109E"/>
    <w:rsid w:val="008D3A02"/>
    <w:rsid w:val="008E3F75"/>
    <w:rsid w:val="008F70D6"/>
    <w:rsid w:val="00901C07"/>
    <w:rsid w:val="009152AC"/>
    <w:rsid w:val="00915DAE"/>
    <w:rsid w:val="0094041F"/>
    <w:rsid w:val="00941826"/>
    <w:rsid w:val="00982C84"/>
    <w:rsid w:val="00993551"/>
    <w:rsid w:val="009A0E2B"/>
    <w:rsid w:val="009A7BE2"/>
    <w:rsid w:val="009C264B"/>
    <w:rsid w:val="009D43EF"/>
    <w:rsid w:val="009E6049"/>
    <w:rsid w:val="009F4B36"/>
    <w:rsid w:val="009F6648"/>
    <w:rsid w:val="00A02137"/>
    <w:rsid w:val="00A057C5"/>
    <w:rsid w:val="00A075B3"/>
    <w:rsid w:val="00A171FF"/>
    <w:rsid w:val="00A26B33"/>
    <w:rsid w:val="00A43279"/>
    <w:rsid w:val="00A51E4A"/>
    <w:rsid w:val="00A81FB0"/>
    <w:rsid w:val="00AA3C57"/>
    <w:rsid w:val="00AB58A1"/>
    <w:rsid w:val="00AB5E87"/>
    <w:rsid w:val="00AB6D52"/>
    <w:rsid w:val="00AC774E"/>
    <w:rsid w:val="00AC7AB1"/>
    <w:rsid w:val="00AE79C7"/>
    <w:rsid w:val="00B04C00"/>
    <w:rsid w:val="00B1200C"/>
    <w:rsid w:val="00B15F41"/>
    <w:rsid w:val="00B35336"/>
    <w:rsid w:val="00B57BC3"/>
    <w:rsid w:val="00B65171"/>
    <w:rsid w:val="00B66702"/>
    <w:rsid w:val="00B67EEF"/>
    <w:rsid w:val="00B711C7"/>
    <w:rsid w:val="00B766B6"/>
    <w:rsid w:val="00B770B2"/>
    <w:rsid w:val="00B8640A"/>
    <w:rsid w:val="00B874A4"/>
    <w:rsid w:val="00B87C55"/>
    <w:rsid w:val="00BA4CC5"/>
    <w:rsid w:val="00BA4EA6"/>
    <w:rsid w:val="00C25630"/>
    <w:rsid w:val="00C26E70"/>
    <w:rsid w:val="00C35866"/>
    <w:rsid w:val="00C36925"/>
    <w:rsid w:val="00C402FC"/>
    <w:rsid w:val="00C43D72"/>
    <w:rsid w:val="00C67D16"/>
    <w:rsid w:val="00C728E8"/>
    <w:rsid w:val="00C72DBE"/>
    <w:rsid w:val="00C8638F"/>
    <w:rsid w:val="00CA2F91"/>
    <w:rsid w:val="00CB26C3"/>
    <w:rsid w:val="00CB2BA6"/>
    <w:rsid w:val="00CB7983"/>
    <w:rsid w:val="00CC3895"/>
    <w:rsid w:val="00CC6A89"/>
    <w:rsid w:val="00CD4519"/>
    <w:rsid w:val="00CE6392"/>
    <w:rsid w:val="00CE7C22"/>
    <w:rsid w:val="00D210DE"/>
    <w:rsid w:val="00D27835"/>
    <w:rsid w:val="00D44326"/>
    <w:rsid w:val="00D6795C"/>
    <w:rsid w:val="00D83E0B"/>
    <w:rsid w:val="00D8795C"/>
    <w:rsid w:val="00D92C2C"/>
    <w:rsid w:val="00D932B7"/>
    <w:rsid w:val="00D94082"/>
    <w:rsid w:val="00D94D54"/>
    <w:rsid w:val="00DA2CE8"/>
    <w:rsid w:val="00DA63CD"/>
    <w:rsid w:val="00DA7CE6"/>
    <w:rsid w:val="00DB2C56"/>
    <w:rsid w:val="00DB663B"/>
    <w:rsid w:val="00DB6A58"/>
    <w:rsid w:val="00DD1655"/>
    <w:rsid w:val="00DD1F7D"/>
    <w:rsid w:val="00DE229A"/>
    <w:rsid w:val="00DE3556"/>
    <w:rsid w:val="00DF52FA"/>
    <w:rsid w:val="00DF74F9"/>
    <w:rsid w:val="00E1555B"/>
    <w:rsid w:val="00E177D1"/>
    <w:rsid w:val="00E3227A"/>
    <w:rsid w:val="00E36E8C"/>
    <w:rsid w:val="00E56C1A"/>
    <w:rsid w:val="00E6054D"/>
    <w:rsid w:val="00E67E8A"/>
    <w:rsid w:val="00E70E49"/>
    <w:rsid w:val="00E82443"/>
    <w:rsid w:val="00E86BD1"/>
    <w:rsid w:val="00EB2535"/>
    <w:rsid w:val="00EC1419"/>
    <w:rsid w:val="00EC23C9"/>
    <w:rsid w:val="00EC68AA"/>
    <w:rsid w:val="00EC71CE"/>
    <w:rsid w:val="00EE2A17"/>
    <w:rsid w:val="00F00ED4"/>
    <w:rsid w:val="00F01BD9"/>
    <w:rsid w:val="00F03858"/>
    <w:rsid w:val="00F115C1"/>
    <w:rsid w:val="00F17392"/>
    <w:rsid w:val="00F3119C"/>
    <w:rsid w:val="00F34503"/>
    <w:rsid w:val="00F61ABA"/>
    <w:rsid w:val="00F67C8B"/>
    <w:rsid w:val="00FA0D37"/>
    <w:rsid w:val="00FA2CA4"/>
    <w:rsid w:val="00FB4999"/>
    <w:rsid w:val="00FC348C"/>
    <w:rsid w:val="00FF38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3AD93"/>
  <w15:chartTrackingRefBased/>
  <w15:docId w15:val="{E22E9B6B-78A2-4BE3-AD24-B1FCE9109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C2C"/>
    <w:rPr>
      <w:rFonts w:eastAsiaTheme="majorEastAsia" w:cstheme="majorBidi"/>
      <w:color w:val="272727" w:themeColor="text1" w:themeTint="D8"/>
    </w:rPr>
  </w:style>
  <w:style w:type="paragraph" w:styleId="Title">
    <w:name w:val="Title"/>
    <w:basedOn w:val="Normal"/>
    <w:next w:val="Normal"/>
    <w:link w:val="TitleChar"/>
    <w:uiPriority w:val="10"/>
    <w:qFormat/>
    <w:rsid w:val="00D92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C2C"/>
    <w:pPr>
      <w:spacing w:before="160"/>
      <w:jc w:val="center"/>
    </w:pPr>
    <w:rPr>
      <w:i/>
      <w:iCs/>
      <w:color w:val="404040" w:themeColor="text1" w:themeTint="BF"/>
    </w:rPr>
  </w:style>
  <w:style w:type="character" w:customStyle="1" w:styleId="QuoteChar">
    <w:name w:val="Quote Char"/>
    <w:basedOn w:val="DefaultParagraphFont"/>
    <w:link w:val="Quote"/>
    <w:uiPriority w:val="29"/>
    <w:rsid w:val="00D92C2C"/>
    <w:rPr>
      <w:i/>
      <w:iCs/>
      <w:color w:val="404040" w:themeColor="text1" w:themeTint="BF"/>
    </w:rPr>
  </w:style>
  <w:style w:type="paragraph" w:styleId="ListParagraph">
    <w:name w:val="List Paragraph"/>
    <w:basedOn w:val="Normal"/>
    <w:uiPriority w:val="34"/>
    <w:qFormat/>
    <w:rsid w:val="00D92C2C"/>
    <w:pPr>
      <w:ind w:left="720"/>
      <w:contextualSpacing/>
    </w:pPr>
  </w:style>
  <w:style w:type="character" w:styleId="IntenseEmphasis">
    <w:name w:val="Intense Emphasis"/>
    <w:basedOn w:val="DefaultParagraphFont"/>
    <w:uiPriority w:val="21"/>
    <w:qFormat/>
    <w:rsid w:val="00D92C2C"/>
    <w:rPr>
      <w:i/>
      <w:iCs/>
      <w:color w:val="0F4761" w:themeColor="accent1" w:themeShade="BF"/>
    </w:rPr>
  </w:style>
  <w:style w:type="paragraph" w:styleId="IntenseQuote">
    <w:name w:val="Intense Quote"/>
    <w:basedOn w:val="Normal"/>
    <w:next w:val="Normal"/>
    <w:link w:val="IntenseQuoteChar"/>
    <w:uiPriority w:val="30"/>
    <w:qFormat/>
    <w:rsid w:val="00D92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C2C"/>
    <w:rPr>
      <w:i/>
      <w:iCs/>
      <w:color w:val="0F4761" w:themeColor="accent1" w:themeShade="BF"/>
    </w:rPr>
  </w:style>
  <w:style w:type="character" w:styleId="IntenseReference">
    <w:name w:val="Intense Reference"/>
    <w:basedOn w:val="DefaultParagraphFont"/>
    <w:uiPriority w:val="32"/>
    <w:qFormat/>
    <w:rsid w:val="00D92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3</Pages>
  <Words>747</Words>
  <Characters>4259</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sun</dc:creator>
  <cp:keywords/>
  <dc:description/>
  <cp:lastModifiedBy>tao sun</cp:lastModifiedBy>
  <cp:revision>308</cp:revision>
  <dcterms:created xsi:type="dcterms:W3CDTF">2025-12-16T05:24:00Z</dcterms:created>
  <dcterms:modified xsi:type="dcterms:W3CDTF">2025-12-17T11:23:00Z</dcterms:modified>
</cp:coreProperties>
</file>