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8F5" w:rsidRDefault="007078F5" w:rsidP="007078F5">
      <w:pPr>
        <w:pStyle w:val="Heading2"/>
      </w:pPr>
      <w:r>
        <w:t>Preface-</w:t>
      </w:r>
    </w:p>
    <w:p w:rsidR="00852C34" w:rsidRPr="00852C34" w:rsidRDefault="00852C34" w:rsidP="00852C34">
      <w:r>
        <w:tab/>
        <w:t>Throughout tracking the return on investment on this project our group has concluded that it is advantageous and profitable for Marist to back the development of this project.</w:t>
      </w:r>
      <w:r w:rsidR="006036ED">
        <w:t xml:space="preserve"> There are many benefits for Marist </w:t>
      </w:r>
      <w:r w:rsidR="00F6259C">
        <w:t>College</w:t>
      </w:r>
      <w:r w:rsidR="006036ED">
        <w:t xml:space="preserve"> that come from this Capstone project</w:t>
      </w:r>
      <w:r w:rsidR="00F6259C">
        <w:t xml:space="preserve"> course</w:t>
      </w:r>
      <w:r w:rsidR="006036ED">
        <w:t>.</w:t>
      </w:r>
    </w:p>
    <w:p w:rsidR="00BD66B4" w:rsidRDefault="00BD266F" w:rsidP="00F65E81">
      <w:pPr>
        <w:ind w:firstLine="720"/>
      </w:pPr>
      <w:r>
        <w:t xml:space="preserve">The </w:t>
      </w:r>
      <w:r w:rsidR="006036ED">
        <w:t xml:space="preserve">benefits </w:t>
      </w:r>
      <w:r>
        <w:t xml:space="preserve">about having </w:t>
      </w:r>
      <w:r w:rsidR="006036ED">
        <w:t xml:space="preserve">this course mandatory for seniors to graduate include the following: </w:t>
      </w:r>
      <w:r>
        <w:t>Marist</w:t>
      </w:r>
      <w:r w:rsidR="006036ED">
        <w:t xml:space="preserve"> College</w:t>
      </w:r>
      <w:r>
        <w:t xml:space="preserve"> is </w:t>
      </w:r>
      <w:r w:rsidR="00F6259C">
        <w:t>receiving payment for credits by students</w:t>
      </w:r>
      <w:r w:rsidR="00235B3F">
        <w:t xml:space="preserve"> to develop</w:t>
      </w:r>
      <w:r>
        <w:t xml:space="preserve"> </w:t>
      </w:r>
      <w:r w:rsidR="00235B3F">
        <w:t>this application</w:t>
      </w:r>
      <w:r w:rsidR="00852C34">
        <w:t>. A Marist student</w:t>
      </w:r>
      <w:r>
        <w:t xml:space="preserve"> pay</w:t>
      </w:r>
      <w:r w:rsidR="00852C34">
        <w:t>s</w:t>
      </w:r>
      <w:r>
        <w:t xml:space="preserve"> $634 per credit hour and this is a four credit course. There ar</w:t>
      </w:r>
      <w:r w:rsidR="00235B3F">
        <w:t>e 26 people in our section and our group is</w:t>
      </w:r>
      <w:r>
        <w:t xml:space="preserve"> assuming that the 3 sections are broken up evenly.</w:t>
      </w:r>
    </w:p>
    <w:p w:rsidR="00BD266F" w:rsidRDefault="00BD266F">
      <w:r>
        <w:t>$634</w:t>
      </w:r>
      <w:r w:rsidR="00235B3F">
        <w:t xml:space="preserve"> per credit </w:t>
      </w:r>
      <w:proofErr w:type="spellStart"/>
      <w:proofErr w:type="gramStart"/>
      <w:r w:rsidR="00235B3F">
        <w:t>hr</w:t>
      </w:r>
      <w:proofErr w:type="spellEnd"/>
      <w:r w:rsidR="00235B3F">
        <w:t xml:space="preserve"> </w:t>
      </w:r>
      <w:r>
        <w:t xml:space="preserve"> x</w:t>
      </w:r>
      <w:proofErr w:type="gramEnd"/>
      <w:r>
        <w:t xml:space="preserve"> 4 credits x 26 people in a section x 3 sections = </w:t>
      </w:r>
      <w:r w:rsidRPr="00DC1035">
        <w:rPr>
          <w:b/>
        </w:rPr>
        <w:t>$197,808</w:t>
      </w:r>
    </w:p>
    <w:p w:rsidR="00235B3F" w:rsidRDefault="00235B3F" w:rsidP="00235B3F">
      <w:r>
        <w:t xml:space="preserve">Marist College is roughly receiving </w:t>
      </w:r>
      <w:r w:rsidRPr="00DC1035">
        <w:rPr>
          <w:b/>
        </w:rPr>
        <w:t>$197,808</w:t>
      </w:r>
      <w:r>
        <w:rPr>
          <w:b/>
        </w:rPr>
        <w:t xml:space="preserve"> </w:t>
      </w:r>
      <w:r w:rsidRPr="00235B3F">
        <w:t>from this course and receiving an application that they need to make admissions more productive when it comes to looking up transfer student credits.</w:t>
      </w:r>
    </w:p>
    <w:p w:rsidR="00BD266F" w:rsidRDefault="00BD266F"/>
    <w:p w:rsidR="007078F5" w:rsidRDefault="00235B3F" w:rsidP="007078F5">
      <w:pPr>
        <w:pStyle w:val="Heading2"/>
      </w:pPr>
      <w:r>
        <w:t xml:space="preserve">Transfer Course </w:t>
      </w:r>
      <w:r w:rsidR="00C27AA4">
        <w:t>Look-ups</w:t>
      </w:r>
      <w:r w:rsidR="007078F5">
        <w:t>-</w:t>
      </w:r>
    </w:p>
    <w:p w:rsidR="00B40868" w:rsidRDefault="009869CE">
      <w:r>
        <w:tab/>
        <w:t xml:space="preserve">Currently, admissions has </w:t>
      </w:r>
      <w:r w:rsidR="00F65E81">
        <w:t>5 personnel</w:t>
      </w:r>
      <w:r>
        <w:t xml:space="preserve"> </w:t>
      </w:r>
      <w:r w:rsidR="00B40868">
        <w:t>that perform 10 credit reviews each for DCC, and 90 reviews each from other colleges for a total of 100 reviews per person. Each of these reviews takes 30 minutes each.</w:t>
      </w:r>
    </w:p>
    <w:p w:rsidR="00B40868" w:rsidRDefault="00B40868">
      <w:r>
        <w:t xml:space="preserve">5 people x 90 reviews + 10 DCC </w:t>
      </w:r>
      <w:proofErr w:type="gramStart"/>
      <w:r>
        <w:t>reviews  x</w:t>
      </w:r>
      <w:proofErr w:type="gramEnd"/>
      <w:r>
        <w:t xml:space="preserve"> 30 minutes (.5 hours) =  </w:t>
      </w:r>
      <w:r w:rsidRPr="007078F5">
        <w:rPr>
          <w:b/>
        </w:rPr>
        <w:t>250 hours</w:t>
      </w:r>
      <w:r>
        <w:t xml:space="preserve"> of time spent on look-ups.</w:t>
      </w:r>
    </w:p>
    <w:p w:rsidR="00B40868" w:rsidRDefault="00B40868">
      <w:r>
        <w:t>If these reviews were not being done manually, then they could potentially be able to do 250 look-ups for DCC and 2500 reviews for other colleges a year.</w:t>
      </w:r>
    </w:p>
    <w:p w:rsidR="00B40868" w:rsidRDefault="00B40868">
      <w:r>
        <w:t xml:space="preserve">250 DCC look-ups + 2500 other college look-ups = </w:t>
      </w:r>
      <w:r w:rsidRPr="007078F5">
        <w:rPr>
          <w:b/>
        </w:rPr>
        <w:t>2275 look-ups</w:t>
      </w:r>
      <w:r w:rsidR="007078F5">
        <w:t>.</w:t>
      </w:r>
    </w:p>
    <w:p w:rsidR="007078F5" w:rsidRDefault="007078F5">
      <w:r>
        <w:t xml:space="preserve">This beats the:  </w:t>
      </w:r>
    </w:p>
    <w:p w:rsidR="007078F5" w:rsidRDefault="007078F5">
      <w:r>
        <w:t xml:space="preserve">5 people x 10 DCC look-ups + 90 look-ups = </w:t>
      </w:r>
      <w:r w:rsidRPr="00DC1035">
        <w:rPr>
          <w:b/>
        </w:rPr>
        <w:t>500 look-ups</w:t>
      </w:r>
      <w:r>
        <w:t xml:space="preserve"> that need to be done by hand and it saves </w:t>
      </w:r>
    </w:p>
    <w:p w:rsidR="007078F5" w:rsidRDefault="007078F5">
      <w:r>
        <w:t xml:space="preserve">2275 look-ups x 30 mins = </w:t>
      </w:r>
      <w:r w:rsidRPr="007078F5">
        <w:rPr>
          <w:b/>
        </w:rPr>
        <w:t>1137.5 hours</w:t>
      </w:r>
      <w:r>
        <w:t xml:space="preserve"> saved with an increase in the amount of look-ups by 4.5 times.</w:t>
      </w:r>
    </w:p>
    <w:p w:rsidR="007078F5" w:rsidRDefault="007078F5">
      <w:r>
        <w:t xml:space="preserve">2275 number of look-ups / 500 previous number of look-ups </w:t>
      </w:r>
      <w:proofErr w:type="gramStart"/>
      <w:r>
        <w:t xml:space="preserve">=  </w:t>
      </w:r>
      <w:r w:rsidRPr="00DC1035">
        <w:rPr>
          <w:b/>
        </w:rPr>
        <w:t>4.5</w:t>
      </w:r>
      <w:proofErr w:type="gramEnd"/>
      <w:r w:rsidRPr="00DC1035">
        <w:rPr>
          <w:b/>
        </w:rPr>
        <w:t xml:space="preserve"> times</w:t>
      </w:r>
    </w:p>
    <w:p w:rsidR="00B40868" w:rsidRDefault="00B40868"/>
    <w:p w:rsidR="00DC1035" w:rsidRDefault="00DC1035" w:rsidP="00DC1035">
      <w:pPr>
        <w:pStyle w:val="Heading2"/>
      </w:pPr>
      <w:r>
        <w:t>Hours of production-</w:t>
      </w:r>
    </w:p>
    <w:p w:rsidR="00DC1035" w:rsidRDefault="00DC1035" w:rsidP="00DC1035">
      <w:r>
        <w:t xml:space="preserve"> Here is the production cost measured in hours that we put in of our time to produce this product:</w:t>
      </w:r>
    </w:p>
    <w:p w:rsidR="00235B3F" w:rsidRDefault="00DC1035" w:rsidP="00DC1035">
      <w:r>
        <w:t>Each class is 2.5 hours and our group meets 2 times a week for roughly 1.5 hours and we have 16 weeks/ class meetings.</w:t>
      </w:r>
    </w:p>
    <w:p w:rsidR="00DC1035" w:rsidRDefault="00DC1035" w:rsidP="00DC1035">
      <w:bookmarkStart w:id="0" w:name="_GoBack"/>
      <w:bookmarkEnd w:id="0"/>
      <w:r>
        <w:lastRenderedPageBreak/>
        <w:t xml:space="preserve">2.5 hours a class x 2 meetings a </w:t>
      </w:r>
      <w:proofErr w:type="gramStart"/>
      <w:r>
        <w:t>week  x</w:t>
      </w:r>
      <w:proofErr w:type="gramEnd"/>
      <w:r>
        <w:t xml:space="preserve">  1.5 hours x 16 weeks x 5 people in our group = </w:t>
      </w:r>
      <w:r w:rsidRPr="00B22699">
        <w:rPr>
          <w:b/>
        </w:rPr>
        <w:t xml:space="preserve">600 hours </w:t>
      </w:r>
      <w:r>
        <w:t>total that our group will spend on this project</w:t>
      </w:r>
      <w:r w:rsidR="00B22699">
        <w:t>. This does not include the amount of time that we work on this project outside of class and during our meeting. Also, this doesn’t take into account if someone misses a meeting or class.</w:t>
      </w:r>
    </w:p>
    <w:p w:rsidR="006E6CCE" w:rsidRDefault="00E37B4A" w:rsidP="00E37B4A">
      <w:pPr>
        <w:pStyle w:val="Heading2"/>
      </w:pPr>
      <w:r>
        <w:t>ROI-</w:t>
      </w:r>
    </w:p>
    <w:p w:rsidR="00E37B4A" w:rsidRDefault="00E37B4A" w:rsidP="00E37B4A">
      <w:proofErr w:type="gramStart"/>
      <w:r>
        <w:t>ROI(</w:t>
      </w:r>
      <w:proofErr w:type="gramEnd"/>
      <w:r>
        <w:t>%) = (Gain-Investment)*100 / Investment</w:t>
      </w:r>
    </w:p>
    <w:p w:rsidR="00E37B4A" w:rsidRPr="00E37B4A" w:rsidRDefault="00E37B4A" w:rsidP="00E37B4A">
      <w:pPr>
        <w:rPr>
          <w:b/>
        </w:rPr>
      </w:pPr>
      <w:r>
        <w:t xml:space="preserve">(1137.5 saved hours – 600 hours) x 100 / 600 = </w:t>
      </w:r>
      <w:r w:rsidRPr="00E37B4A">
        <w:rPr>
          <w:b/>
        </w:rPr>
        <w:t>89.58%</w:t>
      </w:r>
    </w:p>
    <w:p w:rsidR="00E37B4A" w:rsidRPr="00E37B4A" w:rsidRDefault="00E37B4A" w:rsidP="00E37B4A">
      <w:pPr>
        <w:pStyle w:val="Heading2"/>
      </w:pPr>
      <w:r>
        <w:t>BEP-</w:t>
      </w:r>
    </w:p>
    <w:p w:rsidR="00E37B4A" w:rsidRDefault="00E37B4A" w:rsidP="006E6CCE">
      <w:r>
        <w:t>The BEP is on the 300</w:t>
      </w:r>
      <w:r w:rsidRPr="00E37B4A">
        <w:rPr>
          <w:vertAlign w:val="superscript"/>
        </w:rPr>
        <w:t>th</w:t>
      </w:r>
      <w:r>
        <w:t xml:space="preserve"> look-up.</w:t>
      </w:r>
    </w:p>
    <w:p w:rsidR="00E37B4A" w:rsidRDefault="00E37B4A" w:rsidP="006E6CCE">
      <w:pPr>
        <w:rPr>
          <w:b/>
        </w:rPr>
      </w:pPr>
      <w:r>
        <w:t xml:space="preserve">600 hours of development x .5 hours saved per look-up = </w:t>
      </w:r>
      <w:r w:rsidRPr="00E37B4A">
        <w:rPr>
          <w:b/>
        </w:rPr>
        <w:t>300</w:t>
      </w:r>
      <w:r w:rsidR="00C27AA4">
        <w:rPr>
          <w:b/>
        </w:rPr>
        <w:t xml:space="preserve"> </w:t>
      </w:r>
    </w:p>
    <w:p w:rsidR="00C27AA4" w:rsidRDefault="00C27AA4" w:rsidP="006E6CCE">
      <w:pPr>
        <w:rPr>
          <w:b/>
        </w:rPr>
      </w:pPr>
      <w:r w:rsidRPr="00C27AA4">
        <w:t>And since there is an estimate that there will be 2275 look-ups a year</w:t>
      </w:r>
      <w:r>
        <w:t xml:space="preserve"> with the implementation of the application then 300 lookups (ROI) / 2275 projected look-ups =  </w:t>
      </w:r>
      <w:r w:rsidRPr="00C27AA4">
        <w:rPr>
          <w:b/>
        </w:rPr>
        <w:t>13%</w:t>
      </w:r>
    </w:p>
    <w:p w:rsidR="00C27AA4" w:rsidRDefault="00C27AA4" w:rsidP="00C27AA4">
      <w:pPr>
        <w:pStyle w:val="Heading2"/>
      </w:pPr>
      <w:r>
        <w:t>Conclusion-</w:t>
      </w:r>
    </w:p>
    <w:p w:rsidR="00C27AA4" w:rsidRPr="00C27AA4" w:rsidRDefault="00C27AA4" w:rsidP="00C27AA4">
      <w:r>
        <w:tab/>
        <w:t xml:space="preserve">I conclude that this application will be a </w:t>
      </w:r>
      <w:r w:rsidR="006036ED">
        <w:t>huge benefit for the efficiency to the</w:t>
      </w:r>
      <w:r>
        <w:t xml:space="preserve"> people in admissions </w:t>
      </w:r>
      <w:r w:rsidR="006036ED">
        <w:t>to do class look-ups for prospective transfer students</w:t>
      </w:r>
      <w:r>
        <w:t xml:space="preserve">. </w:t>
      </w:r>
      <w:r w:rsidR="006036ED">
        <w:t>Marist is guaranteed to get their</w:t>
      </w:r>
      <w:r>
        <w:t xml:space="preserve"> ROI and BEP in the first year. </w:t>
      </w:r>
      <w:r w:rsidR="00F6259C">
        <w:t>Marist also is not really</w:t>
      </w:r>
      <w:r>
        <w:t xml:space="preserve"> investing anything into the project by having a </w:t>
      </w:r>
      <w:r w:rsidR="00F6259C">
        <w:t xml:space="preserve">mandatory </w:t>
      </w:r>
      <w:r>
        <w:t>c</w:t>
      </w:r>
      <w:r w:rsidR="00F6259C">
        <w:t>ourse</w:t>
      </w:r>
      <w:r>
        <w:t xml:space="preserve"> where student create the end result. </w:t>
      </w:r>
      <w:r w:rsidR="00F6259C">
        <w:t>Marist is actually turning a profit with minimal investment because they are receiving money from students to take this course</w:t>
      </w:r>
      <w:r>
        <w:t xml:space="preserve"> </w:t>
      </w:r>
      <w:r w:rsidR="00F6259C">
        <w:t>and the College is benefiting from the free labor.</w:t>
      </w:r>
      <w:r>
        <w:t xml:space="preserve"> In the </w:t>
      </w:r>
      <w:r w:rsidR="00F6259C">
        <w:t xml:space="preserve">end Marist is receiving </w:t>
      </w:r>
      <w:proofErr w:type="gramStart"/>
      <w:r w:rsidR="00F6259C">
        <w:t>roughly</w:t>
      </w:r>
      <w:r>
        <w:t xml:space="preserve">  </w:t>
      </w:r>
      <w:r w:rsidRPr="00C27AA4">
        <w:rPr>
          <w:b/>
        </w:rPr>
        <w:t>$</w:t>
      </w:r>
      <w:proofErr w:type="gramEnd"/>
      <w:r w:rsidRPr="00C27AA4">
        <w:rPr>
          <w:b/>
        </w:rPr>
        <w:t>197,808</w:t>
      </w:r>
      <w:r w:rsidRPr="00C27AA4">
        <w:t xml:space="preserve"> off of this </w:t>
      </w:r>
      <w:r w:rsidR="00F6259C">
        <w:t xml:space="preserve">Capstone Project Course </w:t>
      </w:r>
      <w:r w:rsidRPr="00C27AA4">
        <w:t xml:space="preserve">and </w:t>
      </w:r>
      <w:r w:rsidR="00F6259C">
        <w:t>by having students develop this application Marist will be</w:t>
      </w:r>
      <w:r w:rsidRPr="00C27AA4">
        <w:t xml:space="preserve"> saving </w:t>
      </w:r>
      <w:r w:rsidRPr="00C27AA4">
        <w:rPr>
          <w:b/>
        </w:rPr>
        <w:t>1137.5 hours</w:t>
      </w:r>
      <w:r w:rsidRPr="00C27AA4">
        <w:t xml:space="preserve"> of work</w:t>
      </w:r>
      <w:r w:rsidR="00F6259C">
        <w:t xml:space="preserve"> by the admissions staff</w:t>
      </w:r>
      <w:r w:rsidRPr="00C27AA4">
        <w:t xml:space="preserve"> and </w:t>
      </w:r>
      <w:r w:rsidR="00F6259C">
        <w:t>the College will gain</w:t>
      </w:r>
      <w:r w:rsidRPr="00C27AA4">
        <w:t xml:space="preserve"> </w:t>
      </w:r>
      <w:r w:rsidRPr="00C27AA4">
        <w:rPr>
          <w:b/>
        </w:rPr>
        <w:t>2275 look-ups</w:t>
      </w:r>
      <w:r w:rsidR="00F6259C">
        <w:t xml:space="preserve"> of interested transfer students a year.</w:t>
      </w:r>
    </w:p>
    <w:sectPr w:rsidR="00C27AA4" w:rsidRPr="00C2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66F"/>
    <w:rsid w:val="00235B3F"/>
    <w:rsid w:val="00413C98"/>
    <w:rsid w:val="004C0ABB"/>
    <w:rsid w:val="006036ED"/>
    <w:rsid w:val="006E6CCE"/>
    <w:rsid w:val="007078F5"/>
    <w:rsid w:val="00852C34"/>
    <w:rsid w:val="009869CE"/>
    <w:rsid w:val="00A30619"/>
    <w:rsid w:val="00B22699"/>
    <w:rsid w:val="00B40868"/>
    <w:rsid w:val="00BD266F"/>
    <w:rsid w:val="00BD66B4"/>
    <w:rsid w:val="00C27AA4"/>
    <w:rsid w:val="00CF3580"/>
    <w:rsid w:val="00DC1035"/>
    <w:rsid w:val="00E37B4A"/>
    <w:rsid w:val="00F6259C"/>
    <w:rsid w:val="00F6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8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78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1195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Higgins</dc:creator>
  <cp:lastModifiedBy>Jon Higgins</cp:lastModifiedBy>
  <cp:revision>4</cp:revision>
  <dcterms:created xsi:type="dcterms:W3CDTF">2015-10-23T15:23:00Z</dcterms:created>
  <dcterms:modified xsi:type="dcterms:W3CDTF">2015-11-17T18:57:00Z</dcterms:modified>
</cp:coreProperties>
</file>