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CD994" w14:textId="77777777" w:rsidR="00D747B8" w:rsidRDefault="00000000">
      <w:pPr>
        <w:spacing w:after="60"/>
      </w:pPr>
      <w:r>
        <w:rPr>
          <w:b/>
          <w:bCs/>
          <w:color w:val="1A7A7A"/>
          <w:sz w:val="52"/>
          <w:szCs w:val="52"/>
        </w:rPr>
        <w:t>JON HUGGINS</w:t>
      </w:r>
    </w:p>
    <w:p w14:paraId="73B3ED89" w14:textId="77777777" w:rsidR="00D747B8" w:rsidRDefault="00000000">
      <w:pPr>
        <w:spacing w:after="80"/>
      </w:pPr>
      <w:r>
        <w:rPr>
          <w:i/>
          <w:iCs/>
          <w:color w:val="444444"/>
          <w:sz w:val="24"/>
          <w:szCs w:val="24"/>
        </w:rPr>
        <w:t>Administrative, Accounts &amp; Customer Support Specialist</w:t>
      </w:r>
    </w:p>
    <w:p w14:paraId="58AC9AD4" w14:textId="28E69C05" w:rsidR="00D747B8" w:rsidRDefault="00000000" w:rsidP="00B35EF4">
      <w:pPr>
        <w:tabs>
          <w:tab w:val="left" w:pos="3402"/>
          <w:tab w:val="left" w:pos="6804"/>
        </w:tabs>
        <w:spacing w:after="20"/>
      </w:pPr>
      <w:r>
        <w:rPr>
          <w:color w:val="1A7A7A"/>
          <w:sz w:val="19"/>
          <w:szCs w:val="19"/>
        </w:rPr>
        <w:t>jlhuggins@protonmail.com</w:t>
      </w:r>
      <w:r>
        <w:rPr>
          <w:color w:val="444444"/>
          <w:sz w:val="19"/>
          <w:szCs w:val="19"/>
        </w:rPr>
        <w:tab/>
        <w:t>(+64) 020 4094</w:t>
      </w:r>
      <w:r w:rsidR="006A4443">
        <w:rPr>
          <w:color w:val="444444"/>
          <w:sz w:val="19"/>
          <w:szCs w:val="19"/>
        </w:rPr>
        <w:t xml:space="preserve"> </w:t>
      </w:r>
      <w:r>
        <w:rPr>
          <w:color w:val="444444"/>
          <w:sz w:val="19"/>
          <w:szCs w:val="19"/>
        </w:rPr>
        <w:t>3121</w:t>
      </w:r>
      <w:r>
        <w:rPr>
          <w:color w:val="1A7A7A"/>
          <w:sz w:val="19"/>
          <w:szCs w:val="19"/>
        </w:rPr>
        <w:tab/>
      </w:r>
      <w:r w:rsidR="002311C9">
        <w:rPr>
          <w:color w:val="1A7A7A"/>
          <w:sz w:val="19"/>
          <w:szCs w:val="19"/>
        </w:rPr>
        <w:t>https://</w:t>
      </w:r>
      <w:r>
        <w:rPr>
          <w:color w:val="1A7A7A"/>
          <w:sz w:val="19"/>
          <w:szCs w:val="19"/>
        </w:rPr>
        <w:t>jonhuggins.nz</w:t>
      </w:r>
    </w:p>
    <w:p w14:paraId="70BC8CCE" w14:textId="77777777" w:rsidR="00D747B8" w:rsidRDefault="00D747B8">
      <w:pPr>
        <w:pBdr>
          <w:bottom w:val="single" w:sz="8" w:space="8" w:color="1A7A7A"/>
        </w:pBdr>
      </w:pPr>
    </w:p>
    <w:p w14:paraId="0C72BA38" w14:textId="77777777" w:rsidR="00D747B8" w:rsidRDefault="00000000">
      <w:pPr>
        <w:pBdr>
          <w:bottom w:val="single" w:sz="6" w:space="4" w:color="1A7A7A"/>
        </w:pBdr>
        <w:spacing w:before="320" w:after="120"/>
      </w:pPr>
      <w:r>
        <w:rPr>
          <w:b/>
          <w:bCs/>
          <w:color w:val="1A7A7A"/>
          <w:sz w:val="22"/>
          <w:szCs w:val="22"/>
        </w:rPr>
        <w:t>PROFILE</w:t>
      </w:r>
    </w:p>
    <w:p w14:paraId="285EA1BB" w14:textId="58C20AF1" w:rsidR="00D747B8" w:rsidRDefault="00000000">
      <w:pPr>
        <w:spacing w:after="60"/>
      </w:pPr>
      <w:r>
        <w:rPr>
          <w:sz w:val="19"/>
          <w:szCs w:val="19"/>
        </w:rPr>
        <w:t xml:space="preserve">A versatile professional with a track record across accounts receivable, office management, customer service and property management. Combines strong financial and administrative foundations with a growing technical skillset in Excel, SQL, Python and data analytics. Equally at home working with numbers and working with people </w:t>
      </w:r>
      <w:r w:rsidR="006A4443">
        <w:rPr>
          <w:sz w:val="19"/>
          <w:szCs w:val="19"/>
        </w:rPr>
        <w:t>-</w:t>
      </w:r>
      <w:r>
        <w:rPr>
          <w:sz w:val="19"/>
          <w:szCs w:val="19"/>
        </w:rPr>
        <w:t xml:space="preserve"> and genuinely energised by both.</w:t>
      </w:r>
    </w:p>
    <w:p w14:paraId="516F3CED" w14:textId="77777777" w:rsidR="00D747B8" w:rsidRDefault="00000000">
      <w:pPr>
        <w:pBdr>
          <w:bottom w:val="single" w:sz="6" w:space="4" w:color="1A7A7A"/>
        </w:pBdr>
        <w:spacing w:before="320" w:after="120"/>
      </w:pPr>
      <w:r>
        <w:rPr>
          <w:b/>
          <w:bCs/>
          <w:color w:val="1A7A7A"/>
          <w:sz w:val="22"/>
          <w:szCs w:val="22"/>
        </w:rPr>
        <w:t>EXPERIENCE</w:t>
      </w:r>
    </w:p>
    <w:p w14:paraId="33814091" w14:textId="3CDA3FB6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Accounts Receivable Officer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</w:t>
      </w:r>
      <w:proofErr w:type="spellStart"/>
      <w:r>
        <w:rPr>
          <w:color w:val="444444"/>
          <w:sz w:val="21"/>
          <w:szCs w:val="21"/>
        </w:rPr>
        <w:t>Metlifecare</w:t>
      </w:r>
      <w:proofErr w:type="spellEnd"/>
      <w:r>
        <w:rPr>
          <w:color w:val="444444"/>
          <w:sz w:val="21"/>
          <w:szCs w:val="21"/>
        </w:rPr>
        <w:t xml:space="preserve"> Support Office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Aug 2024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Jun 2025</w:t>
      </w:r>
    </w:p>
    <w:p w14:paraId="0096C6CF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End-to-end accounts receivable across a large aged care organisation</w:t>
      </w:r>
    </w:p>
    <w:p w14:paraId="3355954B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Bank reconciliation, direct debit runs, monthly and ad hoc billing</w:t>
      </w:r>
    </w:p>
    <w:p w14:paraId="754D2A85" w14:textId="085E11E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Credit control including non</w:t>
      </w:r>
      <w:r w:rsidR="003E37B5">
        <w:rPr>
          <w:color w:val="333333"/>
          <w:sz w:val="19"/>
          <w:szCs w:val="19"/>
        </w:rPr>
        <w:t>-</w:t>
      </w:r>
      <w:r>
        <w:rPr>
          <w:color w:val="333333"/>
          <w:sz w:val="19"/>
          <w:szCs w:val="19"/>
        </w:rPr>
        <w:t>payment follow</w:t>
      </w:r>
      <w:r w:rsidR="003E37B5"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up and dishonour management</w:t>
      </w:r>
    </w:p>
    <w:p w14:paraId="2C653893" w14:textId="2AE21D7D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Calculating refunds on account closure</w:t>
      </w:r>
      <w:r w:rsidR="00B35EF4">
        <w:rPr>
          <w:color w:val="333333"/>
          <w:sz w:val="19"/>
          <w:szCs w:val="19"/>
        </w:rPr>
        <w:t>; r</w:t>
      </w:r>
      <w:r>
        <w:rPr>
          <w:color w:val="333333"/>
          <w:sz w:val="19"/>
          <w:szCs w:val="19"/>
        </w:rPr>
        <w:t>esolving customer queries</w:t>
      </w:r>
    </w:p>
    <w:p w14:paraId="4238320C" w14:textId="574446E1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Accounts &amp; Customer Service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</w:t>
      </w:r>
      <w:proofErr w:type="spellStart"/>
      <w:r>
        <w:rPr>
          <w:color w:val="444444"/>
          <w:sz w:val="21"/>
          <w:szCs w:val="21"/>
        </w:rPr>
        <w:t>Petcover</w:t>
      </w:r>
      <w:proofErr w:type="spellEnd"/>
      <w:r>
        <w:rPr>
          <w:color w:val="444444"/>
          <w:sz w:val="21"/>
          <w:szCs w:val="21"/>
        </w:rPr>
        <w:t xml:space="preserve"> Insurance NZ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Feb 2024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Aug 2024</w:t>
      </w:r>
    </w:p>
    <w:p w14:paraId="00E4DD9D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Accounts receivable combined with inbound sales and customer support</w:t>
      </w:r>
    </w:p>
    <w:p w14:paraId="67168F0C" w14:textId="4078BF90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Managed direct debits, receipting, and non-payment follow</w:t>
      </w:r>
      <w:r w:rsidR="006A4443"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up</w:t>
      </w:r>
    </w:p>
    <w:p w14:paraId="677AB658" w14:textId="1D5196AC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Handled policy queries, renewals, sign</w:t>
      </w:r>
      <w:r w:rsidR="003E37B5">
        <w:rPr>
          <w:color w:val="333333"/>
          <w:sz w:val="19"/>
          <w:szCs w:val="19"/>
        </w:rPr>
        <w:t>-</w:t>
      </w:r>
      <w:r>
        <w:rPr>
          <w:color w:val="333333"/>
          <w:sz w:val="19"/>
          <w:szCs w:val="19"/>
        </w:rPr>
        <w:t>ups and claims by phone and email</w:t>
      </w:r>
    </w:p>
    <w:p w14:paraId="69B2445A" w14:textId="0C4C91E3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Account Manager (Receivables)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Radius Care Support Office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Oct 2022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Sep 2023</w:t>
      </w:r>
    </w:p>
    <w:p w14:paraId="76F53098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End-to-end AR including invoicing, fee allocation, reconciliation and receipting</w:t>
      </w:r>
    </w:p>
    <w:p w14:paraId="375639BF" w14:textId="52D9935C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Managed private and government</w:t>
      </w:r>
      <w:r w:rsidR="003E37B5"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funded accounts; calculated closing refunds</w:t>
      </w:r>
    </w:p>
    <w:p w14:paraId="01F217E7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Credit control and customer query resolution</w:t>
      </w:r>
    </w:p>
    <w:p w14:paraId="3F8B9F48" w14:textId="49DCF372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Office Manager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Radius Care Waipuna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Dec 2021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Oct 2022</w:t>
      </w:r>
    </w:p>
    <w:p w14:paraId="6A6A66FF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Reception, enquiry management, viewings and contract support for new residents</w:t>
      </w:r>
    </w:p>
    <w:p w14:paraId="0EFE2D51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Payroll hours reconciliation, new employee orientation, complaint handling</w:t>
      </w:r>
    </w:p>
    <w:p w14:paraId="481D2663" w14:textId="2BB8FFF5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 xml:space="preserve">• On-charge expense entry, </w:t>
      </w:r>
      <w:proofErr w:type="spellStart"/>
      <w:r>
        <w:rPr>
          <w:color w:val="333333"/>
          <w:sz w:val="19"/>
          <w:szCs w:val="19"/>
        </w:rPr>
        <w:t>impres</w:t>
      </w:r>
      <w:r w:rsidR="006A4443">
        <w:rPr>
          <w:color w:val="333333"/>
          <w:sz w:val="19"/>
          <w:szCs w:val="19"/>
        </w:rPr>
        <w:t>t</w:t>
      </w:r>
      <w:proofErr w:type="spellEnd"/>
      <w:r w:rsidR="006A4443">
        <w:rPr>
          <w:color w:val="333333"/>
          <w:sz w:val="19"/>
          <w:szCs w:val="19"/>
        </w:rPr>
        <w:t>/</w:t>
      </w:r>
      <w:r>
        <w:rPr>
          <w:color w:val="333333"/>
          <w:sz w:val="19"/>
          <w:szCs w:val="19"/>
        </w:rPr>
        <w:t>petty cash, suppl</w:t>
      </w:r>
      <w:r w:rsidR="006A4443">
        <w:rPr>
          <w:color w:val="333333"/>
          <w:sz w:val="19"/>
          <w:szCs w:val="19"/>
        </w:rPr>
        <w:t>ies</w:t>
      </w:r>
      <w:r>
        <w:rPr>
          <w:color w:val="333333"/>
          <w:sz w:val="19"/>
          <w:szCs w:val="19"/>
        </w:rPr>
        <w:t xml:space="preserve"> ordering and </w:t>
      </w:r>
      <w:r w:rsidR="006A4443">
        <w:rPr>
          <w:color w:val="333333"/>
          <w:sz w:val="19"/>
          <w:szCs w:val="19"/>
        </w:rPr>
        <w:t>supplier</w:t>
      </w:r>
      <w:r>
        <w:rPr>
          <w:color w:val="333333"/>
          <w:sz w:val="19"/>
          <w:szCs w:val="19"/>
        </w:rPr>
        <w:t xml:space="preserve"> liaison</w:t>
      </w:r>
    </w:p>
    <w:p w14:paraId="21567304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Managed operations through the Covid-19 pandemic</w:t>
      </w:r>
    </w:p>
    <w:p w14:paraId="0C872C22" w14:textId="50A5B50B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Property Manager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Residence Balmoral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Jul 2019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Nov 2021</w:t>
      </w:r>
    </w:p>
    <w:p w14:paraId="38B4D95C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Sole-charge management of a 102-unit residential building</w:t>
      </w:r>
    </w:p>
    <w:p w14:paraId="0D03836E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Tenancy agreements, inspections, payment reconciliations, refund calculations</w:t>
      </w:r>
    </w:p>
    <w:p w14:paraId="5AD5C0BE" w14:textId="777777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Resident relations, emergency response, health &amp; safety, weekly owner reporting</w:t>
      </w:r>
    </w:p>
    <w:p w14:paraId="55501230" w14:textId="3BCBC6B0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Successfully managed through the Covid</w:t>
      </w:r>
      <w:r w:rsidR="003E37B5">
        <w:rPr>
          <w:color w:val="333333"/>
          <w:sz w:val="19"/>
          <w:szCs w:val="19"/>
        </w:rPr>
        <w:t>-</w:t>
      </w:r>
      <w:r>
        <w:rPr>
          <w:color w:val="333333"/>
          <w:sz w:val="19"/>
          <w:szCs w:val="19"/>
        </w:rPr>
        <w:t>19 pandemic</w:t>
      </w:r>
    </w:p>
    <w:p w14:paraId="7BD69B1E" w14:textId="4C8546B4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English Teacher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Various schools, South Korea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Apr 2008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May 2015</w:t>
      </w:r>
    </w:p>
    <w:p w14:paraId="7309CC60" w14:textId="08A1876C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 xml:space="preserve">• </w:t>
      </w:r>
      <w:r w:rsidR="002311C9">
        <w:rPr>
          <w:color w:val="333333"/>
          <w:sz w:val="19"/>
          <w:szCs w:val="19"/>
        </w:rPr>
        <w:t>Seven</w:t>
      </w:r>
      <w:r>
        <w:rPr>
          <w:color w:val="333333"/>
          <w:sz w:val="19"/>
          <w:szCs w:val="19"/>
        </w:rPr>
        <w:t xml:space="preserve"> years teaching ESOL across three institutions including EPIK on Jeju Island</w:t>
      </w:r>
    </w:p>
    <w:p w14:paraId="59F27017" w14:textId="16004B2F" w:rsidR="00D747B8" w:rsidRDefault="00000000">
      <w:pPr>
        <w:tabs>
          <w:tab w:val="right" w:pos="9360"/>
        </w:tabs>
        <w:spacing w:before="80" w:after="40"/>
      </w:pPr>
      <w:r>
        <w:rPr>
          <w:b/>
          <w:bCs/>
          <w:sz w:val="21"/>
          <w:szCs w:val="21"/>
        </w:rPr>
        <w:t>Case Manager</w:t>
      </w:r>
      <w:r>
        <w:rPr>
          <w:color w:val="444444"/>
          <w:sz w:val="21"/>
          <w:szCs w:val="21"/>
        </w:rPr>
        <w:t xml:space="preserve">  </w:t>
      </w:r>
      <w:r w:rsidR="002311C9">
        <w:rPr>
          <w:color w:val="444444"/>
          <w:sz w:val="21"/>
          <w:szCs w:val="21"/>
        </w:rPr>
        <w:t>-</w:t>
      </w:r>
      <w:r>
        <w:rPr>
          <w:color w:val="444444"/>
          <w:sz w:val="21"/>
          <w:szCs w:val="21"/>
        </w:rPr>
        <w:t xml:space="preserve">  Ministry of Social Development</w:t>
      </w:r>
      <w:r>
        <w:rPr>
          <w:sz w:val="21"/>
          <w:szCs w:val="21"/>
        </w:rPr>
        <w:tab/>
      </w:r>
      <w:r>
        <w:rPr>
          <w:i/>
          <w:iCs/>
          <w:color w:val="888888"/>
          <w:sz w:val="19"/>
          <w:szCs w:val="19"/>
        </w:rPr>
        <w:t xml:space="preserve">Apr 2005 </w:t>
      </w:r>
      <w:r w:rsidR="003E37B5">
        <w:rPr>
          <w:i/>
          <w:iCs/>
          <w:color w:val="888888"/>
          <w:sz w:val="19"/>
          <w:szCs w:val="19"/>
        </w:rPr>
        <w:t>-</w:t>
      </w:r>
      <w:r>
        <w:rPr>
          <w:i/>
          <w:iCs/>
          <w:color w:val="888888"/>
          <w:sz w:val="19"/>
          <w:szCs w:val="19"/>
        </w:rPr>
        <w:t xml:space="preserve"> Mar 2006</w:t>
      </w:r>
    </w:p>
    <w:p w14:paraId="44C30DE1" w14:textId="6718A577" w:rsidR="00D747B8" w:rsidRDefault="00000000">
      <w:pPr>
        <w:spacing w:after="30"/>
        <w:ind w:left="360"/>
      </w:pPr>
      <w:r>
        <w:rPr>
          <w:color w:val="333333"/>
          <w:sz w:val="19"/>
          <w:szCs w:val="19"/>
        </w:rPr>
        <w:t>• Front</w:t>
      </w:r>
      <w:r w:rsidR="003E37B5"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line case management for Work and Income New Zealand</w:t>
      </w:r>
    </w:p>
    <w:p w14:paraId="09F83D52" w14:textId="77777777" w:rsidR="00D747B8" w:rsidRDefault="00000000">
      <w:pPr>
        <w:pBdr>
          <w:bottom w:val="single" w:sz="6" w:space="4" w:color="1A7A7A"/>
        </w:pBdr>
        <w:spacing w:before="320" w:after="120"/>
      </w:pPr>
      <w:r>
        <w:rPr>
          <w:b/>
          <w:bCs/>
          <w:color w:val="1A7A7A"/>
          <w:sz w:val="22"/>
          <w:szCs w:val="22"/>
        </w:rPr>
        <w:t>EDUCATION</w:t>
      </w:r>
    </w:p>
    <w:p w14:paraId="13551855" w14:textId="2BDD243C" w:rsidR="00D747B8" w:rsidRDefault="00000000">
      <w:pPr>
        <w:spacing w:before="80" w:after="60"/>
      </w:pPr>
      <w:r>
        <w:rPr>
          <w:b/>
          <w:bCs/>
        </w:rPr>
        <w:t>BA (Sociology) / BCom (Accounting)</w:t>
      </w:r>
      <w:r>
        <w:rPr>
          <w:color w:val="444444"/>
        </w:rPr>
        <w:t xml:space="preserve">  </w:t>
      </w:r>
      <w:r w:rsidR="002311C9">
        <w:rPr>
          <w:color w:val="444444"/>
        </w:rPr>
        <w:t>-</w:t>
      </w:r>
      <w:r>
        <w:rPr>
          <w:color w:val="444444"/>
        </w:rPr>
        <w:t xml:space="preserve">  University of Auckland</w:t>
      </w:r>
    </w:p>
    <w:p w14:paraId="4293286E" w14:textId="77777777" w:rsidR="00D747B8" w:rsidRDefault="00000000">
      <w:pPr>
        <w:pBdr>
          <w:bottom w:val="single" w:sz="6" w:space="4" w:color="1A7A7A"/>
        </w:pBdr>
        <w:spacing w:before="320" w:after="120"/>
      </w:pPr>
      <w:r>
        <w:rPr>
          <w:b/>
          <w:bCs/>
          <w:color w:val="1A7A7A"/>
          <w:sz w:val="22"/>
          <w:szCs w:val="22"/>
        </w:rPr>
        <w:t>SKILLS</w:t>
      </w:r>
    </w:p>
    <w:p w14:paraId="2282DC9A" w14:textId="090D203F" w:rsidR="00D747B8" w:rsidRDefault="00000000" w:rsidP="00B35EF4">
      <w:pPr>
        <w:tabs>
          <w:tab w:val="left" w:pos="3402"/>
          <w:tab w:val="left" w:pos="6804"/>
        </w:tabs>
        <w:spacing w:before="40" w:after="40"/>
      </w:pPr>
      <w:r>
        <w:rPr>
          <w:sz w:val="19"/>
          <w:szCs w:val="19"/>
        </w:rPr>
        <w:t xml:space="preserve">Accounts receivable (end-to-end)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 xml:space="preserve">Credit control    </w:t>
      </w:r>
      <w:r w:rsidR="00B35EF4">
        <w:rPr>
          <w:sz w:val="19"/>
          <w:szCs w:val="19"/>
        </w:rPr>
        <w:tab/>
        <w:t>Accounts r</w:t>
      </w:r>
      <w:r>
        <w:rPr>
          <w:sz w:val="19"/>
          <w:szCs w:val="19"/>
        </w:rPr>
        <w:t>econciliation</w:t>
      </w:r>
    </w:p>
    <w:p w14:paraId="1155D538" w14:textId="775ADB2E" w:rsidR="00D747B8" w:rsidRDefault="00000000" w:rsidP="00B35EF4">
      <w:pPr>
        <w:tabs>
          <w:tab w:val="left" w:pos="3402"/>
          <w:tab w:val="left" w:pos="6804"/>
        </w:tabs>
        <w:spacing w:before="40" w:after="40"/>
      </w:pPr>
      <w:r>
        <w:rPr>
          <w:sz w:val="19"/>
          <w:szCs w:val="19"/>
        </w:rPr>
        <w:t xml:space="preserve">Excel (certified)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 xml:space="preserve">SQL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 xml:space="preserve">Python    </w:t>
      </w:r>
    </w:p>
    <w:p w14:paraId="24E16D95" w14:textId="5D3E2040" w:rsidR="00D747B8" w:rsidRDefault="00000000" w:rsidP="00B35EF4">
      <w:pPr>
        <w:tabs>
          <w:tab w:val="left" w:pos="3402"/>
          <w:tab w:val="left" w:pos="6804"/>
        </w:tabs>
        <w:spacing w:before="40" w:after="40"/>
      </w:pPr>
      <w:r>
        <w:rPr>
          <w:sz w:val="19"/>
          <w:szCs w:val="19"/>
        </w:rPr>
        <w:t>Touch</w:t>
      </w:r>
      <w:r w:rsidR="00985DD6"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typing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 xml:space="preserve">Attention to detail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>Customer communication</w:t>
      </w:r>
    </w:p>
    <w:p w14:paraId="7735B55B" w14:textId="2ABA1921" w:rsidR="00D747B8" w:rsidRDefault="00000000" w:rsidP="00B35EF4">
      <w:pPr>
        <w:tabs>
          <w:tab w:val="left" w:pos="3402"/>
          <w:tab w:val="left" w:pos="6804"/>
        </w:tabs>
        <w:spacing w:before="40" w:after="40"/>
      </w:pPr>
      <w:r>
        <w:rPr>
          <w:sz w:val="19"/>
          <w:szCs w:val="19"/>
        </w:rPr>
        <w:t xml:space="preserve">Critical thinking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 xml:space="preserve">Problem solving    </w:t>
      </w:r>
      <w:r w:rsidR="00B35EF4">
        <w:rPr>
          <w:sz w:val="19"/>
          <w:szCs w:val="19"/>
        </w:rPr>
        <w:tab/>
      </w:r>
      <w:r>
        <w:rPr>
          <w:sz w:val="19"/>
          <w:szCs w:val="19"/>
        </w:rPr>
        <w:t>Tech savvy</w:t>
      </w:r>
    </w:p>
    <w:sectPr w:rsidR="00D747B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890B93"/>
    <w:multiLevelType w:val="hybridMultilevel"/>
    <w:tmpl w:val="839A1C38"/>
    <w:lvl w:ilvl="0" w:tplc="04EE85F0">
      <w:start w:val="1"/>
      <w:numFmt w:val="bullet"/>
      <w:lvlText w:val="●"/>
      <w:lvlJc w:val="left"/>
      <w:pPr>
        <w:ind w:left="720" w:hanging="360"/>
      </w:pPr>
    </w:lvl>
    <w:lvl w:ilvl="1" w:tplc="DD883170">
      <w:start w:val="1"/>
      <w:numFmt w:val="bullet"/>
      <w:lvlText w:val="○"/>
      <w:lvlJc w:val="left"/>
      <w:pPr>
        <w:ind w:left="1440" w:hanging="360"/>
      </w:pPr>
    </w:lvl>
    <w:lvl w:ilvl="2" w:tplc="E0BE99B0">
      <w:start w:val="1"/>
      <w:numFmt w:val="bullet"/>
      <w:lvlText w:val="■"/>
      <w:lvlJc w:val="left"/>
      <w:pPr>
        <w:ind w:left="2160" w:hanging="360"/>
      </w:pPr>
    </w:lvl>
    <w:lvl w:ilvl="3" w:tplc="81726534">
      <w:start w:val="1"/>
      <w:numFmt w:val="bullet"/>
      <w:lvlText w:val="●"/>
      <w:lvlJc w:val="left"/>
      <w:pPr>
        <w:ind w:left="2880" w:hanging="360"/>
      </w:pPr>
    </w:lvl>
    <w:lvl w:ilvl="4" w:tplc="11146786">
      <w:start w:val="1"/>
      <w:numFmt w:val="bullet"/>
      <w:lvlText w:val="○"/>
      <w:lvlJc w:val="left"/>
      <w:pPr>
        <w:ind w:left="3600" w:hanging="360"/>
      </w:pPr>
    </w:lvl>
    <w:lvl w:ilvl="5" w:tplc="E83E245C">
      <w:start w:val="1"/>
      <w:numFmt w:val="bullet"/>
      <w:lvlText w:val="■"/>
      <w:lvlJc w:val="left"/>
      <w:pPr>
        <w:ind w:left="4320" w:hanging="360"/>
      </w:pPr>
    </w:lvl>
    <w:lvl w:ilvl="6" w:tplc="2E061F5A">
      <w:start w:val="1"/>
      <w:numFmt w:val="bullet"/>
      <w:lvlText w:val="●"/>
      <w:lvlJc w:val="left"/>
      <w:pPr>
        <w:ind w:left="5040" w:hanging="360"/>
      </w:pPr>
    </w:lvl>
    <w:lvl w:ilvl="7" w:tplc="4692E344">
      <w:start w:val="1"/>
      <w:numFmt w:val="bullet"/>
      <w:lvlText w:val="●"/>
      <w:lvlJc w:val="left"/>
      <w:pPr>
        <w:ind w:left="5760" w:hanging="360"/>
      </w:pPr>
    </w:lvl>
    <w:lvl w:ilvl="8" w:tplc="25242662">
      <w:start w:val="1"/>
      <w:numFmt w:val="bullet"/>
      <w:lvlText w:val="●"/>
      <w:lvlJc w:val="left"/>
      <w:pPr>
        <w:ind w:left="6480" w:hanging="360"/>
      </w:pPr>
    </w:lvl>
  </w:abstractNum>
  <w:num w:numId="1" w16cid:durableId="17459495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7B8"/>
    <w:rsid w:val="002311C9"/>
    <w:rsid w:val="002C0E5E"/>
    <w:rsid w:val="003E37B5"/>
    <w:rsid w:val="006A4443"/>
    <w:rsid w:val="00985DD6"/>
    <w:rsid w:val="00B35EF4"/>
    <w:rsid w:val="00D747B8"/>
    <w:rsid w:val="00DE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EA3D59"/>
  <w15:docId w15:val="{D2D5EC15-4A57-8240-B4F8-38EB4DA63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35E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358</Words>
  <Characters>2380</Characters>
  <Application>Microsoft Office Word</Application>
  <DocSecurity>0</DocSecurity>
  <Lines>45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Huggins</cp:lastModifiedBy>
  <cp:revision>6</cp:revision>
  <dcterms:created xsi:type="dcterms:W3CDTF">2026-05-13T23:04:00Z</dcterms:created>
  <dcterms:modified xsi:type="dcterms:W3CDTF">2026-05-13T23:22:00Z</dcterms:modified>
</cp:coreProperties>
</file>