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0CE" w:rsidRDefault="00EF10CE">
      <w:r>
        <w:rPr>
          <w:rFonts w:hint="eastAsia"/>
        </w:rPr>
        <w:t>1、</w:t>
      </w:r>
      <w:r w:rsidRPr="00EF10CE">
        <w:rPr>
          <w:rFonts w:hint="eastAsia"/>
        </w:rPr>
        <w:t>仅通过在不同数据集上进行</w:t>
      </w:r>
      <w:r w:rsidR="00312082">
        <w:rPr>
          <w:rFonts w:hint="eastAsia"/>
        </w:rPr>
        <w:t>训练</w:t>
      </w:r>
      <w:r w:rsidRPr="00EF10CE">
        <w:rPr>
          <w:rFonts w:hint="eastAsia"/>
        </w:rPr>
        <w:t>即可支持不同的目标语言</w:t>
      </w:r>
    </w:p>
    <w:p w:rsidR="00715F7F" w:rsidRDefault="00EF10CE">
      <w:r>
        <w:rPr>
          <w:rFonts w:hint="eastAsia"/>
        </w:rPr>
        <w:t>2、</w:t>
      </w:r>
      <w:r w:rsidRPr="00EF10CE">
        <w:rPr>
          <w:rFonts w:hint="eastAsia"/>
        </w:rPr>
        <w:t>使用机器学习技术自动生成程序是一个相对较新的研究领域</w:t>
      </w:r>
    </w:p>
    <w:p w:rsidR="00870FF2" w:rsidRDefault="00870FF2">
      <w:r>
        <w:rPr>
          <w:rFonts w:hint="eastAsia"/>
        </w:rPr>
        <w:t>3、DeepCoder</w:t>
      </w:r>
      <w:r w:rsidR="00F659B7">
        <w:rPr>
          <w:rFonts w:hint="eastAsia"/>
        </w:rPr>
        <w:t>是</w:t>
      </w:r>
      <w:r w:rsidRPr="00870FF2">
        <w:rPr>
          <w:rFonts w:hint="eastAsia"/>
        </w:rPr>
        <w:t>通过利用统计预测来增强传统搜索技术来生成计算机程序的系统</w:t>
      </w:r>
    </w:p>
    <w:p w:rsidR="00D35CA2" w:rsidRDefault="00D35CA2">
      <w:r>
        <w:rPr>
          <w:rFonts w:hint="eastAsia"/>
        </w:rPr>
        <w:t>4、</w:t>
      </w:r>
      <w:r w:rsidR="00641C33">
        <w:rPr>
          <w:rFonts w:hint="eastAsia"/>
        </w:rPr>
        <w:t>AI生成代码</w:t>
      </w:r>
      <w:r w:rsidRPr="00D35CA2">
        <w:rPr>
          <w:rFonts w:hint="eastAsia"/>
        </w:rPr>
        <w:t>大多数</w:t>
      </w:r>
      <w:r w:rsidR="00CA1117">
        <w:rPr>
          <w:rFonts w:hint="eastAsia"/>
        </w:rPr>
        <w:t>实现方法依赖于领域专用</w:t>
      </w:r>
      <w:r w:rsidRPr="00D35CA2">
        <w:rPr>
          <w:rFonts w:hint="eastAsia"/>
        </w:rPr>
        <w:t>语言（</w:t>
      </w:r>
      <w:r w:rsidRPr="00D35CA2">
        <w:t>DSL）</w:t>
      </w:r>
    </w:p>
    <w:p w:rsidR="006C602C" w:rsidRDefault="006C602C">
      <w:r>
        <w:rPr>
          <w:rFonts w:hint="eastAsia"/>
        </w:rPr>
        <w:t>5、</w:t>
      </w:r>
      <w:r w:rsidRPr="006C602C">
        <w:rPr>
          <w:rFonts w:hint="eastAsia"/>
        </w:rPr>
        <w:t>使用</w:t>
      </w:r>
      <w:r w:rsidRPr="006C602C">
        <w:t>DSL</w:t>
      </w:r>
      <w:r>
        <w:rPr>
          <w:rFonts w:hint="eastAsia"/>
        </w:rPr>
        <w:t>简化了</w:t>
      </w:r>
      <w:r w:rsidR="00B95CC1">
        <w:t>需要建模的编程语言的复杂性并减小了搜索空间的大小</w:t>
      </w:r>
    </w:p>
    <w:p w:rsidR="00B95CC1" w:rsidRDefault="00B95CC1">
      <w:r>
        <w:rPr>
          <w:rFonts w:hint="eastAsia"/>
        </w:rPr>
        <w:t>6、</w:t>
      </w:r>
      <w:r w:rsidRPr="00B95CC1">
        <w:rPr>
          <w:rFonts w:hint="eastAsia"/>
        </w:rPr>
        <w:t>从</w:t>
      </w:r>
      <w:r>
        <w:rPr>
          <w:rFonts w:hint="eastAsia"/>
        </w:rPr>
        <w:t>图像</w:t>
      </w:r>
      <w:r w:rsidRPr="00B95CC1">
        <w:rPr>
          <w:rFonts w:hint="eastAsia"/>
        </w:rPr>
        <w:t>输入生成程序仍然是一个几乎未开发的研究领域</w:t>
      </w:r>
    </w:p>
    <w:p w:rsidR="001E21ED" w:rsidRDefault="001E21ED">
      <w:r>
        <w:rPr>
          <w:rFonts w:hint="eastAsia"/>
        </w:rPr>
        <w:t>7、深度神经网络能够学习</w:t>
      </w:r>
      <w:r w:rsidRPr="001E21ED">
        <w:rPr>
          <w:rFonts w:hint="eastAsia"/>
        </w:rPr>
        <w:t>图像中对象的潜在变量及其与相应的可变长度文本描述的关系</w:t>
      </w:r>
    </w:p>
    <w:p w:rsidR="000F39D0" w:rsidRDefault="000F39D0">
      <w:r>
        <w:rPr>
          <w:rFonts w:hint="eastAsia"/>
        </w:rPr>
        <w:t>8、</w:t>
      </w:r>
      <w:r w:rsidRPr="000F39D0">
        <w:rPr>
          <w:rFonts w:hint="eastAsia"/>
        </w:rPr>
        <w:t>卷积神经网络（</w:t>
      </w:r>
      <w:r w:rsidRPr="000F39D0">
        <w:t>CNN）执行无监督特征学习，将原始</w:t>
      </w:r>
      <w:r>
        <w:t>输入图像映射到学习</w:t>
      </w:r>
      <w:r>
        <w:rPr>
          <w:rFonts w:hint="eastAsia"/>
        </w:rPr>
        <w:t>表现</w:t>
      </w:r>
    </w:p>
    <w:p w:rsidR="003224B1" w:rsidRDefault="003224B1">
      <w:r>
        <w:rPr>
          <w:rFonts w:hint="eastAsia"/>
        </w:rPr>
        <w:t>9、循环</w:t>
      </w:r>
      <w:r w:rsidRPr="003224B1">
        <w:rPr>
          <w:rFonts w:hint="eastAsia"/>
        </w:rPr>
        <w:t>神经网络（</w:t>
      </w:r>
      <w:r w:rsidRPr="003224B1">
        <w:t>RNN）对与输入图像相关联的文本描述执行语言建模</w:t>
      </w:r>
    </w:p>
    <w:p w:rsidR="00716679" w:rsidRDefault="00716679">
      <w:r>
        <w:rPr>
          <w:rFonts w:hint="eastAsia"/>
        </w:rPr>
        <w:t>10、</w:t>
      </w:r>
      <w:r w:rsidR="00EC5CE5">
        <w:rPr>
          <w:rFonts w:hint="eastAsia"/>
        </w:rPr>
        <w:t>这些方法具有端到端可</w:t>
      </w:r>
      <w:r w:rsidR="00526A9A">
        <w:rPr>
          <w:rFonts w:hint="eastAsia"/>
        </w:rPr>
        <w:t>微</w:t>
      </w:r>
      <w:r w:rsidRPr="00716679">
        <w:rPr>
          <w:rFonts w:hint="eastAsia"/>
        </w:rPr>
        <w:t>分的优点，因此允许使用梯度下降进行优化</w:t>
      </w:r>
    </w:p>
    <w:p w:rsidR="006B0FE4" w:rsidRDefault="006B0FE4">
      <w:r>
        <w:rPr>
          <w:rFonts w:hint="eastAsia"/>
        </w:rPr>
        <w:t>11、</w:t>
      </w:r>
      <w:r w:rsidRPr="006B0FE4">
        <w:t>GUI图像由基于CNN的视觉模型编码</w:t>
      </w:r>
    </w:p>
    <w:p w:rsidR="006B0FE4" w:rsidRDefault="006B0FE4">
      <w:r>
        <w:rPr>
          <w:rFonts w:hint="eastAsia"/>
        </w:rPr>
        <w:t>12、文本由</w:t>
      </w:r>
      <w:r w:rsidRPr="006B0FE4">
        <w:t>LSTM层组成的语言模型编码</w:t>
      </w:r>
    </w:p>
    <w:p w:rsidR="006B0FE4" w:rsidRDefault="006B0FE4">
      <w:r>
        <w:rPr>
          <w:rFonts w:hint="eastAsia"/>
        </w:rPr>
        <w:t>13、以上</w:t>
      </w:r>
      <w:r w:rsidRPr="006B0FE4">
        <w:rPr>
          <w:rFonts w:hint="eastAsia"/>
        </w:rPr>
        <w:t>两个结果特征向量</w:t>
      </w:r>
      <w:r>
        <w:rPr>
          <w:rFonts w:hint="eastAsia"/>
        </w:rPr>
        <w:t>连接并馈入第二个</w:t>
      </w:r>
      <w:r w:rsidRPr="006B0FE4">
        <w:t>LSTM</w:t>
      </w:r>
      <w:r w:rsidR="008B2DCD">
        <w:t>层作为解码器</w:t>
      </w:r>
    </w:p>
    <w:p w:rsidR="008B2DCD" w:rsidRDefault="008B2DCD">
      <w:r>
        <w:rPr>
          <w:rFonts w:hint="eastAsia"/>
        </w:rPr>
        <w:t>14、</w:t>
      </w:r>
      <w:r w:rsidRPr="008B2DCD">
        <w:t>softmax层用于一次采样一个</w:t>
      </w:r>
      <w:r w:rsidR="00D54CF8">
        <w:rPr>
          <w:rFonts w:hint="eastAsia"/>
        </w:rPr>
        <w:t>token</w:t>
      </w:r>
      <w:r>
        <w:rPr>
          <w:rFonts w:hint="eastAsia"/>
        </w:rPr>
        <w:t>，</w:t>
      </w:r>
      <w:r w:rsidRPr="008B2DCD">
        <w:t>层的输出大小对应于DSL词汇量大小</w:t>
      </w:r>
    </w:p>
    <w:p w:rsidR="00CD1C2F" w:rsidRDefault="00CD1C2F">
      <w:r>
        <w:rPr>
          <w:rFonts w:hint="eastAsia"/>
        </w:rPr>
        <w:t>15、</w:t>
      </w:r>
      <w:r w:rsidRPr="00CD1C2F">
        <w:rPr>
          <w:rFonts w:hint="eastAsia"/>
        </w:rPr>
        <w:t>使用传统的编译器设计技术将得到的</w:t>
      </w:r>
      <w:r w:rsidRPr="00CD1C2F">
        <w:t>DSL令牌</w:t>
      </w:r>
      <w:r w:rsidR="002568B7">
        <w:t>序列编译成所需的目标语言</w:t>
      </w:r>
    </w:p>
    <w:p w:rsidR="002568B7" w:rsidRDefault="002568B7">
      <w:r>
        <w:rPr>
          <w:rFonts w:hint="eastAsia"/>
        </w:rPr>
        <w:t>16、把</w:t>
      </w:r>
      <w:r w:rsidRPr="002568B7">
        <w:rPr>
          <w:rFonts w:hint="eastAsia"/>
        </w:rPr>
        <w:t>问题分成三个子问题</w:t>
      </w:r>
      <w:r>
        <w:rPr>
          <w:rFonts w:hint="eastAsia"/>
        </w:rPr>
        <w:t>：计算机视觉问题；语言建模问题</w:t>
      </w:r>
      <w:r w:rsidR="00D143F3">
        <w:rPr>
          <w:rFonts w:hint="eastAsia"/>
        </w:rPr>
        <w:t>，理解文本内容并</w:t>
      </w:r>
      <w:r w:rsidR="00D143F3" w:rsidRPr="00D143F3">
        <w:rPr>
          <w:rFonts w:hint="eastAsia"/>
        </w:rPr>
        <w:t>生成语法和语义上正确的样本</w:t>
      </w:r>
      <w:r>
        <w:rPr>
          <w:rFonts w:hint="eastAsia"/>
        </w:rPr>
        <w:t>；</w:t>
      </w:r>
      <w:r w:rsidR="00466519" w:rsidRPr="00466519">
        <w:rPr>
          <w:rFonts w:hint="eastAsia"/>
        </w:rPr>
        <w:t>用前两步的结果去产生相应的计算机代码</w:t>
      </w:r>
    </w:p>
    <w:p w:rsidR="00E6504F" w:rsidRDefault="00E6504F">
      <w:r>
        <w:rPr>
          <w:rFonts w:hint="eastAsia"/>
        </w:rPr>
        <w:t>17、</w:t>
      </w:r>
      <w:r w:rsidR="00862395" w:rsidRPr="00862395">
        <w:t>CNN目</w:t>
      </w:r>
      <w:r w:rsidR="00862395">
        <w:t>前是解决各种视觉问题的首选方法，因为它们的拓扑结构允许他们从</w:t>
      </w:r>
      <w:r w:rsidR="00FC376B">
        <w:t>训练的图像中学习丰富的潜在表现</w:t>
      </w:r>
    </w:p>
    <w:p w:rsidR="006128C3" w:rsidRDefault="006128C3">
      <w:r>
        <w:rPr>
          <w:rFonts w:hint="eastAsia"/>
        </w:rPr>
        <w:t>18、</w:t>
      </w:r>
      <w:r w:rsidRPr="006128C3">
        <w:rPr>
          <w:rFonts w:hint="eastAsia"/>
        </w:rPr>
        <w:t>输入图像最初被调整为</w:t>
      </w:r>
      <w:r w:rsidRPr="006128C3">
        <w:t>256×256像素（不保留纵横比），并且像素值在被输入CNN之前被标准化</w:t>
      </w:r>
    </w:p>
    <w:p w:rsidR="0094202F" w:rsidRDefault="0094202F">
      <w:r>
        <w:rPr>
          <w:rFonts w:hint="eastAsia"/>
        </w:rPr>
        <w:t>19、</w:t>
      </w:r>
      <w:r w:rsidR="00BC646A">
        <w:rPr>
          <w:rFonts w:hint="eastAsia"/>
        </w:rPr>
        <w:t>语言模型通过</w:t>
      </w:r>
      <w:r w:rsidR="00B74DA9" w:rsidRPr="00BC646A">
        <w:rPr>
          <w:rFonts w:hint="eastAsia"/>
        </w:rPr>
        <w:t>使用</w:t>
      </w:r>
      <w:r w:rsidR="00BC646A">
        <w:rPr>
          <w:rFonts w:hint="eastAsia"/>
        </w:rPr>
        <w:t>独</w:t>
      </w:r>
      <w:r w:rsidR="00BC646A" w:rsidRPr="00BC646A">
        <w:rPr>
          <w:rFonts w:hint="eastAsia"/>
        </w:rPr>
        <w:t>热编码向量离散输入执行</w:t>
      </w:r>
      <w:r w:rsidR="00662B65">
        <w:rPr>
          <w:rFonts w:hint="eastAsia"/>
        </w:rPr>
        <w:t>token</w:t>
      </w:r>
      <w:bookmarkStart w:id="0" w:name="_GoBack"/>
      <w:bookmarkEnd w:id="0"/>
      <w:r w:rsidR="00BC646A" w:rsidRPr="00BC646A">
        <w:rPr>
          <w:rFonts w:hint="eastAsia"/>
        </w:rPr>
        <w:t>级语言建模</w:t>
      </w:r>
    </w:p>
    <w:p w:rsidR="00B74DA9" w:rsidRDefault="00B74DA9">
      <w:r>
        <w:rPr>
          <w:rFonts w:hint="eastAsia"/>
        </w:rPr>
        <w:t>20、独热编码</w:t>
      </w:r>
      <w:r>
        <w:t>(One-Hot Encoding)</w:t>
      </w:r>
      <w:r w:rsidR="001B257C">
        <w:rPr>
          <w:rFonts w:hint="eastAsia"/>
        </w:rPr>
        <w:t>：独热编码</w:t>
      </w:r>
      <w:r w:rsidR="001B257C" w:rsidRPr="001B257C">
        <w:rPr>
          <w:rFonts w:hint="eastAsia"/>
        </w:rPr>
        <w:t>又称一位有效编码，其方法是使用</w:t>
      </w:r>
      <w:r w:rsidR="001B257C" w:rsidRPr="001B257C">
        <w:t>N位状态寄存器来对N个状态进行编码，每个状态都</w:t>
      </w:r>
      <w:r w:rsidR="001B257C">
        <w:rPr>
          <w:rFonts w:hint="eastAsia"/>
        </w:rPr>
        <w:t>有</w:t>
      </w:r>
      <w:r w:rsidR="001B257C" w:rsidRPr="001B257C">
        <w:t>独立的寄存器位，并且在任意时候，其中只有一位有效</w:t>
      </w:r>
    </w:p>
    <w:p w:rsidR="00956122" w:rsidRDefault="00956122">
      <w:r>
        <w:rPr>
          <w:rFonts w:hint="eastAsia"/>
        </w:rPr>
        <w:t>21、</w:t>
      </w:r>
      <w:r w:rsidRPr="00956122">
        <w:t>RNN（Recurrent Neural Network）是一类用于处理序列数据的神经网络。时间序列数据是指在不同时间点上收集到的数据，这类数据反映了某一事物、现象等随时间的变化状态或程度</w:t>
      </w:r>
    </w:p>
    <w:p w:rsidR="00466519" w:rsidRDefault="00466519">
      <w:r>
        <w:rPr>
          <w:rFonts w:hint="eastAsia"/>
        </w:rPr>
        <w:t>22、第二个LSTM模块</w:t>
      </w:r>
      <w:r w:rsidRPr="00466519">
        <w:rPr>
          <w:rFonts w:hint="eastAsia"/>
        </w:rPr>
        <w:t>解码视觉模型和语言模型学习的表示</w:t>
      </w:r>
    </w:p>
    <w:p w:rsidR="00923E01" w:rsidRDefault="00923E01">
      <w:r>
        <w:rPr>
          <w:rFonts w:hint="eastAsia"/>
        </w:rPr>
        <w:t>23、</w:t>
      </w:r>
      <w:r w:rsidRPr="00923E01">
        <w:t>特殊标记&lt;START&gt;和&lt;END&gt;分别用于加载DSL</w:t>
      </w:r>
      <w:r w:rsidR="002E3B25">
        <w:t>文件的前缀和后缀</w:t>
      </w:r>
    </w:p>
    <w:p w:rsidR="002E3B25" w:rsidRDefault="002E3B25">
      <w:r>
        <w:rPr>
          <w:rFonts w:hint="eastAsia"/>
        </w:rPr>
        <w:t>24、</w:t>
      </w:r>
      <w:r w:rsidRPr="002E3B25">
        <w:rPr>
          <w:rFonts w:hint="eastAsia"/>
        </w:rPr>
        <w:t>通过计算与反向传播计算的网络权重相关的损失的偏导数来执行训练，以最小化多类日志丢失</w:t>
      </w:r>
    </w:p>
    <w:p w:rsidR="00CF3372" w:rsidRDefault="00CF3372">
      <w:r>
        <w:rPr>
          <w:rFonts w:hint="eastAsia"/>
        </w:rPr>
        <w:t>25、</w:t>
      </w:r>
      <w:r w:rsidRPr="00CF3372">
        <w:rPr>
          <w:rFonts w:hint="eastAsia"/>
        </w:rPr>
        <w:t>使用</w:t>
      </w:r>
      <w:r w:rsidRPr="00CF3372">
        <w:t>RMSProp算法进行训练可获得最佳结果，学习率设置为1e  -  4，并将输出梯度剪切到范围[-1.0,1.0]</w:t>
      </w:r>
      <w:r w:rsidR="00F720F6">
        <w:rPr>
          <w:rFonts w:hint="eastAsia"/>
        </w:rPr>
        <w:t>，</w:t>
      </w:r>
      <w:r w:rsidRPr="00CF3372">
        <w:t>以应对数值不稳定性</w:t>
      </w:r>
      <w:r w:rsidR="000E4C44">
        <w:rPr>
          <w:rFonts w:hint="eastAsia"/>
        </w:rPr>
        <w:t>。为了防止过</w:t>
      </w:r>
      <w:r w:rsidR="000E4C44" w:rsidRPr="000E4C44">
        <w:rPr>
          <w:rFonts w:hint="eastAsia"/>
        </w:rPr>
        <w:t>拟合，在每次最大池</w:t>
      </w:r>
      <w:r w:rsidR="000E4C44">
        <w:rPr>
          <w:rFonts w:hint="eastAsia"/>
        </w:rPr>
        <w:t>化</w:t>
      </w:r>
      <w:r w:rsidR="000E4C44" w:rsidRPr="000E4C44">
        <w:rPr>
          <w:rFonts w:hint="eastAsia"/>
        </w:rPr>
        <w:t>操作后将视差模型设置为</w:t>
      </w:r>
      <w:r w:rsidR="000E4C44" w:rsidRPr="000E4C44">
        <w:t>25％，在每个完全连接层后</w:t>
      </w:r>
      <w:r w:rsidR="000E4C44">
        <w:rPr>
          <w:rFonts w:hint="eastAsia"/>
        </w:rPr>
        <w:t>设置为</w:t>
      </w:r>
      <w:r w:rsidR="000E4C44" w:rsidRPr="000E4C44">
        <w:t>30％</w:t>
      </w:r>
      <w:r w:rsidR="005102F5">
        <w:rPr>
          <w:rFonts w:hint="eastAsia"/>
        </w:rPr>
        <w:t>。</w:t>
      </w:r>
      <w:r w:rsidR="005102F5" w:rsidRPr="005102F5">
        <w:rPr>
          <w:rFonts w:hint="eastAsia"/>
        </w:rPr>
        <w:t>在基于</w:t>
      </w:r>
      <w:r w:rsidR="005102F5" w:rsidRPr="005102F5">
        <w:t>LSTM的模型中，dropout设置为10％，仅适用于非重复连接</w:t>
      </w:r>
    </w:p>
    <w:p w:rsidR="00F32BF5" w:rsidRDefault="00F32BF5">
      <w:r>
        <w:rPr>
          <w:rFonts w:hint="eastAsia"/>
        </w:rPr>
        <w:t>26、</w:t>
      </w:r>
      <w:r w:rsidRPr="00F32BF5">
        <w:rPr>
          <w:rFonts w:hint="eastAsia"/>
        </w:rPr>
        <w:t>使用传统的编译方法将生成的</w:t>
      </w:r>
      <w:r w:rsidRPr="00F32BF5">
        <w:t>DSL令牌序列编译为期望的目标语言</w:t>
      </w:r>
    </w:p>
    <w:p w:rsidR="001A3D6F" w:rsidRDefault="001A3D6F">
      <w:r>
        <w:rPr>
          <w:rFonts w:hint="eastAsia"/>
        </w:rPr>
        <w:t>27、</w:t>
      </w:r>
      <w:r w:rsidRPr="001A3D6F">
        <w:t>ROC的全称是“受试者工作特征”（Receiver Operating Characteristic）曲线</w:t>
      </w:r>
      <w:r>
        <w:rPr>
          <w:rFonts w:hint="eastAsia"/>
        </w:rPr>
        <w:t>，</w:t>
      </w:r>
      <w:r w:rsidRPr="001A3D6F">
        <w:rPr>
          <w:rFonts w:hint="eastAsia"/>
        </w:rPr>
        <w:t>被引入机器学习领域，用来评判分类、检测结果的好坏</w:t>
      </w:r>
    </w:p>
    <w:p w:rsidR="00282A76" w:rsidRDefault="00282A76" w:rsidP="00282A76">
      <w:r>
        <w:rPr>
          <w:rFonts w:hint="eastAsia"/>
        </w:rPr>
        <w:t>28、</w:t>
      </w:r>
      <w:r>
        <w:t>AUC (Area Under Curve)</w:t>
      </w:r>
      <w:r>
        <w:rPr>
          <w:rFonts w:hint="eastAsia"/>
        </w:rPr>
        <w:t>被定义为</w:t>
      </w:r>
      <w:r>
        <w:t>ROC曲线下的面积，取值范围一般在0.5和1之间。使用AUC值作为评价标准是因为很多时候ROC曲线并不能清晰的说明哪个分类器的效果更好，而作为一个数值，对应AUC更大的分类器效果更好</w:t>
      </w:r>
    </w:p>
    <w:p w:rsidR="003622C2" w:rsidRDefault="003622C2" w:rsidP="00282A76">
      <w:r>
        <w:rPr>
          <w:rFonts w:hint="eastAsia"/>
        </w:rPr>
        <w:t>29、</w:t>
      </w:r>
      <w:r w:rsidRPr="003622C2">
        <w:rPr>
          <w:rFonts w:hint="eastAsia"/>
        </w:rPr>
        <w:t>“</w:t>
      </w:r>
      <w:r>
        <w:rPr>
          <w:rFonts w:hint="eastAsia"/>
        </w:rPr>
        <w:t>Samples</w:t>
      </w:r>
      <w:r w:rsidRPr="003622C2">
        <w:rPr>
          <w:rFonts w:hint="eastAsia"/>
        </w:rPr>
        <w:t>”列指的是不同图像序列对的数量</w:t>
      </w:r>
    </w:p>
    <w:p w:rsidR="00930847" w:rsidRDefault="00930847" w:rsidP="00930847">
      <w:r>
        <w:rPr>
          <w:rFonts w:hint="eastAsia"/>
        </w:rPr>
        <w:t>30、训练和采样是通过向模型提供图像和使用固定大小为</w:t>
      </w:r>
      <w:r>
        <w:t>T的滑动窗口获得的一系列令牌</w:t>
      </w:r>
      <w:r>
        <w:lastRenderedPageBreak/>
        <w:t>一次一个令牌完成的。</w:t>
      </w:r>
      <w:r>
        <w:rPr>
          <w:rFonts w:hint="eastAsia"/>
        </w:rPr>
        <w:t>因此，训练样本的总数取决于</w:t>
      </w:r>
      <w:r>
        <w:t>DSL文件中写入的令牌总数和滑动窗口的大小</w:t>
      </w:r>
    </w:p>
    <w:p w:rsidR="0039381C" w:rsidRDefault="0039381C" w:rsidP="0039381C">
      <w:r>
        <w:rPr>
          <w:rFonts w:hint="eastAsia"/>
        </w:rPr>
        <w:t>31、</w:t>
      </w:r>
      <w:r>
        <w:t>Beam Search（集束搜索）是一种启发式图搜索算法，通常用在图的解空间比较大的情况下，为了减少搜索所占用的空间和时间，在每一步深度扩展的时候，剪掉一些质量比较差的结点，保留下一些质量较高的结点。</w:t>
      </w:r>
      <w:r>
        <w:rPr>
          <w:rFonts w:hint="eastAsia"/>
        </w:rPr>
        <w:t>这样减少了空间消耗，并提高了时间效率，但缺点就是有可能存在潜在的最佳方案被丢弃，因此</w:t>
      </w:r>
      <w:r>
        <w:t>Beam Search</w:t>
      </w:r>
      <w:r w:rsidR="00B62C9D">
        <w:t>算法是不完全的，一般用于解空间较大的系统中</w:t>
      </w:r>
    </w:p>
    <w:p w:rsidR="00804E96" w:rsidRDefault="00804E96" w:rsidP="0039381C">
      <w:r>
        <w:rPr>
          <w:rFonts w:hint="eastAsia"/>
        </w:rPr>
        <w:t>32、</w:t>
      </w:r>
      <w:r w:rsidRPr="00804E96">
        <w:rPr>
          <w:rFonts w:hint="eastAsia"/>
        </w:rPr>
        <w:t>使用贪婪搜索和</w:t>
      </w:r>
      <w:r>
        <w:rPr>
          <w:rFonts w:hint="eastAsia"/>
        </w:rPr>
        <w:t>集束</w:t>
      </w:r>
      <w:r w:rsidRPr="00804E96">
        <w:rPr>
          <w:rFonts w:hint="eastAsia"/>
        </w:rPr>
        <w:t>搜索执行代码生成以找到最大化分类概率的</w:t>
      </w:r>
      <w:r>
        <w:rPr>
          <w:rFonts w:hint="eastAsia"/>
        </w:rPr>
        <w:t>token</w:t>
      </w:r>
    </w:p>
    <w:p w:rsidR="00804E96" w:rsidRDefault="00804E96" w:rsidP="0039381C">
      <w:r>
        <w:rPr>
          <w:rFonts w:hint="eastAsia"/>
        </w:rPr>
        <w:t>33、</w:t>
      </w:r>
      <w:r w:rsidR="00C06D09">
        <w:rPr>
          <w:rFonts w:hint="eastAsia"/>
        </w:rPr>
        <w:t>为了评估生成</w:t>
      </w:r>
      <w:r w:rsidRPr="00804E96">
        <w:rPr>
          <w:rFonts w:hint="eastAsia"/>
        </w:rPr>
        <w:t>的质量，计算每个采样的</w:t>
      </w:r>
      <w:r w:rsidRPr="00804E96">
        <w:t>DSL令牌的分类误差，并在整个测试数据集上求平均值</w:t>
      </w:r>
      <w:r w:rsidR="00C06D09">
        <w:rPr>
          <w:rFonts w:hint="eastAsia"/>
        </w:rPr>
        <w:t>，</w:t>
      </w:r>
      <w:r w:rsidR="00C06D09" w:rsidRPr="00C06D09">
        <w:rPr>
          <w:rFonts w:hint="eastAsia"/>
        </w:rPr>
        <w:t>生成的和期望的令牌序列之间的长度差异也被计为误</w:t>
      </w:r>
      <w:r w:rsidR="00C06D09">
        <w:rPr>
          <w:rFonts w:hint="eastAsia"/>
        </w:rPr>
        <w:t>差</w:t>
      </w:r>
    </w:p>
    <w:p w:rsidR="0024227A" w:rsidRDefault="0024227A" w:rsidP="0039381C">
      <w:r>
        <w:rPr>
          <w:rFonts w:hint="eastAsia"/>
        </w:rPr>
        <w:t>34、</w:t>
      </w:r>
      <w:r w:rsidRPr="0024227A">
        <w:rPr>
          <w:rFonts w:hint="eastAsia"/>
        </w:rPr>
        <w:t>尽管为特定的</w:t>
      </w:r>
      <w:r w:rsidRPr="0024227A">
        <w:t>GUI元素选择正确的颜色或正确的样式偶尔会出现问题，并且在构建由长图形组件列表组成的GUI</w:t>
      </w:r>
      <w:r>
        <w:t>时遇到一些困难，但</w:t>
      </w:r>
      <w:r>
        <w:rPr>
          <w:rFonts w:hint="eastAsia"/>
        </w:rPr>
        <w:t>pix2code</w:t>
      </w:r>
      <w:r w:rsidRPr="0024227A">
        <w:t>模型通常能够以令人满意的方式学习GUI</w:t>
      </w:r>
      <w:r w:rsidR="00B62C9D">
        <w:t>布局并且可以保留层次结构</w:t>
      </w:r>
    </w:p>
    <w:p w:rsidR="00B62C9D" w:rsidRDefault="00B62C9D" w:rsidP="0039381C">
      <w:r>
        <w:rPr>
          <w:rFonts w:hint="eastAsia"/>
        </w:rPr>
        <w:t>35、</w:t>
      </w:r>
      <w:r w:rsidRPr="00B62C9D">
        <w:rPr>
          <w:rFonts w:hint="eastAsia"/>
        </w:rPr>
        <w:t>通过在更多的时期上针对更多数据训练更大的模型，可以显着改善生成的代码的质量</w:t>
      </w:r>
    </w:p>
    <w:p w:rsidR="009E5071" w:rsidRDefault="009E5071" w:rsidP="0039381C">
      <w:r>
        <w:rPr>
          <w:rFonts w:hint="eastAsia"/>
        </w:rPr>
        <w:t>36、</w:t>
      </w:r>
      <w:r w:rsidRPr="009E5071">
        <w:rPr>
          <w:rFonts w:hint="eastAsia"/>
        </w:rPr>
        <w:t>使用</w:t>
      </w:r>
      <w:r w:rsidR="006928AE">
        <w:rPr>
          <w:rFonts w:hint="eastAsia"/>
        </w:rPr>
        <w:t>独</w:t>
      </w:r>
      <w:r w:rsidRPr="009E5071">
        <w:rPr>
          <w:rFonts w:hint="eastAsia"/>
        </w:rPr>
        <w:t>热编码不提供关于</w:t>
      </w:r>
      <w:r w:rsidR="006928AE">
        <w:rPr>
          <w:rFonts w:hint="eastAsia"/>
        </w:rPr>
        <w:t>token之间</w:t>
      </w:r>
      <w:r w:rsidRPr="009E5071">
        <w:rPr>
          <w:rFonts w:hint="eastAsia"/>
        </w:rPr>
        <w:t>关系的任何有用信息，因为该方法仅向每个</w:t>
      </w:r>
      <w:r w:rsidR="006928AE">
        <w:rPr>
          <w:rFonts w:hint="eastAsia"/>
        </w:rPr>
        <w:t>token分配任意向量表示</w:t>
      </w:r>
      <w:r w:rsidR="00F23A9C">
        <w:rPr>
          <w:rFonts w:hint="eastAsia"/>
        </w:rPr>
        <w:t>。</w:t>
      </w:r>
      <w:r w:rsidR="00F23A9C" w:rsidRPr="00F23A9C">
        <w:rPr>
          <w:rFonts w:hint="eastAsia"/>
        </w:rPr>
        <w:t>此外，</w:t>
      </w:r>
      <w:r w:rsidR="00F23A9C">
        <w:rPr>
          <w:rFonts w:hint="eastAsia"/>
        </w:rPr>
        <w:t>独</w:t>
      </w:r>
      <w:r w:rsidR="00F23A9C" w:rsidRPr="00F23A9C">
        <w:rPr>
          <w:rFonts w:hint="eastAsia"/>
        </w:rPr>
        <w:t>热编码不能扩展到非常大的词汇量，因此限制了</w:t>
      </w:r>
      <w:r w:rsidR="00F23A9C" w:rsidRPr="00F23A9C">
        <w:t>DSL可以支持的符号数量</w:t>
      </w:r>
    </w:p>
    <w:p w:rsidR="00AA4548" w:rsidRDefault="00AA4548" w:rsidP="00AA4548">
      <w:r>
        <w:rPr>
          <w:rFonts w:hint="eastAsia"/>
        </w:rPr>
        <w:t>37、生成式对抗网络</w:t>
      </w:r>
      <w:r>
        <w:t>GAN已经证明在生成图像和序列方面非常强大</w:t>
      </w:r>
      <w:r>
        <w:rPr>
          <w:rFonts w:hint="eastAsia"/>
        </w:rPr>
        <w:t>，将该技术应用于从输入图像生成计算机代码的问题是迄今为止尚未开发的研究领域</w:t>
      </w:r>
    </w:p>
    <w:p w:rsidR="0000425A" w:rsidRDefault="0000425A" w:rsidP="00AA4548">
      <w:r>
        <w:rPr>
          <w:rFonts w:hint="eastAsia"/>
        </w:rPr>
        <w:t>38、</w:t>
      </w:r>
      <w:r w:rsidRPr="0000425A">
        <w:t>GAN</w:t>
      </w:r>
      <w:r>
        <w:t>可能被用作生成代码的独立方法，或者可以与</w:t>
      </w:r>
      <w:r w:rsidRPr="0000425A">
        <w:t>pix2code模型结合使用来微调结果</w:t>
      </w:r>
    </w:p>
    <w:p w:rsidR="00D77FE3" w:rsidRDefault="00D77FE3" w:rsidP="00AA4548">
      <w:r>
        <w:rPr>
          <w:rFonts w:hint="eastAsia"/>
        </w:rPr>
        <w:t>39、</w:t>
      </w:r>
      <w:r w:rsidRPr="00D77FE3">
        <w:rPr>
          <w:rFonts w:hint="eastAsia"/>
        </w:rPr>
        <w:t>深度神经网络的一个主要缺点是需要为得到的模型提供大量训练数据，以便很好地概括新的未见示例</w:t>
      </w:r>
    </w:p>
    <w:p w:rsidR="00D77FE3" w:rsidRDefault="00D77FE3" w:rsidP="00AA4548">
      <w:r>
        <w:rPr>
          <w:rFonts w:hint="eastAsia"/>
        </w:rPr>
        <w:t>40、</w:t>
      </w:r>
      <w:r w:rsidRPr="00D77FE3">
        <w:rPr>
          <w:rFonts w:hint="eastAsia"/>
        </w:rPr>
        <w:t>实际上，网络可以通过简单地在图像序列对上进行训练来模拟图形组件和相关联的</w:t>
      </w:r>
      <w:r w:rsidR="00C50958">
        <w:rPr>
          <w:rFonts w:hint="eastAsia"/>
        </w:rPr>
        <w:t>token</w:t>
      </w:r>
      <w:r w:rsidRPr="00D77FE3">
        <w:rPr>
          <w:rFonts w:hint="eastAsia"/>
        </w:rPr>
        <w:t>之间的关系</w:t>
      </w:r>
    </w:p>
    <w:p w:rsidR="00C50958" w:rsidRPr="00D77FE3" w:rsidRDefault="00C50958" w:rsidP="00AA4548">
      <w:r>
        <w:rPr>
          <w:rFonts w:hint="eastAsia"/>
        </w:rPr>
        <w:t>41、</w:t>
      </w:r>
      <w:r w:rsidRPr="00C50958">
        <w:rPr>
          <w:rFonts w:hint="eastAsia"/>
        </w:rPr>
        <w:t>考虑到网上已有大量网页以及每天都有新网站建立的事实，网络理论上可以提供几乎无限量的</w:t>
      </w:r>
      <w:r>
        <w:rPr>
          <w:rFonts w:hint="eastAsia"/>
        </w:rPr>
        <w:t>训练</w:t>
      </w:r>
      <w:r w:rsidRPr="00C50958">
        <w:rPr>
          <w:rFonts w:hint="eastAsia"/>
        </w:rPr>
        <w:t>数据</w:t>
      </w:r>
      <w:r w:rsidR="00246191">
        <w:rPr>
          <w:rFonts w:hint="eastAsia"/>
        </w:rPr>
        <w:t>，</w:t>
      </w:r>
      <w:r w:rsidR="00246191" w:rsidRPr="00246191">
        <w:rPr>
          <w:rFonts w:hint="eastAsia"/>
        </w:rPr>
        <w:t>可能允许深度学习方法完全自动化基于</w:t>
      </w:r>
      <w:r w:rsidR="00246191" w:rsidRPr="00246191">
        <w:t>Web的GUI实现。</w:t>
      </w:r>
    </w:p>
    <w:sectPr w:rsidR="00C50958" w:rsidRPr="00D77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5C7" w:rsidRDefault="00DB25C7" w:rsidP="00F32BF5">
      <w:r>
        <w:separator/>
      </w:r>
    </w:p>
  </w:endnote>
  <w:endnote w:type="continuationSeparator" w:id="0">
    <w:p w:rsidR="00DB25C7" w:rsidRDefault="00DB25C7" w:rsidP="00F3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5C7" w:rsidRDefault="00DB25C7" w:rsidP="00F32BF5">
      <w:r>
        <w:separator/>
      </w:r>
    </w:p>
  </w:footnote>
  <w:footnote w:type="continuationSeparator" w:id="0">
    <w:p w:rsidR="00DB25C7" w:rsidRDefault="00DB25C7" w:rsidP="00F32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C1"/>
    <w:rsid w:val="0000425A"/>
    <w:rsid w:val="000E4C44"/>
    <w:rsid w:val="000F39D0"/>
    <w:rsid w:val="00122BA6"/>
    <w:rsid w:val="001A3D6F"/>
    <w:rsid w:val="001B257C"/>
    <w:rsid w:val="001E21ED"/>
    <w:rsid w:val="0024227A"/>
    <w:rsid w:val="00246191"/>
    <w:rsid w:val="002568B7"/>
    <w:rsid w:val="00276CC1"/>
    <w:rsid w:val="00277319"/>
    <w:rsid w:val="00282A76"/>
    <w:rsid w:val="002E3B25"/>
    <w:rsid w:val="00312082"/>
    <w:rsid w:val="003224B1"/>
    <w:rsid w:val="003622C2"/>
    <w:rsid w:val="003671FC"/>
    <w:rsid w:val="0039381C"/>
    <w:rsid w:val="00466519"/>
    <w:rsid w:val="005102F5"/>
    <w:rsid w:val="00526A9A"/>
    <w:rsid w:val="0053622E"/>
    <w:rsid w:val="006128C3"/>
    <w:rsid w:val="00641C33"/>
    <w:rsid w:val="00662B65"/>
    <w:rsid w:val="006928AE"/>
    <w:rsid w:val="006B0FE4"/>
    <w:rsid w:val="006C602C"/>
    <w:rsid w:val="00715F7F"/>
    <w:rsid w:val="00716679"/>
    <w:rsid w:val="00804E96"/>
    <w:rsid w:val="00862395"/>
    <w:rsid w:val="00870FF2"/>
    <w:rsid w:val="008B2DCD"/>
    <w:rsid w:val="00923E01"/>
    <w:rsid w:val="00930847"/>
    <w:rsid w:val="00934484"/>
    <w:rsid w:val="0094202F"/>
    <w:rsid w:val="00956122"/>
    <w:rsid w:val="009E5071"/>
    <w:rsid w:val="00A97517"/>
    <w:rsid w:val="00AA4548"/>
    <w:rsid w:val="00B62C9D"/>
    <w:rsid w:val="00B74DA9"/>
    <w:rsid w:val="00B95CC1"/>
    <w:rsid w:val="00BC646A"/>
    <w:rsid w:val="00C06D09"/>
    <w:rsid w:val="00C50958"/>
    <w:rsid w:val="00CA1117"/>
    <w:rsid w:val="00CD1C2F"/>
    <w:rsid w:val="00CF122B"/>
    <w:rsid w:val="00CF3372"/>
    <w:rsid w:val="00D143F3"/>
    <w:rsid w:val="00D35CA2"/>
    <w:rsid w:val="00D54CF8"/>
    <w:rsid w:val="00D77FE3"/>
    <w:rsid w:val="00DB25C7"/>
    <w:rsid w:val="00DD038A"/>
    <w:rsid w:val="00E6504F"/>
    <w:rsid w:val="00EC5CE5"/>
    <w:rsid w:val="00EF10CE"/>
    <w:rsid w:val="00F23A9C"/>
    <w:rsid w:val="00F32BF5"/>
    <w:rsid w:val="00F659B7"/>
    <w:rsid w:val="00F720F6"/>
    <w:rsid w:val="00FC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6009A-FE3B-482C-AEEA-F7052A56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2B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2BF5"/>
    <w:rPr>
      <w:sz w:val="18"/>
      <w:szCs w:val="18"/>
    </w:rPr>
  </w:style>
  <w:style w:type="paragraph" w:styleId="a5">
    <w:name w:val="footer"/>
    <w:basedOn w:val="a"/>
    <w:link w:val="a6"/>
    <w:uiPriority w:val="99"/>
    <w:unhideWhenUsed/>
    <w:rsid w:val="00F32BF5"/>
    <w:pPr>
      <w:tabs>
        <w:tab w:val="center" w:pos="4153"/>
        <w:tab w:val="right" w:pos="8306"/>
      </w:tabs>
      <w:snapToGrid w:val="0"/>
      <w:jc w:val="left"/>
    </w:pPr>
    <w:rPr>
      <w:sz w:val="18"/>
      <w:szCs w:val="18"/>
    </w:rPr>
  </w:style>
  <w:style w:type="character" w:customStyle="1" w:styleId="a6">
    <w:name w:val="页脚 字符"/>
    <w:basedOn w:val="a0"/>
    <w:link w:val="a5"/>
    <w:uiPriority w:val="99"/>
    <w:rsid w:val="00F32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55</cp:revision>
  <dcterms:created xsi:type="dcterms:W3CDTF">2018-11-30T01:40:00Z</dcterms:created>
  <dcterms:modified xsi:type="dcterms:W3CDTF">2018-12-05T13:52:00Z</dcterms:modified>
</cp:coreProperties>
</file>