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B0" w:rsidRPr="00506DB0" w:rsidRDefault="00506DB0" w:rsidP="00CE325C">
      <w:pPr>
        <w:rPr>
          <w:rFonts w:ascii="黑体" w:eastAsia="黑体" w:hAnsi="黑体"/>
          <w:b/>
          <w:sz w:val="30"/>
          <w:szCs w:val="30"/>
        </w:rPr>
      </w:pPr>
      <w:r w:rsidRPr="00506DB0">
        <w:rPr>
          <w:rFonts w:ascii="黑体" w:eastAsia="黑体" w:hAnsi="黑体"/>
          <w:b/>
          <w:sz w:val="30"/>
          <w:szCs w:val="30"/>
        </w:rPr>
        <w:t>Middle Text Generation: COCO Image Captions</w:t>
      </w:r>
    </w:p>
    <w:p w:rsidR="00506DB0" w:rsidRDefault="00506DB0" w:rsidP="00CE325C">
      <w:pPr>
        <w:rPr>
          <w:rFonts w:ascii="宋体" w:eastAsia="宋体" w:hAnsi="宋体"/>
          <w:sz w:val="24"/>
          <w:szCs w:val="24"/>
        </w:rPr>
      </w:pP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  <w:r w:rsidRPr="00CE325C">
        <w:rPr>
          <w:rFonts w:ascii="宋体" w:eastAsia="宋体" w:hAnsi="宋体" w:hint="eastAsia"/>
          <w:sz w:val="24"/>
          <w:szCs w:val="24"/>
        </w:rPr>
        <w:t>我们使用的另一个真实数据集是</w:t>
      </w:r>
      <w:r w:rsidRPr="00CE325C">
        <w:rPr>
          <w:rFonts w:ascii="宋体" w:eastAsia="宋体" w:hAnsi="宋体"/>
          <w:sz w:val="24"/>
          <w:szCs w:val="24"/>
        </w:rPr>
        <w:t>COCO Image Captions Dataset（Chen et al.2015），这是一个包含图像描述对组的数据集</w:t>
      </w: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  <w:r w:rsidRPr="00CE325C">
        <w:rPr>
          <w:rFonts w:ascii="宋体" w:eastAsia="宋体" w:hAnsi="宋体" w:hint="eastAsia"/>
          <w:sz w:val="24"/>
          <w:szCs w:val="24"/>
        </w:rPr>
        <w:t>我们将图像</w:t>
      </w:r>
      <w:r>
        <w:rPr>
          <w:rFonts w:ascii="宋体" w:eastAsia="宋体" w:hAnsi="宋体" w:hint="eastAsia"/>
          <w:sz w:val="24"/>
          <w:szCs w:val="24"/>
        </w:rPr>
        <w:t>的文字描述</w:t>
      </w:r>
      <w:r w:rsidRPr="00CE325C">
        <w:rPr>
          <w:rFonts w:ascii="宋体" w:eastAsia="宋体" w:hAnsi="宋体" w:hint="eastAsia"/>
          <w:sz w:val="24"/>
          <w:szCs w:val="24"/>
        </w:rPr>
        <w:t>作为要生成的文本</w:t>
      </w: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  <w:r w:rsidRPr="00CE325C">
        <w:rPr>
          <w:rFonts w:ascii="宋体" w:eastAsia="宋体" w:hAnsi="宋体" w:hint="eastAsia"/>
          <w:sz w:val="24"/>
          <w:szCs w:val="24"/>
        </w:rPr>
        <w:t>请注意，</w:t>
      </w:r>
      <w:r w:rsidRPr="00CE325C">
        <w:rPr>
          <w:rFonts w:ascii="宋体" w:eastAsia="宋体" w:hAnsi="宋体"/>
          <w:sz w:val="24"/>
          <w:szCs w:val="24"/>
        </w:rPr>
        <w:t>COCO数据</w:t>
      </w:r>
      <w:proofErr w:type="gramStart"/>
      <w:r w:rsidRPr="00CE325C">
        <w:rPr>
          <w:rFonts w:ascii="宋体" w:eastAsia="宋体" w:hAnsi="宋体"/>
          <w:sz w:val="24"/>
          <w:szCs w:val="24"/>
        </w:rPr>
        <w:t>集不是</w:t>
      </w:r>
      <w:proofErr w:type="gramEnd"/>
      <w:r w:rsidRPr="00CE325C">
        <w:rPr>
          <w:rFonts w:ascii="宋体" w:eastAsia="宋体" w:hAnsi="宋体"/>
          <w:sz w:val="24"/>
          <w:szCs w:val="24"/>
        </w:rPr>
        <w:t>长文本数据集，其中大多数句子大约10个单词</w:t>
      </w: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  <w:r w:rsidRPr="00CE325C">
        <w:rPr>
          <w:rFonts w:ascii="宋体" w:eastAsia="宋体" w:hAnsi="宋体"/>
          <w:sz w:val="24"/>
          <w:szCs w:val="24"/>
        </w:rPr>
        <w:t>COCO图像标题训练数据集由20,734个单词和417,126个句子组成</w:t>
      </w: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  <w:r w:rsidRPr="00CE325C">
        <w:rPr>
          <w:rFonts w:ascii="宋体" w:eastAsia="宋体" w:hAnsi="宋体" w:hint="eastAsia"/>
          <w:sz w:val="24"/>
          <w:szCs w:val="24"/>
        </w:rPr>
        <w:t>我们删除频率低于</w:t>
      </w:r>
      <w:r w:rsidRPr="00CE325C">
        <w:rPr>
          <w:rFonts w:ascii="宋体" w:eastAsia="宋体" w:hAnsi="宋体"/>
          <w:sz w:val="24"/>
          <w:szCs w:val="24"/>
        </w:rPr>
        <w:t>10的单词以及包含它们的句子</w:t>
      </w: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  <w:r w:rsidRPr="00CE325C">
        <w:rPr>
          <w:rFonts w:ascii="宋体" w:eastAsia="宋体" w:hAnsi="宋体" w:hint="eastAsia"/>
          <w:sz w:val="24"/>
          <w:szCs w:val="24"/>
        </w:rPr>
        <w:t>我们为训练集随机抽取</w:t>
      </w:r>
      <w:r w:rsidRPr="00CE325C">
        <w:rPr>
          <w:rFonts w:ascii="宋体" w:eastAsia="宋体" w:hAnsi="宋体"/>
          <w:sz w:val="24"/>
          <w:szCs w:val="24"/>
        </w:rPr>
        <w:t>80,000个句子，为测试集随机抽取5,000个句子</w:t>
      </w:r>
    </w:p>
    <w:p w:rsidR="00CE325C" w:rsidRPr="00CE325C" w:rsidRDefault="00CE325C" w:rsidP="00CE325C">
      <w:pPr>
        <w:rPr>
          <w:rFonts w:ascii="宋体" w:eastAsia="宋体" w:hAnsi="宋体"/>
          <w:sz w:val="24"/>
          <w:szCs w:val="24"/>
        </w:rPr>
      </w:pPr>
    </w:p>
    <w:p w:rsidR="00DD29C3" w:rsidRDefault="00CE325C" w:rsidP="00CE325C">
      <w:pPr>
        <w:rPr>
          <w:rFonts w:ascii="宋体" w:eastAsia="宋体" w:hAnsi="宋体"/>
          <w:sz w:val="24"/>
          <w:szCs w:val="24"/>
        </w:rPr>
      </w:pPr>
      <w:r w:rsidRPr="00CE325C">
        <w:rPr>
          <w:rFonts w:ascii="宋体" w:eastAsia="宋体" w:hAnsi="宋体"/>
          <w:sz w:val="24"/>
          <w:szCs w:val="24"/>
        </w:rPr>
        <w:t>COCO数据集上的BLEU得分结果表明</w:t>
      </w:r>
      <w:proofErr w:type="spellStart"/>
      <w:r w:rsidRPr="00CE325C">
        <w:rPr>
          <w:rFonts w:ascii="宋体" w:eastAsia="宋体" w:hAnsi="宋体"/>
          <w:sz w:val="24"/>
          <w:szCs w:val="24"/>
        </w:rPr>
        <w:t>LeakGAN</w:t>
      </w:r>
      <w:proofErr w:type="spellEnd"/>
      <w:r w:rsidRPr="00CE325C">
        <w:rPr>
          <w:rFonts w:ascii="宋体" w:eastAsia="宋体" w:hAnsi="宋体"/>
          <w:sz w:val="24"/>
          <w:szCs w:val="24"/>
        </w:rPr>
        <w:t>在中长文本生成任务中的表现明显优于基线模型</w:t>
      </w:r>
    </w:p>
    <w:p w:rsidR="004C3031" w:rsidRDefault="004C3031" w:rsidP="00CE325C">
      <w:pPr>
        <w:rPr>
          <w:rFonts w:ascii="宋体" w:eastAsia="宋体" w:hAnsi="宋体"/>
          <w:sz w:val="24"/>
          <w:szCs w:val="24"/>
        </w:rPr>
      </w:pPr>
    </w:p>
    <w:p w:rsidR="004C3031" w:rsidRPr="004C3031" w:rsidRDefault="004C3031" w:rsidP="00CE325C">
      <w:pPr>
        <w:rPr>
          <w:rFonts w:ascii="宋体" w:eastAsia="宋体" w:hAnsi="宋体" w:hint="eastAsia"/>
          <w:sz w:val="24"/>
          <w:szCs w:val="24"/>
        </w:rPr>
      </w:pPr>
      <w:r w:rsidRPr="004C3031">
        <w:rPr>
          <w:rFonts w:ascii="宋体" w:eastAsia="宋体" w:hAnsi="宋体" w:hint="eastAsia"/>
          <w:sz w:val="24"/>
          <w:szCs w:val="24"/>
        </w:rPr>
        <w:t>两个数据集上的性能表明，</w:t>
      </w:r>
      <w:proofErr w:type="spellStart"/>
      <w:r w:rsidRPr="004C3031">
        <w:rPr>
          <w:rFonts w:ascii="宋体" w:eastAsia="宋体" w:hAnsi="宋体"/>
          <w:sz w:val="24"/>
          <w:szCs w:val="24"/>
        </w:rPr>
        <w:t>LeakGAN</w:t>
      </w:r>
      <w:proofErr w:type="spellEnd"/>
      <w:r w:rsidRPr="004C3031">
        <w:rPr>
          <w:rFonts w:ascii="宋体" w:eastAsia="宋体" w:hAnsi="宋体"/>
          <w:sz w:val="24"/>
          <w:szCs w:val="24"/>
        </w:rPr>
        <w:t>生成的句子具有比</w:t>
      </w:r>
      <w:proofErr w:type="spellStart"/>
      <w:r w:rsidRPr="004C3031">
        <w:rPr>
          <w:rFonts w:ascii="宋体" w:eastAsia="宋体" w:hAnsi="宋体"/>
          <w:sz w:val="24"/>
          <w:szCs w:val="24"/>
        </w:rPr>
        <w:t>SeqGAN</w:t>
      </w:r>
      <w:proofErr w:type="spellEnd"/>
      <w:r w:rsidRPr="004C3031">
        <w:rPr>
          <w:rFonts w:ascii="宋体" w:eastAsia="宋体" w:hAnsi="宋体"/>
          <w:sz w:val="24"/>
          <w:szCs w:val="24"/>
        </w:rPr>
        <w:t>更高的全局一致性和更好的可读性</w:t>
      </w:r>
      <w:bookmarkStart w:id="0" w:name="_GoBack"/>
      <w:bookmarkEnd w:id="0"/>
    </w:p>
    <w:sectPr w:rsidR="004C3031" w:rsidRPr="004C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E2"/>
    <w:rsid w:val="000407E2"/>
    <w:rsid w:val="004C3031"/>
    <w:rsid w:val="00506DB0"/>
    <w:rsid w:val="00CE325C"/>
    <w:rsid w:val="00D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2192"/>
  <w15:chartTrackingRefBased/>
  <w15:docId w15:val="{B70B1216-7DE8-4B05-B443-7AAC7A55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349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4</cp:revision>
  <dcterms:created xsi:type="dcterms:W3CDTF">2018-12-20T07:02:00Z</dcterms:created>
  <dcterms:modified xsi:type="dcterms:W3CDTF">2018-12-20T08:14:00Z</dcterms:modified>
</cp:coreProperties>
</file>