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04C9" w14:textId="01E820AC" w:rsidR="009712E0" w:rsidRDefault="004A7C7E">
      <w:r>
        <w:t>Data Analytics</w:t>
      </w:r>
      <w:r>
        <w:br/>
        <w:t>Jonathan Lopez</w:t>
      </w:r>
      <w:r>
        <w:br/>
        <w:t>Homework 2</w:t>
      </w:r>
    </w:p>
    <w:p w14:paraId="6A90203B" w14:textId="77777777" w:rsidR="004A7C7E" w:rsidRDefault="004A7C7E"/>
    <w:p w14:paraId="22D01980" w14:textId="196004AD" w:rsidR="004A7C7E" w:rsidRDefault="004A7C7E">
      <w:r>
        <w:t>Exercise 2.B</w:t>
      </w:r>
    </w:p>
    <w:p w14:paraId="7F69639F" w14:textId="7AC65878" w:rsidR="004A7C7E" w:rsidRDefault="004A7C7E">
      <w:r>
        <w:t xml:space="preserve"> </w:t>
      </w:r>
    </w:p>
    <w:p w14:paraId="0D10D776" w14:textId="648D3465" w:rsidR="004A7C7E" w:rsidRDefault="004A7C7E">
      <w:r>
        <w:t xml:space="preserve">Prompt: </w:t>
      </w:r>
    </w:p>
    <w:p w14:paraId="094280F6" w14:textId="77777777" w:rsidR="004A7C7E" w:rsidRPr="004A7C7E" w:rsidRDefault="004A7C7E" w:rsidP="004A7C7E">
      <w:pPr>
        <w:rPr>
          <w:b/>
          <w:bCs/>
        </w:rPr>
      </w:pPr>
      <w:r w:rsidRPr="004A7C7E">
        <w:rPr>
          <w:rFonts w:ascii="Segoe UI Emoji" w:hAnsi="Segoe UI Emoji" w:cs="Segoe UI Emoji"/>
          <w:b/>
          <w:bCs/>
        </w:rPr>
        <w:t>🔹</w:t>
      </w:r>
      <w:r w:rsidRPr="004A7C7E">
        <w:rPr>
          <w:b/>
          <w:bCs/>
        </w:rPr>
        <w:t xml:space="preserve"> What is correlation?</w:t>
      </w:r>
    </w:p>
    <w:p w14:paraId="575A1796" w14:textId="77777777" w:rsidR="004A7C7E" w:rsidRPr="004A7C7E" w:rsidRDefault="004A7C7E" w:rsidP="004A7C7E">
      <w:r w:rsidRPr="004A7C7E">
        <w:rPr>
          <w:rFonts w:ascii="Segoe UI Emoji" w:hAnsi="Segoe UI Emoji" w:cs="Segoe UI Emoji"/>
        </w:rPr>
        <w:t>👉</w:t>
      </w:r>
      <w:r w:rsidRPr="004A7C7E">
        <w:t xml:space="preserve"> </w:t>
      </w:r>
      <w:r w:rsidRPr="004A7C7E">
        <w:rPr>
          <w:b/>
          <w:bCs/>
        </w:rPr>
        <w:t>Correlation = how two things move in relation to each other</w:t>
      </w:r>
    </w:p>
    <w:p w14:paraId="3647B481" w14:textId="77777777" w:rsidR="004A7C7E" w:rsidRPr="004A7C7E" w:rsidRDefault="004A7C7E" w:rsidP="004A7C7E">
      <w:r w:rsidRPr="004A7C7E">
        <w:t>In simple terms:</w:t>
      </w:r>
    </w:p>
    <w:p w14:paraId="77E478A0" w14:textId="77777777" w:rsidR="004A7C7E" w:rsidRPr="004A7C7E" w:rsidRDefault="004A7C7E" w:rsidP="004A7C7E">
      <w:r w:rsidRPr="004A7C7E">
        <w:rPr>
          <w:i/>
          <w:iCs/>
        </w:rPr>
        <w:t>When one thing changes, what happens to the other?</w:t>
      </w:r>
    </w:p>
    <w:p w14:paraId="12F48212" w14:textId="77777777" w:rsidR="004A7C7E" w:rsidRPr="004A7C7E" w:rsidRDefault="004A7C7E" w:rsidP="004A7C7E">
      <w:r w:rsidRPr="004A7C7E">
        <w:pict w14:anchorId="02D28530">
          <v:rect id="_x0000_i1080" style="width:0;height:1.5pt" o:hralign="center" o:hrstd="t" o:hr="t" fillcolor="#a0a0a0" stroked="f"/>
        </w:pict>
      </w:r>
    </w:p>
    <w:p w14:paraId="492EAE67" w14:textId="77777777" w:rsidR="004A7C7E" w:rsidRPr="004A7C7E" w:rsidRDefault="004A7C7E" w:rsidP="004A7C7E">
      <w:pPr>
        <w:rPr>
          <w:b/>
          <w:bCs/>
        </w:rPr>
      </w:pPr>
      <w:r w:rsidRPr="004A7C7E">
        <w:rPr>
          <w:rFonts w:ascii="Segoe UI Emoji" w:hAnsi="Segoe UI Emoji" w:cs="Segoe UI Emoji"/>
          <w:b/>
          <w:bCs/>
        </w:rPr>
        <w:t>🧃</w:t>
      </w:r>
      <w:r w:rsidRPr="004A7C7E">
        <w:rPr>
          <w:b/>
          <w:bCs/>
        </w:rPr>
        <w:t xml:space="preserve"> Simple Example</w:t>
      </w:r>
    </w:p>
    <w:p w14:paraId="1EE5724C" w14:textId="77777777" w:rsidR="004A7C7E" w:rsidRPr="004A7C7E" w:rsidRDefault="004A7C7E" w:rsidP="004A7C7E">
      <w:r w:rsidRPr="004A7C7E">
        <w:t>You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848"/>
      </w:tblGrid>
      <w:tr w:rsidR="004A7C7E" w:rsidRPr="004A7C7E" w14:paraId="7CE814CF" w14:textId="77777777">
        <w:trPr>
          <w:tblHeader/>
          <w:tblCellSpacing w:w="15" w:type="dxa"/>
        </w:trPr>
        <w:tc>
          <w:tcPr>
            <w:tcW w:w="0" w:type="auto"/>
            <w:vAlign w:val="center"/>
            <w:hideMark/>
          </w:tcPr>
          <w:p w14:paraId="635E8F05" w14:textId="77777777" w:rsidR="004A7C7E" w:rsidRPr="004A7C7E" w:rsidRDefault="004A7C7E" w:rsidP="004A7C7E">
            <w:pPr>
              <w:rPr>
                <w:b/>
                <w:bCs/>
              </w:rPr>
            </w:pPr>
            <w:r w:rsidRPr="004A7C7E">
              <w:rPr>
                <w:b/>
                <w:bCs/>
              </w:rPr>
              <w:t>Temperature</w:t>
            </w:r>
          </w:p>
        </w:tc>
        <w:tc>
          <w:tcPr>
            <w:tcW w:w="0" w:type="auto"/>
            <w:vAlign w:val="center"/>
            <w:hideMark/>
          </w:tcPr>
          <w:p w14:paraId="3DA1A29C" w14:textId="77777777" w:rsidR="004A7C7E" w:rsidRPr="004A7C7E" w:rsidRDefault="004A7C7E" w:rsidP="004A7C7E">
            <w:pPr>
              <w:rPr>
                <w:b/>
                <w:bCs/>
              </w:rPr>
            </w:pPr>
            <w:r w:rsidRPr="004A7C7E">
              <w:rPr>
                <w:b/>
                <w:bCs/>
              </w:rPr>
              <w:t>Ice Cream Sales</w:t>
            </w:r>
          </w:p>
        </w:tc>
      </w:tr>
      <w:tr w:rsidR="004A7C7E" w:rsidRPr="004A7C7E" w14:paraId="2FEBFACA" w14:textId="77777777">
        <w:trPr>
          <w:tblCellSpacing w:w="15" w:type="dxa"/>
        </w:trPr>
        <w:tc>
          <w:tcPr>
            <w:tcW w:w="0" w:type="auto"/>
            <w:vAlign w:val="center"/>
            <w:hideMark/>
          </w:tcPr>
          <w:p w14:paraId="6E7336BE" w14:textId="77777777" w:rsidR="004A7C7E" w:rsidRPr="004A7C7E" w:rsidRDefault="004A7C7E" w:rsidP="004A7C7E">
            <w:r w:rsidRPr="004A7C7E">
              <w:t>70°F</w:t>
            </w:r>
          </w:p>
        </w:tc>
        <w:tc>
          <w:tcPr>
            <w:tcW w:w="0" w:type="auto"/>
            <w:vAlign w:val="center"/>
            <w:hideMark/>
          </w:tcPr>
          <w:p w14:paraId="55080671" w14:textId="77777777" w:rsidR="004A7C7E" w:rsidRPr="004A7C7E" w:rsidRDefault="004A7C7E" w:rsidP="004A7C7E">
            <w:r w:rsidRPr="004A7C7E">
              <w:t>100</w:t>
            </w:r>
          </w:p>
        </w:tc>
      </w:tr>
      <w:tr w:rsidR="004A7C7E" w:rsidRPr="004A7C7E" w14:paraId="78177898" w14:textId="77777777">
        <w:trPr>
          <w:tblCellSpacing w:w="15" w:type="dxa"/>
        </w:trPr>
        <w:tc>
          <w:tcPr>
            <w:tcW w:w="0" w:type="auto"/>
            <w:vAlign w:val="center"/>
            <w:hideMark/>
          </w:tcPr>
          <w:p w14:paraId="0B00D3C7" w14:textId="77777777" w:rsidR="004A7C7E" w:rsidRPr="004A7C7E" w:rsidRDefault="004A7C7E" w:rsidP="004A7C7E">
            <w:r w:rsidRPr="004A7C7E">
              <w:t>80°F</w:t>
            </w:r>
          </w:p>
        </w:tc>
        <w:tc>
          <w:tcPr>
            <w:tcW w:w="0" w:type="auto"/>
            <w:vAlign w:val="center"/>
            <w:hideMark/>
          </w:tcPr>
          <w:p w14:paraId="39C93C34" w14:textId="77777777" w:rsidR="004A7C7E" w:rsidRPr="004A7C7E" w:rsidRDefault="004A7C7E" w:rsidP="004A7C7E">
            <w:r w:rsidRPr="004A7C7E">
              <w:t>150</w:t>
            </w:r>
          </w:p>
        </w:tc>
      </w:tr>
      <w:tr w:rsidR="004A7C7E" w:rsidRPr="004A7C7E" w14:paraId="07254C6B" w14:textId="77777777">
        <w:trPr>
          <w:tblCellSpacing w:w="15" w:type="dxa"/>
        </w:trPr>
        <w:tc>
          <w:tcPr>
            <w:tcW w:w="0" w:type="auto"/>
            <w:vAlign w:val="center"/>
            <w:hideMark/>
          </w:tcPr>
          <w:p w14:paraId="377A5A07" w14:textId="77777777" w:rsidR="004A7C7E" w:rsidRPr="004A7C7E" w:rsidRDefault="004A7C7E" w:rsidP="004A7C7E">
            <w:r w:rsidRPr="004A7C7E">
              <w:t>90°F</w:t>
            </w:r>
          </w:p>
        </w:tc>
        <w:tc>
          <w:tcPr>
            <w:tcW w:w="0" w:type="auto"/>
            <w:vAlign w:val="center"/>
            <w:hideMark/>
          </w:tcPr>
          <w:p w14:paraId="6BDC8D4A" w14:textId="77777777" w:rsidR="004A7C7E" w:rsidRPr="004A7C7E" w:rsidRDefault="004A7C7E" w:rsidP="004A7C7E">
            <w:r w:rsidRPr="004A7C7E">
              <w:t>200</w:t>
            </w:r>
          </w:p>
        </w:tc>
      </w:tr>
    </w:tbl>
    <w:p w14:paraId="3CF15427" w14:textId="77777777" w:rsidR="004A7C7E" w:rsidRPr="004A7C7E" w:rsidRDefault="004A7C7E" w:rsidP="004A7C7E">
      <w:pPr>
        <w:rPr>
          <w:b/>
          <w:bCs/>
        </w:rPr>
      </w:pPr>
      <w:r w:rsidRPr="004A7C7E">
        <w:rPr>
          <w:b/>
          <w:bCs/>
        </w:rPr>
        <w:t>What do you notice?</w:t>
      </w:r>
    </w:p>
    <w:p w14:paraId="11362740" w14:textId="77777777" w:rsidR="004A7C7E" w:rsidRPr="004A7C7E" w:rsidRDefault="004A7C7E" w:rsidP="004A7C7E">
      <w:r w:rsidRPr="004A7C7E">
        <w:t xml:space="preserve">As </w:t>
      </w:r>
      <w:r w:rsidRPr="004A7C7E">
        <w:rPr>
          <w:b/>
          <w:bCs/>
        </w:rPr>
        <w:t>temperature goes up</w:t>
      </w:r>
      <w:r w:rsidRPr="004A7C7E">
        <w:t xml:space="preserve">, </w:t>
      </w:r>
      <w:r w:rsidRPr="004A7C7E">
        <w:rPr>
          <w:b/>
          <w:bCs/>
        </w:rPr>
        <w:t>sales go up</w:t>
      </w:r>
    </w:p>
    <w:p w14:paraId="658C75E0" w14:textId="77777777" w:rsidR="004A7C7E" w:rsidRPr="004A7C7E" w:rsidRDefault="004A7C7E" w:rsidP="004A7C7E">
      <w:r w:rsidRPr="004A7C7E">
        <w:rPr>
          <w:rFonts w:ascii="Segoe UI Emoji" w:hAnsi="Segoe UI Emoji" w:cs="Segoe UI Emoji"/>
        </w:rPr>
        <w:t>👉</w:t>
      </w:r>
      <w:r w:rsidRPr="004A7C7E">
        <w:t xml:space="preserve"> This is called </w:t>
      </w:r>
      <w:r w:rsidRPr="004A7C7E">
        <w:rPr>
          <w:b/>
          <w:bCs/>
        </w:rPr>
        <w:t>positive correlation</w:t>
      </w:r>
    </w:p>
    <w:p w14:paraId="5892F1FB" w14:textId="77777777" w:rsidR="004A7C7E" w:rsidRPr="004A7C7E" w:rsidRDefault="004A7C7E" w:rsidP="004A7C7E">
      <w:r w:rsidRPr="004A7C7E">
        <w:pict w14:anchorId="614C2E1E">
          <v:rect id="_x0000_i1081" style="width:0;height:1.5pt" o:hralign="center" o:hrstd="t" o:hr="t" fillcolor="#a0a0a0" stroked="f"/>
        </w:pict>
      </w:r>
    </w:p>
    <w:p w14:paraId="185A21B2" w14:textId="77777777" w:rsidR="004A7C7E" w:rsidRPr="004A7C7E" w:rsidRDefault="004A7C7E" w:rsidP="004A7C7E">
      <w:pPr>
        <w:rPr>
          <w:b/>
          <w:bCs/>
        </w:rPr>
      </w:pPr>
      <w:r w:rsidRPr="004A7C7E">
        <w:rPr>
          <w:rFonts w:ascii="Segoe UI Emoji" w:hAnsi="Segoe UI Emoji" w:cs="Segoe UI Emoji"/>
          <w:b/>
          <w:bCs/>
        </w:rPr>
        <w:t>🔻</w:t>
      </w:r>
      <w:r w:rsidRPr="004A7C7E">
        <w:rPr>
          <w:b/>
          <w:bCs/>
        </w:rPr>
        <w:t xml:space="preserve"> Types of Correlation</w:t>
      </w:r>
    </w:p>
    <w:p w14:paraId="54CB78A3" w14:textId="77777777" w:rsidR="004A7C7E" w:rsidRPr="004A7C7E" w:rsidRDefault="004A7C7E" w:rsidP="004A7C7E">
      <w:pPr>
        <w:rPr>
          <w:b/>
          <w:bCs/>
        </w:rPr>
      </w:pPr>
      <w:r w:rsidRPr="004A7C7E">
        <w:rPr>
          <w:b/>
          <w:bCs/>
        </w:rPr>
        <w:t xml:space="preserve">1. Positive Correlation </w:t>
      </w:r>
      <w:r w:rsidRPr="004A7C7E">
        <w:rPr>
          <w:rFonts w:ascii="Segoe UI Emoji" w:hAnsi="Segoe UI Emoji" w:cs="Segoe UI Emoji"/>
          <w:b/>
          <w:bCs/>
        </w:rPr>
        <w:t>📈</w:t>
      </w:r>
    </w:p>
    <w:p w14:paraId="1CDFF04A" w14:textId="77777777" w:rsidR="004A7C7E" w:rsidRPr="004A7C7E" w:rsidRDefault="004A7C7E" w:rsidP="004A7C7E">
      <w:pPr>
        <w:numPr>
          <w:ilvl w:val="0"/>
          <w:numId w:val="1"/>
        </w:numPr>
      </w:pPr>
      <w:r w:rsidRPr="004A7C7E">
        <w:t xml:space="preserve">Both go </w:t>
      </w:r>
      <w:r w:rsidRPr="004A7C7E">
        <w:rPr>
          <w:b/>
          <w:bCs/>
        </w:rPr>
        <w:t>up together</w:t>
      </w:r>
    </w:p>
    <w:p w14:paraId="56121003" w14:textId="77777777" w:rsidR="004A7C7E" w:rsidRPr="004A7C7E" w:rsidRDefault="004A7C7E" w:rsidP="004A7C7E">
      <w:pPr>
        <w:numPr>
          <w:ilvl w:val="0"/>
          <w:numId w:val="1"/>
        </w:numPr>
      </w:pPr>
      <w:r w:rsidRPr="004A7C7E">
        <w:lastRenderedPageBreak/>
        <w:t>Example:</w:t>
      </w:r>
      <w:r w:rsidRPr="004A7C7E">
        <w:br/>
        <w:t>More studying → higher test scores</w:t>
      </w:r>
    </w:p>
    <w:p w14:paraId="0DFD27B9" w14:textId="77777777" w:rsidR="004A7C7E" w:rsidRPr="004A7C7E" w:rsidRDefault="004A7C7E" w:rsidP="004A7C7E">
      <w:r w:rsidRPr="004A7C7E">
        <w:pict w14:anchorId="42923122">
          <v:rect id="_x0000_i1082" style="width:0;height:1.5pt" o:hralign="center" o:hrstd="t" o:hr="t" fillcolor="#a0a0a0" stroked="f"/>
        </w:pict>
      </w:r>
    </w:p>
    <w:p w14:paraId="43E99583" w14:textId="77777777" w:rsidR="004A7C7E" w:rsidRPr="004A7C7E" w:rsidRDefault="004A7C7E" w:rsidP="004A7C7E">
      <w:pPr>
        <w:rPr>
          <w:b/>
          <w:bCs/>
        </w:rPr>
      </w:pPr>
      <w:r w:rsidRPr="004A7C7E">
        <w:rPr>
          <w:b/>
          <w:bCs/>
        </w:rPr>
        <w:t xml:space="preserve">2. Negative Correlation </w:t>
      </w:r>
      <w:r w:rsidRPr="004A7C7E">
        <w:rPr>
          <w:rFonts w:ascii="Segoe UI Emoji" w:hAnsi="Segoe UI Emoji" w:cs="Segoe UI Emoji"/>
          <w:b/>
          <w:bCs/>
        </w:rPr>
        <w:t>📉</w:t>
      </w:r>
    </w:p>
    <w:p w14:paraId="731989FE" w14:textId="77777777" w:rsidR="004A7C7E" w:rsidRPr="004A7C7E" w:rsidRDefault="004A7C7E" w:rsidP="004A7C7E">
      <w:pPr>
        <w:numPr>
          <w:ilvl w:val="0"/>
          <w:numId w:val="2"/>
        </w:numPr>
      </w:pPr>
      <w:r w:rsidRPr="004A7C7E">
        <w:t xml:space="preserve">One goes </w:t>
      </w:r>
      <w:r w:rsidRPr="004A7C7E">
        <w:rPr>
          <w:b/>
          <w:bCs/>
        </w:rPr>
        <w:t>up</w:t>
      </w:r>
      <w:r w:rsidRPr="004A7C7E">
        <w:t xml:space="preserve">, the other goes </w:t>
      </w:r>
      <w:r w:rsidRPr="004A7C7E">
        <w:rPr>
          <w:b/>
          <w:bCs/>
        </w:rPr>
        <w:t>down</w:t>
      </w:r>
    </w:p>
    <w:p w14:paraId="35CFD973" w14:textId="77777777" w:rsidR="004A7C7E" w:rsidRPr="004A7C7E" w:rsidRDefault="004A7C7E" w:rsidP="004A7C7E">
      <w:pPr>
        <w:numPr>
          <w:ilvl w:val="0"/>
          <w:numId w:val="2"/>
        </w:numPr>
      </w:pPr>
      <w:r w:rsidRPr="004A7C7E">
        <w:t>Example:</w:t>
      </w:r>
      <w:r w:rsidRPr="004A7C7E">
        <w:br/>
        <w:t>More time on phone → lower test scores</w:t>
      </w:r>
    </w:p>
    <w:p w14:paraId="01D5D424" w14:textId="77777777" w:rsidR="004A7C7E" w:rsidRPr="004A7C7E" w:rsidRDefault="004A7C7E" w:rsidP="004A7C7E">
      <w:r w:rsidRPr="004A7C7E">
        <w:pict w14:anchorId="7D73B5F9">
          <v:rect id="_x0000_i1083" style="width:0;height:1.5pt" o:hralign="center" o:hrstd="t" o:hr="t" fillcolor="#a0a0a0" stroked="f"/>
        </w:pict>
      </w:r>
    </w:p>
    <w:p w14:paraId="033827DF" w14:textId="77777777" w:rsidR="004A7C7E" w:rsidRPr="004A7C7E" w:rsidRDefault="004A7C7E" w:rsidP="004A7C7E">
      <w:pPr>
        <w:rPr>
          <w:b/>
          <w:bCs/>
        </w:rPr>
      </w:pPr>
      <w:r w:rsidRPr="004A7C7E">
        <w:rPr>
          <w:b/>
          <w:bCs/>
        </w:rPr>
        <w:t xml:space="preserve">3. No Correlation </w:t>
      </w:r>
      <w:r w:rsidRPr="004A7C7E">
        <w:rPr>
          <w:rFonts w:ascii="Segoe UI Emoji" w:hAnsi="Segoe UI Emoji" w:cs="Segoe UI Emoji"/>
          <w:b/>
          <w:bCs/>
        </w:rPr>
        <w:t>❌</w:t>
      </w:r>
    </w:p>
    <w:p w14:paraId="1C5E51BC" w14:textId="77777777" w:rsidR="004A7C7E" w:rsidRPr="004A7C7E" w:rsidRDefault="004A7C7E" w:rsidP="004A7C7E">
      <w:pPr>
        <w:numPr>
          <w:ilvl w:val="0"/>
          <w:numId w:val="3"/>
        </w:numPr>
      </w:pPr>
      <w:r w:rsidRPr="004A7C7E">
        <w:t>No clear relationship</w:t>
      </w:r>
    </w:p>
    <w:p w14:paraId="69725ADA" w14:textId="77777777" w:rsidR="004A7C7E" w:rsidRPr="004A7C7E" w:rsidRDefault="004A7C7E" w:rsidP="004A7C7E">
      <w:pPr>
        <w:numPr>
          <w:ilvl w:val="0"/>
          <w:numId w:val="3"/>
        </w:numPr>
      </w:pPr>
      <w:r w:rsidRPr="004A7C7E">
        <w:t>Example:</w:t>
      </w:r>
      <w:r w:rsidRPr="004A7C7E">
        <w:br/>
        <w:t>Shoe size vs math score</w:t>
      </w:r>
    </w:p>
    <w:p w14:paraId="63145348" w14:textId="77777777" w:rsidR="004A7C7E" w:rsidRPr="004A7C7E" w:rsidRDefault="004A7C7E" w:rsidP="004A7C7E">
      <w:r w:rsidRPr="004A7C7E">
        <w:pict w14:anchorId="5B18FC61">
          <v:rect id="_x0000_i1084" style="width:0;height:1.5pt" o:hralign="center" o:hrstd="t" o:hr="t" fillcolor="#a0a0a0" stroked="f"/>
        </w:pict>
      </w:r>
    </w:p>
    <w:p w14:paraId="1DCBD530" w14:textId="77777777" w:rsidR="004A7C7E" w:rsidRPr="004A7C7E" w:rsidRDefault="004A7C7E" w:rsidP="004A7C7E">
      <w:pPr>
        <w:rPr>
          <w:b/>
          <w:bCs/>
        </w:rPr>
      </w:pPr>
      <w:r w:rsidRPr="004A7C7E">
        <w:rPr>
          <w:rFonts w:ascii="Segoe UI Emoji" w:hAnsi="Segoe UI Emoji" w:cs="Segoe UI Emoji"/>
          <w:b/>
          <w:bCs/>
        </w:rPr>
        <w:t>🔢</w:t>
      </w:r>
      <w:r w:rsidRPr="004A7C7E">
        <w:rPr>
          <w:b/>
          <w:bCs/>
        </w:rPr>
        <w:t xml:space="preserve"> Correlation Number (simple idea)</w:t>
      </w:r>
    </w:p>
    <w:p w14:paraId="2FBE58B9" w14:textId="77777777" w:rsidR="004A7C7E" w:rsidRPr="004A7C7E" w:rsidRDefault="004A7C7E" w:rsidP="004A7C7E">
      <w:r w:rsidRPr="004A7C7E">
        <w:t>Correlation is often shown as a number between:</w:t>
      </w:r>
    </w:p>
    <w:p w14:paraId="345E7338" w14:textId="77777777" w:rsidR="004A7C7E" w:rsidRPr="004A7C7E" w:rsidRDefault="004A7C7E" w:rsidP="004A7C7E">
      <w:pPr>
        <w:numPr>
          <w:ilvl w:val="0"/>
          <w:numId w:val="4"/>
        </w:numPr>
      </w:pPr>
      <w:r w:rsidRPr="004A7C7E">
        <w:rPr>
          <w:b/>
          <w:bCs/>
        </w:rPr>
        <w:t>+1</w:t>
      </w:r>
      <w:r w:rsidRPr="004A7C7E">
        <w:t xml:space="preserve"> → strong positive</w:t>
      </w:r>
    </w:p>
    <w:p w14:paraId="26770629" w14:textId="77777777" w:rsidR="004A7C7E" w:rsidRPr="004A7C7E" w:rsidRDefault="004A7C7E" w:rsidP="004A7C7E">
      <w:pPr>
        <w:numPr>
          <w:ilvl w:val="0"/>
          <w:numId w:val="4"/>
        </w:numPr>
      </w:pPr>
      <w:r w:rsidRPr="004A7C7E">
        <w:rPr>
          <w:b/>
          <w:bCs/>
        </w:rPr>
        <w:t>0</w:t>
      </w:r>
      <w:r w:rsidRPr="004A7C7E">
        <w:t xml:space="preserve"> → no relationship</w:t>
      </w:r>
    </w:p>
    <w:p w14:paraId="3F340C11" w14:textId="77777777" w:rsidR="004A7C7E" w:rsidRPr="004A7C7E" w:rsidRDefault="004A7C7E" w:rsidP="004A7C7E">
      <w:pPr>
        <w:numPr>
          <w:ilvl w:val="0"/>
          <w:numId w:val="4"/>
        </w:numPr>
      </w:pPr>
      <w:r w:rsidRPr="004A7C7E">
        <w:rPr>
          <w:b/>
          <w:bCs/>
        </w:rPr>
        <w:t>-1</w:t>
      </w:r>
      <w:r w:rsidRPr="004A7C7E">
        <w:t xml:space="preserve"> → strong negative</w:t>
      </w:r>
    </w:p>
    <w:p w14:paraId="4ABFB25B" w14:textId="77777777" w:rsidR="004A7C7E" w:rsidRPr="004A7C7E" w:rsidRDefault="004A7C7E" w:rsidP="004A7C7E">
      <w:r w:rsidRPr="004A7C7E">
        <w:pict w14:anchorId="6896F6DE">
          <v:rect id="_x0000_i1085" style="width:0;height:1.5pt" o:hralign="center" o:hrstd="t" o:hr="t" fillcolor="#a0a0a0" stroked="f"/>
        </w:pict>
      </w:r>
    </w:p>
    <w:p w14:paraId="372A2028" w14:textId="77777777" w:rsidR="004A7C7E" w:rsidRPr="004A7C7E" w:rsidRDefault="004A7C7E" w:rsidP="004A7C7E">
      <w:pPr>
        <w:rPr>
          <w:b/>
          <w:bCs/>
        </w:rPr>
      </w:pPr>
      <w:r w:rsidRPr="004A7C7E">
        <w:rPr>
          <w:rFonts w:ascii="Segoe UI Emoji" w:hAnsi="Segoe UI Emoji" w:cs="Segoe UI Emoji"/>
          <w:b/>
          <w:bCs/>
        </w:rPr>
        <w:t>⚠️</w:t>
      </w:r>
      <w:r w:rsidRPr="004A7C7E">
        <w:rPr>
          <w:b/>
          <w:bCs/>
        </w:rPr>
        <w:t xml:space="preserve"> Important</w:t>
      </w:r>
    </w:p>
    <w:p w14:paraId="662062DD" w14:textId="77777777" w:rsidR="004A7C7E" w:rsidRPr="004A7C7E" w:rsidRDefault="004A7C7E" w:rsidP="004A7C7E">
      <w:r w:rsidRPr="004A7C7E">
        <w:rPr>
          <w:rFonts w:ascii="Segoe UI Emoji" w:hAnsi="Segoe UI Emoji" w:cs="Segoe UI Emoji"/>
        </w:rPr>
        <w:t>👉</w:t>
      </w:r>
      <w:r w:rsidRPr="004A7C7E">
        <w:t xml:space="preserve"> </w:t>
      </w:r>
      <w:r w:rsidRPr="004A7C7E">
        <w:rPr>
          <w:b/>
          <w:bCs/>
        </w:rPr>
        <w:t>Correlation ≠ causation</w:t>
      </w:r>
    </w:p>
    <w:p w14:paraId="037DAB4E" w14:textId="77777777" w:rsidR="004A7C7E" w:rsidRPr="004A7C7E" w:rsidRDefault="004A7C7E" w:rsidP="004A7C7E">
      <w:r w:rsidRPr="004A7C7E">
        <w:t xml:space="preserve">Just because two things move together </w:t>
      </w:r>
      <w:r w:rsidRPr="004A7C7E">
        <w:rPr>
          <w:b/>
          <w:bCs/>
        </w:rPr>
        <w:t>does NOT mean one causes the other</w:t>
      </w:r>
    </w:p>
    <w:p w14:paraId="07217BD9" w14:textId="77777777" w:rsidR="004A7C7E" w:rsidRPr="004A7C7E" w:rsidRDefault="004A7C7E" w:rsidP="004A7C7E">
      <w:r w:rsidRPr="004A7C7E">
        <w:t>Example:</w:t>
      </w:r>
    </w:p>
    <w:p w14:paraId="2A98E343" w14:textId="77777777" w:rsidR="004A7C7E" w:rsidRPr="004A7C7E" w:rsidRDefault="004A7C7E" w:rsidP="004A7C7E">
      <w:pPr>
        <w:numPr>
          <w:ilvl w:val="0"/>
          <w:numId w:val="5"/>
        </w:numPr>
      </w:pPr>
      <w:r w:rsidRPr="004A7C7E">
        <w:t>Ice cream sales ↑</w:t>
      </w:r>
    </w:p>
    <w:p w14:paraId="46535A5B" w14:textId="77777777" w:rsidR="004A7C7E" w:rsidRPr="004A7C7E" w:rsidRDefault="004A7C7E" w:rsidP="004A7C7E">
      <w:pPr>
        <w:numPr>
          <w:ilvl w:val="0"/>
          <w:numId w:val="5"/>
        </w:numPr>
      </w:pPr>
      <w:r w:rsidRPr="004A7C7E">
        <w:t>Sunglasses sales ↑</w:t>
      </w:r>
    </w:p>
    <w:p w14:paraId="06BE26CF" w14:textId="77777777" w:rsidR="004A7C7E" w:rsidRPr="004A7C7E" w:rsidRDefault="004A7C7E" w:rsidP="004A7C7E">
      <w:r w:rsidRPr="004A7C7E">
        <w:rPr>
          <w:rFonts w:ascii="Segoe UI Emoji" w:hAnsi="Segoe UI Emoji" w:cs="Segoe UI Emoji"/>
        </w:rPr>
        <w:t>👉</w:t>
      </w:r>
      <w:r w:rsidRPr="004A7C7E">
        <w:t xml:space="preserve"> They’re both caused by </w:t>
      </w:r>
      <w:r w:rsidRPr="004A7C7E">
        <w:rPr>
          <w:b/>
          <w:bCs/>
        </w:rPr>
        <w:t>hot weather</w:t>
      </w:r>
      <w:r w:rsidRPr="004A7C7E">
        <w:t>, not each other</w:t>
      </w:r>
    </w:p>
    <w:p w14:paraId="47E38D32" w14:textId="77777777" w:rsidR="004A7C7E" w:rsidRPr="004A7C7E" w:rsidRDefault="004A7C7E" w:rsidP="004A7C7E">
      <w:r w:rsidRPr="004A7C7E">
        <w:lastRenderedPageBreak/>
        <w:pict w14:anchorId="0289967E">
          <v:rect id="_x0000_i1086" style="width:0;height:1.5pt" o:hralign="center" o:hrstd="t" o:hr="t" fillcolor="#a0a0a0" stroked="f"/>
        </w:pict>
      </w:r>
    </w:p>
    <w:p w14:paraId="7FAC8144" w14:textId="77777777" w:rsidR="004A7C7E" w:rsidRPr="004A7C7E" w:rsidRDefault="004A7C7E" w:rsidP="004A7C7E">
      <w:pPr>
        <w:rPr>
          <w:b/>
          <w:bCs/>
        </w:rPr>
      </w:pPr>
      <w:r w:rsidRPr="004A7C7E">
        <w:rPr>
          <w:rFonts w:ascii="Segoe UI Emoji" w:hAnsi="Segoe UI Emoji" w:cs="Segoe UI Emoji"/>
          <w:b/>
          <w:bCs/>
        </w:rPr>
        <w:t>🧠</w:t>
      </w:r>
      <w:r w:rsidRPr="004A7C7E">
        <w:rPr>
          <w:b/>
          <w:bCs/>
        </w:rPr>
        <w:t xml:space="preserve"> Your turn (quick check)</w:t>
      </w:r>
    </w:p>
    <w:p w14:paraId="17E80032" w14:textId="77777777" w:rsidR="004A7C7E" w:rsidRPr="004A7C7E" w:rsidRDefault="004A7C7E" w:rsidP="004A7C7E">
      <w:r w:rsidRPr="004A7C7E">
        <w:t>If:</w:t>
      </w:r>
    </w:p>
    <w:p w14:paraId="3A5C469F" w14:textId="77777777" w:rsidR="004A7C7E" w:rsidRPr="004A7C7E" w:rsidRDefault="004A7C7E" w:rsidP="004A7C7E">
      <w:pPr>
        <w:numPr>
          <w:ilvl w:val="0"/>
          <w:numId w:val="6"/>
        </w:numPr>
      </w:pPr>
      <w:r w:rsidRPr="004A7C7E">
        <w:t xml:space="preserve">As </w:t>
      </w:r>
      <w:r w:rsidRPr="004A7C7E">
        <w:rPr>
          <w:b/>
          <w:bCs/>
        </w:rPr>
        <w:t>exercise increases</w:t>
      </w:r>
      <w:r w:rsidRPr="004A7C7E">
        <w:t xml:space="preserve">, body weight tends to </w:t>
      </w:r>
      <w:r w:rsidRPr="004A7C7E">
        <w:rPr>
          <w:b/>
          <w:bCs/>
        </w:rPr>
        <w:t>decrease</w:t>
      </w:r>
    </w:p>
    <w:p w14:paraId="010E0E0B" w14:textId="77777777" w:rsidR="004A7C7E" w:rsidRPr="004A7C7E" w:rsidRDefault="004A7C7E" w:rsidP="004A7C7E">
      <w:r w:rsidRPr="004A7C7E">
        <w:rPr>
          <w:rFonts w:ascii="Segoe UI Emoji" w:hAnsi="Segoe UI Emoji" w:cs="Segoe UI Emoji"/>
        </w:rPr>
        <w:t>👉</w:t>
      </w:r>
      <w:r w:rsidRPr="004A7C7E">
        <w:t xml:space="preserve"> What type of correlation is this?</w:t>
      </w:r>
    </w:p>
    <w:p w14:paraId="133D6C07" w14:textId="77777777" w:rsidR="004A7C7E" w:rsidRPr="004A7C7E" w:rsidRDefault="004A7C7E" w:rsidP="004A7C7E">
      <w:r w:rsidRPr="004A7C7E">
        <w:t>A) Positive</w:t>
      </w:r>
      <w:r w:rsidRPr="004A7C7E">
        <w:br/>
        <w:t>B) Negative</w:t>
      </w:r>
      <w:r w:rsidRPr="004A7C7E">
        <w:br/>
        <w:t>C) No correlation</w:t>
      </w:r>
    </w:p>
    <w:p w14:paraId="1A06D24E" w14:textId="0DCE8832" w:rsidR="004A7C7E" w:rsidRDefault="004A7C7E">
      <w:r>
        <w:t xml:space="preserve"> Explanation:</w:t>
      </w:r>
    </w:p>
    <w:p w14:paraId="3DB8F311" w14:textId="67A5C47C" w:rsidR="004A7C7E" w:rsidRDefault="004A7C7E">
      <w:r>
        <w:tab/>
        <w:t>The persistent instructions that were given to ChatGPT helped it understand exactly what the user was looking for and trying to understand. ChatGPT broke down what correlation is and what it may not be and so forward. It gave live number/data examples to also have the user get a grasp of what it is trying to explain. Therefore, while giving all of these examples, ChatGPT also asked a follow-up question to ensure that the use is really understanding what was just explained by ChatGPT.</w:t>
      </w:r>
    </w:p>
    <w:sectPr w:rsidR="004A7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B689E"/>
    <w:multiLevelType w:val="multilevel"/>
    <w:tmpl w:val="641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C5D7A"/>
    <w:multiLevelType w:val="multilevel"/>
    <w:tmpl w:val="975A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65D8F"/>
    <w:multiLevelType w:val="multilevel"/>
    <w:tmpl w:val="008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4721F"/>
    <w:multiLevelType w:val="multilevel"/>
    <w:tmpl w:val="B49C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F0525"/>
    <w:multiLevelType w:val="multilevel"/>
    <w:tmpl w:val="367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6356D"/>
    <w:multiLevelType w:val="multilevel"/>
    <w:tmpl w:val="8D7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45851">
    <w:abstractNumId w:val="1"/>
  </w:num>
  <w:num w:numId="2" w16cid:durableId="1658536552">
    <w:abstractNumId w:val="3"/>
  </w:num>
  <w:num w:numId="3" w16cid:durableId="2072651030">
    <w:abstractNumId w:val="2"/>
  </w:num>
  <w:num w:numId="4" w16cid:durableId="580723159">
    <w:abstractNumId w:val="5"/>
  </w:num>
  <w:num w:numId="5" w16cid:durableId="1627078223">
    <w:abstractNumId w:val="4"/>
  </w:num>
  <w:num w:numId="6" w16cid:durableId="30670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7E"/>
    <w:rsid w:val="00147D51"/>
    <w:rsid w:val="003626AE"/>
    <w:rsid w:val="003A4E66"/>
    <w:rsid w:val="004A7C7E"/>
    <w:rsid w:val="00971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765E"/>
  <w15:chartTrackingRefBased/>
  <w15:docId w15:val="{BAD05591-E357-41A1-A8F1-ABDD8A13F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C7E"/>
    <w:rPr>
      <w:rFonts w:eastAsiaTheme="majorEastAsia" w:cstheme="majorBidi"/>
      <w:color w:val="272727" w:themeColor="text1" w:themeTint="D8"/>
    </w:rPr>
  </w:style>
  <w:style w:type="paragraph" w:styleId="Title">
    <w:name w:val="Title"/>
    <w:basedOn w:val="Normal"/>
    <w:next w:val="Normal"/>
    <w:link w:val="TitleChar"/>
    <w:uiPriority w:val="10"/>
    <w:qFormat/>
    <w:rsid w:val="004A7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C7E"/>
    <w:pPr>
      <w:spacing w:before="160"/>
      <w:jc w:val="center"/>
    </w:pPr>
    <w:rPr>
      <w:i/>
      <w:iCs/>
      <w:color w:val="404040" w:themeColor="text1" w:themeTint="BF"/>
    </w:rPr>
  </w:style>
  <w:style w:type="character" w:customStyle="1" w:styleId="QuoteChar">
    <w:name w:val="Quote Char"/>
    <w:basedOn w:val="DefaultParagraphFont"/>
    <w:link w:val="Quote"/>
    <w:uiPriority w:val="29"/>
    <w:rsid w:val="004A7C7E"/>
    <w:rPr>
      <w:i/>
      <w:iCs/>
      <w:color w:val="404040" w:themeColor="text1" w:themeTint="BF"/>
    </w:rPr>
  </w:style>
  <w:style w:type="paragraph" w:styleId="ListParagraph">
    <w:name w:val="List Paragraph"/>
    <w:basedOn w:val="Normal"/>
    <w:uiPriority w:val="34"/>
    <w:qFormat/>
    <w:rsid w:val="004A7C7E"/>
    <w:pPr>
      <w:ind w:left="720"/>
      <w:contextualSpacing/>
    </w:pPr>
  </w:style>
  <w:style w:type="character" w:styleId="IntenseEmphasis">
    <w:name w:val="Intense Emphasis"/>
    <w:basedOn w:val="DefaultParagraphFont"/>
    <w:uiPriority w:val="21"/>
    <w:qFormat/>
    <w:rsid w:val="004A7C7E"/>
    <w:rPr>
      <w:i/>
      <w:iCs/>
      <w:color w:val="0F4761" w:themeColor="accent1" w:themeShade="BF"/>
    </w:rPr>
  </w:style>
  <w:style w:type="paragraph" w:styleId="IntenseQuote">
    <w:name w:val="Intense Quote"/>
    <w:basedOn w:val="Normal"/>
    <w:next w:val="Normal"/>
    <w:link w:val="IntenseQuoteChar"/>
    <w:uiPriority w:val="30"/>
    <w:qFormat/>
    <w:rsid w:val="004A7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C7E"/>
    <w:rPr>
      <w:i/>
      <w:iCs/>
      <w:color w:val="0F4761" w:themeColor="accent1" w:themeShade="BF"/>
    </w:rPr>
  </w:style>
  <w:style w:type="character" w:styleId="IntenseReference">
    <w:name w:val="Intense Reference"/>
    <w:basedOn w:val="DefaultParagraphFont"/>
    <w:uiPriority w:val="32"/>
    <w:qFormat/>
    <w:rsid w:val="004A7C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Lopez</dc:creator>
  <cp:keywords/>
  <dc:description/>
  <cp:lastModifiedBy>Jonathan Lopez</cp:lastModifiedBy>
  <cp:revision>1</cp:revision>
  <dcterms:created xsi:type="dcterms:W3CDTF">2026-04-03T20:33:00Z</dcterms:created>
  <dcterms:modified xsi:type="dcterms:W3CDTF">2026-04-03T20:38:00Z</dcterms:modified>
</cp:coreProperties>
</file>