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71" w:rsidRDefault="00C12194">
      <w:r>
        <w:t>The scatterplots are as follows:</w:t>
      </w:r>
    </w:p>
    <w:p w:rsidR="00C12194" w:rsidRDefault="00C12194">
      <w:r>
        <w:t xml:space="preserve">D_65_F </w:t>
      </w:r>
      <w:r>
        <w:tab/>
      </w:r>
      <w:proofErr w:type="spellStart"/>
      <w:r>
        <w:t>Dabigatran</w:t>
      </w:r>
      <w:proofErr w:type="spellEnd"/>
      <w:r>
        <w:t>, females aged 65 years at diagnosis</w:t>
      </w:r>
    </w:p>
    <w:p w:rsidR="00C12194" w:rsidRDefault="00C12194">
      <w:r>
        <w:t>D_65_M</w:t>
      </w:r>
      <w:r>
        <w:tab/>
      </w:r>
      <w:proofErr w:type="spellStart"/>
      <w:r>
        <w:t>Dabigatran</w:t>
      </w:r>
      <w:proofErr w:type="spellEnd"/>
      <w:r>
        <w:t>, males aged 65 years at diagnosis</w:t>
      </w:r>
    </w:p>
    <w:p w:rsidR="00C12194" w:rsidRDefault="00C12194">
      <w:r>
        <w:t>W_50_M</w:t>
      </w:r>
      <w:r>
        <w:tab/>
        <w:t>Warfarin, males aged 50 years at diagnosis</w:t>
      </w:r>
    </w:p>
    <w:p w:rsidR="00C12194" w:rsidRDefault="00C12194">
      <w:r>
        <w:t>W_50_F</w:t>
      </w:r>
      <w:r>
        <w:tab/>
        <w:t>Warfarin, females aged 50 years at diagnosis</w:t>
      </w:r>
    </w:p>
    <w:p w:rsidR="00C12194" w:rsidRDefault="00C12194">
      <w:r>
        <w:t>W_65_M</w:t>
      </w:r>
      <w:r>
        <w:tab/>
        <w:t>Warfarin, males aged 65 years at diagnosis</w:t>
      </w:r>
    </w:p>
    <w:p w:rsidR="00C12194" w:rsidRDefault="00C12194">
      <w:r>
        <w:t>W_65_F</w:t>
      </w:r>
      <w:r>
        <w:tab/>
        <w:t>Warfarin, females aged 65 years at diagnosis</w:t>
      </w:r>
    </w:p>
    <w:p w:rsidR="00C12194" w:rsidRDefault="00C12194" w:rsidP="00C12194">
      <w:r>
        <w:t>R</w:t>
      </w:r>
      <w:r>
        <w:t>_50_M</w:t>
      </w:r>
      <w:r>
        <w:tab/>
      </w:r>
      <w:proofErr w:type="spellStart"/>
      <w:r>
        <w:t>Rivaroxaban</w:t>
      </w:r>
      <w:proofErr w:type="spellEnd"/>
      <w:r>
        <w:t>, males aged 50 years at diagnosis</w:t>
      </w:r>
    </w:p>
    <w:p w:rsidR="00C12194" w:rsidRDefault="00C12194" w:rsidP="00C12194">
      <w:r>
        <w:t>R</w:t>
      </w:r>
      <w:r>
        <w:t>_50_F</w:t>
      </w:r>
      <w:r>
        <w:tab/>
      </w:r>
      <w:r>
        <w:tab/>
      </w:r>
      <w:proofErr w:type="spellStart"/>
      <w:r>
        <w:t>Rivaroxaban</w:t>
      </w:r>
      <w:proofErr w:type="spellEnd"/>
      <w:r>
        <w:t>, females aged 50 years at diagnosis</w:t>
      </w:r>
    </w:p>
    <w:p w:rsidR="00C12194" w:rsidRDefault="00C12194" w:rsidP="00C12194">
      <w:r>
        <w:t>R</w:t>
      </w:r>
      <w:r>
        <w:t>_65_M</w:t>
      </w:r>
      <w:r>
        <w:tab/>
      </w:r>
      <w:proofErr w:type="spellStart"/>
      <w:r>
        <w:t>Rivaroxaban</w:t>
      </w:r>
      <w:proofErr w:type="spellEnd"/>
      <w:r>
        <w:t>, males aged 65 years at diagnosis</w:t>
      </w:r>
    </w:p>
    <w:p w:rsidR="00C12194" w:rsidRDefault="00C12194" w:rsidP="00C12194">
      <w:r>
        <w:t>R</w:t>
      </w:r>
      <w:r>
        <w:t>_65_F</w:t>
      </w:r>
      <w:r>
        <w:tab/>
      </w:r>
      <w:r>
        <w:tab/>
      </w:r>
      <w:proofErr w:type="spellStart"/>
      <w:r>
        <w:t>Rivaroxaban</w:t>
      </w:r>
      <w:proofErr w:type="spellEnd"/>
      <w:r>
        <w:t>, females aged 65 years at diagnosis</w:t>
      </w:r>
    </w:p>
    <w:p w:rsidR="00C12194" w:rsidRDefault="00C12194" w:rsidP="00C12194"/>
    <w:p w:rsidR="00C12194" w:rsidRDefault="00C12194" w:rsidP="00C12194">
      <w:r>
        <w:t xml:space="preserve">Please replace the previous scatterplots with the equivalent scatterplots in this folder. Other than the additional labelling of each quadrant, the scatterplots are identical. </w:t>
      </w:r>
    </w:p>
    <w:p w:rsidR="00C12194" w:rsidRDefault="00C12194" w:rsidP="00C12194"/>
    <w:p w:rsidR="00C12194" w:rsidRDefault="00C12194" w:rsidP="00C12194">
      <w:bookmarkStart w:id="0" w:name="_GoBack"/>
      <w:bookmarkEnd w:id="0"/>
    </w:p>
    <w:p w:rsidR="00C12194" w:rsidRDefault="00C12194"/>
    <w:sectPr w:rsidR="00C1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BD"/>
    <w:rsid w:val="008074BD"/>
    <w:rsid w:val="00C12194"/>
    <w:rsid w:val="00C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2013-08-19T19:48:00Z</dcterms:created>
  <dcterms:modified xsi:type="dcterms:W3CDTF">2013-08-19T19:51:00Z</dcterms:modified>
</cp:coreProperties>
</file>