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24B" w:rsidRDefault="0092024B" w:rsidP="0092024B">
      <w:pPr>
        <w:pStyle w:val="Heading1"/>
        <w:numPr>
          <w:ilvl w:val="0"/>
          <w:numId w:val="0"/>
        </w:numPr>
        <w:rPr>
          <w:lang w:val="en-GB"/>
        </w:rPr>
      </w:pPr>
      <w:r w:rsidRPr="0031099C">
        <w:rPr>
          <w:lang w:val="en-GB"/>
        </w:rPr>
        <w:t>Appendix</w:t>
      </w:r>
    </w:p>
    <w:p w:rsidR="0092024B" w:rsidRDefault="0092024B" w:rsidP="0092024B">
      <w:pPr>
        <w:pStyle w:val="Heading2"/>
        <w:numPr>
          <w:ilvl w:val="0"/>
          <w:numId w:val="0"/>
        </w:numPr>
        <w:rPr>
          <w:lang w:val="en-GB"/>
        </w:rPr>
      </w:pPr>
      <w:r>
        <w:rPr>
          <w:lang w:val="en-GB"/>
        </w:rPr>
        <w:t>Appendix A: Parameters used in model</w:t>
      </w:r>
    </w:p>
    <w:tbl>
      <w:tblPr>
        <w:tblStyle w:val="TableGrid"/>
        <w:tblW w:w="0" w:type="auto"/>
        <w:tblLook w:val="04A0" w:firstRow="1" w:lastRow="0" w:firstColumn="1" w:lastColumn="0" w:noHBand="0" w:noVBand="1"/>
      </w:tblPr>
      <w:tblGrid>
        <w:gridCol w:w="1951"/>
        <w:gridCol w:w="3497"/>
        <w:gridCol w:w="4299"/>
        <w:gridCol w:w="3969"/>
      </w:tblGrid>
      <w:tr w:rsidR="0092024B" w:rsidRPr="00532F44" w:rsidTr="00DB2E79">
        <w:tc>
          <w:tcPr>
            <w:tcW w:w="1951" w:type="dxa"/>
            <w:tcBorders>
              <w:top w:val="nil"/>
              <w:left w:val="nil"/>
            </w:tcBorders>
          </w:tcPr>
          <w:p w:rsidR="0092024B" w:rsidRPr="00532F44" w:rsidRDefault="0092024B" w:rsidP="00DB2E79"/>
        </w:tc>
        <w:tc>
          <w:tcPr>
            <w:tcW w:w="3497" w:type="dxa"/>
          </w:tcPr>
          <w:p w:rsidR="0092024B" w:rsidRPr="00532F44" w:rsidRDefault="0092024B" w:rsidP="00DB2E79">
            <w:pPr>
              <w:rPr>
                <w:b/>
              </w:rPr>
            </w:pPr>
            <w:r w:rsidRPr="00532F44">
              <w:rPr>
                <w:b/>
              </w:rPr>
              <w:t>Category</w:t>
            </w:r>
          </w:p>
        </w:tc>
        <w:tc>
          <w:tcPr>
            <w:tcW w:w="4299" w:type="dxa"/>
          </w:tcPr>
          <w:p w:rsidR="0092024B" w:rsidRPr="00532F44" w:rsidRDefault="0092024B" w:rsidP="00DB2E79">
            <w:pPr>
              <w:rPr>
                <w:b/>
              </w:rPr>
            </w:pPr>
            <w:r w:rsidRPr="00532F44">
              <w:rPr>
                <w:b/>
              </w:rPr>
              <w:t>Description</w:t>
            </w:r>
          </w:p>
        </w:tc>
        <w:tc>
          <w:tcPr>
            <w:tcW w:w="3969" w:type="dxa"/>
          </w:tcPr>
          <w:p w:rsidR="0092024B" w:rsidRPr="00532F44" w:rsidRDefault="0092024B" w:rsidP="00DB2E79">
            <w:pPr>
              <w:rPr>
                <w:b/>
              </w:rPr>
            </w:pPr>
            <w:r w:rsidRPr="00532F44">
              <w:rPr>
                <w:b/>
              </w:rPr>
              <w:t>References</w:t>
            </w:r>
          </w:p>
        </w:tc>
      </w:tr>
      <w:tr w:rsidR="0092024B" w:rsidRPr="00532F44" w:rsidTr="00DB2E79">
        <w:trPr>
          <w:trHeight w:val="288"/>
        </w:trPr>
        <w:tc>
          <w:tcPr>
            <w:tcW w:w="1951" w:type="dxa"/>
            <w:vMerge w:val="restart"/>
          </w:tcPr>
          <w:p w:rsidR="0092024B" w:rsidRPr="00532F44" w:rsidRDefault="0092024B" w:rsidP="00DB2E79">
            <w:pPr>
              <w:rPr>
                <w:b/>
              </w:rPr>
            </w:pPr>
            <w:r w:rsidRPr="00532F44">
              <w:rPr>
                <w:b/>
              </w:rPr>
              <w:t>Risks/Probabilities</w:t>
            </w:r>
          </w:p>
        </w:tc>
        <w:tc>
          <w:tcPr>
            <w:tcW w:w="3497" w:type="dxa"/>
          </w:tcPr>
          <w:p w:rsidR="0092024B" w:rsidRPr="00532F44" w:rsidRDefault="0092024B" w:rsidP="00DB2E79">
            <w:r w:rsidRPr="00532F44">
              <w:t>Death from other causes</w:t>
            </w:r>
          </w:p>
        </w:tc>
        <w:tc>
          <w:tcPr>
            <w:tcW w:w="4299" w:type="dxa"/>
          </w:tcPr>
          <w:p w:rsidR="0092024B" w:rsidRPr="00532F44" w:rsidRDefault="0092024B" w:rsidP="00DB2E79">
            <w:r w:rsidRPr="00532F44">
              <w:t>Nonparametric</w:t>
            </w:r>
          </w:p>
        </w:tc>
        <w:tc>
          <w:tcPr>
            <w:tcW w:w="3969" w:type="dxa"/>
          </w:tcPr>
          <w:p w:rsidR="0092024B" w:rsidRPr="00532F44" w:rsidRDefault="0092024B" w:rsidP="00DB2E79">
            <w:r w:rsidRPr="00532F44">
              <w:t xml:space="preserve">UK </w:t>
            </w:r>
            <w:proofErr w:type="spellStart"/>
            <w:r w:rsidRPr="00532F44">
              <w:t>Lifetables</w:t>
            </w:r>
            <w:proofErr w:type="spellEnd"/>
            <w:r w:rsidRPr="00532F44">
              <w:t xml:space="preserve">.  </w:t>
            </w:r>
            <w:r w:rsidRPr="00532F44">
              <w:fldChar w:fldCharType="begin" w:fldLock="1"/>
            </w:r>
            <w:r>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 }, "properties" : { "noteIndex" : 0 }, "schema" : "https://github.com/citation-style-language/schema/raw/master/csl-citation.json" }</w:instrText>
            </w:r>
            <w:r w:rsidRPr="00532F44">
              <w:fldChar w:fldCharType="separate"/>
            </w:r>
            <w:r w:rsidRPr="0092024B">
              <w:rPr>
                <w:noProof/>
              </w:rPr>
              <w:t>[1]</w:t>
            </w:r>
            <w:r w:rsidRPr="00532F44">
              <w:fldChar w:fldCharType="end"/>
            </w:r>
          </w:p>
        </w:tc>
      </w:tr>
      <w:tr w:rsidR="0092024B" w:rsidRPr="00532F44" w:rsidTr="00DB2E79">
        <w:trPr>
          <w:trHeight w:val="964"/>
        </w:trPr>
        <w:tc>
          <w:tcPr>
            <w:tcW w:w="1951" w:type="dxa"/>
            <w:vMerge/>
          </w:tcPr>
          <w:p w:rsidR="0092024B" w:rsidRPr="00532F44" w:rsidRDefault="0092024B" w:rsidP="00DB2E79">
            <w:pPr>
              <w:rPr>
                <w:b/>
              </w:rPr>
            </w:pPr>
          </w:p>
        </w:tc>
        <w:tc>
          <w:tcPr>
            <w:tcW w:w="3497" w:type="dxa"/>
          </w:tcPr>
          <w:p w:rsidR="0092024B" w:rsidRPr="00532F44" w:rsidRDefault="0092024B" w:rsidP="00DB2E79">
            <w:r w:rsidRPr="00532F44">
              <w:t>Sensitivity and Specificity of TTE in detecting ABN</w:t>
            </w:r>
          </w:p>
        </w:tc>
        <w:tc>
          <w:tcPr>
            <w:tcW w:w="4299" w:type="dxa"/>
          </w:tcPr>
          <w:p w:rsidR="0092024B" w:rsidRPr="00532F44" w:rsidRDefault="0092024B" w:rsidP="00DB2E79">
            <w:r w:rsidRPr="00532F44">
              <w:t xml:space="preserve">Jointly estimated from </w:t>
            </w:r>
            <w:proofErr w:type="spellStart"/>
            <w:r w:rsidRPr="00532F44">
              <w:t>Dirichlet</w:t>
            </w:r>
            <w:proofErr w:type="spellEnd"/>
            <w:r w:rsidRPr="00532F44">
              <w:t xml:space="preserve"> distribution </w:t>
            </w:r>
          </w:p>
          <w:p w:rsidR="0092024B" w:rsidRPr="00532F44" w:rsidRDefault="0092024B" w:rsidP="00DB2E79">
            <w:r w:rsidRPr="00532F44">
              <w:t xml:space="preserve">(FN, TP, TN, FP) = </w:t>
            </w:r>
          </w:p>
          <w:p w:rsidR="0092024B" w:rsidRPr="00532F44" w:rsidRDefault="0092024B" w:rsidP="00DB2E79">
            <w:r w:rsidRPr="00532F44">
              <w:t>(5, 87, 83, 159)</w:t>
            </w:r>
          </w:p>
        </w:tc>
        <w:tc>
          <w:tcPr>
            <w:tcW w:w="3969" w:type="dxa"/>
          </w:tcPr>
          <w:p w:rsidR="0092024B" w:rsidRPr="00532F44" w:rsidRDefault="0092024B" w:rsidP="00DB2E79">
            <w:r w:rsidRPr="00532F44">
              <w:t xml:space="preserve">Table 2 of  </w:t>
            </w:r>
            <w:proofErr w:type="spellStart"/>
            <w:r w:rsidRPr="00532F44">
              <w:t>Providencia</w:t>
            </w:r>
            <w:proofErr w:type="spellEnd"/>
            <w:r w:rsidRPr="00532F44">
              <w:t xml:space="preserve"> et al 2012 </w:t>
            </w:r>
            <w:r w:rsidRPr="00532F44">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"[2]" }, "properties" : { "noteIndex" : 0 }, "schema" : "https://github.com/citation-style-language/schema/raw/master/csl-citation.json" }</w:instrText>
            </w:r>
            <w:r w:rsidRPr="00532F44">
              <w:fldChar w:fldCharType="separate"/>
            </w:r>
            <w:r w:rsidRPr="0092024B">
              <w:rPr>
                <w:noProof/>
              </w:rPr>
              <w:t>[2]</w:t>
            </w:r>
            <w:r w:rsidRPr="00532F44">
              <w:fldChar w:fldCharType="end"/>
            </w:r>
          </w:p>
        </w:tc>
      </w:tr>
      <w:tr w:rsidR="0092024B" w:rsidRPr="00532F44" w:rsidTr="00DB2E79">
        <w:trPr>
          <w:trHeight w:val="1073"/>
        </w:trPr>
        <w:tc>
          <w:tcPr>
            <w:tcW w:w="1951" w:type="dxa"/>
            <w:vMerge/>
          </w:tcPr>
          <w:p w:rsidR="0092024B" w:rsidRPr="00532F44" w:rsidRDefault="0092024B" w:rsidP="00DB2E79">
            <w:pPr>
              <w:rPr>
                <w:b/>
              </w:rPr>
            </w:pPr>
          </w:p>
        </w:tc>
        <w:tc>
          <w:tcPr>
            <w:tcW w:w="3497" w:type="dxa"/>
          </w:tcPr>
          <w:p w:rsidR="0092024B" w:rsidRPr="00532F44" w:rsidRDefault="0092024B" w:rsidP="00DB2E79">
            <w:r w:rsidRPr="00532F44">
              <w:t>Proportion of patients with ABN</w:t>
            </w:r>
          </w:p>
        </w:tc>
        <w:tc>
          <w:tcPr>
            <w:tcW w:w="4299" w:type="dxa"/>
          </w:tcPr>
          <w:p w:rsidR="0092024B" w:rsidRPr="00532F44" w:rsidRDefault="0092024B" w:rsidP="00DB2E79">
            <w:r w:rsidRPr="00532F44">
              <w:t>Beta(2.5, 22.5) for CHADS</w:t>
            </w:r>
            <w:r w:rsidRPr="00532F44">
              <w:rPr>
                <w:vertAlign w:val="subscript"/>
              </w:rPr>
              <w:t>2</w:t>
            </w:r>
          </w:p>
          <w:p w:rsidR="0092024B" w:rsidRPr="00532F44" w:rsidRDefault="0092024B" w:rsidP="00DB2E79">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92024B" w:rsidRPr="00532F44" w:rsidRDefault="0092024B" w:rsidP="00DB2E79">
            <w:pPr>
              <w:jc w:val="left"/>
            </w:pPr>
            <w:r w:rsidRPr="00532F44">
              <w:t>(Both with prior of 0.5 added to both cell counts.)</w:t>
            </w:r>
          </w:p>
        </w:tc>
        <w:tc>
          <w:tcPr>
            <w:tcW w:w="3969" w:type="dxa"/>
          </w:tcPr>
          <w:p w:rsidR="0092024B" w:rsidRPr="00532F44" w:rsidRDefault="0092024B" w:rsidP="00DB2E79">
            <w:r w:rsidRPr="00532F44">
              <w:t xml:space="preserve">Table 2 of </w:t>
            </w:r>
            <w:proofErr w:type="spellStart"/>
            <w:r w:rsidRPr="00532F44">
              <w:t>Providencia</w:t>
            </w:r>
            <w:proofErr w:type="spellEnd"/>
            <w:r w:rsidRPr="00532F44">
              <w:t xml:space="preserve"> et al 2012 </w:t>
            </w:r>
            <w:r w:rsidRPr="00532F44">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"[2]" }, "properties" : { "noteIndex" : 0 }, "schema" : "https://github.com/citation-style-language/schema/raw/master/csl-citation.json" }</w:instrText>
            </w:r>
            <w:r w:rsidRPr="00532F44">
              <w:fldChar w:fldCharType="separate"/>
            </w:r>
            <w:r w:rsidRPr="0092024B">
              <w:rPr>
                <w:noProof/>
              </w:rPr>
              <w:t>[2]</w:t>
            </w:r>
            <w:r w:rsidRPr="00532F44">
              <w:fldChar w:fldCharType="end"/>
            </w:r>
          </w:p>
        </w:tc>
      </w:tr>
      <w:tr w:rsidR="0092024B" w:rsidRPr="00532F44" w:rsidTr="00DB2E79">
        <w:trPr>
          <w:trHeight w:val="253"/>
        </w:trPr>
        <w:tc>
          <w:tcPr>
            <w:tcW w:w="1951" w:type="dxa"/>
            <w:vMerge/>
          </w:tcPr>
          <w:p w:rsidR="0092024B" w:rsidRPr="00532F44" w:rsidRDefault="0092024B" w:rsidP="00DB2E79">
            <w:pPr>
              <w:rPr>
                <w:b/>
              </w:rPr>
            </w:pPr>
          </w:p>
        </w:tc>
        <w:tc>
          <w:tcPr>
            <w:tcW w:w="3497" w:type="dxa"/>
          </w:tcPr>
          <w:p w:rsidR="0092024B" w:rsidRPr="00532F44" w:rsidRDefault="0092024B" w:rsidP="00DB2E79">
            <w:r w:rsidRPr="00532F44">
              <w:t>Annual stroke risk by CHADS</w:t>
            </w:r>
            <w:r w:rsidRPr="00532F44">
              <w:rPr>
                <w:vertAlign w:val="subscript"/>
              </w:rPr>
              <w:t>2</w:t>
            </w:r>
            <w:r w:rsidRPr="00532F44">
              <w:t xml:space="preserve"> score</w:t>
            </w:r>
          </w:p>
        </w:tc>
        <w:tc>
          <w:tcPr>
            <w:tcW w:w="4299" w:type="dxa"/>
          </w:tcPr>
          <w:p w:rsidR="0092024B" w:rsidRDefault="0092024B" w:rsidP="00DB2E79">
            <w:pPr>
              <w:jc w:val="left"/>
            </w:pPr>
            <w:r>
              <w:t>Annual risks (95% Credible intervals) by CHADS</w:t>
            </w:r>
            <w:r w:rsidRPr="00CD6936">
              <w:rPr>
                <w:vertAlign w:val="subscript"/>
              </w:rPr>
              <w:t>2</w:t>
            </w:r>
            <w:r>
              <w:t xml:space="preserve"> were reported as follows: </w:t>
            </w:r>
          </w:p>
          <w:p w:rsidR="0092024B" w:rsidRDefault="0092024B" w:rsidP="00DB2E79">
            <w:pPr>
              <w:jc w:val="left"/>
            </w:pPr>
            <w:r>
              <w:t>0.6% (0.5% to 0.7%) for CHADS</w:t>
            </w:r>
            <w:r w:rsidRPr="00CD6936">
              <w:rPr>
                <w:vertAlign w:val="subscript"/>
              </w:rPr>
              <w:t>2</w:t>
            </w:r>
            <w:r>
              <w:t>=0</w:t>
            </w:r>
          </w:p>
          <w:p w:rsidR="0092024B" w:rsidRDefault="0092024B" w:rsidP="00DB2E79">
            <w:pPr>
              <w:jc w:val="left"/>
            </w:pPr>
            <w:r>
              <w:t>3.0% (2.9% to 3.2%) for CHADS</w:t>
            </w:r>
            <w:r w:rsidRPr="00CD6936">
              <w:rPr>
                <w:vertAlign w:val="subscript"/>
              </w:rPr>
              <w:t>2</w:t>
            </w:r>
            <w:r>
              <w:t>=1</w:t>
            </w:r>
          </w:p>
          <w:p w:rsidR="0092024B" w:rsidRDefault="0092024B" w:rsidP="00DB2E79">
            <w:pPr>
              <w:jc w:val="left"/>
            </w:pPr>
            <w:r>
              <w:t>4.2% (4.0% to 4.4%) for CHADS</w:t>
            </w:r>
            <w:r w:rsidRPr="00CD6936">
              <w:rPr>
                <w:vertAlign w:val="subscript"/>
              </w:rPr>
              <w:t>2</w:t>
            </w:r>
            <w:r>
              <w:t>=2</w:t>
            </w:r>
          </w:p>
          <w:p w:rsidR="0092024B" w:rsidRDefault="0092024B" w:rsidP="00DB2E79">
            <w:pPr>
              <w:jc w:val="left"/>
            </w:pPr>
            <w:r>
              <w:t>7.1% (6.7% to 7.5%) for CHADS</w:t>
            </w:r>
            <w:r w:rsidRPr="00CD6936">
              <w:rPr>
                <w:vertAlign w:val="subscript"/>
              </w:rPr>
              <w:t>2</w:t>
            </w:r>
            <w:r>
              <w:t>=3</w:t>
            </w:r>
          </w:p>
          <w:p w:rsidR="0092024B" w:rsidRPr="00532F44" w:rsidRDefault="0092024B" w:rsidP="00DB2E79">
            <w:pPr>
              <w:jc w:val="left"/>
            </w:pPr>
            <w:r>
              <w:t>11.1% (10.4% to 11.8%) for CHADS</w:t>
            </w:r>
            <w:r w:rsidRPr="00CD6936">
              <w:rPr>
                <w:vertAlign w:val="subscript"/>
              </w:rPr>
              <w:t>2</w:t>
            </w:r>
            <w:r>
              <w:t>=4</w:t>
            </w:r>
          </w:p>
        </w:tc>
        <w:tc>
          <w:tcPr>
            <w:tcW w:w="3969" w:type="dxa"/>
          </w:tcPr>
          <w:p w:rsidR="0092024B" w:rsidRPr="00532F44" w:rsidRDefault="0092024B" w:rsidP="00DB2E79">
            <w:proofErr w:type="spellStart"/>
            <w:r w:rsidRPr="00532F44">
              <w:t>Friberg</w:t>
            </w:r>
            <w:proofErr w:type="spellEnd"/>
            <w:r w:rsidRPr="00532F44">
              <w:t xml:space="preserve"> 2012</w:t>
            </w:r>
            <w:r w:rsidRPr="00532F44">
              <w:fldChar w:fldCharType="begin" w:fldLock="1"/>
            </w:r>
            <w:r>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"dropping-particle" : "", "family" : "Friberg", "given" : "Leif", "non-dropping-particle" : "", "parse-names" : false, "suffix" : "" }, { "dropping-particle" : "", "family" : "Rosenqvist", "given" : "M\u00e5rten", "non-dropping-particle" : "", "parse-names" : false, "suffix" : "" }, { "dropping-particle" : "", "family" : "Lip", "given" : "Gregory Y H", "non-dropping-particle" : "", "parse-names" : false, "suffix" : ""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"[3]" }, "properties" : { "noteIndex" : 0 }, "schema" : "https://github.com/citation-style-language/schema/raw/master/csl-citation.json" }</w:instrText>
            </w:r>
            <w:r w:rsidRPr="00532F44">
              <w:fldChar w:fldCharType="separate"/>
            </w:r>
            <w:r w:rsidRPr="0092024B">
              <w:rPr>
                <w:noProof/>
              </w:rPr>
              <w:t>[3]</w:t>
            </w:r>
            <w:r w:rsidRPr="00532F44">
              <w:fldChar w:fldCharType="end"/>
            </w:r>
          </w:p>
        </w:tc>
      </w:tr>
      <w:tr w:rsidR="0092024B" w:rsidRPr="00532F44" w:rsidTr="00DB2E79">
        <w:trPr>
          <w:trHeight w:val="287"/>
        </w:trPr>
        <w:tc>
          <w:tcPr>
            <w:tcW w:w="1951" w:type="dxa"/>
            <w:vMerge/>
          </w:tcPr>
          <w:p w:rsidR="0092024B" w:rsidRPr="00532F44" w:rsidRDefault="0092024B" w:rsidP="00DB2E79">
            <w:pPr>
              <w:rPr>
                <w:b/>
              </w:rPr>
            </w:pPr>
          </w:p>
        </w:tc>
        <w:tc>
          <w:tcPr>
            <w:tcW w:w="3497" w:type="dxa"/>
          </w:tcPr>
          <w:p w:rsidR="0092024B" w:rsidRPr="00532F44" w:rsidRDefault="0092024B" w:rsidP="00DB2E79">
            <w:r w:rsidRPr="00532F44">
              <w:t xml:space="preserve">Annual stroke risk in those with ABN </w:t>
            </w:r>
          </w:p>
        </w:tc>
        <w:tc>
          <w:tcPr>
            <w:tcW w:w="4299" w:type="dxa"/>
          </w:tcPr>
          <w:p w:rsidR="0092024B" w:rsidRPr="00532F44" w:rsidRDefault="0092024B" w:rsidP="00DB2E79">
            <w:pPr>
              <w:jc w:val="left"/>
            </w:pPr>
            <w:r>
              <w:t xml:space="preserve">In the initial study four out of 50 patients with identified ABN had a stroke. This was used to produce a mean stroke rate of 8.0% and bootstrapped 95% </w:t>
            </w:r>
            <w:proofErr w:type="spellStart"/>
            <w:r>
              <w:t>CrIs</w:t>
            </w:r>
            <w:proofErr w:type="spellEnd"/>
            <w:r>
              <w:t xml:space="preserve"> of 7.2% to 8.2%</w:t>
            </w:r>
          </w:p>
        </w:tc>
        <w:tc>
          <w:tcPr>
            <w:tcW w:w="3969" w:type="dxa"/>
          </w:tcPr>
          <w:p w:rsidR="0092024B" w:rsidRPr="00532F44" w:rsidRDefault="0092024B" w:rsidP="00DB2E79">
            <w:r>
              <w:t>Stroke Prevention 1988</w:t>
            </w:r>
            <w:r w:rsidRPr="00532F44">
              <w:t xml:space="preserve"> </w:t>
            </w:r>
            <w:r w:rsidRPr="00532F44">
              <w:fldChar w:fldCharType="begin" w:fldLock="1"/>
            </w:r>
            <w:r>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Pr="00532F44">
              <w:fldChar w:fldCharType="separate"/>
            </w:r>
            <w:r w:rsidRPr="0092024B">
              <w:rPr>
                <w:noProof/>
              </w:rPr>
              <w:t>[4]</w:t>
            </w:r>
            <w:r w:rsidRPr="00532F44">
              <w:fldChar w:fldCharType="end"/>
            </w:r>
          </w:p>
        </w:tc>
      </w:tr>
      <w:tr w:rsidR="0092024B" w:rsidRPr="00532F44" w:rsidTr="00DB2E79">
        <w:trPr>
          <w:trHeight w:val="1317"/>
        </w:trPr>
        <w:tc>
          <w:tcPr>
            <w:tcW w:w="1951" w:type="dxa"/>
            <w:vMerge/>
          </w:tcPr>
          <w:p w:rsidR="0092024B" w:rsidRPr="00532F44" w:rsidRDefault="0092024B" w:rsidP="00DB2E79">
            <w:pPr>
              <w:rPr>
                <w:b/>
              </w:rPr>
            </w:pPr>
          </w:p>
        </w:tc>
        <w:tc>
          <w:tcPr>
            <w:tcW w:w="3497" w:type="dxa"/>
          </w:tcPr>
          <w:p w:rsidR="0092024B" w:rsidRPr="00532F44" w:rsidRDefault="0092024B" w:rsidP="00DB2E79">
            <w:r w:rsidRPr="00532F44">
              <w:t xml:space="preserve">Relative risk (RR) of stroke in patients receiving </w:t>
            </w:r>
            <w:proofErr w:type="spellStart"/>
            <w:r w:rsidRPr="00532F44">
              <w:t>dabigatran</w:t>
            </w:r>
            <w:proofErr w:type="spellEnd"/>
            <w:r>
              <w:t>.</w:t>
            </w:r>
          </w:p>
        </w:tc>
        <w:tc>
          <w:tcPr>
            <w:tcW w:w="4299" w:type="dxa"/>
          </w:tcPr>
          <w:p w:rsidR="0092024B" w:rsidRDefault="0092024B" w:rsidP="00DB2E7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92024B" w:rsidRDefault="0092024B" w:rsidP="00DB2E79">
            <w:pPr>
              <w:jc w:val="left"/>
              <w:rPr>
                <w:lang w:val="en-GB"/>
              </w:rPr>
            </w:pPr>
            <w:r>
              <w:rPr>
                <w:lang w:val="en-GB"/>
              </w:rPr>
              <w:t>Reported RR warfarin vs. placebo: 0.33 (0.24 to 0.45)</w:t>
            </w:r>
          </w:p>
          <w:p w:rsidR="0092024B" w:rsidRDefault="0092024B" w:rsidP="00DB2E79">
            <w:pPr>
              <w:jc w:val="left"/>
              <w:rPr>
                <w:lang w:val="en-GB"/>
              </w:rPr>
            </w:pPr>
            <w:r>
              <w:rPr>
                <w:lang w:val="en-GB"/>
              </w:rPr>
              <w:t xml:space="preserve">Reported RR </w:t>
            </w:r>
            <w:proofErr w:type="spellStart"/>
            <w:r>
              <w:rPr>
                <w:lang w:val="en-GB"/>
              </w:rPr>
              <w:t>dabigatran</w:t>
            </w:r>
            <w:proofErr w:type="spellEnd"/>
            <w:r>
              <w:rPr>
                <w:lang w:val="en-GB"/>
              </w:rPr>
              <w:t xml:space="preserve"> vs. warfarin: 0.66 (0.53 to 0.82)</w:t>
            </w:r>
          </w:p>
          <w:p w:rsidR="0092024B" w:rsidRPr="004C3BA6" w:rsidRDefault="0092024B" w:rsidP="00DB2E79">
            <w:pPr>
              <w:jc w:val="left"/>
              <w:rPr>
                <w:lang w:val="en-GB"/>
              </w:rPr>
            </w:pPr>
            <w:r>
              <w:rPr>
                <w:lang w:val="en-GB"/>
              </w:rPr>
              <w:t xml:space="preserve">Derived RR </w:t>
            </w:r>
            <w:proofErr w:type="spellStart"/>
            <w:r>
              <w:rPr>
                <w:lang w:val="en-GB"/>
              </w:rPr>
              <w:t>dabigatran</w:t>
            </w:r>
            <w:proofErr w:type="spellEnd"/>
            <w:r>
              <w:rPr>
                <w:lang w:val="en-GB"/>
              </w:rPr>
              <w:t xml:space="preserve"> vs. placebo: 0.22 (0.15 to 0.32)</w:t>
            </w:r>
          </w:p>
        </w:tc>
        <w:tc>
          <w:tcPr>
            <w:tcW w:w="3969" w:type="dxa"/>
          </w:tcPr>
          <w:p w:rsidR="0092024B" w:rsidRPr="00532F44" w:rsidRDefault="0092024B" w:rsidP="00DB2E79">
            <w:r w:rsidRPr="00532F44">
              <w:t xml:space="preserve">Lip et al 2006 for RR of warfarin compared with placebo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"[5]" }, "properties" : { "noteIndex" : 0 }, "schema" : "https://github.com/citation-style-language/schema/raw/master/csl-citation.json" }</w:instrText>
            </w:r>
            <w:r w:rsidRPr="00532F44">
              <w:fldChar w:fldCharType="separate"/>
            </w:r>
            <w:r w:rsidRPr="0092024B">
              <w:rPr>
                <w:noProof/>
              </w:rPr>
              <w:t>[5]</w:t>
            </w:r>
            <w:r w:rsidRPr="00532F44">
              <w:fldChar w:fldCharType="end"/>
            </w:r>
          </w:p>
          <w:p w:rsidR="0092024B" w:rsidRPr="00532F44" w:rsidRDefault="0092024B" w:rsidP="00DB2E79">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"[6]" }, "properties" : { "noteIndex" : 0 }, "schema" : "https://github.com/citation-style-language/schema/raw/master/csl-citation.json" }</w:instrText>
            </w:r>
            <w:r w:rsidRPr="00532F44">
              <w:fldChar w:fldCharType="separate"/>
            </w:r>
            <w:r w:rsidRPr="0092024B">
              <w:rPr>
                <w:noProof/>
              </w:rPr>
              <w:t>[6]</w:t>
            </w:r>
            <w:r w:rsidRPr="00532F44">
              <w:fldChar w:fldCharType="end"/>
            </w:r>
          </w:p>
        </w:tc>
      </w:tr>
      <w:tr w:rsidR="0092024B" w:rsidRPr="00532F44" w:rsidTr="00DB2E79">
        <w:trPr>
          <w:trHeight w:val="710"/>
        </w:trPr>
        <w:tc>
          <w:tcPr>
            <w:tcW w:w="1951" w:type="dxa"/>
            <w:vMerge/>
          </w:tcPr>
          <w:p w:rsidR="0092024B" w:rsidRPr="00532F44" w:rsidRDefault="0092024B" w:rsidP="00DB2E79">
            <w:pPr>
              <w:rPr>
                <w:b/>
              </w:rPr>
            </w:pPr>
          </w:p>
        </w:tc>
        <w:tc>
          <w:tcPr>
            <w:tcW w:w="3497" w:type="dxa"/>
          </w:tcPr>
          <w:p w:rsidR="0092024B" w:rsidRPr="00532F44" w:rsidRDefault="0092024B" w:rsidP="00DB2E79">
            <w:r w:rsidRPr="00532F44">
              <w:t xml:space="preserve">Annual major bleeding risk for patients receiving </w:t>
            </w:r>
            <w:proofErr w:type="spellStart"/>
            <w:r w:rsidRPr="00532F44">
              <w:t>dabigatran</w:t>
            </w:r>
            <w:proofErr w:type="spellEnd"/>
          </w:p>
        </w:tc>
        <w:tc>
          <w:tcPr>
            <w:tcW w:w="4299" w:type="dxa"/>
          </w:tcPr>
          <w:p w:rsidR="0092024B" w:rsidRDefault="0092024B" w:rsidP="00DB2E7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w:t>
            </w:r>
            <w:r>
              <w:lastRenderedPageBreak/>
              <w:t xml:space="preserve">(95% </w:t>
            </w:r>
            <w:proofErr w:type="spellStart"/>
            <w:r>
              <w:t>CrIs</w:t>
            </w:r>
            <w:proofErr w:type="spellEnd"/>
            <w:r>
              <w:t>) are as follows:</w:t>
            </w:r>
          </w:p>
          <w:p w:rsidR="0092024B" w:rsidRDefault="0092024B" w:rsidP="00DB2E79">
            <w:pPr>
              <w:jc w:val="left"/>
            </w:pPr>
            <w:r>
              <w:t>Under 75: 2.1% (1.7 to 2.6%)</w:t>
            </w:r>
          </w:p>
          <w:p w:rsidR="0092024B" w:rsidRPr="00532F44" w:rsidRDefault="0092024B" w:rsidP="00DB2E79">
            <w:pPr>
              <w:jc w:val="left"/>
            </w:pPr>
            <w:r>
              <w:t>75 and older: 5.1% (4.2% to 6.0%)</w:t>
            </w:r>
          </w:p>
        </w:tc>
        <w:tc>
          <w:tcPr>
            <w:tcW w:w="3969" w:type="dxa"/>
          </w:tcPr>
          <w:p w:rsidR="0092024B" w:rsidRPr="00532F44" w:rsidRDefault="0092024B" w:rsidP="00DB2E79">
            <w:proofErr w:type="spellStart"/>
            <w:r w:rsidRPr="00532F44">
              <w:lastRenderedPageBreak/>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"[6]" }, "properties" : { "noteIndex" : 0 }, "schema" : "https://github.com/citation-style-language/schema/raw/master/csl-citation.json" }</w:instrText>
            </w:r>
            <w:r w:rsidRPr="00532F44">
              <w:fldChar w:fldCharType="separate"/>
            </w:r>
            <w:r w:rsidRPr="0092024B">
              <w:rPr>
                <w:noProof/>
              </w:rPr>
              <w:t>[6]</w:t>
            </w:r>
            <w:r w:rsidRPr="00532F44">
              <w:fldChar w:fldCharType="end"/>
            </w:r>
          </w:p>
        </w:tc>
      </w:tr>
      <w:tr w:rsidR="0092024B" w:rsidRPr="00532F44" w:rsidTr="00DB2E79">
        <w:trPr>
          <w:trHeight w:val="679"/>
        </w:trPr>
        <w:tc>
          <w:tcPr>
            <w:tcW w:w="1951" w:type="dxa"/>
            <w:vMerge/>
          </w:tcPr>
          <w:p w:rsidR="0092024B" w:rsidRPr="00532F44" w:rsidRDefault="0092024B" w:rsidP="00DB2E79">
            <w:pPr>
              <w:rPr>
                <w:b/>
              </w:rPr>
            </w:pPr>
          </w:p>
        </w:tc>
        <w:tc>
          <w:tcPr>
            <w:tcW w:w="3497" w:type="dxa"/>
          </w:tcPr>
          <w:p w:rsidR="0092024B" w:rsidRPr="00532F44" w:rsidRDefault="0092024B" w:rsidP="00DB2E79">
            <w:r>
              <w:t>Relative risk (RR) of stroke in patients receiving warfarin</w:t>
            </w:r>
          </w:p>
        </w:tc>
        <w:tc>
          <w:tcPr>
            <w:tcW w:w="4299" w:type="dxa"/>
          </w:tcPr>
          <w:p w:rsidR="0092024B" w:rsidRPr="004C3BA6" w:rsidRDefault="0092024B" w:rsidP="00DB2E79">
            <w:pPr>
              <w:jc w:val="left"/>
              <w:rPr>
                <w:lang w:val="en-GB"/>
              </w:rPr>
            </w:pPr>
            <w:r>
              <w:rPr>
                <w:lang w:val="en-GB"/>
              </w:rPr>
              <w:t>Reported RR warfarin vs. placebo: 0.33 (0.24 to 0.45)</w:t>
            </w:r>
          </w:p>
        </w:tc>
        <w:tc>
          <w:tcPr>
            <w:tcW w:w="3969" w:type="dxa"/>
          </w:tcPr>
          <w:p w:rsidR="0092024B" w:rsidRPr="00532F44" w:rsidRDefault="0092024B" w:rsidP="00DB2E79">
            <w:r w:rsidRPr="00532F44">
              <w:t xml:space="preserve">Lip et al 2006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"[5]" }, "properties" : { "noteIndex" : 0 }, "schema" : "https://github.com/citation-style-language/schema/raw/master/csl-citation.json" }</w:instrText>
            </w:r>
            <w:r w:rsidRPr="00532F44">
              <w:fldChar w:fldCharType="separate"/>
            </w:r>
            <w:r w:rsidRPr="0092024B">
              <w:rPr>
                <w:noProof/>
              </w:rPr>
              <w:t>[5]</w:t>
            </w:r>
            <w:r w:rsidRPr="00532F44">
              <w:fldChar w:fldCharType="end"/>
            </w:r>
          </w:p>
        </w:tc>
      </w:tr>
      <w:tr w:rsidR="0092024B" w:rsidRPr="00532F44" w:rsidTr="00DB2E79">
        <w:trPr>
          <w:trHeight w:val="679"/>
        </w:trPr>
        <w:tc>
          <w:tcPr>
            <w:tcW w:w="1951" w:type="dxa"/>
            <w:vMerge/>
          </w:tcPr>
          <w:p w:rsidR="0092024B" w:rsidRPr="00532F44" w:rsidRDefault="0092024B" w:rsidP="00DB2E79">
            <w:pPr>
              <w:rPr>
                <w:b/>
              </w:rPr>
            </w:pPr>
          </w:p>
        </w:tc>
        <w:tc>
          <w:tcPr>
            <w:tcW w:w="3497" w:type="dxa"/>
          </w:tcPr>
          <w:p w:rsidR="0092024B" w:rsidRPr="00532F44" w:rsidRDefault="0092024B" w:rsidP="00DB2E79">
            <w:r>
              <w:t>Annual major bleeding risk for patients receiving warfarin</w:t>
            </w:r>
          </w:p>
        </w:tc>
        <w:tc>
          <w:tcPr>
            <w:tcW w:w="4299" w:type="dxa"/>
          </w:tcPr>
          <w:p w:rsidR="0092024B" w:rsidRDefault="0092024B" w:rsidP="00DB2E7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92024B" w:rsidRDefault="0092024B" w:rsidP="00DB2E79">
            <w:pPr>
              <w:jc w:val="left"/>
            </w:pPr>
            <w:r>
              <w:t>Under 75: 3.4% (2.5 to 3.6%)</w:t>
            </w:r>
          </w:p>
          <w:p w:rsidR="0092024B" w:rsidRPr="00532F44" w:rsidRDefault="0092024B" w:rsidP="00DB2E79">
            <w:pPr>
              <w:jc w:val="left"/>
            </w:pPr>
            <w:r>
              <w:t>75 and older: 4.4% (3.6% to 5.2%)</w:t>
            </w:r>
          </w:p>
        </w:tc>
        <w:tc>
          <w:tcPr>
            <w:tcW w:w="3969" w:type="dxa"/>
          </w:tcPr>
          <w:p w:rsidR="0092024B" w:rsidRPr="00532F44" w:rsidRDefault="0092024B" w:rsidP="00DB2E79">
            <w:proofErr w:type="spellStart"/>
            <w:r w:rsidRPr="00532F44">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"[6]" }, "properties" : { "noteIndex" : 0 }, "schema" : "https://github.com/citation-style-language/schema/raw/master/csl-citation.json" }</w:instrText>
            </w:r>
            <w:r w:rsidRPr="00532F44">
              <w:fldChar w:fldCharType="separate"/>
            </w:r>
            <w:r w:rsidRPr="0092024B">
              <w:rPr>
                <w:noProof/>
              </w:rPr>
              <w:t>[6]</w:t>
            </w:r>
            <w:r w:rsidRPr="00532F44">
              <w:fldChar w:fldCharType="end"/>
            </w:r>
          </w:p>
        </w:tc>
      </w:tr>
      <w:tr w:rsidR="0092024B" w:rsidRPr="00532F44" w:rsidTr="00DB2E79">
        <w:trPr>
          <w:trHeight w:val="679"/>
        </w:trPr>
        <w:tc>
          <w:tcPr>
            <w:tcW w:w="1951" w:type="dxa"/>
            <w:vMerge/>
          </w:tcPr>
          <w:p w:rsidR="0092024B" w:rsidRPr="00532F44" w:rsidRDefault="0092024B" w:rsidP="00DB2E79">
            <w:pPr>
              <w:rPr>
                <w:b/>
              </w:rPr>
            </w:pPr>
          </w:p>
        </w:tc>
        <w:tc>
          <w:tcPr>
            <w:tcW w:w="3497" w:type="dxa"/>
          </w:tcPr>
          <w:p w:rsidR="0092024B" w:rsidRDefault="0092024B" w:rsidP="00DB2E79">
            <w:r>
              <w:t xml:space="preserve">Relative risk (RR) of stroke in patients receiving </w:t>
            </w:r>
            <w:proofErr w:type="spellStart"/>
            <w:r>
              <w:t>rivaroxaban</w:t>
            </w:r>
            <w:proofErr w:type="spellEnd"/>
          </w:p>
        </w:tc>
        <w:tc>
          <w:tcPr>
            <w:tcW w:w="4299" w:type="dxa"/>
          </w:tcPr>
          <w:p w:rsidR="0092024B" w:rsidRDefault="0092024B" w:rsidP="00DB2E7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t>
            </w:r>
            <w:r>
              <w:rPr>
                <w:lang w:val="en-GB"/>
              </w:rPr>
              <w:lastRenderedPageBreak/>
              <w:t>with placebo. Mean RRs and 95% CIs/</w:t>
            </w:r>
            <w:proofErr w:type="spellStart"/>
            <w:r>
              <w:rPr>
                <w:lang w:val="en-GB"/>
              </w:rPr>
              <w:t>CrIs</w:t>
            </w:r>
            <w:proofErr w:type="spellEnd"/>
            <w:r>
              <w:rPr>
                <w:lang w:val="en-GB"/>
              </w:rPr>
              <w:t xml:space="preserve"> are shown below: </w:t>
            </w:r>
          </w:p>
          <w:p w:rsidR="0092024B" w:rsidRDefault="0092024B" w:rsidP="00DB2E79">
            <w:pPr>
              <w:jc w:val="left"/>
              <w:rPr>
                <w:lang w:val="en-GB"/>
              </w:rPr>
            </w:pPr>
            <w:r>
              <w:rPr>
                <w:lang w:val="en-GB"/>
              </w:rPr>
              <w:t>Reported RR warfarin vs. placebo: 0.33 (0.24 to 0.45)</w:t>
            </w:r>
          </w:p>
          <w:p w:rsidR="0092024B" w:rsidRDefault="0092024B" w:rsidP="00DB2E79">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92024B" w:rsidRPr="00532F44" w:rsidRDefault="0092024B" w:rsidP="00DB2E79">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92024B" w:rsidRDefault="0092024B" w:rsidP="00DB2E79">
            <w:r w:rsidRPr="00532F44">
              <w:lastRenderedPageBreak/>
              <w:t xml:space="preserve">Lip et al 2006 for RR of warfarin compared with placebo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"[5]" }, "properties" : { "noteIndex" : 0 }, "schema" : "https://github.com/citation-style-language/schema/raw/master/csl-citation.json" }</w:instrText>
            </w:r>
            <w:r w:rsidRPr="00532F44">
              <w:fldChar w:fldCharType="separate"/>
            </w:r>
            <w:r w:rsidRPr="0092024B">
              <w:rPr>
                <w:noProof/>
              </w:rPr>
              <w:t>[5]</w:t>
            </w:r>
            <w:r w:rsidRPr="00532F44">
              <w:fldChar w:fldCharType="end"/>
            </w:r>
          </w:p>
          <w:p w:rsidR="0092024B" w:rsidRPr="00532F44" w:rsidRDefault="0092024B" w:rsidP="00DB2E79">
            <w:r>
              <w:t xml:space="preserve">Patel et al 2011 for RR of </w:t>
            </w:r>
            <w:proofErr w:type="spellStart"/>
            <w:r>
              <w:t>rivaroxaban</w:t>
            </w:r>
            <w:proofErr w:type="spellEnd"/>
            <w:r>
              <w:t xml:space="preserve"> compared with warfarin </w:t>
            </w:r>
            <w:r>
              <w:fldChar w:fldCharType="begin" w:fldLock="1"/>
            </w:r>
            <w:r>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"[7]" }, "properties" : { "noteIndex" : 0 }, "schema" : "https://github.com/citation-style-language/schema/raw/master/csl-citation.json" }</w:instrText>
            </w:r>
            <w:r>
              <w:fldChar w:fldCharType="separate"/>
            </w:r>
            <w:r w:rsidRPr="0092024B">
              <w:rPr>
                <w:noProof/>
              </w:rPr>
              <w:t>[7]</w:t>
            </w:r>
            <w:r>
              <w:fldChar w:fldCharType="end"/>
            </w:r>
          </w:p>
        </w:tc>
      </w:tr>
      <w:tr w:rsidR="0092024B" w:rsidRPr="00532F44" w:rsidTr="00DB2E79">
        <w:trPr>
          <w:trHeight w:val="679"/>
        </w:trPr>
        <w:tc>
          <w:tcPr>
            <w:tcW w:w="1951" w:type="dxa"/>
            <w:vMerge/>
          </w:tcPr>
          <w:p w:rsidR="0092024B" w:rsidRPr="00532F44" w:rsidRDefault="0092024B" w:rsidP="00DB2E79">
            <w:pPr>
              <w:rPr>
                <w:b/>
              </w:rPr>
            </w:pPr>
          </w:p>
        </w:tc>
        <w:tc>
          <w:tcPr>
            <w:tcW w:w="3497" w:type="dxa"/>
          </w:tcPr>
          <w:p w:rsidR="0092024B" w:rsidRDefault="0092024B" w:rsidP="00DB2E79">
            <w:r>
              <w:t xml:space="preserve">Annual major bleeding risk for patients receiving </w:t>
            </w:r>
            <w:proofErr w:type="spellStart"/>
            <w:r>
              <w:t>rivaroxaban</w:t>
            </w:r>
            <w:proofErr w:type="spellEnd"/>
          </w:p>
        </w:tc>
        <w:tc>
          <w:tcPr>
            <w:tcW w:w="4299" w:type="dxa"/>
          </w:tcPr>
          <w:p w:rsidR="0092024B" w:rsidRDefault="0092024B" w:rsidP="00DB2E79">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92024B" w:rsidRDefault="0092024B" w:rsidP="00DB2E79">
            <w:pPr>
              <w:jc w:val="left"/>
            </w:pPr>
            <w:r>
              <w:t>Under 75: 3.2% (2.5% to 4.0%)</w:t>
            </w:r>
          </w:p>
          <w:p w:rsidR="0092024B" w:rsidRPr="00532F44" w:rsidRDefault="0092024B" w:rsidP="00DB2E79">
            <w:pPr>
              <w:jc w:val="left"/>
            </w:pPr>
            <w:r>
              <w:t>75 or older: 4.6% (3.6% to 5.7%)</w:t>
            </w:r>
          </w:p>
        </w:tc>
        <w:tc>
          <w:tcPr>
            <w:tcW w:w="3969" w:type="dxa"/>
          </w:tcPr>
          <w:p w:rsidR="0092024B" w:rsidRDefault="0092024B" w:rsidP="00DB2E79">
            <w:proofErr w:type="spellStart"/>
            <w:r w:rsidRPr="00532F44">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"[6]" }, "properties" : { "noteIndex" : 0 }, "schema" : "https://github.com/citation-style-language/schema/raw/master/csl-citation.json" }</w:instrText>
            </w:r>
            <w:r w:rsidRPr="00532F44">
              <w:fldChar w:fldCharType="separate"/>
            </w:r>
            <w:r w:rsidRPr="0092024B">
              <w:rPr>
                <w:noProof/>
              </w:rPr>
              <w:t>[6]</w:t>
            </w:r>
            <w:r w:rsidRPr="00532F44">
              <w:fldChar w:fldCharType="end"/>
            </w:r>
          </w:p>
          <w:p w:rsidR="0092024B" w:rsidRPr="00532F44" w:rsidRDefault="0092024B" w:rsidP="00DB2E79">
            <w:r>
              <w:t xml:space="preserve">Patel et al 2011 </w:t>
            </w:r>
            <w:r>
              <w:fldChar w:fldCharType="begin" w:fldLock="1"/>
            </w:r>
            <w:r>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"[7]" }, "properties" : { "noteIndex" : 0 }, "schema" : "https://github.com/citation-style-language/schema/raw/master/csl-citation.json" }</w:instrText>
            </w:r>
            <w:r>
              <w:fldChar w:fldCharType="separate"/>
            </w:r>
            <w:r w:rsidRPr="0092024B">
              <w:rPr>
                <w:noProof/>
              </w:rPr>
              <w:t>[7]</w:t>
            </w:r>
            <w:r>
              <w:fldChar w:fldCharType="end"/>
            </w:r>
          </w:p>
        </w:tc>
      </w:tr>
      <w:tr w:rsidR="0092024B" w:rsidRPr="00532F44" w:rsidTr="00DB2E79">
        <w:trPr>
          <w:trHeight w:val="679"/>
        </w:trPr>
        <w:tc>
          <w:tcPr>
            <w:tcW w:w="1951" w:type="dxa"/>
            <w:vMerge/>
          </w:tcPr>
          <w:p w:rsidR="0092024B" w:rsidRPr="00532F44" w:rsidRDefault="0092024B" w:rsidP="00DB2E79">
            <w:pPr>
              <w:rPr>
                <w:b/>
              </w:rPr>
            </w:pPr>
          </w:p>
        </w:tc>
        <w:tc>
          <w:tcPr>
            <w:tcW w:w="3497" w:type="dxa"/>
          </w:tcPr>
          <w:p w:rsidR="0092024B" w:rsidRPr="00532F44" w:rsidRDefault="0092024B" w:rsidP="00DB2E79">
            <w:r w:rsidRPr="00532F44">
              <w:t>Outcome following stroke</w:t>
            </w:r>
          </w:p>
        </w:tc>
        <w:tc>
          <w:tcPr>
            <w:tcW w:w="4299" w:type="dxa"/>
          </w:tcPr>
          <w:p w:rsidR="0092024B" w:rsidRDefault="0092024B" w:rsidP="00DB2E79">
            <w:pPr>
              <w:jc w:val="left"/>
            </w:pPr>
            <w:r w:rsidRPr="00532F44">
              <w:t>Simulation &amp; mapping based approach</w:t>
            </w:r>
            <w:r>
              <w:t xml:space="preserve"> described in an upcoming report. </w:t>
            </w:r>
          </w:p>
          <w:p w:rsidR="0092024B" w:rsidRPr="00532F44" w:rsidRDefault="0092024B" w:rsidP="00DB2E79">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w:t>
            </w:r>
            <w:r>
              <w:lastRenderedPageBreak/>
              <w:t>stroke was estimated to be 0.19 (0.16 to 0.23).</w:t>
            </w:r>
          </w:p>
        </w:tc>
        <w:tc>
          <w:tcPr>
            <w:tcW w:w="3969" w:type="dxa"/>
          </w:tcPr>
          <w:p w:rsidR="0092024B" w:rsidRPr="00532F44" w:rsidRDefault="0092024B" w:rsidP="00DB2E79">
            <w:r w:rsidRPr="00532F44">
              <w:lastRenderedPageBreak/>
              <w:t xml:space="preserve">Method described in report using results published in </w:t>
            </w:r>
            <w:proofErr w:type="spellStart"/>
            <w:r w:rsidRPr="00532F44">
              <w:t>Rivero</w:t>
            </w:r>
            <w:proofErr w:type="spellEnd"/>
            <w:r w:rsidRPr="00532F44">
              <w:t xml:space="preserve">-Arias et al 2010 </w:t>
            </w:r>
            <w:r w:rsidRPr="00532F4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"[8]" }, "properties" : { "noteIndex" : 0 }, "schema" : "https://github.com/citation-style-language/schema/raw/master/csl-citation.json" }</w:instrText>
            </w:r>
            <w:r w:rsidRPr="00532F44">
              <w:fldChar w:fldCharType="separate"/>
            </w:r>
            <w:r w:rsidRPr="0092024B">
              <w:rPr>
                <w:noProof/>
              </w:rPr>
              <w:t>[8]</w:t>
            </w:r>
            <w:r w:rsidRPr="00532F44">
              <w:fldChar w:fldCharType="end"/>
            </w:r>
            <w:r w:rsidRPr="00532F44">
              <w:t xml:space="preserve"> </w:t>
            </w:r>
          </w:p>
        </w:tc>
      </w:tr>
      <w:tr w:rsidR="0092024B" w:rsidRPr="00532F44" w:rsidTr="00DB2E79">
        <w:trPr>
          <w:trHeight w:val="109"/>
        </w:trPr>
        <w:tc>
          <w:tcPr>
            <w:tcW w:w="1951" w:type="dxa"/>
            <w:vMerge/>
          </w:tcPr>
          <w:p w:rsidR="0092024B" w:rsidRPr="00532F44" w:rsidRDefault="0092024B" w:rsidP="00DB2E79">
            <w:pPr>
              <w:rPr>
                <w:b/>
              </w:rPr>
            </w:pPr>
          </w:p>
        </w:tc>
        <w:tc>
          <w:tcPr>
            <w:tcW w:w="3497" w:type="dxa"/>
          </w:tcPr>
          <w:p w:rsidR="0092024B" w:rsidRPr="00532F44" w:rsidRDefault="0092024B" w:rsidP="00DB2E79">
            <w:r w:rsidRPr="00532F44">
              <w:t>Outcome following a major bleeding event</w:t>
            </w:r>
          </w:p>
        </w:tc>
        <w:tc>
          <w:tcPr>
            <w:tcW w:w="4299" w:type="dxa"/>
          </w:tcPr>
          <w:p w:rsidR="0092024B" w:rsidRPr="00532F44" w:rsidRDefault="0092024B" w:rsidP="00DB2E79">
            <w:pPr>
              <w:jc w:val="left"/>
            </w:pPr>
            <w:r w:rsidRPr="00532F44">
              <w:t>Previous estimates</w:t>
            </w:r>
          </w:p>
        </w:tc>
        <w:tc>
          <w:tcPr>
            <w:tcW w:w="3969" w:type="dxa"/>
          </w:tcPr>
          <w:p w:rsidR="0092024B" w:rsidRPr="00532F44" w:rsidRDefault="0092024B" w:rsidP="00DB2E79">
            <w:r w:rsidRPr="00532F44">
              <w:t xml:space="preserve"> Simpson et al 2010 </w:t>
            </w:r>
            <w:r w:rsidRPr="00532F44">
              <w:fldChar w:fldCharType="begin" w:fldLock="1"/>
            </w:r>
            <w:r>
              <w:instrText>ADDIN CSL_CITATION { "citationItems" : [ { "id" : "ITEM-1", "itemData" : { "DOI" : "10.3310/hta13020", "author" : [ { "dropping-particle" : "", "family" : "Simpson", "given" : "E L", "non-dropping-particle" : "", "parse-names" : false, "suffix" : "" }, { "dropping-particle" : "", "family" : "Stevenson", "given" : "M D", "non-dropping-particle" : "", "parse-names" : false, "suffix" : "" }, { "dropping-particle" : "", "family" : "Rawdin", "given" : "A", "non-dropping-particle" : "", "parse-names" : false, "suffix" : "" }, { "dropping-particle" : "", "family" : "Papaioannou", "given" : "D", "non-dropping-particle" : "", "parse-names" : false, "suffix" : ""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"[9]" }, "properties" : { "noteIndex" : 0 }, "schema" : "https://github.com/citation-style-language/schema/raw/master/csl-citation.json" }</w:instrText>
            </w:r>
            <w:r w:rsidRPr="00532F44">
              <w:fldChar w:fldCharType="separate"/>
            </w:r>
            <w:r w:rsidRPr="0092024B">
              <w:rPr>
                <w:noProof/>
              </w:rPr>
              <w:t>[9]</w:t>
            </w:r>
            <w:r w:rsidRPr="00532F44">
              <w:fldChar w:fldCharType="end"/>
            </w:r>
          </w:p>
        </w:tc>
      </w:tr>
      <w:tr w:rsidR="0092024B" w:rsidRPr="00532F44" w:rsidTr="00DB2E79">
        <w:trPr>
          <w:trHeight w:val="612"/>
        </w:trPr>
        <w:tc>
          <w:tcPr>
            <w:tcW w:w="1951" w:type="dxa"/>
            <w:vMerge w:val="restart"/>
          </w:tcPr>
          <w:p w:rsidR="0092024B" w:rsidRPr="00532F44" w:rsidRDefault="0092024B" w:rsidP="00DB2E79">
            <w:pPr>
              <w:rPr>
                <w:b/>
              </w:rPr>
            </w:pPr>
            <w:r w:rsidRPr="00532F44">
              <w:rPr>
                <w:b/>
              </w:rPr>
              <w:t>Utilities</w:t>
            </w:r>
          </w:p>
        </w:tc>
        <w:tc>
          <w:tcPr>
            <w:tcW w:w="3497" w:type="dxa"/>
          </w:tcPr>
          <w:p w:rsidR="0092024B" w:rsidRPr="00532F44" w:rsidRDefault="0092024B" w:rsidP="00DB2E79">
            <w:r w:rsidRPr="00532F44">
              <w:t>Baseline utilities by age and gender</w:t>
            </w:r>
          </w:p>
        </w:tc>
        <w:tc>
          <w:tcPr>
            <w:tcW w:w="4299" w:type="dxa"/>
          </w:tcPr>
          <w:p w:rsidR="0092024B" w:rsidRPr="00532F44" w:rsidRDefault="0092024B" w:rsidP="00DB2E79">
            <w:r w:rsidRPr="00532F44">
              <w:t>Regression based approach</w:t>
            </w:r>
            <w:r>
              <w:t xml:space="preserve">, described in full in the reference. </w:t>
            </w:r>
            <w:proofErr w:type="spellStart"/>
            <w:r>
              <w:t>HRQoL</w:t>
            </w:r>
            <w:proofErr w:type="spellEnd"/>
            <w:r>
              <w:t xml:space="preserve"> is estimated as a function of age and gender, using the equation for the general population.</w:t>
            </w:r>
          </w:p>
        </w:tc>
        <w:tc>
          <w:tcPr>
            <w:tcW w:w="3969" w:type="dxa"/>
          </w:tcPr>
          <w:p w:rsidR="0092024B" w:rsidRPr="00532F44" w:rsidRDefault="0092024B" w:rsidP="00DB2E79">
            <w:proofErr w:type="spellStart"/>
            <w:r w:rsidRPr="00532F44">
              <w:t>Ara</w:t>
            </w:r>
            <w:proofErr w:type="spellEnd"/>
            <w:r w:rsidRPr="00532F44">
              <w:t xml:space="preserve"> et al 2010 </w:t>
            </w:r>
            <w:r w:rsidRPr="00532F44">
              <w:fldChar w:fldCharType="begin" w:fldLock="1"/>
            </w:r>
            <w:r>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"dropping-particle" : "", "family" : "Ara", "given" : "Roberta", "non-dropping-particle" : "", "parse-names" : false, "suffix" : "" }, { "dropping-particle" : "", "family" : "Brazier", "given" : "John E", "non-dropping-particle" : "", "parse-names" : false, "suffix" : ""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"[10]" }, "properties" : { "noteIndex" : 0 }, "schema" : "https://github.com/citation-style-language/schema/raw/master/csl-citation.json" }</w:instrText>
            </w:r>
            <w:r w:rsidRPr="00532F44">
              <w:fldChar w:fldCharType="separate"/>
            </w:r>
            <w:r w:rsidRPr="0092024B">
              <w:rPr>
                <w:noProof/>
              </w:rPr>
              <w:t>[10]</w:t>
            </w:r>
            <w:r w:rsidRPr="00532F44">
              <w:fldChar w:fldCharType="end"/>
            </w:r>
          </w:p>
          <w:p w:rsidR="0092024B" w:rsidRPr="00532F44" w:rsidRDefault="0092024B" w:rsidP="00DB2E79"/>
        </w:tc>
      </w:tr>
      <w:tr w:rsidR="0092024B" w:rsidRPr="00532F44" w:rsidTr="00DB2E79">
        <w:trPr>
          <w:trHeight w:val="122"/>
        </w:trPr>
        <w:tc>
          <w:tcPr>
            <w:tcW w:w="1951" w:type="dxa"/>
            <w:vMerge/>
          </w:tcPr>
          <w:p w:rsidR="0092024B" w:rsidRPr="00532F44" w:rsidRDefault="0092024B" w:rsidP="00DB2E79"/>
        </w:tc>
        <w:tc>
          <w:tcPr>
            <w:tcW w:w="3497" w:type="dxa"/>
          </w:tcPr>
          <w:p w:rsidR="0092024B" w:rsidRPr="00532F44" w:rsidRDefault="0092024B" w:rsidP="00DB2E79">
            <w:r w:rsidRPr="00532F44">
              <w:t>Utility multiplier following stroke, utility multiplier following major non-fatal intracranial bleed</w:t>
            </w:r>
          </w:p>
        </w:tc>
        <w:tc>
          <w:tcPr>
            <w:tcW w:w="4299" w:type="dxa"/>
          </w:tcPr>
          <w:p w:rsidR="0092024B" w:rsidRDefault="0092024B" w:rsidP="00DB2E79">
            <w:pPr>
              <w:jc w:val="left"/>
            </w:pPr>
            <w:r w:rsidRPr="00532F44">
              <w:t>Simulation &amp; mapping based approach</w:t>
            </w:r>
            <w:r>
              <w:t xml:space="preserve"> described in an upcoming report. </w:t>
            </w:r>
          </w:p>
          <w:p w:rsidR="0092024B" w:rsidRPr="00532F44" w:rsidRDefault="0092024B" w:rsidP="00DB2E79">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92024B" w:rsidRPr="00532F44" w:rsidRDefault="0092024B" w:rsidP="00DB2E79">
            <w:r w:rsidRPr="00532F44">
              <w:t xml:space="preserve">Method described in report results published in </w:t>
            </w:r>
          </w:p>
          <w:p w:rsidR="0092024B" w:rsidRPr="00532F44" w:rsidRDefault="0092024B" w:rsidP="00DB2E79">
            <w:proofErr w:type="spellStart"/>
            <w:r w:rsidRPr="00532F44">
              <w:t>Rivero</w:t>
            </w:r>
            <w:proofErr w:type="spellEnd"/>
            <w:r w:rsidRPr="00532F44">
              <w:t xml:space="preserve">-Arias et al 2010 </w:t>
            </w:r>
            <w:r w:rsidRPr="00532F4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"[8]" }, "properties" : { "noteIndex" : 0 }, "schema" : "https://github.com/citation-style-language/schema/raw/master/csl-citation.json" }</w:instrText>
            </w:r>
            <w:r w:rsidRPr="00532F44">
              <w:fldChar w:fldCharType="separate"/>
            </w:r>
            <w:r w:rsidRPr="0092024B">
              <w:rPr>
                <w:noProof/>
              </w:rPr>
              <w:t>[8]</w:t>
            </w:r>
            <w:r w:rsidRPr="00532F44">
              <w:fldChar w:fldCharType="end"/>
            </w:r>
          </w:p>
        </w:tc>
      </w:tr>
      <w:tr w:rsidR="0092024B" w:rsidRPr="00532F44" w:rsidTr="00DB2E79">
        <w:trPr>
          <w:trHeight w:val="304"/>
        </w:trPr>
        <w:tc>
          <w:tcPr>
            <w:tcW w:w="1951" w:type="dxa"/>
            <w:vMerge w:val="restart"/>
          </w:tcPr>
          <w:p w:rsidR="0092024B" w:rsidRPr="00532F44" w:rsidRDefault="0092024B" w:rsidP="00DB2E79">
            <w:pPr>
              <w:rPr>
                <w:b/>
              </w:rPr>
            </w:pPr>
            <w:r w:rsidRPr="00532F44">
              <w:rPr>
                <w:b/>
              </w:rPr>
              <w:t>Costs</w:t>
            </w:r>
          </w:p>
        </w:tc>
        <w:tc>
          <w:tcPr>
            <w:tcW w:w="3497" w:type="dxa"/>
          </w:tcPr>
          <w:p w:rsidR="0092024B" w:rsidRPr="00532F44" w:rsidRDefault="0092024B" w:rsidP="00DB2E79">
            <w:r w:rsidRPr="00532F44">
              <w:t xml:space="preserve">Annual cost of </w:t>
            </w:r>
            <w:proofErr w:type="spellStart"/>
            <w:r w:rsidRPr="00532F44">
              <w:t>dabigatran</w:t>
            </w:r>
            <w:proofErr w:type="spellEnd"/>
          </w:p>
        </w:tc>
        <w:tc>
          <w:tcPr>
            <w:tcW w:w="4299" w:type="dxa"/>
          </w:tcPr>
          <w:p w:rsidR="0092024B" w:rsidRPr="00532F44" w:rsidRDefault="0092024B" w:rsidP="00DB2E79">
            <w:r w:rsidRPr="00532F44">
              <w:t>£</w:t>
            </w:r>
            <w:r>
              <w:t>920. A fixed cost was assumed.</w:t>
            </w:r>
          </w:p>
        </w:tc>
        <w:tc>
          <w:tcPr>
            <w:tcW w:w="3969" w:type="dxa"/>
          </w:tcPr>
          <w:p w:rsidR="0092024B" w:rsidRPr="00532F44" w:rsidRDefault="0092024B" w:rsidP="00DB2E79">
            <w:r w:rsidRPr="00532F44">
              <w:t xml:space="preserve">NICE FAD, 2011   </w:t>
            </w:r>
            <w:r w:rsidRPr="00532F44">
              <w:fldChar w:fldCharType="begin" w:fldLock="1"/>
            </w:r>
            <w:r>
              <w:instrText>ADDIN CSL_CITATION { "citationItems" : [ { "id" : "ITEM-1", "itemData" : { "author" : [ { "dropping-particle" : "", "family" : "NICE", "given" : "", "non-dropping-particle" : "", "parse-names" : false, "suffix"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"[11]" }, "properties" : { "noteIndex" : 0 }, "schema" : "https://github.com/citation-style-language/schema/raw/master/csl-citation.json" }</w:instrText>
            </w:r>
            <w:r w:rsidRPr="00532F44">
              <w:fldChar w:fldCharType="separate"/>
            </w:r>
            <w:r w:rsidRPr="0092024B">
              <w:rPr>
                <w:noProof/>
              </w:rPr>
              <w:t>[11]</w:t>
            </w:r>
            <w:r w:rsidRPr="00532F44">
              <w:fldChar w:fldCharType="end"/>
            </w:r>
          </w:p>
        </w:tc>
      </w:tr>
      <w:tr w:rsidR="0092024B" w:rsidRPr="00532F44" w:rsidTr="00DB2E79">
        <w:trPr>
          <w:trHeight w:val="231"/>
        </w:trPr>
        <w:tc>
          <w:tcPr>
            <w:tcW w:w="1951" w:type="dxa"/>
            <w:vMerge/>
          </w:tcPr>
          <w:p w:rsidR="0092024B" w:rsidRPr="00532F44" w:rsidRDefault="0092024B" w:rsidP="00DB2E79"/>
        </w:tc>
        <w:tc>
          <w:tcPr>
            <w:tcW w:w="3497" w:type="dxa"/>
          </w:tcPr>
          <w:p w:rsidR="0092024B" w:rsidRPr="00532F44" w:rsidRDefault="0092024B" w:rsidP="00DB2E79">
            <w:r>
              <w:t xml:space="preserve">Annual cost of </w:t>
            </w:r>
            <w:proofErr w:type="spellStart"/>
            <w:r>
              <w:t>rivaroxaban</w:t>
            </w:r>
            <w:proofErr w:type="spellEnd"/>
          </w:p>
        </w:tc>
        <w:tc>
          <w:tcPr>
            <w:tcW w:w="4299" w:type="dxa"/>
          </w:tcPr>
          <w:p w:rsidR="0092024B" w:rsidRPr="00532F44" w:rsidRDefault="0092024B" w:rsidP="00DB2E79">
            <w:r>
              <w:t>£767. A fixed cost was assumed.</w:t>
            </w:r>
          </w:p>
        </w:tc>
        <w:tc>
          <w:tcPr>
            <w:tcW w:w="3969" w:type="dxa"/>
          </w:tcPr>
          <w:p w:rsidR="0092024B" w:rsidRPr="00532F44" w:rsidRDefault="0092024B" w:rsidP="00DB2E79">
            <w:r>
              <w:t xml:space="preserve">London New Drugs Group </w:t>
            </w:r>
            <w:r>
              <w:fldChar w:fldCharType="begin" w:fldLock="1"/>
            </w:r>
            <w:r>
              <w:instrText>ADDIN CSL_CITATION { "citationItems" : [ { "id" : "ITEM-1", "itemData" : { "author" : [ { "dropping-particle" : "", "family" : "Group", "given" : "London New Drugs", "non-dropping-particle" : "", "parse-names" : false, "suffix" : "" } ], "id" : "ITEM-1", "issue" : "2 February", "issued" : { "date-parts" : [ [ "2012" ] ] }, "publisher" : "UKMI", "publisher-place" : "London", "title" : "A briefing paper on Dabigatran and Rivaroxaban: What we know so far...", "type" : "article", "volume" : "2012" }, "uris" : [ "http://www.mendeley.com/documents/?uuid=6da80716-8a4b-4d44-aaf3-c1d24ea8c9b8" ] } ], "mendeley" : { "previouslyFormattedCitation" : "[12]" }, "properties" : { "noteIndex" : 0 }, "schema" : "https://github.com/citation-style-language/schema/raw/master/csl-citation.json" }</w:instrText>
            </w:r>
            <w:r>
              <w:fldChar w:fldCharType="separate"/>
            </w:r>
            <w:r w:rsidRPr="0092024B">
              <w:rPr>
                <w:noProof/>
              </w:rPr>
              <w:t>[12]</w:t>
            </w:r>
            <w:r>
              <w:fldChar w:fldCharType="end"/>
            </w:r>
          </w:p>
        </w:tc>
      </w:tr>
      <w:tr w:rsidR="0092024B" w:rsidRPr="00532F44" w:rsidTr="00DB2E79">
        <w:trPr>
          <w:trHeight w:val="231"/>
        </w:trPr>
        <w:tc>
          <w:tcPr>
            <w:tcW w:w="1951" w:type="dxa"/>
            <w:vMerge/>
          </w:tcPr>
          <w:p w:rsidR="0092024B" w:rsidRPr="00532F44" w:rsidRDefault="0092024B" w:rsidP="00DB2E79"/>
        </w:tc>
        <w:tc>
          <w:tcPr>
            <w:tcW w:w="3497" w:type="dxa"/>
          </w:tcPr>
          <w:p w:rsidR="0092024B" w:rsidRDefault="0092024B" w:rsidP="00DB2E79">
            <w:r>
              <w:t>Annual cost of warfarin</w:t>
            </w:r>
          </w:p>
        </w:tc>
        <w:tc>
          <w:tcPr>
            <w:tcW w:w="4299" w:type="dxa"/>
          </w:tcPr>
          <w:p w:rsidR="0092024B" w:rsidRDefault="0092024B" w:rsidP="00DB2E79">
            <w:r>
              <w:t>£252 to £259 including monitoring costs. A uniform distribution was assumed.</w:t>
            </w:r>
          </w:p>
        </w:tc>
        <w:tc>
          <w:tcPr>
            <w:tcW w:w="3969" w:type="dxa"/>
          </w:tcPr>
          <w:p w:rsidR="0092024B" w:rsidRPr="00532F44" w:rsidRDefault="0092024B" w:rsidP="00DB2E79">
            <w:r>
              <w:t xml:space="preserve">BNF </w:t>
            </w:r>
            <w:r>
              <w:fldChar w:fldCharType="begin" w:fldLock="1"/>
            </w:r>
            <w:r>
              <w:instrText>ADDIN CSL_CITATION { "citationItems" : [ { "id" : "ITEM-1", "itemData" : { "author" : [ { "dropping-particle" : "", "family" : "BNF", "given" : "", "non-dropping-particle" : "", "parse-names" : false, "suffix" : "" } ], "id" : "ITEM-1", "issue" : "18 January", "issued" : { "date-parts" : [ [ "2011" ] ] }, "note" : "Tablets, warfarin sodium 500 micrograms (white), net price 28-tab pack = \u00a31.67; 1 mg (brown), 28-tab pack = 86p; 3 mg (blue), 28-tab pack = 86p; 5 mg (pink), 28-tab pack = 92p. Label: 10, anticoagulant card\nBrands include Marevan\u00ae\nOral suspension, warfarin sodium 5 mg/5 mL, net price 150 mL = \u00a390.00. Label: 10, anticoagulant card", "title" : "Warfarin", "type" : "article", "volume" : "2012" }, "uris" : [ "http://www.mendeley.com/documents/?uuid=cec702a9-a87f-424a-b46c-3f39d2e26706" ] } ], "mendeley" : { "previouslyFormattedCitation" : "[13]" }, "properties" : { "noteIndex" : 0 }, "schema" : "https://github.com/citation-style-language/schema/raw/master/csl-citation.json" }</w:instrText>
            </w:r>
            <w:r>
              <w:fldChar w:fldCharType="separate"/>
            </w:r>
            <w:r w:rsidRPr="0092024B">
              <w:rPr>
                <w:noProof/>
              </w:rPr>
              <w:t>[13]</w:t>
            </w:r>
            <w:r>
              <w:fldChar w:fldCharType="end"/>
            </w:r>
          </w:p>
        </w:tc>
      </w:tr>
      <w:tr w:rsidR="0092024B" w:rsidRPr="00532F44" w:rsidTr="00DB2E79">
        <w:trPr>
          <w:trHeight w:val="231"/>
        </w:trPr>
        <w:tc>
          <w:tcPr>
            <w:tcW w:w="1951" w:type="dxa"/>
            <w:vMerge/>
          </w:tcPr>
          <w:p w:rsidR="0092024B" w:rsidRPr="00532F44" w:rsidRDefault="0092024B" w:rsidP="00DB2E79"/>
        </w:tc>
        <w:tc>
          <w:tcPr>
            <w:tcW w:w="3497" w:type="dxa"/>
          </w:tcPr>
          <w:p w:rsidR="0092024B" w:rsidRPr="00621BC9" w:rsidRDefault="0092024B" w:rsidP="00DB2E79">
            <w:r w:rsidRPr="00621BC9">
              <w:t>Cost of TTE</w:t>
            </w:r>
          </w:p>
        </w:tc>
        <w:tc>
          <w:tcPr>
            <w:tcW w:w="4299" w:type="dxa"/>
          </w:tcPr>
          <w:p w:rsidR="0092024B" w:rsidRPr="00532F44" w:rsidRDefault="0092024B" w:rsidP="00DB2E79">
            <w:r w:rsidRPr="00532F44">
              <w:t>£66</w:t>
            </w:r>
          </w:p>
        </w:tc>
        <w:tc>
          <w:tcPr>
            <w:tcW w:w="3969" w:type="dxa"/>
          </w:tcPr>
          <w:p w:rsidR="0092024B" w:rsidRPr="00532F44" w:rsidRDefault="0092024B" w:rsidP="00DB2E79">
            <w:r w:rsidRPr="00532F44">
              <w:t xml:space="preserve">NHS Reference Costs </w:t>
            </w:r>
            <w:r>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"[14]" }, "properties" : { "noteIndex" : 0 }, "schema" : "https://github.com/citation-style-language/schema/raw/master/csl-citation.json" }</w:instrText>
            </w:r>
            <w:r>
              <w:fldChar w:fldCharType="separate"/>
            </w:r>
            <w:r w:rsidRPr="0092024B">
              <w:rPr>
                <w:noProof/>
              </w:rPr>
              <w:t>[14]</w:t>
            </w:r>
            <w:r>
              <w:fldChar w:fldCharType="end"/>
            </w:r>
          </w:p>
        </w:tc>
      </w:tr>
      <w:tr w:rsidR="0092024B" w:rsidRPr="00532F44" w:rsidTr="00DB2E79">
        <w:trPr>
          <w:trHeight w:val="399"/>
        </w:trPr>
        <w:tc>
          <w:tcPr>
            <w:tcW w:w="1951" w:type="dxa"/>
            <w:vMerge/>
          </w:tcPr>
          <w:p w:rsidR="0092024B" w:rsidRPr="00532F44" w:rsidRDefault="0092024B" w:rsidP="00DB2E79"/>
        </w:tc>
        <w:tc>
          <w:tcPr>
            <w:tcW w:w="3497" w:type="dxa"/>
          </w:tcPr>
          <w:p w:rsidR="0092024B" w:rsidRPr="00532F44" w:rsidRDefault="0092024B" w:rsidP="00DB2E79">
            <w:r w:rsidRPr="00532F44">
              <w:t>Cost of death due to stroke</w:t>
            </w:r>
          </w:p>
        </w:tc>
        <w:tc>
          <w:tcPr>
            <w:tcW w:w="4299" w:type="dxa"/>
          </w:tcPr>
          <w:p w:rsidR="0092024B" w:rsidRPr="00532F44" w:rsidRDefault="0092024B" w:rsidP="00DB2E79">
            <w:r w:rsidRPr="00532F44">
              <w:t xml:space="preserve">£7,019 (95% </w:t>
            </w:r>
            <w:proofErr w:type="spellStart"/>
            <w:r w:rsidRPr="00532F44">
              <w:t>CrI</w:t>
            </w:r>
            <w:proofErr w:type="spellEnd"/>
            <w:r w:rsidRPr="00532F44">
              <w:t xml:space="preserve"> £6,975 to £7,064)</w:t>
            </w:r>
          </w:p>
        </w:tc>
        <w:tc>
          <w:tcPr>
            <w:tcW w:w="3969" w:type="dxa"/>
          </w:tcPr>
          <w:p w:rsidR="0092024B" w:rsidRPr="00532F44" w:rsidRDefault="0092024B" w:rsidP="00DB2E79">
            <w:proofErr w:type="spellStart"/>
            <w:r w:rsidRPr="00532F44">
              <w:t>Sandercock</w:t>
            </w:r>
            <w:proofErr w:type="spellEnd"/>
            <w:r w:rsidRPr="00532F44">
              <w:t xml:space="preserve"> et al 2002 </w:t>
            </w:r>
            <w:r w:rsidRPr="00532F44">
              <w:fldChar w:fldCharType="begin" w:fldLock="1"/>
            </w:r>
            <w:r>
              <w:instrText>ADDIN CSL_CITATION { "citationItems" : [ { "id" : "ITEM-1",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"[15]" }, "properties" : { "noteIndex" : 0 }, "schema" : "https://github.com/citation-style-language/schema/raw/master/csl-citation.json" }</w:instrText>
            </w:r>
            <w:r w:rsidRPr="00532F44">
              <w:fldChar w:fldCharType="separate"/>
            </w:r>
            <w:r w:rsidRPr="0092024B">
              <w:rPr>
                <w:noProof/>
              </w:rPr>
              <w:t>[15]</w:t>
            </w:r>
            <w:r w:rsidRPr="00532F44">
              <w:fldChar w:fldCharType="end"/>
            </w:r>
          </w:p>
        </w:tc>
      </w:tr>
      <w:tr w:rsidR="0092024B" w:rsidRPr="00532F44" w:rsidTr="00DB2E79">
        <w:trPr>
          <w:trHeight w:val="699"/>
        </w:trPr>
        <w:tc>
          <w:tcPr>
            <w:tcW w:w="1951" w:type="dxa"/>
            <w:vMerge/>
          </w:tcPr>
          <w:p w:rsidR="0092024B" w:rsidRPr="00532F44" w:rsidRDefault="0092024B" w:rsidP="00DB2E79"/>
        </w:tc>
        <w:tc>
          <w:tcPr>
            <w:tcW w:w="3497" w:type="dxa"/>
          </w:tcPr>
          <w:p w:rsidR="0092024B" w:rsidRPr="00532F44" w:rsidRDefault="0092024B" w:rsidP="00DB2E79">
            <w:r w:rsidRPr="00532F44">
              <w:t>Costs in stroke survivors</w:t>
            </w:r>
          </w:p>
        </w:tc>
        <w:tc>
          <w:tcPr>
            <w:tcW w:w="4299" w:type="dxa"/>
          </w:tcPr>
          <w:p w:rsidR="0092024B" w:rsidRDefault="0092024B" w:rsidP="00DB2E79">
            <w:r w:rsidRPr="00532F44">
              <w:t xml:space="preserve">Various. Differing according to dependent and independent states. Subdivided into </w:t>
            </w:r>
            <w:r>
              <w:t xml:space="preserve">one-off </w:t>
            </w:r>
            <w:r w:rsidRPr="00532F44">
              <w:t>and continuing costs</w:t>
            </w:r>
            <w:r>
              <w:t xml:space="preserve">. Estimates (95% </w:t>
            </w:r>
            <w:proofErr w:type="spellStart"/>
            <w:r>
              <w:t>CrIs</w:t>
            </w:r>
            <w:proofErr w:type="spellEnd"/>
            <w:r>
              <w:t>) are as follows:</w:t>
            </w:r>
          </w:p>
          <w:p w:rsidR="0092024B" w:rsidRDefault="0092024B" w:rsidP="00DB2E79">
            <w:r>
              <w:lastRenderedPageBreak/>
              <w:t>Dependent stroke, one-off costs: £2830 (£2708 to £2952)</w:t>
            </w:r>
          </w:p>
          <w:p w:rsidR="0092024B" w:rsidRDefault="0092024B" w:rsidP="00DB2E79">
            <w:r>
              <w:t>Dependent stroke, continuing annual cost: £6386 (£5749 to £7023)</w:t>
            </w:r>
          </w:p>
          <w:p w:rsidR="0092024B" w:rsidRDefault="0092024B" w:rsidP="00DB2E79">
            <w:r>
              <w:t>Independent stroke, one-off costs: £542 (£513 to £571)</w:t>
            </w:r>
          </w:p>
          <w:p w:rsidR="0092024B" w:rsidRPr="00532F44" w:rsidRDefault="0092024B" w:rsidP="00DB2E79">
            <w:r>
              <w:t>Independent stroke, continuing annual cost: £3195 (£2871 to £3518)</w:t>
            </w:r>
          </w:p>
        </w:tc>
        <w:tc>
          <w:tcPr>
            <w:tcW w:w="3969" w:type="dxa"/>
          </w:tcPr>
          <w:p w:rsidR="0092024B" w:rsidRPr="00532F44" w:rsidRDefault="0092024B" w:rsidP="00DB2E79">
            <w:r w:rsidRPr="00532F44">
              <w:lastRenderedPageBreak/>
              <w:t xml:space="preserve">NHS Reference Costs </w:t>
            </w:r>
            <w:r w:rsidRPr="00532F44">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"[14]" }, "properties" : { "noteIndex" : 0 }, "schema" : "https://github.com/citation-style-language/schema/raw/master/csl-citation.json" }</w:instrText>
            </w:r>
            <w:r w:rsidRPr="00532F44">
              <w:fldChar w:fldCharType="separate"/>
            </w:r>
            <w:r w:rsidRPr="0092024B">
              <w:rPr>
                <w:noProof/>
              </w:rPr>
              <w:t>[14]</w:t>
            </w:r>
            <w:r w:rsidRPr="00532F44">
              <w:fldChar w:fldCharType="end"/>
            </w:r>
          </w:p>
          <w:p w:rsidR="0092024B" w:rsidRPr="00532F44" w:rsidRDefault="0092024B" w:rsidP="00DB2E79">
            <w:r w:rsidRPr="00532F44">
              <w:t xml:space="preserve">NHS Stroke Strategy Impact Assessment  </w:t>
            </w:r>
            <w:r w:rsidRPr="00532F44">
              <w:fldChar w:fldCharType="begin" w:fldLock="1"/>
            </w:r>
            <w:r>
              <w:instrText>ADDIN CSL_CITATION { "citationItems" : [ { "id" : "ITEM-1", "itemData" : { "author" : [ { "dropping-particle" : "", "family" : "NHS", "given" : "", "non-dropping-particle" : "", "parse-names" : false, "suffix" : "" } ], "id" : "ITEM-1", "issue" : "13 January", "issued" : { "date-parts" : [ [ "2007" ] ] }, "title" : "National Stroke Strategy Impact Assessment", "type" : "article", "volume" : "2012" }, "uris" : [ "http://www.mendeley.com/documents/?uuid=a0421089-5288-4a8d-a7a4-42744d167907" ] } ], "mendeley" : { "previouslyFormattedCitation" : "[16]" }, "properties" : { "noteIndex" : 0 }, "schema" : "https://github.com/citation-style-language/schema/raw/master/csl-citation.json" }</w:instrText>
            </w:r>
            <w:r w:rsidRPr="00532F44">
              <w:fldChar w:fldCharType="separate"/>
            </w:r>
            <w:r w:rsidRPr="0092024B">
              <w:rPr>
                <w:noProof/>
              </w:rPr>
              <w:t>[16]</w:t>
            </w:r>
            <w:r w:rsidRPr="00532F44">
              <w:fldChar w:fldCharType="end"/>
            </w:r>
          </w:p>
          <w:p w:rsidR="0092024B" w:rsidRPr="00532F44" w:rsidRDefault="0092024B" w:rsidP="00DB2E79">
            <w:r w:rsidRPr="00532F44">
              <w:t xml:space="preserve">Unit Costs of Health and Social Care 2010 </w:t>
            </w:r>
            <w:r w:rsidRPr="00532F44">
              <w:fldChar w:fldCharType="begin" w:fldLock="1"/>
            </w:r>
            <w:r>
              <w:instrText>ADDIN CSL_CITATION { "citationItems" : [ { "id" : "ITEM-1", "itemData" : { "author" : [ { "dropping-particle" : "", "family" : "Curtis", "given" : "L", "non-dropping-particle" : "", "parse-names" : false, "suffix" : "" } ], "id" : "ITEM-1", "issued" : { "date-parts" : [ [ "2010" ] ] }, "page" : "257", "publisher-place" : "Kent", "title" : "Unit Costs of Health and Social Care 2010", "type" : "report" }, "uris" : [ "http://www.mendeley.com/documents/?uuid=83ce0d2a-1f8f-4642-908d-f6d610aa3940" ] } ], "mendeley" : { "previouslyFormattedCitation" : "[17]" }, "properties" : { "noteIndex" : 0 }, "schema" : "https://github.com/citation-style-language/schema/raw/master/csl-citation.json" }</w:instrText>
            </w:r>
            <w:r w:rsidRPr="00532F44">
              <w:fldChar w:fldCharType="separate"/>
            </w:r>
            <w:r w:rsidRPr="0092024B">
              <w:rPr>
                <w:noProof/>
              </w:rPr>
              <w:t>[17]</w:t>
            </w:r>
            <w:r w:rsidRPr="00532F44">
              <w:fldChar w:fldCharType="end"/>
            </w:r>
          </w:p>
        </w:tc>
      </w:tr>
      <w:tr w:rsidR="0092024B" w:rsidRPr="00532F44" w:rsidTr="00DB2E79">
        <w:trPr>
          <w:trHeight w:val="231"/>
        </w:trPr>
        <w:tc>
          <w:tcPr>
            <w:tcW w:w="1951" w:type="dxa"/>
            <w:vMerge/>
          </w:tcPr>
          <w:p w:rsidR="0092024B" w:rsidRPr="00532F44" w:rsidRDefault="0092024B" w:rsidP="00DB2E79"/>
        </w:tc>
        <w:tc>
          <w:tcPr>
            <w:tcW w:w="3497" w:type="dxa"/>
          </w:tcPr>
          <w:p w:rsidR="0092024B" w:rsidRPr="00532F44" w:rsidRDefault="0092024B" w:rsidP="00DB2E79">
            <w:r w:rsidRPr="00532F44">
              <w:t>Costs of fatal bleed</w:t>
            </w:r>
          </w:p>
        </w:tc>
        <w:tc>
          <w:tcPr>
            <w:tcW w:w="8268" w:type="dxa"/>
            <w:gridSpan w:val="2"/>
          </w:tcPr>
          <w:p w:rsidR="0092024B" w:rsidRPr="00532F44" w:rsidRDefault="0092024B" w:rsidP="00DB2E79">
            <w:r w:rsidRPr="00532F44">
              <w:t>Assumed identical to costs of death due to stroke</w:t>
            </w:r>
          </w:p>
        </w:tc>
      </w:tr>
      <w:tr w:rsidR="0092024B" w:rsidRPr="00532F44" w:rsidTr="00DB2E79">
        <w:trPr>
          <w:trHeight w:val="122"/>
        </w:trPr>
        <w:tc>
          <w:tcPr>
            <w:tcW w:w="1951" w:type="dxa"/>
            <w:vMerge/>
          </w:tcPr>
          <w:p w:rsidR="0092024B" w:rsidRPr="00532F44" w:rsidRDefault="0092024B" w:rsidP="00DB2E79"/>
        </w:tc>
        <w:tc>
          <w:tcPr>
            <w:tcW w:w="3497" w:type="dxa"/>
          </w:tcPr>
          <w:p w:rsidR="0092024B" w:rsidRPr="00532F44" w:rsidRDefault="0092024B" w:rsidP="00DB2E79">
            <w:r w:rsidRPr="00532F44">
              <w:t>Costs of nonfatal bleed</w:t>
            </w:r>
          </w:p>
        </w:tc>
        <w:tc>
          <w:tcPr>
            <w:tcW w:w="4299" w:type="dxa"/>
          </w:tcPr>
          <w:p w:rsidR="0092024B" w:rsidRDefault="0092024B" w:rsidP="00DB2E79">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92024B" w:rsidRDefault="0092024B" w:rsidP="00DB2E79">
            <w:pPr>
              <w:jc w:val="left"/>
            </w:pPr>
            <w:r>
              <w:t xml:space="preserve">For IC bleeds, the costs depended on the Glasgow Outcome Scale (GOS) level of disability that they cause, from GOS 2 (most severe) to GOS 5 (least severe). </w:t>
            </w:r>
          </w:p>
          <w:p w:rsidR="0092024B" w:rsidRDefault="0092024B" w:rsidP="00DB2E79">
            <w:pPr>
              <w:jc w:val="left"/>
            </w:pPr>
            <w:r>
              <w:t xml:space="preserve">The one-off costs (95% </w:t>
            </w:r>
            <w:proofErr w:type="spellStart"/>
            <w:r>
              <w:t>CrIs</w:t>
            </w:r>
            <w:proofErr w:type="spellEnd"/>
            <w:r>
              <w:t>) used were as follows:</w:t>
            </w:r>
          </w:p>
          <w:p w:rsidR="0092024B" w:rsidRDefault="0092024B" w:rsidP="00DB2E79">
            <w:pPr>
              <w:jc w:val="left"/>
            </w:pPr>
            <w:r>
              <w:t>GOS 2: £46785 (£40895 to £53250)</w:t>
            </w:r>
          </w:p>
          <w:p w:rsidR="0092024B" w:rsidRDefault="0092024B" w:rsidP="00DB2E79">
            <w:pPr>
              <w:jc w:val="left"/>
            </w:pPr>
            <w:r>
              <w:t>GOS 3: £10096 (£8849 to £11363)</w:t>
            </w:r>
          </w:p>
          <w:p w:rsidR="0092024B" w:rsidRDefault="0092024B" w:rsidP="00DB2E79">
            <w:pPr>
              <w:jc w:val="left"/>
            </w:pPr>
            <w:r>
              <w:t>GOS 4: £27419 (£22582 to £32964)</w:t>
            </w:r>
          </w:p>
          <w:p w:rsidR="0092024B" w:rsidRDefault="0092024B" w:rsidP="00DB2E79">
            <w:pPr>
              <w:jc w:val="left"/>
            </w:pPr>
            <w:r>
              <w:t>GOS 5: £1261 (£1211 to £1309)</w:t>
            </w:r>
          </w:p>
          <w:p w:rsidR="0092024B" w:rsidRDefault="0092024B" w:rsidP="00DB2E79">
            <w:pPr>
              <w:jc w:val="left"/>
            </w:pPr>
          </w:p>
          <w:p w:rsidR="0092024B" w:rsidRDefault="0092024B" w:rsidP="00DB2E79">
            <w:pPr>
              <w:jc w:val="left"/>
            </w:pPr>
            <w:r>
              <w:lastRenderedPageBreak/>
              <w:t xml:space="preserve">GOS 4 and GOS 5 states were assumed not to have ongoing costs. The ongoing annual costs (95% </w:t>
            </w:r>
            <w:proofErr w:type="spellStart"/>
            <w:r>
              <w:t>CrIs</w:t>
            </w:r>
            <w:proofErr w:type="spellEnd"/>
            <w:r>
              <w:t>) of the other states were as follows:</w:t>
            </w:r>
          </w:p>
          <w:p w:rsidR="0092024B" w:rsidRDefault="0092024B" w:rsidP="00DB2E79">
            <w:pPr>
              <w:jc w:val="left"/>
            </w:pPr>
            <w:r>
              <w:t>GOS 2: £50047 (£49645 to £50343)</w:t>
            </w:r>
          </w:p>
          <w:p w:rsidR="0092024B" w:rsidRPr="00532F44" w:rsidRDefault="0092024B" w:rsidP="00DB2E79">
            <w:pPr>
              <w:jc w:val="left"/>
            </w:pPr>
            <w:r>
              <w:t>GOS 3: £33949 (£33843 to £33969)</w:t>
            </w:r>
          </w:p>
        </w:tc>
        <w:tc>
          <w:tcPr>
            <w:tcW w:w="3969" w:type="dxa"/>
          </w:tcPr>
          <w:p w:rsidR="0092024B" w:rsidRPr="00532F44" w:rsidRDefault="0092024B" w:rsidP="00DB2E79">
            <w:pPr>
              <w:keepNext/>
            </w:pPr>
            <w:r w:rsidRPr="00532F44">
              <w:lastRenderedPageBreak/>
              <w:t xml:space="preserve">NHS Reference Costs </w:t>
            </w:r>
            <w:r w:rsidRPr="00532F44">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"[14]" }, "properties" : { "noteIndex" : 0 }, "schema" : "https://github.com/citation-style-language/schema/raw/master/csl-citation.json" }</w:instrText>
            </w:r>
            <w:r w:rsidRPr="00532F44">
              <w:fldChar w:fldCharType="separate"/>
            </w:r>
            <w:r w:rsidRPr="0092024B">
              <w:rPr>
                <w:noProof/>
              </w:rPr>
              <w:t>[14]</w:t>
            </w:r>
            <w:r w:rsidRPr="00532F44">
              <w:fldChar w:fldCharType="end"/>
            </w:r>
          </w:p>
          <w:p w:rsidR="0092024B" w:rsidRPr="00532F44" w:rsidRDefault="0092024B" w:rsidP="00DB2E79">
            <w:pPr>
              <w:keepNext/>
            </w:pPr>
          </w:p>
        </w:tc>
      </w:tr>
    </w:tbl>
    <w:p w:rsidR="0092024B" w:rsidRPr="00EF4E89" w:rsidRDefault="0092024B" w:rsidP="0092024B">
      <w:pPr>
        <w:pStyle w:val="Caption"/>
      </w:pPr>
      <w:bookmarkStart w:id="0" w:name="_Ref349918428"/>
      <w:r>
        <w:lastRenderedPageBreak/>
        <w:t xml:space="preserve">Table </w:t>
      </w:r>
      <w:r>
        <w:fldChar w:fldCharType="begin"/>
      </w:r>
      <w:r>
        <w:instrText xml:space="preserve"> SEQ Table \* ARABIC </w:instrText>
      </w:r>
      <w:r>
        <w:fldChar w:fldCharType="separate"/>
      </w:r>
      <w:r w:rsidR="00F91356">
        <w:rPr>
          <w:noProof/>
        </w:rPr>
        <w:t>1</w:t>
      </w:r>
      <w:r>
        <w:fldChar w:fldCharType="end"/>
      </w:r>
      <w:bookmarkEnd w:id="0"/>
      <w:r>
        <w:t xml:space="preserve"> Parameters used in model</w:t>
      </w:r>
    </w:p>
    <w:p w:rsidR="0092024B" w:rsidRDefault="0092024B" w:rsidP="0092024B">
      <w:pPr>
        <w:pStyle w:val="Heading2"/>
        <w:numPr>
          <w:ilvl w:val="0"/>
          <w:numId w:val="0"/>
        </w:numPr>
        <w:rPr>
          <w:lang w:val="en-GB"/>
        </w:rPr>
      </w:pPr>
    </w:p>
    <w:p w:rsidR="0092024B" w:rsidRDefault="0092024B" w:rsidP="0092024B">
      <w:pPr>
        <w:pStyle w:val="Heading2"/>
        <w:numPr>
          <w:ilvl w:val="0"/>
          <w:numId w:val="0"/>
        </w:numPr>
        <w:rPr>
          <w:lang w:val="en-GB"/>
        </w:rPr>
      </w:pPr>
      <w:r>
        <w:rPr>
          <w:lang w:val="en-GB"/>
        </w:rPr>
        <w:t>References</w:t>
      </w:r>
    </w:p>
    <w:p w:rsidR="0092024B" w:rsidRPr="0092024B" w:rsidRDefault="0092024B">
      <w:pPr>
        <w:pStyle w:val="NormalWeb"/>
        <w:ind w:left="640" w:hanging="640"/>
        <w:divId w:val="1003168996"/>
        <w:rPr>
          <w:rFonts w:ascii="Calibri" w:hAnsi="Calibri"/>
          <w:noProof/>
          <w:sz w:val="22"/>
        </w:rPr>
      </w:pPr>
      <w:r>
        <w:fldChar w:fldCharType="begin" w:fldLock="1"/>
      </w:r>
      <w:r>
        <w:instrText xml:space="preserve">ADDIN Mendeley Bibliography CSL_BIBLIOGRAPHY </w:instrText>
      </w:r>
      <w:r>
        <w:fldChar w:fldCharType="separate"/>
      </w:r>
      <w:r w:rsidRPr="0092024B">
        <w:rPr>
          <w:rFonts w:ascii="Calibri" w:hAnsi="Calibri"/>
          <w:noProof/>
          <w:sz w:val="22"/>
        </w:rPr>
        <w:t xml:space="preserve">1 </w:t>
      </w:r>
      <w:r w:rsidRPr="0092024B">
        <w:rPr>
          <w:rFonts w:ascii="Calibri" w:hAnsi="Calibri"/>
          <w:noProof/>
          <w:sz w:val="22"/>
        </w:rPr>
        <w:tab/>
        <w:t>ONS. Interim Life Tables. 2011;</w:t>
      </w:r>
      <w:r w:rsidRPr="0092024B">
        <w:rPr>
          <w:rFonts w:ascii="Calibri" w:hAnsi="Calibri"/>
          <w:b/>
          <w:bCs/>
          <w:noProof/>
          <w:sz w:val="22"/>
        </w:rPr>
        <w:t>2012</w:t>
      </w:r>
      <w:r w:rsidRPr="0092024B">
        <w:rPr>
          <w:rFonts w:ascii="Calibri" w:hAnsi="Calibri"/>
          <w:noProof/>
          <w:sz w:val="22"/>
        </w:rPr>
        <w:t>.http://www.ons.gov.uk/ons/taxonomy/index.html?nscl=Interim+Life+Tables</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2 </w:t>
      </w:r>
      <w:r w:rsidRPr="0092024B">
        <w:rPr>
          <w:rFonts w:ascii="Calibri" w:hAnsi="Calibri"/>
          <w:noProof/>
          <w:sz w:val="22"/>
        </w:rPr>
        <w:tab/>
        <w:t xml:space="preserve">Providencia R, Botelho A, Trigo J, </w:t>
      </w:r>
      <w:r w:rsidRPr="0092024B">
        <w:rPr>
          <w:rFonts w:ascii="Calibri" w:hAnsi="Calibri"/>
          <w:i/>
          <w:iCs/>
          <w:noProof/>
          <w:sz w:val="22"/>
        </w:rPr>
        <w:t>et al.</w:t>
      </w:r>
      <w:r w:rsidRPr="0092024B">
        <w:rPr>
          <w:rFonts w:ascii="Calibri" w:hAnsi="Calibri"/>
          <w:noProof/>
          <w:sz w:val="22"/>
        </w:rPr>
        <w:t xml:space="preserve"> Possible refinement of clinical thromboembolism assessment in patients with atrial fibrillation using echocardiographic parameters. </w:t>
      </w:r>
      <w:r w:rsidRPr="0092024B">
        <w:rPr>
          <w:rFonts w:ascii="Calibri" w:hAnsi="Calibri"/>
          <w:i/>
          <w:iCs/>
          <w:noProof/>
          <w:sz w:val="22"/>
        </w:rPr>
        <w:t>Europace</w:t>
      </w:r>
      <w:r w:rsidRPr="0092024B">
        <w:rPr>
          <w:rFonts w:ascii="Calibri" w:hAnsi="Calibri"/>
          <w:noProof/>
          <w:sz w:val="22"/>
        </w:rPr>
        <w:t xml:space="preserve"> 2012;</w:t>
      </w:r>
      <w:r w:rsidRPr="0092024B">
        <w:rPr>
          <w:rFonts w:ascii="Calibri" w:hAnsi="Calibri"/>
          <w:b/>
          <w:bCs/>
          <w:noProof/>
          <w:sz w:val="22"/>
        </w:rPr>
        <w:t>14</w:t>
      </w:r>
      <w:r w:rsidRPr="0092024B">
        <w:rPr>
          <w:rFonts w:ascii="Calibri" w:hAnsi="Calibri"/>
          <w:noProof/>
          <w:sz w:val="22"/>
        </w:rPr>
        <w:t>:36–45.</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3 </w:t>
      </w:r>
      <w:r w:rsidRPr="0092024B">
        <w:rPr>
          <w:rFonts w:ascii="Calibri" w:hAnsi="Calibri"/>
          <w:noProof/>
          <w:sz w:val="22"/>
        </w:rPr>
        <w:tab/>
        <w:t xml:space="preserve">Friberg L, Rosenqvist M, Lip GYH. Evaluation of risk stratification schemes for ischaemic stroke and bleeding in 182 678 patients with atrial fibrillation: the Swedish Atrial Fibrillation cohort study. </w:t>
      </w:r>
      <w:r w:rsidRPr="0092024B">
        <w:rPr>
          <w:rFonts w:ascii="Calibri" w:hAnsi="Calibri"/>
          <w:i/>
          <w:iCs/>
          <w:noProof/>
          <w:sz w:val="22"/>
        </w:rPr>
        <w:t>European heart journal</w:t>
      </w:r>
      <w:r w:rsidRPr="0092024B">
        <w:rPr>
          <w:rFonts w:ascii="Calibri" w:hAnsi="Calibri"/>
          <w:noProof/>
          <w:sz w:val="22"/>
        </w:rPr>
        <w:t xml:space="preserve"> Published Online First: 13 January 2012. doi:10.1093/eurheartj/ehr488</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4 </w:t>
      </w:r>
      <w:r w:rsidRPr="0092024B">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92024B">
        <w:rPr>
          <w:rFonts w:ascii="Calibri" w:hAnsi="Calibri"/>
          <w:i/>
          <w:iCs/>
          <w:noProof/>
          <w:sz w:val="22"/>
        </w:rPr>
        <w:t>Ann Intern Med</w:t>
      </w:r>
      <w:r w:rsidRPr="0092024B">
        <w:rPr>
          <w:rFonts w:ascii="Calibri" w:hAnsi="Calibri"/>
          <w:noProof/>
          <w:sz w:val="22"/>
        </w:rPr>
        <w:t xml:space="preserve"> 1998;</w:t>
      </w:r>
      <w:r w:rsidRPr="0092024B">
        <w:rPr>
          <w:rFonts w:ascii="Calibri" w:hAnsi="Calibri"/>
          <w:b/>
          <w:bCs/>
          <w:noProof/>
          <w:sz w:val="22"/>
        </w:rPr>
        <w:t>128</w:t>
      </w:r>
      <w:r w:rsidRPr="0092024B">
        <w:rPr>
          <w:rFonts w:ascii="Calibri" w:hAnsi="Calibri"/>
          <w:noProof/>
          <w:sz w:val="22"/>
        </w:rPr>
        <w:t>:639–47.</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5 </w:t>
      </w:r>
      <w:r w:rsidRPr="0092024B">
        <w:rPr>
          <w:rFonts w:ascii="Calibri" w:hAnsi="Calibri"/>
          <w:noProof/>
          <w:sz w:val="22"/>
        </w:rPr>
        <w:tab/>
        <w:t xml:space="preserve">Lip GYH, Edwards SJ. Stroke prevention with aspirin, warfarin and ximelagatran in patients with non-valvular atrial fibrillation: a systematic review and meta-analysis. </w:t>
      </w:r>
      <w:r w:rsidRPr="0092024B">
        <w:rPr>
          <w:rFonts w:ascii="Calibri" w:hAnsi="Calibri"/>
          <w:i/>
          <w:iCs/>
          <w:noProof/>
          <w:sz w:val="22"/>
        </w:rPr>
        <w:t>Thrombosis research</w:t>
      </w:r>
      <w:r w:rsidRPr="0092024B">
        <w:rPr>
          <w:rFonts w:ascii="Calibri" w:hAnsi="Calibri"/>
          <w:noProof/>
          <w:sz w:val="22"/>
        </w:rPr>
        <w:t xml:space="preserve"> 2006;</w:t>
      </w:r>
      <w:r w:rsidRPr="0092024B">
        <w:rPr>
          <w:rFonts w:ascii="Calibri" w:hAnsi="Calibri"/>
          <w:b/>
          <w:bCs/>
          <w:noProof/>
          <w:sz w:val="22"/>
        </w:rPr>
        <w:t>118</w:t>
      </w:r>
      <w:r w:rsidRPr="0092024B">
        <w:rPr>
          <w:rFonts w:ascii="Calibri" w:hAnsi="Calibri"/>
          <w:noProof/>
          <w:sz w:val="22"/>
        </w:rPr>
        <w:t>:321–33.</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6 </w:t>
      </w:r>
      <w:r w:rsidRPr="0092024B">
        <w:rPr>
          <w:rFonts w:ascii="Calibri" w:hAnsi="Calibri"/>
          <w:noProof/>
          <w:sz w:val="22"/>
        </w:rPr>
        <w:tab/>
        <w:t xml:space="preserve">Eikelboom JW, Wallentin L, Connolly SJ, </w:t>
      </w:r>
      <w:r w:rsidRPr="0092024B">
        <w:rPr>
          <w:rFonts w:ascii="Calibri" w:hAnsi="Calibri"/>
          <w:i/>
          <w:iCs/>
          <w:noProof/>
          <w:sz w:val="22"/>
        </w:rPr>
        <w:t>et al.</w:t>
      </w:r>
      <w:r w:rsidRPr="0092024B">
        <w:rPr>
          <w:rFonts w:ascii="Calibri" w:hAnsi="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92024B">
        <w:rPr>
          <w:rFonts w:ascii="Calibri" w:hAnsi="Calibri"/>
          <w:i/>
          <w:iCs/>
          <w:noProof/>
          <w:sz w:val="22"/>
        </w:rPr>
        <w:t>Circulation</w:t>
      </w:r>
      <w:r w:rsidRPr="0092024B">
        <w:rPr>
          <w:rFonts w:ascii="Calibri" w:hAnsi="Calibri"/>
          <w:noProof/>
          <w:sz w:val="22"/>
        </w:rPr>
        <w:t xml:space="preserve"> 2011;</w:t>
      </w:r>
      <w:r w:rsidRPr="0092024B">
        <w:rPr>
          <w:rFonts w:ascii="Calibri" w:hAnsi="Calibri"/>
          <w:b/>
          <w:bCs/>
          <w:noProof/>
          <w:sz w:val="22"/>
        </w:rPr>
        <w:t>123</w:t>
      </w:r>
      <w:r w:rsidRPr="0092024B">
        <w:rPr>
          <w:rFonts w:ascii="Calibri" w:hAnsi="Calibri"/>
          <w:noProof/>
          <w:sz w:val="22"/>
        </w:rPr>
        <w:t>:2363–72.</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7 </w:t>
      </w:r>
      <w:r w:rsidRPr="0092024B">
        <w:rPr>
          <w:rFonts w:ascii="Calibri" w:hAnsi="Calibri"/>
          <w:noProof/>
          <w:sz w:val="22"/>
        </w:rPr>
        <w:tab/>
        <w:t xml:space="preserve">Patel MR, Mahaffey KW, Garg J, </w:t>
      </w:r>
      <w:r w:rsidRPr="0092024B">
        <w:rPr>
          <w:rFonts w:ascii="Calibri" w:hAnsi="Calibri"/>
          <w:i/>
          <w:iCs/>
          <w:noProof/>
          <w:sz w:val="22"/>
        </w:rPr>
        <w:t>et al.</w:t>
      </w:r>
      <w:r w:rsidRPr="0092024B">
        <w:rPr>
          <w:rFonts w:ascii="Calibri" w:hAnsi="Calibri"/>
          <w:noProof/>
          <w:sz w:val="22"/>
        </w:rPr>
        <w:t xml:space="preserve"> Rivaroxaban versus Warfarin in Nonvalvular Atrial Fibrillation. </w:t>
      </w:r>
      <w:r w:rsidRPr="0092024B">
        <w:rPr>
          <w:rFonts w:ascii="Calibri" w:hAnsi="Calibri"/>
          <w:i/>
          <w:iCs/>
          <w:noProof/>
          <w:sz w:val="22"/>
        </w:rPr>
        <w:t>New England Journal of Medicine</w:t>
      </w:r>
      <w:r w:rsidRPr="0092024B">
        <w:rPr>
          <w:rFonts w:ascii="Calibri" w:hAnsi="Calibri"/>
          <w:noProof/>
          <w:sz w:val="22"/>
        </w:rPr>
        <w:t xml:space="preserve"> 2011;</w:t>
      </w:r>
      <w:r w:rsidRPr="0092024B">
        <w:rPr>
          <w:rFonts w:ascii="Calibri" w:hAnsi="Calibri"/>
          <w:b/>
          <w:bCs/>
          <w:noProof/>
          <w:sz w:val="22"/>
        </w:rPr>
        <w:t>365</w:t>
      </w:r>
      <w:r w:rsidRPr="0092024B">
        <w:rPr>
          <w:rFonts w:ascii="Calibri" w:hAnsi="Calibri"/>
          <w:noProof/>
          <w:sz w:val="22"/>
        </w:rPr>
        <w:t>:883–91.</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lastRenderedPageBreak/>
        <w:t xml:space="preserve">8 </w:t>
      </w:r>
      <w:r w:rsidRPr="0092024B">
        <w:rPr>
          <w:rFonts w:ascii="Calibri" w:hAnsi="Calibri"/>
          <w:noProof/>
          <w:sz w:val="22"/>
        </w:rPr>
        <w:tab/>
        <w:t xml:space="preserve">Rivero-Arias O, Ouellet M, Gray A, </w:t>
      </w:r>
      <w:r w:rsidRPr="0092024B">
        <w:rPr>
          <w:rFonts w:ascii="Calibri" w:hAnsi="Calibri"/>
          <w:i/>
          <w:iCs/>
          <w:noProof/>
          <w:sz w:val="22"/>
        </w:rPr>
        <w:t>et al.</w:t>
      </w:r>
      <w:r w:rsidRPr="0092024B">
        <w:rPr>
          <w:rFonts w:ascii="Calibri" w:hAnsi="Calibri"/>
          <w:noProof/>
          <w:sz w:val="22"/>
        </w:rPr>
        <w:t xml:space="preserve"> Mapping the Modified Rankin Scale (mRS) Measurement into the Generic EuroQol (EQ-5D) Health Outcome. </w:t>
      </w:r>
      <w:r w:rsidRPr="0092024B">
        <w:rPr>
          <w:rFonts w:ascii="Calibri" w:hAnsi="Calibri"/>
          <w:i/>
          <w:iCs/>
          <w:noProof/>
          <w:sz w:val="22"/>
        </w:rPr>
        <w:t>Medical Decision Making</w:t>
      </w:r>
      <w:r w:rsidRPr="0092024B">
        <w:rPr>
          <w:rFonts w:ascii="Calibri" w:hAnsi="Calibri"/>
          <w:noProof/>
          <w:sz w:val="22"/>
        </w:rPr>
        <w:t xml:space="preserve"> 2010;</w:t>
      </w:r>
      <w:r w:rsidRPr="0092024B">
        <w:rPr>
          <w:rFonts w:ascii="Calibri" w:hAnsi="Calibri"/>
          <w:b/>
          <w:bCs/>
          <w:noProof/>
          <w:sz w:val="22"/>
        </w:rPr>
        <w:t>30</w:t>
      </w:r>
      <w:r w:rsidRPr="0092024B">
        <w:rPr>
          <w:rFonts w:ascii="Calibri" w:hAnsi="Calibri"/>
          <w:noProof/>
          <w:sz w:val="22"/>
        </w:rPr>
        <w:t>:341–54.</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9 </w:t>
      </w:r>
      <w:r w:rsidRPr="0092024B">
        <w:rPr>
          <w:rFonts w:ascii="Calibri" w:hAnsi="Calibri"/>
          <w:noProof/>
          <w:sz w:val="22"/>
        </w:rPr>
        <w:tab/>
        <w:t xml:space="preserve">Simpson EL, Stevenson MD, Rawdin A, </w:t>
      </w:r>
      <w:r w:rsidRPr="0092024B">
        <w:rPr>
          <w:rFonts w:ascii="Calibri" w:hAnsi="Calibri"/>
          <w:i/>
          <w:iCs/>
          <w:noProof/>
          <w:sz w:val="22"/>
        </w:rPr>
        <w:t>et al.</w:t>
      </w:r>
      <w:r w:rsidRPr="0092024B">
        <w:rPr>
          <w:rFonts w:ascii="Calibri" w:hAnsi="Calibri"/>
          <w:noProof/>
          <w:sz w:val="22"/>
        </w:rPr>
        <w:t xml:space="preserve"> Thrombophilia testing in people with venous thromboembolism: systematic review and cost-effectiveness analysis. </w:t>
      </w:r>
      <w:r w:rsidRPr="0092024B">
        <w:rPr>
          <w:rFonts w:ascii="Calibri" w:hAnsi="Calibri"/>
          <w:i/>
          <w:iCs/>
          <w:noProof/>
          <w:sz w:val="22"/>
        </w:rPr>
        <w:t>Health Technology Assessment</w:t>
      </w:r>
      <w:r w:rsidRPr="0092024B">
        <w:rPr>
          <w:rFonts w:ascii="Calibri" w:hAnsi="Calibri"/>
          <w:noProof/>
          <w:sz w:val="22"/>
        </w:rPr>
        <w:t xml:space="preserve"> 2009;</w:t>
      </w:r>
      <w:r w:rsidRPr="0092024B">
        <w:rPr>
          <w:rFonts w:ascii="Calibri" w:hAnsi="Calibri"/>
          <w:b/>
          <w:bCs/>
          <w:noProof/>
          <w:sz w:val="22"/>
        </w:rPr>
        <w:t>13</w:t>
      </w:r>
      <w:r w:rsidRPr="0092024B">
        <w:rPr>
          <w:rFonts w:ascii="Calibri" w:hAnsi="Calibri"/>
          <w:noProof/>
          <w:sz w:val="22"/>
        </w:rPr>
        <w:t>. doi:10.3310/hta13020</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10 </w:t>
      </w:r>
      <w:r w:rsidRPr="0092024B">
        <w:rPr>
          <w:rFonts w:ascii="Calibri" w:hAnsi="Calibri"/>
          <w:noProof/>
          <w:sz w:val="22"/>
        </w:rPr>
        <w:tab/>
        <w:t xml:space="preserve">Ara R, Brazier JE. Populating an economic model with health state utility values: moving toward better practice. </w:t>
      </w:r>
      <w:r w:rsidRPr="0092024B">
        <w:rPr>
          <w:rFonts w:ascii="Calibri" w:hAnsi="Calibri"/>
          <w:i/>
          <w:iCs/>
          <w:noProof/>
          <w:sz w:val="22"/>
        </w:rPr>
        <w:t>Value in health : the journal of the International Society for Pharmacoeconomics and Outcomes Research</w:t>
      </w:r>
      <w:r w:rsidRPr="0092024B">
        <w:rPr>
          <w:rFonts w:ascii="Calibri" w:hAnsi="Calibri"/>
          <w:noProof/>
          <w:sz w:val="22"/>
        </w:rPr>
        <w:t xml:space="preserve"> 2010;</w:t>
      </w:r>
      <w:r w:rsidRPr="0092024B">
        <w:rPr>
          <w:rFonts w:ascii="Calibri" w:hAnsi="Calibri"/>
          <w:b/>
          <w:bCs/>
          <w:noProof/>
          <w:sz w:val="22"/>
        </w:rPr>
        <w:t>13</w:t>
      </w:r>
      <w:r w:rsidRPr="0092024B">
        <w:rPr>
          <w:rFonts w:ascii="Calibri" w:hAnsi="Calibri"/>
          <w:noProof/>
          <w:sz w:val="22"/>
        </w:rPr>
        <w:t>:509–18.</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11 </w:t>
      </w:r>
      <w:r w:rsidRPr="0092024B">
        <w:rPr>
          <w:rFonts w:ascii="Calibri" w:hAnsi="Calibri"/>
          <w:noProof/>
          <w:sz w:val="22"/>
        </w:rPr>
        <w:tab/>
        <w:t>NICE. Dabigatran etexilate for the prevention of stroke and systemic embolism in atrial fibrillation: Final appraisal determination. 2011;</w:t>
      </w:r>
      <w:r w:rsidRPr="0092024B">
        <w:rPr>
          <w:rFonts w:ascii="Calibri" w:hAnsi="Calibri"/>
          <w:b/>
          <w:bCs/>
          <w:noProof/>
          <w:sz w:val="22"/>
        </w:rPr>
        <w:t>2012</w:t>
      </w:r>
      <w:r w:rsidRPr="0092024B">
        <w:rPr>
          <w:rFonts w:ascii="Calibri" w:hAnsi="Calibri"/>
          <w:noProof/>
          <w:sz w:val="22"/>
        </w:rPr>
        <w:t>.http://www.nice.org.uk/nicemedia/live/12225/56899/56899.pdf</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12 </w:t>
      </w:r>
      <w:r w:rsidRPr="0092024B">
        <w:rPr>
          <w:rFonts w:ascii="Calibri" w:hAnsi="Calibri"/>
          <w:noProof/>
          <w:sz w:val="22"/>
        </w:rPr>
        <w:tab/>
        <w:t>Group LND. A briefing paper on Dabigatran and Rivaroxaban: What we know so far... 2012;</w:t>
      </w:r>
      <w:r w:rsidRPr="0092024B">
        <w:rPr>
          <w:rFonts w:ascii="Calibri" w:hAnsi="Calibri"/>
          <w:b/>
          <w:bCs/>
          <w:noProof/>
          <w:sz w:val="22"/>
        </w:rPr>
        <w:t>2012</w:t>
      </w:r>
      <w:r w:rsidRPr="0092024B">
        <w:rPr>
          <w:rFonts w:ascii="Calibri" w:hAnsi="Calibri"/>
          <w:noProof/>
          <w:sz w:val="22"/>
        </w:rPr>
        <w:t>.http://www.nelm.nhs.uk/en/NeLM-Area/Evidence/Drug-Specific-Reviews/A-briefing-paper-on-dabigatran-and-rivaroxaban/</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13 </w:t>
      </w:r>
      <w:r w:rsidRPr="0092024B">
        <w:rPr>
          <w:rFonts w:ascii="Calibri" w:hAnsi="Calibri"/>
          <w:noProof/>
          <w:sz w:val="22"/>
        </w:rPr>
        <w:tab/>
        <w:t>BNF. Warfarin. 2011;</w:t>
      </w:r>
      <w:r w:rsidRPr="0092024B">
        <w:rPr>
          <w:rFonts w:ascii="Calibri" w:hAnsi="Calibri"/>
          <w:b/>
          <w:bCs/>
          <w:noProof/>
          <w:sz w:val="22"/>
        </w:rPr>
        <w:t>2012</w:t>
      </w:r>
      <w:r w:rsidRPr="0092024B">
        <w:rPr>
          <w:rFonts w:ascii="Calibri" w:hAnsi="Calibri"/>
          <w:noProof/>
          <w:sz w:val="22"/>
        </w:rPr>
        <w:t>.https://mail.google.com/mail/u/1/#inbox/134f06255f3f63de</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14 </w:t>
      </w:r>
      <w:r w:rsidRPr="0092024B">
        <w:rPr>
          <w:rFonts w:ascii="Calibri" w:hAnsi="Calibri"/>
          <w:noProof/>
          <w:sz w:val="22"/>
        </w:rPr>
        <w:tab/>
        <w:t>DoH. NHS Reference Costs 2009-2010. 2011;</w:t>
      </w:r>
      <w:r w:rsidRPr="0092024B">
        <w:rPr>
          <w:rFonts w:ascii="Calibri" w:hAnsi="Calibri"/>
          <w:b/>
          <w:bCs/>
          <w:noProof/>
          <w:sz w:val="22"/>
        </w:rPr>
        <w:t>2012</w:t>
      </w:r>
      <w:r w:rsidRPr="0092024B">
        <w:rPr>
          <w:rFonts w:ascii="Calibri" w:hAnsi="Calibri"/>
          <w:noProof/>
          <w:sz w:val="22"/>
        </w:rPr>
        <w:t>.http://www.dh.gov.uk/en/Publicationsandstatistics/Publications/PublicationsPolicyAndGuidance/DH_123459</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15 </w:t>
      </w:r>
      <w:r w:rsidRPr="0092024B">
        <w:rPr>
          <w:rFonts w:ascii="Calibri" w:hAnsi="Calibri"/>
          <w:noProof/>
          <w:sz w:val="22"/>
        </w:rPr>
        <w:tab/>
        <w:t xml:space="preserve">Sandercock P, Berge E, Dennis M, </w:t>
      </w:r>
      <w:r w:rsidRPr="0092024B">
        <w:rPr>
          <w:rFonts w:ascii="Calibri" w:hAnsi="Calibri"/>
          <w:i/>
          <w:iCs/>
          <w:noProof/>
          <w:sz w:val="22"/>
        </w:rPr>
        <w:t>et al.</w:t>
      </w:r>
      <w:r w:rsidRPr="0092024B">
        <w:rPr>
          <w:rFonts w:ascii="Calibri" w:hAnsi="Calibri"/>
          <w:noProof/>
          <w:sz w:val="22"/>
        </w:rPr>
        <w:t xml:space="preserve"> A systematic review of the effectiveness, cost-effectiveness and barriers to implementation of thrombolytic and neuroprotective therapy for acute ischaemic stroke in the NHS. </w:t>
      </w:r>
      <w:r w:rsidRPr="0092024B">
        <w:rPr>
          <w:rFonts w:ascii="Calibri" w:hAnsi="Calibri"/>
          <w:i/>
          <w:iCs/>
          <w:noProof/>
          <w:sz w:val="22"/>
        </w:rPr>
        <w:t>Health Technology Assessment</w:t>
      </w:r>
      <w:r w:rsidRPr="0092024B">
        <w:rPr>
          <w:rFonts w:ascii="Calibri" w:hAnsi="Calibri"/>
          <w:noProof/>
          <w:sz w:val="22"/>
        </w:rPr>
        <w:t xml:space="preserve"> 2002;</w:t>
      </w:r>
      <w:r w:rsidRPr="0092024B">
        <w:rPr>
          <w:rFonts w:ascii="Calibri" w:hAnsi="Calibri"/>
          <w:b/>
          <w:bCs/>
          <w:noProof/>
          <w:sz w:val="22"/>
        </w:rPr>
        <w:t>6</w:t>
      </w:r>
      <w:r w:rsidRPr="0092024B">
        <w:rPr>
          <w:rFonts w:ascii="Calibri" w:hAnsi="Calibri"/>
          <w:noProof/>
          <w:sz w:val="22"/>
        </w:rPr>
        <w:t>.</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16 </w:t>
      </w:r>
      <w:r w:rsidRPr="0092024B">
        <w:rPr>
          <w:rFonts w:ascii="Calibri" w:hAnsi="Calibri"/>
          <w:noProof/>
          <w:sz w:val="22"/>
        </w:rPr>
        <w:tab/>
        <w:t>NHS. National Stroke Strategy Impact Assessment. 2007;</w:t>
      </w:r>
      <w:r w:rsidRPr="0092024B">
        <w:rPr>
          <w:rFonts w:ascii="Calibri" w:hAnsi="Calibri"/>
          <w:b/>
          <w:bCs/>
          <w:noProof/>
          <w:sz w:val="22"/>
        </w:rPr>
        <w:t>2012</w:t>
      </w:r>
      <w:r w:rsidRPr="0092024B">
        <w:rPr>
          <w:rFonts w:ascii="Calibri" w:hAnsi="Calibri"/>
          <w:noProof/>
          <w:sz w:val="22"/>
        </w:rPr>
        <w:t>.http://www.dh.gov.uk/prod_consum_dh/groups/dh_digitalassets/documents/digitalasset/dh_081054.pdf</w:t>
      </w:r>
    </w:p>
    <w:p w:rsidR="0092024B" w:rsidRPr="0092024B" w:rsidRDefault="0092024B">
      <w:pPr>
        <w:pStyle w:val="NormalWeb"/>
        <w:ind w:left="640" w:hanging="640"/>
        <w:divId w:val="1003168996"/>
        <w:rPr>
          <w:rFonts w:ascii="Calibri" w:hAnsi="Calibri"/>
          <w:noProof/>
          <w:sz w:val="22"/>
        </w:rPr>
      </w:pPr>
      <w:r w:rsidRPr="0092024B">
        <w:rPr>
          <w:rFonts w:ascii="Calibri" w:hAnsi="Calibri"/>
          <w:noProof/>
          <w:sz w:val="22"/>
        </w:rPr>
        <w:t xml:space="preserve">17 </w:t>
      </w:r>
      <w:r w:rsidRPr="0092024B">
        <w:rPr>
          <w:rFonts w:ascii="Calibri" w:hAnsi="Calibri"/>
          <w:noProof/>
          <w:sz w:val="22"/>
        </w:rPr>
        <w:tab/>
        <w:t xml:space="preserve">Curtis L. Unit Costs of Health and Social Care 2010. Kent: 2010. </w:t>
      </w:r>
    </w:p>
    <w:p w:rsidR="0092024B" w:rsidRPr="0092024B" w:rsidRDefault="0092024B" w:rsidP="0092024B">
      <w:pPr>
        <w:rPr>
          <w:lang w:val="en-GB"/>
        </w:rPr>
        <w:sectPr w:rsidR="0092024B" w:rsidRPr="0092024B" w:rsidSect="00EF4E89">
          <w:pgSz w:w="16838" w:h="11906" w:orient="landscape"/>
          <w:pgMar w:top="1440" w:right="1440" w:bottom="1440" w:left="1440" w:header="709" w:footer="709" w:gutter="0"/>
          <w:cols w:space="708"/>
          <w:docGrid w:linePitch="360"/>
        </w:sectPr>
      </w:pPr>
      <w:r>
        <w:rPr>
          <w:lang w:val="en-GB"/>
        </w:rPr>
        <w:fldChar w:fldCharType="end"/>
      </w:r>
    </w:p>
    <w:p w:rsidR="0092024B" w:rsidRPr="0031099C" w:rsidRDefault="0092024B" w:rsidP="0092024B">
      <w:pPr>
        <w:pStyle w:val="Heading2"/>
        <w:numPr>
          <w:ilvl w:val="0"/>
          <w:numId w:val="0"/>
        </w:numPr>
        <w:rPr>
          <w:lang w:val="en-GB"/>
        </w:rPr>
      </w:pPr>
      <w:r>
        <w:rPr>
          <w:lang w:val="en-GB"/>
        </w:rPr>
        <w:lastRenderedPageBreak/>
        <w:t xml:space="preserve">Appendix B: </w:t>
      </w:r>
      <w:r w:rsidRPr="0031099C">
        <w:rPr>
          <w:lang w:val="en-GB"/>
        </w:rPr>
        <w:t>Sensitivity and Specificity tables</w:t>
      </w:r>
    </w:p>
    <w:tbl>
      <w:tblPr>
        <w:tblStyle w:val="TableGrid"/>
        <w:tblW w:w="0" w:type="auto"/>
        <w:tblLook w:val="04A0" w:firstRow="1" w:lastRow="0" w:firstColumn="1" w:lastColumn="0" w:noHBand="0" w:noVBand="1"/>
      </w:tblPr>
      <w:tblGrid>
        <w:gridCol w:w="7905"/>
        <w:gridCol w:w="141"/>
        <w:gridCol w:w="1196"/>
      </w:tblGrid>
      <w:tr w:rsidR="0092024B" w:rsidRPr="0031099C" w:rsidTr="00DB2E79">
        <w:trPr>
          <w:gridAfter w:val="2"/>
          <w:wAfter w:w="1337" w:type="dxa"/>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92024B" w:rsidRPr="0031099C" w:rsidTr="00DB2E79">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92024B" w:rsidRPr="0031099C" w:rsidTr="00DB2E79">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92024B" w:rsidRPr="0031099C" w:rsidTr="00DB2E79">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92024B" w:rsidRPr="0031099C" w:rsidTr="00DB2E79">
              <w:trPr>
                <w:trHeight w:val="329"/>
              </w:trPr>
              <w:tc>
                <w:tcPr>
                  <w:tcW w:w="556"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92024B" w:rsidRPr="0031099C" w:rsidRDefault="0092024B" w:rsidP="00DB2E79">
            <w:pPr>
              <w:jc w:val="center"/>
            </w:pPr>
          </w:p>
        </w:tc>
      </w:tr>
      <w:tr w:rsidR="0092024B" w:rsidRPr="0031099C" w:rsidTr="00DB2E79">
        <w:trPr>
          <w:gridAfter w:val="2"/>
          <w:wAfter w:w="1337" w:type="dxa"/>
        </w:trPr>
        <w:tc>
          <w:tcPr>
            <w:tcW w:w="7905" w:type="dxa"/>
          </w:tcPr>
          <w:p w:rsidR="0092024B" w:rsidRPr="0031099C" w:rsidRDefault="0092024B" w:rsidP="00DB2E79">
            <w:pPr>
              <w:pStyle w:val="ListParagraph"/>
              <w:numPr>
                <w:ilvl w:val="0"/>
                <w:numId w:val="17"/>
              </w:numPr>
              <w:spacing w:line="240" w:lineRule="auto"/>
              <w:jc w:val="center"/>
            </w:pPr>
            <w:r w:rsidRPr="0031099C">
              <w:t>W_50_0_M</w:t>
            </w:r>
          </w:p>
        </w:tc>
      </w:tr>
      <w:tr w:rsidR="0092024B" w:rsidRPr="0031099C" w:rsidTr="00DB2E79">
        <w:trPr>
          <w:gridAfter w:val="2"/>
          <w:wAfter w:w="1337" w:type="dxa"/>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92024B" w:rsidRPr="0031099C" w:rsidTr="00DB2E79">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92024B" w:rsidRPr="0031099C" w:rsidTr="00DB2E79">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92024B" w:rsidRPr="0031099C" w:rsidTr="00DB2E79">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92024B" w:rsidRPr="0031099C" w:rsidTr="00DB2E79">
              <w:trPr>
                <w:trHeight w:val="305"/>
              </w:trPr>
              <w:tc>
                <w:tcPr>
                  <w:tcW w:w="519"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92024B" w:rsidRPr="0031099C" w:rsidRDefault="0092024B" w:rsidP="00DB2E79">
            <w:pPr>
              <w:pStyle w:val="ListParagraph"/>
              <w:numPr>
                <w:ilvl w:val="0"/>
                <w:numId w:val="17"/>
              </w:numPr>
              <w:spacing w:line="240" w:lineRule="auto"/>
              <w:jc w:val="center"/>
            </w:pPr>
            <w:r w:rsidRPr="0031099C">
              <w:t>W_65_0_M</w:t>
            </w:r>
          </w:p>
        </w:tc>
      </w:tr>
      <w:tr w:rsidR="0092024B" w:rsidRPr="0031099C" w:rsidTr="00DB2E79">
        <w:trPr>
          <w:gridAfter w:val="1"/>
          <w:wAfter w:w="1196" w:type="dxa"/>
        </w:trPr>
        <w:tc>
          <w:tcPr>
            <w:tcW w:w="8046" w:type="dxa"/>
            <w:gridSpan w:val="2"/>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92024B" w:rsidRPr="0031099C" w:rsidTr="00DB2E7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92024B" w:rsidRPr="0031099C" w:rsidTr="00DB2E7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92024B" w:rsidRPr="0031099C" w:rsidTr="00DB2E7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2024B" w:rsidRPr="0031099C" w:rsidRDefault="0092024B" w:rsidP="00DB2E79">
            <w:pPr>
              <w:jc w:val="center"/>
            </w:pPr>
          </w:p>
        </w:tc>
      </w:tr>
      <w:tr w:rsidR="0092024B" w:rsidRPr="0031099C" w:rsidTr="00DB2E79">
        <w:trPr>
          <w:gridAfter w:val="1"/>
          <w:wAfter w:w="1196" w:type="dxa"/>
          <w:trHeight w:val="151"/>
        </w:trPr>
        <w:tc>
          <w:tcPr>
            <w:tcW w:w="8046" w:type="dxa"/>
            <w:gridSpan w:val="2"/>
          </w:tcPr>
          <w:p w:rsidR="0092024B" w:rsidRPr="0031099C" w:rsidRDefault="0092024B" w:rsidP="00DB2E79">
            <w:pPr>
              <w:pStyle w:val="ListParagraph"/>
              <w:numPr>
                <w:ilvl w:val="0"/>
                <w:numId w:val="17"/>
              </w:numPr>
              <w:spacing w:line="240" w:lineRule="auto"/>
              <w:jc w:val="center"/>
            </w:pPr>
            <w:r w:rsidRPr="0031099C">
              <w:t>W_65_0_F</w:t>
            </w:r>
          </w:p>
        </w:tc>
      </w:tr>
      <w:tr w:rsidR="0092024B" w:rsidRPr="0031099C" w:rsidTr="00DB2E79">
        <w:trPr>
          <w:gridAfter w:val="1"/>
          <w:wAfter w:w="1196" w:type="dxa"/>
          <w:trHeight w:val="117"/>
        </w:trPr>
        <w:tc>
          <w:tcPr>
            <w:tcW w:w="8046" w:type="dxa"/>
            <w:gridSpan w:val="2"/>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92024B" w:rsidRPr="0031099C" w:rsidTr="00DB2E79">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lastRenderedPageBreak/>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92024B" w:rsidRPr="0031099C" w:rsidTr="00DB2E79">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92024B" w:rsidRPr="0031099C" w:rsidTr="00DB2E79">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92024B" w:rsidRPr="0031099C" w:rsidTr="00DB2E79">
              <w:trPr>
                <w:trHeight w:val="306"/>
              </w:trPr>
              <w:tc>
                <w:tcPr>
                  <w:tcW w:w="551"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92024B" w:rsidRPr="0031099C" w:rsidRDefault="0092024B" w:rsidP="00DB2E79">
            <w:pPr>
              <w:jc w:val="center"/>
            </w:pPr>
          </w:p>
        </w:tc>
      </w:tr>
      <w:tr w:rsidR="0092024B" w:rsidRPr="0031099C" w:rsidTr="00DB2E79">
        <w:trPr>
          <w:gridAfter w:val="1"/>
          <w:wAfter w:w="1196" w:type="dxa"/>
          <w:trHeight w:val="118"/>
        </w:trPr>
        <w:tc>
          <w:tcPr>
            <w:tcW w:w="8046" w:type="dxa"/>
            <w:gridSpan w:val="2"/>
          </w:tcPr>
          <w:p w:rsidR="0092024B" w:rsidRPr="0031099C" w:rsidRDefault="0092024B" w:rsidP="00DB2E79">
            <w:pPr>
              <w:pStyle w:val="ListParagraph"/>
              <w:numPr>
                <w:ilvl w:val="0"/>
                <w:numId w:val="17"/>
              </w:numPr>
              <w:spacing w:line="240" w:lineRule="auto"/>
              <w:jc w:val="center"/>
            </w:pPr>
            <w:r w:rsidRPr="0031099C">
              <w:t>R_50_0_M</w:t>
            </w:r>
          </w:p>
        </w:tc>
      </w:tr>
      <w:tr w:rsidR="0092024B" w:rsidRPr="0031099C" w:rsidTr="00DB2E79">
        <w:trPr>
          <w:trHeight w:val="117"/>
        </w:trPr>
        <w:tc>
          <w:tcPr>
            <w:tcW w:w="9242" w:type="dxa"/>
            <w:gridSpan w:val="3"/>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92024B" w:rsidRPr="0031099C" w:rsidTr="00DB2E79">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92024B" w:rsidRPr="0031099C" w:rsidTr="00DB2E79">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92024B" w:rsidRPr="0031099C" w:rsidTr="00DB2E79">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92024B" w:rsidRPr="0031099C" w:rsidTr="00DB2E79">
              <w:trPr>
                <w:trHeight w:val="316"/>
              </w:trPr>
              <w:tc>
                <w:tcPr>
                  <w:tcW w:w="552"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92024B" w:rsidRPr="0031099C" w:rsidRDefault="0092024B" w:rsidP="00DB2E79">
            <w:pPr>
              <w:jc w:val="center"/>
            </w:pPr>
          </w:p>
        </w:tc>
      </w:tr>
      <w:tr w:rsidR="0092024B" w:rsidRPr="0031099C" w:rsidTr="00DB2E79">
        <w:trPr>
          <w:trHeight w:val="118"/>
        </w:trPr>
        <w:tc>
          <w:tcPr>
            <w:tcW w:w="9242" w:type="dxa"/>
            <w:gridSpan w:val="3"/>
          </w:tcPr>
          <w:p w:rsidR="0092024B" w:rsidRPr="0031099C" w:rsidRDefault="0092024B" w:rsidP="00DB2E79">
            <w:pPr>
              <w:pStyle w:val="ListParagraph"/>
              <w:numPr>
                <w:ilvl w:val="0"/>
                <w:numId w:val="17"/>
              </w:numPr>
              <w:spacing w:line="240" w:lineRule="auto"/>
              <w:jc w:val="center"/>
            </w:pPr>
            <w:r w:rsidRPr="0031099C">
              <w:t>R_50_0_F</w:t>
            </w:r>
          </w:p>
        </w:tc>
      </w:tr>
      <w:tr w:rsidR="0092024B" w:rsidRPr="0031099C" w:rsidTr="00DB2E79">
        <w:trPr>
          <w:trHeight w:val="134"/>
        </w:trPr>
        <w:tc>
          <w:tcPr>
            <w:tcW w:w="9242" w:type="dxa"/>
            <w:gridSpan w:val="3"/>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92024B" w:rsidRPr="0031099C" w:rsidTr="00DB2E79">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92024B" w:rsidRPr="0031099C" w:rsidTr="00DB2E79">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92024B" w:rsidRPr="0031099C" w:rsidTr="00DB2E79">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92024B" w:rsidRPr="0031099C" w:rsidTr="00DB2E79">
              <w:trPr>
                <w:trHeight w:val="305"/>
              </w:trPr>
              <w:tc>
                <w:tcPr>
                  <w:tcW w:w="50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92024B" w:rsidRPr="0031099C" w:rsidRDefault="0092024B" w:rsidP="00DB2E79">
            <w:pPr>
              <w:jc w:val="center"/>
            </w:pPr>
          </w:p>
        </w:tc>
      </w:tr>
      <w:tr w:rsidR="0092024B" w:rsidRPr="0031099C" w:rsidTr="00DB2E79">
        <w:trPr>
          <w:trHeight w:val="134"/>
        </w:trPr>
        <w:tc>
          <w:tcPr>
            <w:tcW w:w="9242" w:type="dxa"/>
            <w:gridSpan w:val="3"/>
          </w:tcPr>
          <w:p w:rsidR="0092024B" w:rsidRPr="0031099C" w:rsidRDefault="0092024B" w:rsidP="00DB2E79">
            <w:pPr>
              <w:pStyle w:val="ListParagraph"/>
              <w:numPr>
                <w:ilvl w:val="0"/>
                <w:numId w:val="17"/>
              </w:numPr>
              <w:spacing w:line="240" w:lineRule="auto"/>
              <w:jc w:val="center"/>
            </w:pPr>
            <w:r w:rsidRPr="0031099C">
              <w:t>R_65_0_M</w:t>
            </w:r>
          </w:p>
        </w:tc>
      </w:tr>
      <w:tr w:rsidR="0092024B" w:rsidRPr="0031099C" w:rsidTr="00DB2E79">
        <w:trPr>
          <w:trHeight w:val="134"/>
        </w:trPr>
        <w:tc>
          <w:tcPr>
            <w:tcW w:w="9242" w:type="dxa"/>
            <w:gridSpan w:val="3"/>
          </w:tcPr>
          <w:p w:rsidR="0092024B" w:rsidRDefault="0092024B" w:rsidP="00DB2E79">
            <w:pPr>
              <w:pStyle w:val="ListParagraph"/>
              <w:spacing w:line="240" w:lineRule="auto"/>
            </w:pPr>
          </w:p>
          <w:p w:rsidR="0092024B" w:rsidRPr="0031099C" w:rsidRDefault="0092024B" w:rsidP="00DB2E79">
            <w:pPr>
              <w:pStyle w:val="ListParagraph"/>
              <w:spacing w:line="240" w:lineRule="auto"/>
            </w:pPr>
          </w:p>
        </w:tc>
      </w:tr>
      <w:tr w:rsidR="0092024B" w:rsidRPr="0031099C" w:rsidTr="00DB2E79">
        <w:trPr>
          <w:trHeight w:val="118"/>
        </w:trPr>
        <w:tc>
          <w:tcPr>
            <w:tcW w:w="9242" w:type="dxa"/>
            <w:gridSpan w:val="3"/>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92024B" w:rsidRPr="0031099C" w:rsidTr="00DB2E7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92024B" w:rsidRPr="0031099C" w:rsidTr="00DB2E7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92024B" w:rsidRPr="0031099C" w:rsidTr="00DB2E7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92024B" w:rsidRPr="0031099C" w:rsidTr="00DB2E79">
              <w:trPr>
                <w:trHeight w:val="307"/>
              </w:trPr>
              <w:tc>
                <w:tcPr>
                  <w:tcW w:w="513"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92024B" w:rsidRPr="0031099C" w:rsidRDefault="0092024B" w:rsidP="00DB2E79">
            <w:pPr>
              <w:jc w:val="center"/>
            </w:pPr>
          </w:p>
        </w:tc>
      </w:tr>
      <w:tr w:rsidR="0092024B" w:rsidRPr="0031099C" w:rsidTr="00DB2E79">
        <w:trPr>
          <w:trHeight w:val="117"/>
        </w:trPr>
        <w:tc>
          <w:tcPr>
            <w:tcW w:w="9242" w:type="dxa"/>
            <w:gridSpan w:val="3"/>
          </w:tcPr>
          <w:p w:rsidR="0092024B" w:rsidRPr="0031099C" w:rsidRDefault="0092024B" w:rsidP="00DB2E79">
            <w:pPr>
              <w:pStyle w:val="ListParagraph"/>
              <w:numPr>
                <w:ilvl w:val="0"/>
                <w:numId w:val="17"/>
              </w:numPr>
              <w:spacing w:line="240" w:lineRule="auto"/>
              <w:jc w:val="center"/>
            </w:pPr>
            <w:r w:rsidRPr="0031099C">
              <w:t>R_65_0_F</w:t>
            </w:r>
          </w:p>
        </w:tc>
      </w:tr>
      <w:tr w:rsidR="0092024B" w:rsidRPr="0031099C" w:rsidTr="00DB2E79">
        <w:trPr>
          <w:trHeight w:val="118"/>
        </w:trPr>
        <w:tc>
          <w:tcPr>
            <w:tcW w:w="9242" w:type="dxa"/>
            <w:gridSpan w:val="3"/>
          </w:tcPr>
          <w:p w:rsidR="0092024B" w:rsidRPr="0031099C" w:rsidRDefault="0092024B" w:rsidP="00DB2E79">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92024B" w:rsidRPr="0031099C" w:rsidTr="00DB2E7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92024B" w:rsidRPr="0031099C" w:rsidTr="00DB2E7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92024B" w:rsidRPr="0031099C" w:rsidTr="00DB2E7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92024B" w:rsidRPr="0031099C" w:rsidRDefault="0092024B" w:rsidP="00DB2E79">
            <w:pPr>
              <w:jc w:val="center"/>
            </w:pPr>
          </w:p>
        </w:tc>
      </w:tr>
      <w:tr w:rsidR="0092024B" w:rsidRPr="0031099C" w:rsidTr="00DB2E79">
        <w:trPr>
          <w:trHeight w:val="117"/>
        </w:trPr>
        <w:tc>
          <w:tcPr>
            <w:tcW w:w="9242" w:type="dxa"/>
            <w:gridSpan w:val="3"/>
          </w:tcPr>
          <w:p w:rsidR="0092024B" w:rsidRPr="0031099C" w:rsidRDefault="0092024B" w:rsidP="00DB2E79">
            <w:pPr>
              <w:pStyle w:val="ListParagraph"/>
              <w:numPr>
                <w:ilvl w:val="0"/>
                <w:numId w:val="17"/>
              </w:numPr>
              <w:spacing w:line="240" w:lineRule="auto"/>
              <w:jc w:val="center"/>
            </w:pPr>
            <w:r w:rsidRPr="0031099C">
              <w:t>D_65_0_M</w:t>
            </w:r>
          </w:p>
        </w:tc>
      </w:tr>
      <w:tr w:rsidR="0092024B" w:rsidRPr="0031099C" w:rsidTr="00DB2E79">
        <w:trPr>
          <w:trHeight w:val="118"/>
        </w:trPr>
        <w:tc>
          <w:tcPr>
            <w:tcW w:w="9242" w:type="dxa"/>
            <w:gridSpan w:val="3"/>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92024B" w:rsidRPr="0031099C" w:rsidTr="00DB2E7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92024B" w:rsidRPr="0031099C" w:rsidTr="00DB2E7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92024B" w:rsidRPr="0031099C" w:rsidRDefault="0092024B" w:rsidP="00DB2E7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92024B" w:rsidRPr="0031099C" w:rsidTr="00DB2E7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92024B" w:rsidRPr="0031099C" w:rsidTr="00DB2E79">
              <w:trPr>
                <w:trHeight w:val="300"/>
              </w:trPr>
              <w:tc>
                <w:tcPr>
                  <w:tcW w:w="500" w:type="dxa"/>
                  <w:vMerge/>
                  <w:tcBorders>
                    <w:top w:val="nil"/>
                    <w:left w:val="single" w:sz="4" w:space="0" w:color="auto"/>
                    <w:bottom w:val="single" w:sz="4" w:space="0" w:color="auto"/>
                    <w:right w:val="single" w:sz="4" w:space="0" w:color="auto"/>
                  </w:tcBorders>
                  <w:vAlign w:val="center"/>
                  <w:hideMark/>
                </w:tcPr>
                <w:p w:rsidR="0092024B" w:rsidRPr="0031099C" w:rsidRDefault="0092024B" w:rsidP="00DB2E7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92024B" w:rsidRPr="0031099C" w:rsidRDefault="0092024B" w:rsidP="00DB2E7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92024B" w:rsidRPr="0031099C" w:rsidRDefault="0092024B" w:rsidP="00DB2E79">
            <w:pPr>
              <w:jc w:val="center"/>
            </w:pPr>
          </w:p>
        </w:tc>
      </w:tr>
      <w:tr w:rsidR="0092024B" w:rsidRPr="0031099C" w:rsidTr="00DB2E79">
        <w:trPr>
          <w:trHeight w:val="117"/>
        </w:trPr>
        <w:tc>
          <w:tcPr>
            <w:tcW w:w="9242" w:type="dxa"/>
            <w:gridSpan w:val="3"/>
          </w:tcPr>
          <w:p w:rsidR="0092024B" w:rsidRPr="0031099C" w:rsidRDefault="0092024B" w:rsidP="00DB2E79">
            <w:pPr>
              <w:pStyle w:val="ListParagraph"/>
              <w:numPr>
                <w:ilvl w:val="0"/>
                <w:numId w:val="17"/>
              </w:numPr>
              <w:spacing w:line="240" w:lineRule="auto"/>
              <w:jc w:val="center"/>
            </w:pPr>
            <w:r w:rsidRPr="0031099C">
              <w:t>D_65_0_F</w:t>
            </w:r>
          </w:p>
        </w:tc>
      </w:tr>
    </w:tbl>
    <w:p w:rsidR="0092024B" w:rsidRDefault="0092024B" w:rsidP="0092024B">
      <w:pPr>
        <w:pStyle w:val="Caption"/>
      </w:pPr>
      <w:proofErr w:type="gramStart"/>
      <w:r>
        <w:t xml:space="preserve">Table </w:t>
      </w:r>
      <w:proofErr w:type="gramEnd"/>
      <w:r>
        <w:fldChar w:fldCharType="begin"/>
      </w:r>
      <w:r>
        <w:instrText xml:space="preserve"> SEQ Table \* ARABIC </w:instrText>
      </w:r>
      <w:r>
        <w:fldChar w:fldCharType="separate"/>
      </w:r>
      <w:r w:rsidR="00F91356">
        <w:rPr>
          <w:noProof/>
        </w:rPr>
        <w:t>2</w:t>
      </w:r>
      <w:r>
        <w:fldChar w:fldCharType="end"/>
      </w:r>
      <w:proofErr w:type="gramStart"/>
      <w:r>
        <w:t xml:space="preserve"> Effect of assumed sensitivity and specificity of device on estimated cost effectiveness.</w:t>
      </w:r>
      <w:proofErr w:type="gramEnd"/>
      <w:r>
        <w:t xml:space="preserve"> D: </w:t>
      </w:r>
      <w:proofErr w:type="spellStart"/>
      <w:r>
        <w:t>dabigatran</w:t>
      </w:r>
      <w:proofErr w:type="spellEnd"/>
      <w:r>
        <w:t xml:space="preserve">; W: Warfarin; R: </w:t>
      </w:r>
      <w:proofErr w:type="spellStart"/>
      <w:r>
        <w:t>rivaroxaban</w:t>
      </w:r>
      <w:proofErr w:type="spellEnd"/>
      <w:r>
        <w:t>; M: Male; F: Female; 65: 65 years old; 50: 50 years old</w:t>
      </w:r>
    </w:p>
    <w:p w:rsidR="0092024B" w:rsidRPr="0031099C" w:rsidRDefault="0092024B" w:rsidP="0092024B">
      <w:pPr>
        <w:spacing w:line="276" w:lineRule="auto"/>
        <w:jc w:val="left"/>
        <w:rPr>
          <w:lang w:val="en-GB"/>
        </w:rPr>
        <w:sectPr w:rsidR="0092024B" w:rsidRPr="0031099C" w:rsidSect="00EF4E89">
          <w:pgSz w:w="11906" w:h="16838"/>
          <w:pgMar w:top="1440" w:right="1440" w:bottom="1440" w:left="1440" w:header="709" w:footer="709" w:gutter="0"/>
          <w:cols w:space="708"/>
          <w:docGrid w:linePitch="360"/>
        </w:sectPr>
      </w:pPr>
    </w:p>
    <w:tbl>
      <w:tblPr>
        <w:tblStyle w:val="TableGrid"/>
        <w:tblpPr w:leftFromText="180" w:rightFromText="180" w:horzAnchor="margin" w:tblpY="780"/>
        <w:tblW w:w="13396"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92024B" w:rsidRPr="0031099C" w:rsidTr="00DB2E79">
        <w:tc>
          <w:tcPr>
            <w:tcW w:w="1254"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jc w:val="center"/>
              <w:rPr>
                <w:rFonts w:ascii="Times New Roman" w:eastAsia="Times New Roman" w:hAnsi="Times New Roman"/>
                <w:b/>
                <w:i/>
              </w:rPr>
            </w:pPr>
            <w:r w:rsidRPr="0031099C">
              <w:rPr>
                <w:b/>
                <w:i/>
              </w:rPr>
              <w:t>Average Number of Events</w:t>
            </w:r>
          </w:p>
        </w:tc>
      </w:tr>
      <w:tr w:rsidR="0092024B" w:rsidRPr="0031099C" w:rsidTr="00DB2E79">
        <w:tc>
          <w:tcPr>
            <w:tcW w:w="1254" w:type="dxa"/>
            <w:tcBorders>
              <w:top w:val="single" w:sz="4" w:space="0" w:color="auto"/>
              <w:left w:val="single" w:sz="4" w:space="0" w:color="auto"/>
              <w:bottom w:val="single" w:sz="4" w:space="0" w:color="auto"/>
              <w:right w:val="single" w:sz="4" w:space="0" w:color="auto"/>
            </w:tcBorders>
          </w:tcPr>
          <w:p w:rsidR="0092024B" w:rsidRPr="00770134" w:rsidRDefault="0092024B" w:rsidP="00DB2E79">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92024B" w:rsidRPr="00770134" w:rsidRDefault="0092024B" w:rsidP="00DB2E79">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1"/>
            </w:r>
          </w:p>
        </w:tc>
        <w:tc>
          <w:tcPr>
            <w:tcW w:w="1418"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NICH</w:t>
            </w:r>
          </w:p>
        </w:tc>
      </w:tr>
      <w:tr w:rsidR="0092024B" w:rsidRPr="0031099C" w:rsidTr="00DB2E79">
        <w:tc>
          <w:tcPr>
            <w:tcW w:w="1254" w:type="dxa"/>
            <w:vMerge w:val="restart"/>
            <w:tcBorders>
              <w:top w:val="single" w:sz="4" w:space="0" w:color="auto"/>
              <w:left w:val="single" w:sz="4" w:space="0" w:color="auto"/>
              <w:right w:val="single" w:sz="4" w:space="0" w:color="auto"/>
            </w:tcBorders>
            <w:vAlign w:val="center"/>
          </w:tcPr>
          <w:p w:rsidR="0092024B" w:rsidRDefault="0092024B" w:rsidP="00DB2E79">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92024B" w:rsidRPr="0031099C" w:rsidRDefault="0092024B" w:rsidP="00DB2E79">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0.075</w:t>
            </w:r>
          </w:p>
        </w:tc>
      </w:tr>
      <w:tr w:rsidR="0092024B" w:rsidRPr="0031099C" w:rsidTr="00DB2E79">
        <w:tc>
          <w:tcPr>
            <w:tcW w:w="1254" w:type="dxa"/>
            <w:vMerge/>
            <w:tcBorders>
              <w:left w:val="single" w:sz="4" w:space="0" w:color="auto"/>
              <w:right w:val="single" w:sz="4" w:space="0" w:color="auto"/>
            </w:tcBorders>
          </w:tcPr>
          <w:p w:rsidR="0092024B" w:rsidRPr="0031099C" w:rsidRDefault="0092024B" w:rsidP="00DB2E79">
            <w:pPr>
              <w:rPr>
                <w:b/>
              </w:rPr>
            </w:pPr>
          </w:p>
        </w:tc>
        <w:tc>
          <w:tcPr>
            <w:tcW w:w="2812" w:type="dxa"/>
            <w:vMerge/>
            <w:tcBorders>
              <w:left w:val="single" w:sz="4" w:space="0" w:color="auto"/>
              <w:bottom w:val="single" w:sz="4" w:space="0" w:color="auto"/>
              <w:right w:val="single" w:sz="4" w:space="0" w:color="auto"/>
            </w:tcBorders>
          </w:tcPr>
          <w:p w:rsidR="0092024B" w:rsidRPr="0031099C" w:rsidRDefault="0092024B" w:rsidP="00DB2E79">
            <w:pPr>
              <w:rPr>
                <w:b/>
              </w:rPr>
            </w:pPr>
          </w:p>
        </w:tc>
        <w:tc>
          <w:tcPr>
            <w:tcW w:w="1418" w:type="dxa"/>
            <w:tcBorders>
              <w:top w:val="single" w:sz="4" w:space="0" w:color="auto"/>
              <w:left w:val="single" w:sz="4" w:space="0" w:color="auto"/>
              <w:bottom w:val="single" w:sz="4" w:space="0" w:color="auto"/>
              <w:right w:val="single" w:sz="4" w:space="0" w:color="auto"/>
            </w:tcBorders>
            <w:hideMark/>
          </w:tcPr>
          <w:p w:rsidR="0092024B" w:rsidRPr="0031099C" w:rsidRDefault="0092024B" w:rsidP="00DB2E79">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92024B" w:rsidRPr="0031099C" w:rsidRDefault="0092024B" w:rsidP="00DB2E79">
            <w:pPr>
              <w:jc w:val="right"/>
              <w:rPr>
                <w:rFonts w:ascii="Times New Roman" w:eastAsia="Times New Roman" w:hAnsi="Times New Roman"/>
              </w:rPr>
            </w:pPr>
            <w:r w:rsidRPr="0031099C">
              <w:t>0.112</w:t>
            </w:r>
          </w:p>
        </w:tc>
      </w:tr>
      <w:tr w:rsidR="0092024B" w:rsidRPr="0031099C" w:rsidTr="00DB2E79">
        <w:tc>
          <w:tcPr>
            <w:tcW w:w="1254" w:type="dxa"/>
            <w:vMerge/>
            <w:tcBorders>
              <w:left w:val="single" w:sz="4" w:space="0" w:color="auto"/>
              <w:right w:val="single" w:sz="4" w:space="0" w:color="auto"/>
            </w:tcBorders>
          </w:tcPr>
          <w:p w:rsidR="0092024B" w:rsidRDefault="0092024B" w:rsidP="00DB2E79">
            <w:pPr>
              <w:rPr>
                <w:b/>
              </w:rPr>
            </w:pPr>
          </w:p>
        </w:tc>
        <w:tc>
          <w:tcPr>
            <w:tcW w:w="2812" w:type="dxa"/>
            <w:vMerge w:val="restart"/>
            <w:tcBorders>
              <w:left w:val="single" w:sz="4" w:space="0" w:color="auto"/>
              <w:right w:val="single" w:sz="4" w:space="0" w:color="auto"/>
            </w:tcBorders>
            <w:vAlign w:val="center"/>
          </w:tcPr>
          <w:p w:rsidR="0092024B" w:rsidRPr="0031099C" w:rsidRDefault="0092024B" w:rsidP="00DB2E79">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0.091</w:t>
            </w:r>
          </w:p>
        </w:tc>
      </w:tr>
      <w:tr w:rsidR="0092024B" w:rsidRPr="0031099C" w:rsidTr="00DB2E79">
        <w:tc>
          <w:tcPr>
            <w:tcW w:w="1254" w:type="dxa"/>
            <w:vMerge/>
            <w:tcBorders>
              <w:left w:val="single" w:sz="4" w:space="0" w:color="auto"/>
              <w:right w:val="single" w:sz="4" w:space="0" w:color="auto"/>
            </w:tcBorders>
          </w:tcPr>
          <w:p w:rsidR="0092024B" w:rsidRPr="0031099C" w:rsidRDefault="0092024B" w:rsidP="00DB2E79">
            <w:pPr>
              <w:rPr>
                <w:b/>
              </w:rPr>
            </w:pPr>
          </w:p>
        </w:tc>
        <w:tc>
          <w:tcPr>
            <w:tcW w:w="2812" w:type="dxa"/>
            <w:vMerge/>
            <w:tcBorders>
              <w:left w:val="single" w:sz="4" w:space="0" w:color="auto"/>
              <w:bottom w:val="single" w:sz="4" w:space="0" w:color="auto"/>
              <w:right w:val="single" w:sz="4" w:space="0" w:color="auto"/>
            </w:tcBorders>
          </w:tcPr>
          <w:p w:rsidR="0092024B" w:rsidRPr="0031099C" w:rsidRDefault="0092024B" w:rsidP="00DB2E79">
            <w:pPr>
              <w:rPr>
                <w:b/>
              </w:rPr>
            </w:pP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0.130</w:t>
            </w:r>
          </w:p>
        </w:tc>
      </w:tr>
      <w:tr w:rsidR="0092024B" w:rsidRPr="0031099C" w:rsidTr="00DB2E79">
        <w:trPr>
          <w:trHeight w:val="329"/>
        </w:trPr>
        <w:tc>
          <w:tcPr>
            <w:tcW w:w="1254" w:type="dxa"/>
            <w:vMerge/>
            <w:tcBorders>
              <w:left w:val="single" w:sz="4" w:space="0" w:color="auto"/>
              <w:right w:val="single" w:sz="4" w:space="0" w:color="auto"/>
            </w:tcBorders>
          </w:tcPr>
          <w:p w:rsidR="0092024B" w:rsidRDefault="0092024B" w:rsidP="00DB2E79">
            <w:pPr>
              <w:rPr>
                <w:b/>
              </w:rPr>
            </w:pPr>
          </w:p>
        </w:tc>
        <w:tc>
          <w:tcPr>
            <w:tcW w:w="2812" w:type="dxa"/>
            <w:vMerge w:val="restart"/>
            <w:tcBorders>
              <w:left w:val="single" w:sz="4" w:space="0" w:color="auto"/>
              <w:right w:val="single" w:sz="4" w:space="0" w:color="auto"/>
            </w:tcBorders>
            <w:vAlign w:val="center"/>
          </w:tcPr>
          <w:p w:rsidR="0092024B" w:rsidRPr="0031099C" w:rsidRDefault="0092024B" w:rsidP="00DB2E79">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0.052</w:t>
            </w:r>
          </w:p>
        </w:tc>
      </w:tr>
      <w:tr w:rsidR="0092024B" w:rsidRPr="0031099C" w:rsidTr="00DB2E79">
        <w:trPr>
          <w:trHeight w:val="235"/>
        </w:trPr>
        <w:tc>
          <w:tcPr>
            <w:tcW w:w="1254" w:type="dxa"/>
            <w:vMerge/>
            <w:tcBorders>
              <w:left w:val="single" w:sz="4" w:space="0" w:color="auto"/>
              <w:right w:val="single" w:sz="4" w:space="0" w:color="auto"/>
            </w:tcBorders>
          </w:tcPr>
          <w:p w:rsidR="0092024B" w:rsidRDefault="0092024B" w:rsidP="00DB2E79">
            <w:pPr>
              <w:rPr>
                <w:b/>
              </w:rPr>
            </w:pPr>
          </w:p>
        </w:tc>
        <w:tc>
          <w:tcPr>
            <w:tcW w:w="2812" w:type="dxa"/>
            <w:vMerge/>
            <w:tcBorders>
              <w:left w:val="single" w:sz="4" w:space="0" w:color="auto"/>
              <w:bottom w:val="single" w:sz="4" w:space="0" w:color="auto"/>
              <w:right w:val="single" w:sz="4" w:space="0" w:color="auto"/>
            </w:tcBorders>
          </w:tcPr>
          <w:p w:rsidR="0092024B" w:rsidRDefault="0092024B" w:rsidP="00DB2E79">
            <w:pPr>
              <w:rPr>
                <w:b/>
              </w:rPr>
            </w:pP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0.079</w:t>
            </w:r>
          </w:p>
        </w:tc>
      </w:tr>
      <w:tr w:rsidR="0092024B" w:rsidRPr="0031099C" w:rsidTr="00DB2E79">
        <w:trPr>
          <w:trHeight w:val="201"/>
        </w:trPr>
        <w:tc>
          <w:tcPr>
            <w:tcW w:w="1254" w:type="dxa"/>
            <w:vMerge/>
            <w:tcBorders>
              <w:left w:val="single" w:sz="4" w:space="0" w:color="auto"/>
              <w:right w:val="single" w:sz="4" w:space="0" w:color="auto"/>
            </w:tcBorders>
          </w:tcPr>
          <w:p w:rsidR="0092024B" w:rsidRDefault="0092024B" w:rsidP="00DB2E79">
            <w:pPr>
              <w:rPr>
                <w:b/>
              </w:rPr>
            </w:pPr>
          </w:p>
        </w:tc>
        <w:tc>
          <w:tcPr>
            <w:tcW w:w="2812" w:type="dxa"/>
            <w:vMerge w:val="restart"/>
            <w:tcBorders>
              <w:left w:val="single" w:sz="4" w:space="0" w:color="auto"/>
              <w:right w:val="single" w:sz="4" w:space="0" w:color="auto"/>
            </w:tcBorders>
            <w:vAlign w:val="center"/>
          </w:tcPr>
          <w:p w:rsidR="0092024B" w:rsidRDefault="0092024B" w:rsidP="00DB2E79">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0.065</w:t>
            </w:r>
          </w:p>
        </w:tc>
      </w:tr>
      <w:tr w:rsidR="0092024B" w:rsidRPr="0031099C" w:rsidTr="00DB2E79">
        <w:trPr>
          <w:trHeight w:val="167"/>
        </w:trPr>
        <w:tc>
          <w:tcPr>
            <w:tcW w:w="1254" w:type="dxa"/>
            <w:vMerge/>
            <w:tcBorders>
              <w:left w:val="single" w:sz="4" w:space="0" w:color="auto"/>
              <w:bottom w:val="single" w:sz="4" w:space="0" w:color="auto"/>
              <w:right w:val="single" w:sz="4" w:space="0" w:color="auto"/>
            </w:tcBorders>
          </w:tcPr>
          <w:p w:rsidR="0092024B" w:rsidRDefault="0092024B" w:rsidP="00DB2E79">
            <w:pPr>
              <w:rPr>
                <w:b/>
              </w:rPr>
            </w:pPr>
          </w:p>
        </w:tc>
        <w:tc>
          <w:tcPr>
            <w:tcW w:w="2812" w:type="dxa"/>
            <w:vMerge/>
            <w:tcBorders>
              <w:left w:val="single" w:sz="4" w:space="0" w:color="auto"/>
              <w:bottom w:val="single" w:sz="4" w:space="0" w:color="auto"/>
              <w:right w:val="single" w:sz="4" w:space="0" w:color="auto"/>
            </w:tcBorders>
          </w:tcPr>
          <w:p w:rsidR="0092024B" w:rsidRDefault="0092024B" w:rsidP="00DB2E79">
            <w:pPr>
              <w:rPr>
                <w:b/>
              </w:rPr>
            </w:pP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0.095</w:t>
            </w:r>
          </w:p>
        </w:tc>
      </w:tr>
      <w:tr w:rsidR="0092024B" w:rsidRPr="0031099C" w:rsidTr="00DB2E79">
        <w:trPr>
          <w:trHeight w:val="351"/>
        </w:trPr>
        <w:tc>
          <w:tcPr>
            <w:tcW w:w="1254" w:type="dxa"/>
            <w:vMerge w:val="restart"/>
            <w:tcBorders>
              <w:left w:val="single" w:sz="4" w:space="0" w:color="auto"/>
              <w:right w:val="single" w:sz="4" w:space="0" w:color="auto"/>
            </w:tcBorders>
            <w:vAlign w:val="center"/>
          </w:tcPr>
          <w:p w:rsidR="0092024B" w:rsidRDefault="0092024B" w:rsidP="00DB2E79">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92024B" w:rsidRDefault="0092024B" w:rsidP="00DB2E79">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0.075</w:t>
            </w:r>
          </w:p>
        </w:tc>
      </w:tr>
      <w:tr w:rsidR="0092024B" w:rsidRPr="0031099C" w:rsidTr="00DB2E79">
        <w:trPr>
          <w:trHeight w:val="364"/>
        </w:trPr>
        <w:tc>
          <w:tcPr>
            <w:tcW w:w="1254" w:type="dxa"/>
            <w:vMerge/>
            <w:tcBorders>
              <w:left w:val="single" w:sz="4" w:space="0" w:color="auto"/>
              <w:right w:val="single" w:sz="4" w:space="0" w:color="auto"/>
            </w:tcBorders>
          </w:tcPr>
          <w:p w:rsidR="0092024B" w:rsidRDefault="0092024B" w:rsidP="00DB2E79">
            <w:pPr>
              <w:rPr>
                <w:b/>
              </w:rPr>
            </w:pPr>
          </w:p>
        </w:tc>
        <w:tc>
          <w:tcPr>
            <w:tcW w:w="2812" w:type="dxa"/>
            <w:vMerge/>
            <w:tcBorders>
              <w:left w:val="single" w:sz="4" w:space="0" w:color="auto"/>
              <w:bottom w:val="single" w:sz="4" w:space="0" w:color="auto"/>
              <w:right w:val="single" w:sz="4" w:space="0" w:color="auto"/>
            </w:tcBorders>
          </w:tcPr>
          <w:p w:rsidR="0092024B" w:rsidRDefault="0092024B" w:rsidP="00DB2E79">
            <w:pPr>
              <w:rPr>
                <w:b/>
              </w:rPr>
            </w:pP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0.113</w:t>
            </w:r>
          </w:p>
        </w:tc>
      </w:tr>
      <w:tr w:rsidR="0092024B" w:rsidRPr="0031099C" w:rsidTr="00DB2E79">
        <w:trPr>
          <w:trHeight w:val="351"/>
        </w:trPr>
        <w:tc>
          <w:tcPr>
            <w:tcW w:w="1254" w:type="dxa"/>
            <w:vMerge/>
            <w:tcBorders>
              <w:left w:val="single" w:sz="4" w:space="0" w:color="auto"/>
              <w:right w:val="single" w:sz="4" w:space="0" w:color="auto"/>
            </w:tcBorders>
          </w:tcPr>
          <w:p w:rsidR="0092024B" w:rsidRDefault="0092024B" w:rsidP="00DB2E79">
            <w:pPr>
              <w:rPr>
                <w:b/>
              </w:rPr>
            </w:pPr>
          </w:p>
        </w:tc>
        <w:tc>
          <w:tcPr>
            <w:tcW w:w="2812" w:type="dxa"/>
            <w:vMerge w:val="restart"/>
            <w:tcBorders>
              <w:left w:val="single" w:sz="4" w:space="0" w:color="auto"/>
              <w:right w:val="single" w:sz="4" w:space="0" w:color="auto"/>
            </w:tcBorders>
            <w:vAlign w:val="center"/>
          </w:tcPr>
          <w:p w:rsidR="0092024B" w:rsidRDefault="0092024B" w:rsidP="00DB2E79">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0.091</w:t>
            </w:r>
          </w:p>
        </w:tc>
      </w:tr>
      <w:tr w:rsidR="0092024B" w:rsidRPr="0031099C" w:rsidTr="00DB2E79">
        <w:trPr>
          <w:trHeight w:val="364"/>
        </w:trPr>
        <w:tc>
          <w:tcPr>
            <w:tcW w:w="1254" w:type="dxa"/>
            <w:vMerge/>
            <w:tcBorders>
              <w:left w:val="single" w:sz="4" w:space="0" w:color="auto"/>
              <w:right w:val="single" w:sz="4" w:space="0" w:color="auto"/>
            </w:tcBorders>
          </w:tcPr>
          <w:p w:rsidR="0092024B" w:rsidRDefault="0092024B" w:rsidP="00DB2E79">
            <w:pPr>
              <w:rPr>
                <w:b/>
              </w:rPr>
            </w:pPr>
          </w:p>
        </w:tc>
        <w:tc>
          <w:tcPr>
            <w:tcW w:w="2812" w:type="dxa"/>
            <w:vMerge/>
            <w:tcBorders>
              <w:left w:val="single" w:sz="4" w:space="0" w:color="auto"/>
              <w:bottom w:val="single" w:sz="4" w:space="0" w:color="auto"/>
              <w:right w:val="single" w:sz="4" w:space="0" w:color="auto"/>
            </w:tcBorders>
          </w:tcPr>
          <w:p w:rsidR="0092024B" w:rsidRDefault="0092024B" w:rsidP="00DB2E79">
            <w:pPr>
              <w:rPr>
                <w:b/>
              </w:rPr>
            </w:pP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0.130</w:t>
            </w:r>
          </w:p>
        </w:tc>
      </w:tr>
      <w:tr w:rsidR="0092024B" w:rsidRPr="0031099C" w:rsidTr="00DB2E79">
        <w:trPr>
          <w:trHeight w:val="330"/>
        </w:trPr>
        <w:tc>
          <w:tcPr>
            <w:tcW w:w="1254" w:type="dxa"/>
            <w:vMerge/>
            <w:tcBorders>
              <w:left w:val="single" w:sz="4" w:space="0" w:color="auto"/>
              <w:right w:val="single" w:sz="4" w:space="0" w:color="auto"/>
            </w:tcBorders>
          </w:tcPr>
          <w:p w:rsidR="0092024B" w:rsidRDefault="0092024B" w:rsidP="00DB2E79">
            <w:pPr>
              <w:rPr>
                <w:b/>
              </w:rPr>
            </w:pPr>
          </w:p>
        </w:tc>
        <w:tc>
          <w:tcPr>
            <w:tcW w:w="2812" w:type="dxa"/>
            <w:vMerge w:val="restart"/>
            <w:tcBorders>
              <w:left w:val="single" w:sz="4" w:space="0" w:color="auto"/>
              <w:right w:val="single" w:sz="4" w:space="0" w:color="auto"/>
            </w:tcBorders>
            <w:vAlign w:val="center"/>
          </w:tcPr>
          <w:p w:rsidR="0092024B" w:rsidRDefault="0092024B" w:rsidP="00DB2E79">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0.052</w:t>
            </w:r>
          </w:p>
        </w:tc>
      </w:tr>
      <w:tr w:rsidR="0092024B" w:rsidRPr="0031099C" w:rsidTr="00DB2E79">
        <w:trPr>
          <w:trHeight w:val="385"/>
        </w:trPr>
        <w:tc>
          <w:tcPr>
            <w:tcW w:w="1254" w:type="dxa"/>
            <w:vMerge/>
            <w:tcBorders>
              <w:left w:val="single" w:sz="4" w:space="0" w:color="auto"/>
              <w:right w:val="single" w:sz="4" w:space="0" w:color="auto"/>
            </w:tcBorders>
          </w:tcPr>
          <w:p w:rsidR="0092024B" w:rsidRDefault="0092024B" w:rsidP="00DB2E79">
            <w:pPr>
              <w:rPr>
                <w:b/>
              </w:rPr>
            </w:pPr>
          </w:p>
        </w:tc>
        <w:tc>
          <w:tcPr>
            <w:tcW w:w="2812" w:type="dxa"/>
            <w:vMerge/>
            <w:tcBorders>
              <w:left w:val="single" w:sz="4" w:space="0" w:color="auto"/>
              <w:bottom w:val="single" w:sz="4" w:space="0" w:color="auto"/>
              <w:right w:val="single" w:sz="4" w:space="0" w:color="auto"/>
            </w:tcBorders>
          </w:tcPr>
          <w:p w:rsidR="0092024B" w:rsidRDefault="0092024B" w:rsidP="00DB2E79">
            <w:pPr>
              <w:rPr>
                <w:b/>
              </w:rPr>
            </w:pP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0.080</w:t>
            </w:r>
          </w:p>
        </w:tc>
      </w:tr>
      <w:tr w:rsidR="0092024B" w:rsidRPr="0031099C" w:rsidTr="00DB2E79">
        <w:trPr>
          <w:trHeight w:val="201"/>
        </w:trPr>
        <w:tc>
          <w:tcPr>
            <w:tcW w:w="1254" w:type="dxa"/>
            <w:vMerge/>
            <w:tcBorders>
              <w:left w:val="single" w:sz="4" w:space="0" w:color="auto"/>
              <w:right w:val="single" w:sz="4" w:space="0" w:color="auto"/>
            </w:tcBorders>
          </w:tcPr>
          <w:p w:rsidR="0092024B" w:rsidRDefault="0092024B" w:rsidP="00DB2E79">
            <w:pPr>
              <w:rPr>
                <w:b/>
              </w:rPr>
            </w:pPr>
          </w:p>
        </w:tc>
        <w:tc>
          <w:tcPr>
            <w:tcW w:w="2812" w:type="dxa"/>
            <w:vMerge w:val="restart"/>
            <w:tcBorders>
              <w:left w:val="single" w:sz="4" w:space="0" w:color="auto"/>
              <w:right w:val="single" w:sz="4" w:space="0" w:color="auto"/>
            </w:tcBorders>
            <w:vAlign w:val="center"/>
          </w:tcPr>
          <w:p w:rsidR="0092024B" w:rsidRDefault="0092024B" w:rsidP="00DB2E79">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0.066</w:t>
            </w:r>
          </w:p>
        </w:tc>
      </w:tr>
      <w:tr w:rsidR="0092024B" w:rsidRPr="0031099C" w:rsidTr="00DB2E79">
        <w:trPr>
          <w:trHeight w:val="299"/>
        </w:trPr>
        <w:tc>
          <w:tcPr>
            <w:tcW w:w="1254" w:type="dxa"/>
            <w:vMerge/>
            <w:tcBorders>
              <w:left w:val="single" w:sz="4" w:space="0" w:color="auto"/>
              <w:bottom w:val="single" w:sz="4" w:space="0" w:color="auto"/>
              <w:right w:val="single" w:sz="4" w:space="0" w:color="auto"/>
            </w:tcBorders>
          </w:tcPr>
          <w:p w:rsidR="0092024B" w:rsidRDefault="0092024B" w:rsidP="00DB2E79">
            <w:pPr>
              <w:rPr>
                <w:b/>
              </w:rPr>
            </w:pPr>
          </w:p>
        </w:tc>
        <w:tc>
          <w:tcPr>
            <w:tcW w:w="2812" w:type="dxa"/>
            <w:vMerge/>
            <w:tcBorders>
              <w:left w:val="single" w:sz="4" w:space="0" w:color="auto"/>
              <w:bottom w:val="single" w:sz="4" w:space="0" w:color="auto"/>
              <w:right w:val="single" w:sz="4" w:space="0" w:color="auto"/>
            </w:tcBorders>
          </w:tcPr>
          <w:p w:rsidR="0092024B" w:rsidRDefault="0092024B" w:rsidP="00DB2E79">
            <w:pPr>
              <w:rPr>
                <w:b/>
              </w:rPr>
            </w:pP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0.096</w:t>
            </w:r>
          </w:p>
        </w:tc>
      </w:tr>
      <w:tr w:rsidR="0092024B" w:rsidRPr="0031099C" w:rsidTr="00DB2E79">
        <w:trPr>
          <w:trHeight w:val="201"/>
        </w:trPr>
        <w:tc>
          <w:tcPr>
            <w:tcW w:w="1254" w:type="dxa"/>
            <w:vMerge w:val="restart"/>
            <w:tcBorders>
              <w:top w:val="nil"/>
              <w:left w:val="single" w:sz="4" w:space="0" w:color="auto"/>
              <w:right w:val="single" w:sz="4" w:space="0" w:color="auto"/>
            </w:tcBorders>
          </w:tcPr>
          <w:p w:rsidR="0092024B" w:rsidRDefault="0092024B" w:rsidP="00DB2E79">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92024B" w:rsidRDefault="0092024B" w:rsidP="00DB2E79">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0.053</w:t>
            </w:r>
          </w:p>
        </w:tc>
      </w:tr>
      <w:tr w:rsidR="0092024B" w:rsidRPr="0031099C" w:rsidTr="00DB2E79">
        <w:trPr>
          <w:trHeight w:val="184"/>
        </w:trPr>
        <w:tc>
          <w:tcPr>
            <w:tcW w:w="1254" w:type="dxa"/>
            <w:vMerge/>
            <w:tcBorders>
              <w:top w:val="nil"/>
              <w:left w:val="single" w:sz="4" w:space="0" w:color="auto"/>
              <w:bottom w:val="single" w:sz="4" w:space="0" w:color="auto"/>
              <w:right w:val="single" w:sz="4" w:space="0" w:color="auto"/>
            </w:tcBorders>
          </w:tcPr>
          <w:p w:rsidR="0092024B" w:rsidRDefault="0092024B" w:rsidP="00DB2E79">
            <w:pPr>
              <w:rPr>
                <w:b/>
              </w:rPr>
            </w:pPr>
          </w:p>
        </w:tc>
        <w:tc>
          <w:tcPr>
            <w:tcW w:w="2812" w:type="dxa"/>
            <w:tcBorders>
              <w:left w:val="single" w:sz="4" w:space="0" w:color="auto"/>
              <w:bottom w:val="single" w:sz="4" w:space="0" w:color="auto"/>
              <w:right w:val="single" w:sz="4" w:space="0" w:color="auto"/>
            </w:tcBorders>
            <w:vAlign w:val="center"/>
          </w:tcPr>
          <w:p w:rsidR="0092024B" w:rsidRDefault="0092024B" w:rsidP="00DB2E79">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92024B" w:rsidRPr="0031099C" w:rsidRDefault="0092024B" w:rsidP="00DB2E79">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92024B" w:rsidRPr="0031099C" w:rsidRDefault="0092024B" w:rsidP="00DB2E79">
            <w:pPr>
              <w:jc w:val="right"/>
              <w:rPr>
                <w:rFonts w:ascii="Times New Roman" w:eastAsia="Times New Roman" w:hAnsi="Times New Roman"/>
              </w:rPr>
            </w:pPr>
            <w:r w:rsidRPr="0031099C">
              <w:t>0.081</w:t>
            </w:r>
          </w:p>
        </w:tc>
      </w:tr>
    </w:tbl>
    <w:p w:rsidR="0092024B" w:rsidRDefault="0092024B" w:rsidP="0092024B">
      <w:pPr>
        <w:pStyle w:val="Heading2"/>
        <w:numPr>
          <w:ilvl w:val="0"/>
          <w:numId w:val="0"/>
        </w:numPr>
      </w:pPr>
      <w:r>
        <w:t>Appendix C: Simulated clinical outcomes</w:t>
      </w: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p>
    <w:p w:rsidR="0092024B" w:rsidRDefault="0092024B" w:rsidP="0092024B">
      <w:pPr>
        <w:spacing w:line="276" w:lineRule="auto"/>
        <w:jc w:val="left"/>
      </w:pPr>
      <w:r>
        <w:br w:type="page"/>
      </w:r>
    </w:p>
    <w:p w:rsidR="0092024B" w:rsidRPr="0031099C" w:rsidRDefault="0092024B" w:rsidP="0092024B">
      <w:pPr>
        <w:pStyle w:val="Heading2"/>
        <w:numPr>
          <w:ilvl w:val="0"/>
          <w:numId w:val="0"/>
        </w:numPr>
      </w:pPr>
      <w:r>
        <w:lastRenderedPageBreak/>
        <w:t>Appendix D: Scatterplots of estimated difference in costs and health outcomes from probabilistic sensitivity analysis</w:t>
      </w:r>
    </w:p>
    <w:tbl>
      <w:tblPr>
        <w:tblStyle w:val="TableGrid"/>
        <w:tblW w:w="0" w:type="auto"/>
        <w:tblLook w:val="04A0" w:firstRow="1" w:lastRow="0" w:firstColumn="1" w:lastColumn="0" w:noHBand="0" w:noVBand="1"/>
      </w:tblPr>
      <w:tblGrid>
        <w:gridCol w:w="7087"/>
        <w:gridCol w:w="7087"/>
      </w:tblGrid>
      <w:tr w:rsidR="0092024B" w:rsidRPr="0031099C" w:rsidTr="00DB2E79">
        <w:trPr>
          <w:trHeight w:val="5519"/>
        </w:trPr>
        <w:tc>
          <w:tcPr>
            <w:tcW w:w="7087" w:type="dxa"/>
          </w:tcPr>
          <w:p w:rsidR="0092024B" w:rsidRPr="0031099C" w:rsidRDefault="0092024B" w:rsidP="00DB2E79">
            <w:r>
              <w:rPr>
                <w:noProof/>
                <w:lang w:val="en-GB" w:eastAsia="en-GB" w:bidi="ar-SA"/>
              </w:rPr>
              <w:drawing>
                <wp:inline distT="0" distB="0" distL="0" distR="0" wp14:anchorId="2F75C564" wp14:editId="54226C7C">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92024B" w:rsidRPr="0031099C" w:rsidRDefault="0092024B" w:rsidP="00DB2E79">
            <w:r>
              <w:rPr>
                <w:noProof/>
                <w:lang w:val="en-GB" w:eastAsia="en-GB" w:bidi="ar-SA"/>
              </w:rPr>
              <w:drawing>
                <wp:inline distT="0" distB="0" distL="0" distR="0" wp14:anchorId="47A8C51C" wp14:editId="309EAAE0">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92024B" w:rsidRPr="0031099C" w:rsidTr="00DB2E79">
        <w:tc>
          <w:tcPr>
            <w:tcW w:w="7087" w:type="dxa"/>
          </w:tcPr>
          <w:p w:rsidR="0092024B" w:rsidRPr="0031099C" w:rsidRDefault="0092024B" w:rsidP="00DB2E79">
            <w:r w:rsidRPr="0031099C">
              <w:t xml:space="preserve">a ) </w:t>
            </w:r>
            <w:r>
              <w:t>Warfarin, 50 years old, males</w:t>
            </w:r>
          </w:p>
        </w:tc>
        <w:tc>
          <w:tcPr>
            <w:tcW w:w="7087" w:type="dxa"/>
          </w:tcPr>
          <w:p w:rsidR="0092024B" w:rsidRPr="0031099C" w:rsidRDefault="0092024B" w:rsidP="00DB2E79">
            <w:r w:rsidRPr="0031099C">
              <w:t xml:space="preserve">b) </w:t>
            </w:r>
            <w:r>
              <w:t>Warfarin, 50 years old, females</w:t>
            </w:r>
          </w:p>
        </w:tc>
      </w:tr>
    </w:tbl>
    <w:p w:rsidR="0092024B" w:rsidRDefault="0092024B" w:rsidP="0092024B"/>
    <w:p w:rsidR="0092024B" w:rsidRDefault="0092024B" w:rsidP="0092024B"/>
    <w:tbl>
      <w:tblPr>
        <w:tblStyle w:val="TableGrid"/>
        <w:tblW w:w="0" w:type="auto"/>
        <w:tblLook w:val="04A0" w:firstRow="1" w:lastRow="0" w:firstColumn="1" w:lastColumn="0" w:noHBand="0" w:noVBand="1"/>
      </w:tblPr>
      <w:tblGrid>
        <w:gridCol w:w="7087"/>
        <w:gridCol w:w="7087"/>
      </w:tblGrid>
      <w:tr w:rsidR="0092024B" w:rsidRPr="0031099C" w:rsidTr="00DB2E79">
        <w:trPr>
          <w:trHeight w:val="5519"/>
        </w:trPr>
        <w:tc>
          <w:tcPr>
            <w:tcW w:w="7087" w:type="dxa"/>
          </w:tcPr>
          <w:p w:rsidR="0092024B" w:rsidRPr="0031099C" w:rsidRDefault="0092024B" w:rsidP="00DB2E79">
            <w:r>
              <w:rPr>
                <w:noProof/>
                <w:lang w:val="en-GB" w:eastAsia="en-GB" w:bidi="ar-SA"/>
              </w:rPr>
              <w:lastRenderedPageBreak/>
              <w:drawing>
                <wp:inline distT="0" distB="0" distL="0" distR="0" wp14:anchorId="55D867FA" wp14:editId="6A19D655">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2024B" w:rsidRPr="0031099C" w:rsidRDefault="0092024B" w:rsidP="00DB2E79">
            <w:r>
              <w:rPr>
                <w:noProof/>
                <w:lang w:val="en-GB" w:eastAsia="en-GB" w:bidi="ar-SA"/>
              </w:rPr>
              <w:drawing>
                <wp:inline distT="0" distB="0" distL="0" distR="0" wp14:anchorId="7C406606" wp14:editId="4D96EAA4">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2024B" w:rsidRPr="0031099C" w:rsidTr="00DB2E79">
        <w:tc>
          <w:tcPr>
            <w:tcW w:w="7087" w:type="dxa"/>
          </w:tcPr>
          <w:p w:rsidR="0092024B" w:rsidRPr="0031099C" w:rsidRDefault="0092024B" w:rsidP="00DB2E79">
            <w:r>
              <w:t>c</w:t>
            </w:r>
            <w:r w:rsidRPr="0031099C">
              <w:t xml:space="preserve"> ) </w:t>
            </w:r>
            <w:r>
              <w:t>Warfarin, 65 years old, males</w:t>
            </w:r>
          </w:p>
        </w:tc>
        <w:tc>
          <w:tcPr>
            <w:tcW w:w="7087" w:type="dxa"/>
          </w:tcPr>
          <w:p w:rsidR="0092024B" w:rsidRPr="0031099C" w:rsidRDefault="0092024B" w:rsidP="00DB2E79">
            <w:r>
              <w:t>d</w:t>
            </w:r>
            <w:r w:rsidRPr="0031099C">
              <w:t xml:space="preserve">) </w:t>
            </w:r>
            <w:r>
              <w:t>Warfarin, 65 years old, females</w:t>
            </w:r>
          </w:p>
        </w:tc>
      </w:tr>
    </w:tbl>
    <w:p w:rsidR="0092024B" w:rsidRDefault="0092024B" w:rsidP="0092024B"/>
    <w:tbl>
      <w:tblPr>
        <w:tblStyle w:val="TableGrid"/>
        <w:tblW w:w="0" w:type="auto"/>
        <w:tblLook w:val="04A0" w:firstRow="1" w:lastRow="0" w:firstColumn="1" w:lastColumn="0" w:noHBand="0" w:noVBand="1"/>
      </w:tblPr>
      <w:tblGrid>
        <w:gridCol w:w="7087"/>
        <w:gridCol w:w="7087"/>
      </w:tblGrid>
      <w:tr w:rsidR="0092024B" w:rsidRPr="0031099C" w:rsidTr="00DB2E79">
        <w:trPr>
          <w:trHeight w:val="5519"/>
        </w:trPr>
        <w:tc>
          <w:tcPr>
            <w:tcW w:w="7087" w:type="dxa"/>
          </w:tcPr>
          <w:p w:rsidR="0092024B" w:rsidRPr="0031099C" w:rsidRDefault="0092024B" w:rsidP="00DB2E79">
            <w:r w:rsidRPr="0031099C">
              <w:rPr>
                <w:noProof/>
                <w:lang w:val="en-GB" w:eastAsia="en-GB" w:bidi="ar-SA"/>
              </w:rPr>
              <w:lastRenderedPageBreak/>
              <w:drawing>
                <wp:inline distT="0" distB="0" distL="0" distR="0" wp14:anchorId="78C92B6D" wp14:editId="5893E6DD">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2024B" w:rsidRPr="0031099C" w:rsidRDefault="0092024B" w:rsidP="00DB2E79">
            <w:r w:rsidRPr="0031099C">
              <w:rPr>
                <w:noProof/>
                <w:lang w:val="en-GB" w:eastAsia="en-GB" w:bidi="ar-SA"/>
              </w:rPr>
              <w:drawing>
                <wp:inline distT="0" distB="0" distL="0" distR="0" wp14:anchorId="3D0C8646" wp14:editId="24880B0A">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2024B" w:rsidRPr="0031099C" w:rsidTr="00DB2E79">
        <w:tc>
          <w:tcPr>
            <w:tcW w:w="7087" w:type="dxa"/>
          </w:tcPr>
          <w:p w:rsidR="0092024B" w:rsidRPr="0031099C" w:rsidRDefault="0092024B" w:rsidP="00DB2E79">
            <w:r>
              <w:t xml:space="preserve">e ) </w:t>
            </w:r>
            <w:proofErr w:type="spellStart"/>
            <w:r>
              <w:t>Rivaroxaban</w:t>
            </w:r>
            <w:proofErr w:type="spellEnd"/>
            <w:r>
              <w:t>, 50 years old, males</w:t>
            </w:r>
          </w:p>
        </w:tc>
        <w:tc>
          <w:tcPr>
            <w:tcW w:w="7087" w:type="dxa"/>
          </w:tcPr>
          <w:p w:rsidR="0092024B" w:rsidRPr="0031099C" w:rsidRDefault="0092024B" w:rsidP="00DB2E79">
            <w:r>
              <w:t>f</w:t>
            </w:r>
            <w:r w:rsidRPr="0031099C">
              <w:t xml:space="preserve">) </w:t>
            </w:r>
            <w:proofErr w:type="spellStart"/>
            <w:r>
              <w:t>Rivaroxaban</w:t>
            </w:r>
            <w:proofErr w:type="spellEnd"/>
            <w:r>
              <w:t>, 50 years old, females</w:t>
            </w:r>
          </w:p>
        </w:tc>
      </w:tr>
    </w:tbl>
    <w:p w:rsidR="0092024B" w:rsidRDefault="0092024B" w:rsidP="0092024B"/>
    <w:p w:rsidR="0092024B" w:rsidRDefault="0092024B" w:rsidP="0092024B"/>
    <w:tbl>
      <w:tblPr>
        <w:tblStyle w:val="TableGrid"/>
        <w:tblW w:w="0" w:type="auto"/>
        <w:tblLook w:val="04A0" w:firstRow="1" w:lastRow="0" w:firstColumn="1" w:lastColumn="0" w:noHBand="0" w:noVBand="1"/>
      </w:tblPr>
      <w:tblGrid>
        <w:gridCol w:w="7087"/>
        <w:gridCol w:w="7087"/>
      </w:tblGrid>
      <w:tr w:rsidR="0092024B" w:rsidRPr="0031099C" w:rsidTr="00DB2E79">
        <w:trPr>
          <w:trHeight w:val="5519"/>
        </w:trPr>
        <w:tc>
          <w:tcPr>
            <w:tcW w:w="7087" w:type="dxa"/>
          </w:tcPr>
          <w:p w:rsidR="0092024B" w:rsidRPr="0031099C" w:rsidRDefault="0092024B" w:rsidP="00DB2E79">
            <w:r w:rsidRPr="0031099C">
              <w:rPr>
                <w:noProof/>
                <w:lang w:val="en-GB" w:eastAsia="en-GB" w:bidi="ar-SA"/>
              </w:rPr>
              <w:lastRenderedPageBreak/>
              <w:drawing>
                <wp:inline distT="0" distB="0" distL="0" distR="0" wp14:anchorId="0D12F9F1" wp14:editId="2C0B4A13">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2024B" w:rsidRPr="0031099C" w:rsidRDefault="0092024B" w:rsidP="00DB2E79">
            <w:r w:rsidRPr="0031099C">
              <w:rPr>
                <w:noProof/>
                <w:lang w:val="en-GB" w:eastAsia="en-GB" w:bidi="ar-SA"/>
              </w:rPr>
              <w:drawing>
                <wp:inline distT="0" distB="0" distL="0" distR="0" wp14:anchorId="4825853B" wp14:editId="62750977">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2024B" w:rsidRPr="0031099C" w:rsidTr="00DB2E79">
        <w:tc>
          <w:tcPr>
            <w:tcW w:w="7087" w:type="dxa"/>
          </w:tcPr>
          <w:p w:rsidR="0092024B" w:rsidRPr="0031099C" w:rsidRDefault="0092024B" w:rsidP="00DB2E79">
            <w:r>
              <w:t xml:space="preserve">g ) </w:t>
            </w:r>
            <w:proofErr w:type="spellStart"/>
            <w:r>
              <w:t>Rivaroxaban</w:t>
            </w:r>
            <w:proofErr w:type="spellEnd"/>
            <w:r>
              <w:t>, 65 years old, males</w:t>
            </w:r>
          </w:p>
        </w:tc>
        <w:tc>
          <w:tcPr>
            <w:tcW w:w="7087" w:type="dxa"/>
          </w:tcPr>
          <w:p w:rsidR="0092024B" w:rsidRPr="0031099C" w:rsidRDefault="0092024B" w:rsidP="00DB2E79">
            <w:r>
              <w:t>h</w:t>
            </w:r>
            <w:r w:rsidRPr="0031099C">
              <w:t xml:space="preserve">) </w:t>
            </w:r>
            <w:proofErr w:type="spellStart"/>
            <w:r>
              <w:t>Rivaroxaban</w:t>
            </w:r>
            <w:proofErr w:type="spellEnd"/>
            <w:r>
              <w:t>, 65 years old, females</w:t>
            </w:r>
          </w:p>
        </w:tc>
      </w:tr>
    </w:tbl>
    <w:p w:rsidR="0092024B" w:rsidRDefault="0092024B" w:rsidP="0092024B"/>
    <w:p w:rsidR="0092024B" w:rsidRDefault="0092024B" w:rsidP="0092024B"/>
    <w:tbl>
      <w:tblPr>
        <w:tblStyle w:val="TableGrid"/>
        <w:tblW w:w="0" w:type="auto"/>
        <w:tblLook w:val="04A0" w:firstRow="1" w:lastRow="0" w:firstColumn="1" w:lastColumn="0" w:noHBand="0" w:noVBand="1"/>
      </w:tblPr>
      <w:tblGrid>
        <w:gridCol w:w="7087"/>
        <w:gridCol w:w="7087"/>
      </w:tblGrid>
      <w:tr w:rsidR="0092024B" w:rsidRPr="0031099C" w:rsidTr="00DB2E79">
        <w:trPr>
          <w:trHeight w:val="5519"/>
        </w:trPr>
        <w:tc>
          <w:tcPr>
            <w:tcW w:w="7087" w:type="dxa"/>
          </w:tcPr>
          <w:p w:rsidR="0092024B" w:rsidRPr="0031099C" w:rsidRDefault="0092024B" w:rsidP="00DB2E79">
            <w:r w:rsidRPr="0031099C">
              <w:rPr>
                <w:noProof/>
                <w:lang w:val="en-GB" w:eastAsia="en-GB" w:bidi="ar-SA"/>
              </w:rPr>
              <w:lastRenderedPageBreak/>
              <w:drawing>
                <wp:inline distT="0" distB="0" distL="0" distR="0" wp14:anchorId="1C5E9771" wp14:editId="73E48371">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2024B" w:rsidRPr="0031099C" w:rsidRDefault="0092024B" w:rsidP="00DB2E79">
            <w:r w:rsidRPr="0031099C">
              <w:rPr>
                <w:noProof/>
                <w:lang w:val="en-GB" w:eastAsia="en-GB" w:bidi="ar-SA"/>
              </w:rPr>
              <w:drawing>
                <wp:inline distT="0" distB="0" distL="0" distR="0" wp14:anchorId="20938B80" wp14:editId="575B744E">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2024B" w:rsidRPr="0031099C" w:rsidTr="00DB2E79">
        <w:tc>
          <w:tcPr>
            <w:tcW w:w="7087" w:type="dxa"/>
          </w:tcPr>
          <w:p w:rsidR="0092024B" w:rsidRPr="0031099C" w:rsidRDefault="0092024B" w:rsidP="00DB2E79">
            <w:proofErr w:type="spellStart"/>
            <w:r>
              <w:t>i</w:t>
            </w:r>
            <w:proofErr w:type="spellEnd"/>
            <w:r>
              <w:t xml:space="preserve"> ) </w:t>
            </w:r>
            <w:proofErr w:type="spellStart"/>
            <w:r>
              <w:t>Dabigatran</w:t>
            </w:r>
            <w:proofErr w:type="spellEnd"/>
            <w:r>
              <w:t xml:space="preserve"> 65 years old, males</w:t>
            </w:r>
          </w:p>
        </w:tc>
        <w:tc>
          <w:tcPr>
            <w:tcW w:w="7087" w:type="dxa"/>
          </w:tcPr>
          <w:p w:rsidR="0092024B" w:rsidRPr="0031099C" w:rsidRDefault="0092024B" w:rsidP="00DB2E79">
            <w:r>
              <w:t>j</w:t>
            </w:r>
            <w:r w:rsidRPr="0031099C">
              <w:t xml:space="preserve">) </w:t>
            </w:r>
            <w:proofErr w:type="spellStart"/>
            <w:r>
              <w:t>Dabigatran</w:t>
            </w:r>
            <w:proofErr w:type="spellEnd"/>
            <w:r>
              <w:t>, 65 years old, females</w:t>
            </w:r>
          </w:p>
        </w:tc>
      </w:tr>
    </w:tbl>
    <w:p w:rsidR="0092024B" w:rsidRDefault="0092024B" w:rsidP="0092024B">
      <w:pPr>
        <w:pStyle w:val="Caption"/>
      </w:pPr>
      <w:r>
        <w:t xml:space="preserve">Table </w:t>
      </w:r>
      <w:r>
        <w:fldChar w:fldCharType="begin"/>
      </w:r>
      <w:r>
        <w:instrText xml:space="preserve"> SEQ Table \* ARABIC </w:instrText>
      </w:r>
      <w:r>
        <w:fldChar w:fldCharType="separate"/>
      </w:r>
      <w:r w:rsidR="00F91356">
        <w:rPr>
          <w:noProof/>
        </w:rPr>
        <w:t>3</w:t>
      </w:r>
      <w:r>
        <w:fldChar w:fldCharType="end"/>
      </w:r>
      <w:r>
        <w:t xml:space="preserve"> Scatterplots of estimated differences in health outcomes (in QALYs) and cost between the TTE and no TTE strategy for the ten populations simulated. QALY: Quality-adjusted life years. TTE: transthoracic echocardiography</w:t>
      </w:r>
    </w:p>
    <w:p w:rsidR="0092024B" w:rsidRDefault="0092024B" w:rsidP="0092024B"/>
    <w:p w:rsidR="0092024B" w:rsidRPr="0031099C" w:rsidRDefault="0092024B" w:rsidP="0092024B">
      <w:pPr>
        <w:sectPr w:rsidR="0092024B" w:rsidRPr="0031099C" w:rsidSect="006E20FD">
          <w:pgSz w:w="16838" w:h="11906" w:orient="landscape"/>
          <w:pgMar w:top="1440" w:right="1440" w:bottom="1440" w:left="1440" w:header="708" w:footer="708" w:gutter="0"/>
          <w:cols w:space="708"/>
          <w:docGrid w:linePitch="360"/>
        </w:sectPr>
      </w:pPr>
    </w:p>
    <w:p w:rsidR="0092024B" w:rsidRPr="0031099C" w:rsidRDefault="0092024B" w:rsidP="0092024B">
      <w:pPr>
        <w:pStyle w:val="Heading2"/>
        <w:numPr>
          <w:ilvl w:val="0"/>
          <w:numId w:val="0"/>
        </w:numPr>
      </w:pPr>
      <w:r>
        <w:lastRenderedPageBreak/>
        <w:t>Appendix E: Summary of cost-effectiveness results of TTE compared with no TTE strategies for the 10 patient populations under consideration</w:t>
      </w:r>
    </w:p>
    <w:p w:rsidR="0092024B" w:rsidRDefault="0092024B" w:rsidP="0092024B"/>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92024B" w:rsidTr="00DB2E79">
        <w:tc>
          <w:tcPr>
            <w:tcW w:w="1243" w:type="dxa"/>
          </w:tcPr>
          <w:p w:rsidR="0092024B" w:rsidRDefault="0092024B" w:rsidP="00DB2E79">
            <w:r>
              <w:t>OAC</w:t>
            </w:r>
          </w:p>
        </w:tc>
        <w:tc>
          <w:tcPr>
            <w:tcW w:w="1134" w:type="dxa"/>
          </w:tcPr>
          <w:p w:rsidR="0092024B" w:rsidRDefault="0092024B" w:rsidP="00DB2E79">
            <w:r>
              <w:t>Patient Population</w:t>
            </w:r>
          </w:p>
        </w:tc>
        <w:tc>
          <w:tcPr>
            <w:tcW w:w="993" w:type="dxa"/>
          </w:tcPr>
          <w:p w:rsidR="0092024B" w:rsidRDefault="0092024B" w:rsidP="00DB2E79">
            <w:r>
              <w:t>Strategy</w:t>
            </w:r>
          </w:p>
        </w:tc>
        <w:tc>
          <w:tcPr>
            <w:tcW w:w="1274" w:type="dxa"/>
          </w:tcPr>
          <w:p w:rsidR="0092024B" w:rsidRDefault="0092024B" w:rsidP="00DB2E79">
            <w:r>
              <w:t>Mean Cost (£)</w:t>
            </w:r>
          </w:p>
        </w:tc>
        <w:tc>
          <w:tcPr>
            <w:tcW w:w="1133" w:type="dxa"/>
          </w:tcPr>
          <w:p w:rsidR="0092024B" w:rsidRDefault="0092024B" w:rsidP="00DB2E79">
            <w:r>
              <w:t>Mean QALY</w:t>
            </w:r>
          </w:p>
        </w:tc>
        <w:tc>
          <w:tcPr>
            <w:tcW w:w="2267" w:type="dxa"/>
          </w:tcPr>
          <w:p w:rsidR="0092024B" w:rsidRDefault="0092024B" w:rsidP="00DB2E79">
            <w:r>
              <w:t xml:space="preserve">ICER (95% </w:t>
            </w:r>
            <w:proofErr w:type="spellStart"/>
            <w:r>
              <w:t>CrI</w:t>
            </w:r>
            <w:proofErr w:type="spellEnd"/>
            <w:r>
              <w:t>), £/QALY</w:t>
            </w:r>
          </w:p>
        </w:tc>
        <w:tc>
          <w:tcPr>
            <w:tcW w:w="1198" w:type="dxa"/>
          </w:tcPr>
          <w:p w:rsidR="0092024B" w:rsidRDefault="0092024B" w:rsidP="00DB2E79">
            <w:r>
              <w:t>TTE dominated?</w:t>
            </w:r>
          </w:p>
        </w:tc>
      </w:tr>
      <w:tr w:rsidR="0092024B" w:rsidTr="00DB2E79">
        <w:trPr>
          <w:trHeight w:val="385"/>
        </w:trPr>
        <w:tc>
          <w:tcPr>
            <w:tcW w:w="1243" w:type="dxa"/>
            <w:vMerge w:val="restart"/>
          </w:tcPr>
          <w:p w:rsidR="0092024B" w:rsidRDefault="0092024B" w:rsidP="00DB2E79">
            <w:r>
              <w:t>Warfarin</w:t>
            </w:r>
          </w:p>
        </w:tc>
        <w:tc>
          <w:tcPr>
            <w:tcW w:w="1134" w:type="dxa"/>
            <w:vMerge w:val="restart"/>
          </w:tcPr>
          <w:p w:rsidR="0092024B" w:rsidRDefault="0092024B" w:rsidP="00DB2E79">
            <w:r>
              <w:t>Male, Aged 50</w:t>
            </w:r>
          </w:p>
        </w:tc>
        <w:tc>
          <w:tcPr>
            <w:tcW w:w="993" w:type="dxa"/>
          </w:tcPr>
          <w:p w:rsidR="0092024B" w:rsidRDefault="0092024B" w:rsidP="00DB2E79">
            <w:r>
              <w:t>No TTE</w:t>
            </w:r>
          </w:p>
        </w:tc>
        <w:tc>
          <w:tcPr>
            <w:tcW w:w="1274" w:type="dxa"/>
          </w:tcPr>
          <w:p w:rsidR="0092024B" w:rsidRDefault="0092024B" w:rsidP="00DB2E79">
            <w:r>
              <w:t>2459</w:t>
            </w:r>
          </w:p>
        </w:tc>
        <w:tc>
          <w:tcPr>
            <w:tcW w:w="1133" w:type="dxa"/>
          </w:tcPr>
          <w:p w:rsidR="0092024B" w:rsidRDefault="0092024B" w:rsidP="00DB2E79">
            <w:r>
              <w:t>13.60</w:t>
            </w:r>
          </w:p>
        </w:tc>
        <w:tc>
          <w:tcPr>
            <w:tcW w:w="2267" w:type="dxa"/>
            <w:vMerge w:val="restart"/>
          </w:tcPr>
          <w:p w:rsidR="0092024B" w:rsidRDefault="0092024B" w:rsidP="00DB2E79">
            <w:r>
              <w:t xml:space="preserve">-26 489 </w:t>
            </w:r>
          </w:p>
          <w:p w:rsidR="0092024B" w:rsidRDefault="0092024B" w:rsidP="00DB2E79">
            <w:r>
              <w:t>(-26 552 to -26 408)</w:t>
            </w:r>
          </w:p>
        </w:tc>
        <w:tc>
          <w:tcPr>
            <w:tcW w:w="1198" w:type="dxa"/>
            <w:vMerge w:val="restart"/>
          </w:tcPr>
          <w:p w:rsidR="0092024B" w:rsidRDefault="0092024B" w:rsidP="00DB2E79">
            <w:r>
              <w:t>Yes</w:t>
            </w:r>
          </w:p>
        </w:tc>
      </w:tr>
      <w:tr w:rsidR="0092024B" w:rsidTr="00DB2E79">
        <w:trPr>
          <w:trHeight w:val="352"/>
        </w:trPr>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4712</w:t>
            </w:r>
          </w:p>
        </w:tc>
        <w:tc>
          <w:tcPr>
            <w:tcW w:w="1133" w:type="dxa"/>
          </w:tcPr>
          <w:p w:rsidR="0092024B" w:rsidRDefault="0092024B" w:rsidP="00DB2E79">
            <w:r>
              <w:t>13.51</w:t>
            </w:r>
          </w:p>
        </w:tc>
        <w:tc>
          <w:tcPr>
            <w:tcW w:w="2267" w:type="dxa"/>
            <w:vMerge/>
          </w:tcPr>
          <w:p w:rsidR="0092024B" w:rsidRDefault="0092024B" w:rsidP="00DB2E79"/>
        </w:tc>
        <w:tc>
          <w:tcPr>
            <w:tcW w:w="1198" w:type="dxa"/>
            <w:vMerge/>
          </w:tcPr>
          <w:p w:rsidR="0092024B" w:rsidRDefault="0092024B" w:rsidP="00DB2E79"/>
        </w:tc>
      </w:tr>
      <w:tr w:rsidR="0092024B" w:rsidTr="00DB2E79">
        <w:trPr>
          <w:trHeight w:val="318"/>
        </w:trPr>
        <w:tc>
          <w:tcPr>
            <w:tcW w:w="1243" w:type="dxa"/>
            <w:vMerge/>
          </w:tcPr>
          <w:p w:rsidR="0092024B" w:rsidRDefault="0092024B" w:rsidP="00DB2E79"/>
        </w:tc>
        <w:tc>
          <w:tcPr>
            <w:tcW w:w="1134" w:type="dxa"/>
            <w:vMerge w:val="restart"/>
          </w:tcPr>
          <w:p w:rsidR="0092024B" w:rsidRDefault="0092024B" w:rsidP="00DB2E79">
            <w:r>
              <w:t>Female, Aged 50</w:t>
            </w:r>
          </w:p>
        </w:tc>
        <w:tc>
          <w:tcPr>
            <w:tcW w:w="993" w:type="dxa"/>
          </w:tcPr>
          <w:p w:rsidR="0092024B" w:rsidRDefault="0092024B" w:rsidP="00DB2E79">
            <w:r>
              <w:t>No TTE</w:t>
            </w:r>
          </w:p>
        </w:tc>
        <w:tc>
          <w:tcPr>
            <w:tcW w:w="1274" w:type="dxa"/>
          </w:tcPr>
          <w:p w:rsidR="0092024B" w:rsidRDefault="0092024B" w:rsidP="00DB2E79">
            <w:r>
              <w:t>2815</w:t>
            </w:r>
          </w:p>
        </w:tc>
        <w:tc>
          <w:tcPr>
            <w:tcW w:w="1133" w:type="dxa"/>
          </w:tcPr>
          <w:p w:rsidR="0092024B" w:rsidRDefault="0092024B" w:rsidP="00DB2E79">
            <w:r>
              <w:t>14.27</w:t>
            </w:r>
          </w:p>
        </w:tc>
        <w:tc>
          <w:tcPr>
            <w:tcW w:w="2267" w:type="dxa"/>
            <w:vMerge w:val="restart"/>
          </w:tcPr>
          <w:p w:rsidR="0092024B" w:rsidRDefault="0092024B" w:rsidP="00DB2E79">
            <w:r>
              <w:t>-34 078</w:t>
            </w:r>
          </w:p>
          <w:p w:rsidR="0092024B" w:rsidRDefault="0092024B" w:rsidP="00DB2E79">
            <w:r>
              <w:t>(-34 175 to -33 952)</w:t>
            </w:r>
          </w:p>
        </w:tc>
        <w:tc>
          <w:tcPr>
            <w:tcW w:w="1198" w:type="dxa"/>
            <w:vMerge w:val="restart"/>
          </w:tcPr>
          <w:p w:rsidR="0092024B" w:rsidRDefault="0092024B" w:rsidP="00DB2E79">
            <w:r>
              <w:t>Yes</w:t>
            </w:r>
          </w:p>
        </w:tc>
      </w:tr>
      <w:tr w:rsidR="0092024B" w:rsidTr="00DB2E79">
        <w:trPr>
          <w:trHeight w:val="419"/>
        </w:trPr>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5405</w:t>
            </w:r>
          </w:p>
        </w:tc>
        <w:tc>
          <w:tcPr>
            <w:tcW w:w="1133" w:type="dxa"/>
          </w:tcPr>
          <w:p w:rsidR="0092024B" w:rsidRDefault="0092024B" w:rsidP="00DB2E79">
            <w:r>
              <w:t>14.19</w:t>
            </w:r>
          </w:p>
        </w:tc>
        <w:tc>
          <w:tcPr>
            <w:tcW w:w="2267" w:type="dxa"/>
            <w:vMerge/>
          </w:tcPr>
          <w:p w:rsidR="0092024B" w:rsidRDefault="0092024B" w:rsidP="00DB2E79"/>
        </w:tc>
        <w:tc>
          <w:tcPr>
            <w:tcW w:w="1198" w:type="dxa"/>
            <w:vMerge/>
          </w:tcPr>
          <w:p w:rsidR="0092024B" w:rsidRDefault="0092024B" w:rsidP="00DB2E79"/>
        </w:tc>
      </w:tr>
      <w:tr w:rsidR="0092024B" w:rsidTr="00DB2E79">
        <w:trPr>
          <w:trHeight w:val="352"/>
        </w:trPr>
        <w:tc>
          <w:tcPr>
            <w:tcW w:w="1243" w:type="dxa"/>
            <w:vMerge/>
          </w:tcPr>
          <w:p w:rsidR="0092024B" w:rsidRDefault="0092024B" w:rsidP="00DB2E79"/>
        </w:tc>
        <w:tc>
          <w:tcPr>
            <w:tcW w:w="1134" w:type="dxa"/>
            <w:vMerge w:val="restart"/>
          </w:tcPr>
          <w:p w:rsidR="0092024B" w:rsidRDefault="0092024B" w:rsidP="00DB2E79">
            <w:r>
              <w:t>Male, Aged 65</w:t>
            </w:r>
          </w:p>
        </w:tc>
        <w:tc>
          <w:tcPr>
            <w:tcW w:w="993" w:type="dxa"/>
          </w:tcPr>
          <w:p w:rsidR="0092024B" w:rsidRDefault="0092024B" w:rsidP="00DB2E79">
            <w:r>
              <w:t>No TTE</w:t>
            </w:r>
          </w:p>
        </w:tc>
        <w:tc>
          <w:tcPr>
            <w:tcW w:w="1274" w:type="dxa"/>
          </w:tcPr>
          <w:p w:rsidR="0092024B" w:rsidRDefault="0092024B" w:rsidP="00DB2E79">
            <w:r>
              <w:t>1527</w:t>
            </w:r>
          </w:p>
        </w:tc>
        <w:tc>
          <w:tcPr>
            <w:tcW w:w="1133" w:type="dxa"/>
          </w:tcPr>
          <w:p w:rsidR="0092024B" w:rsidRDefault="0092024B" w:rsidP="00DB2E79">
            <w:r>
              <w:t>9.12</w:t>
            </w:r>
          </w:p>
        </w:tc>
        <w:tc>
          <w:tcPr>
            <w:tcW w:w="2267" w:type="dxa"/>
            <w:vMerge w:val="restart"/>
          </w:tcPr>
          <w:p w:rsidR="0092024B" w:rsidRDefault="0092024B" w:rsidP="00DB2E79">
            <w:r>
              <w:t xml:space="preserve">66 793 </w:t>
            </w:r>
          </w:p>
          <w:p w:rsidR="0092024B" w:rsidRDefault="0092024B" w:rsidP="00DB2E79">
            <w:r>
              <w:t>(66 217 to 67 599)</w:t>
            </w:r>
          </w:p>
        </w:tc>
        <w:tc>
          <w:tcPr>
            <w:tcW w:w="1198" w:type="dxa"/>
            <w:vMerge w:val="restart"/>
          </w:tcPr>
          <w:p w:rsidR="0092024B" w:rsidRDefault="0092024B" w:rsidP="00DB2E79">
            <w:r>
              <w:t>No</w:t>
            </w:r>
          </w:p>
        </w:tc>
      </w:tr>
      <w:tr w:rsidR="0092024B" w:rsidTr="00DB2E79">
        <w:trPr>
          <w:trHeight w:val="368"/>
        </w:trPr>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2467</w:t>
            </w:r>
          </w:p>
        </w:tc>
        <w:tc>
          <w:tcPr>
            <w:tcW w:w="1133" w:type="dxa"/>
          </w:tcPr>
          <w:p w:rsidR="0092024B" w:rsidRDefault="0092024B" w:rsidP="00DB2E79">
            <w:r>
              <w:t>9.13</w:t>
            </w:r>
          </w:p>
        </w:tc>
        <w:tc>
          <w:tcPr>
            <w:tcW w:w="2267" w:type="dxa"/>
            <w:vMerge/>
          </w:tcPr>
          <w:p w:rsidR="0092024B" w:rsidRDefault="0092024B" w:rsidP="00DB2E79"/>
        </w:tc>
        <w:tc>
          <w:tcPr>
            <w:tcW w:w="1198" w:type="dxa"/>
            <w:vMerge/>
          </w:tcPr>
          <w:p w:rsidR="0092024B" w:rsidRDefault="0092024B" w:rsidP="00DB2E79"/>
        </w:tc>
      </w:tr>
      <w:tr w:rsidR="0092024B" w:rsidTr="00DB2E79">
        <w:trPr>
          <w:trHeight w:val="435"/>
        </w:trPr>
        <w:tc>
          <w:tcPr>
            <w:tcW w:w="1243" w:type="dxa"/>
            <w:vMerge/>
          </w:tcPr>
          <w:p w:rsidR="0092024B" w:rsidRDefault="0092024B" w:rsidP="00DB2E79"/>
        </w:tc>
        <w:tc>
          <w:tcPr>
            <w:tcW w:w="1134" w:type="dxa"/>
            <w:vMerge w:val="restart"/>
          </w:tcPr>
          <w:p w:rsidR="0092024B" w:rsidRDefault="0092024B" w:rsidP="00DB2E79">
            <w:r>
              <w:t>Female, Aged 65</w:t>
            </w:r>
          </w:p>
        </w:tc>
        <w:tc>
          <w:tcPr>
            <w:tcW w:w="993" w:type="dxa"/>
          </w:tcPr>
          <w:p w:rsidR="0092024B" w:rsidRDefault="0092024B" w:rsidP="00DB2E79">
            <w:r>
              <w:t>No TTE</w:t>
            </w:r>
          </w:p>
        </w:tc>
        <w:tc>
          <w:tcPr>
            <w:tcW w:w="1274" w:type="dxa"/>
          </w:tcPr>
          <w:p w:rsidR="0092024B" w:rsidRDefault="0092024B" w:rsidP="00DB2E79">
            <w:r>
              <w:t>1974</w:t>
            </w:r>
          </w:p>
        </w:tc>
        <w:tc>
          <w:tcPr>
            <w:tcW w:w="1133" w:type="dxa"/>
          </w:tcPr>
          <w:p w:rsidR="0092024B" w:rsidRDefault="0092024B" w:rsidP="00DB2E79">
            <w:r>
              <w:t>9.94</w:t>
            </w:r>
          </w:p>
        </w:tc>
        <w:tc>
          <w:tcPr>
            <w:tcW w:w="2267" w:type="dxa"/>
            <w:vMerge w:val="restart"/>
          </w:tcPr>
          <w:p w:rsidR="0092024B" w:rsidRDefault="0092024B" w:rsidP="00DB2E79">
            <w:r>
              <w:t xml:space="preserve">39 485 </w:t>
            </w:r>
          </w:p>
          <w:p w:rsidR="0092024B" w:rsidRDefault="0092024B" w:rsidP="00DB2E79">
            <w:r>
              <w:t>(39 291 to 39 754)</w:t>
            </w:r>
          </w:p>
        </w:tc>
        <w:tc>
          <w:tcPr>
            <w:tcW w:w="1198" w:type="dxa"/>
            <w:vMerge w:val="restart"/>
          </w:tcPr>
          <w:p w:rsidR="0092024B" w:rsidRDefault="0092024B" w:rsidP="00DB2E79">
            <w:r>
              <w:t>No</w:t>
            </w:r>
          </w:p>
        </w:tc>
      </w:tr>
      <w:tr w:rsidR="0092024B" w:rsidTr="00DB2E79">
        <w:trPr>
          <w:trHeight w:val="285"/>
        </w:trPr>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3106</w:t>
            </w:r>
          </w:p>
        </w:tc>
        <w:tc>
          <w:tcPr>
            <w:tcW w:w="1133" w:type="dxa"/>
          </w:tcPr>
          <w:p w:rsidR="0092024B" w:rsidRDefault="0092024B" w:rsidP="00DB2E79">
            <w:r>
              <w:t>9.97</w:t>
            </w:r>
          </w:p>
        </w:tc>
        <w:tc>
          <w:tcPr>
            <w:tcW w:w="2267" w:type="dxa"/>
            <w:vMerge/>
          </w:tcPr>
          <w:p w:rsidR="0092024B" w:rsidRDefault="0092024B" w:rsidP="00DB2E79"/>
        </w:tc>
        <w:tc>
          <w:tcPr>
            <w:tcW w:w="1198" w:type="dxa"/>
            <w:vMerge/>
          </w:tcPr>
          <w:p w:rsidR="0092024B" w:rsidRDefault="0092024B" w:rsidP="00DB2E79"/>
        </w:tc>
      </w:tr>
      <w:tr w:rsidR="0092024B" w:rsidTr="00DB2E79">
        <w:tc>
          <w:tcPr>
            <w:tcW w:w="1243" w:type="dxa"/>
            <w:vMerge w:val="restart"/>
          </w:tcPr>
          <w:p w:rsidR="0092024B" w:rsidRDefault="0092024B" w:rsidP="00DB2E79">
            <w:proofErr w:type="spellStart"/>
            <w:r>
              <w:t>Rivaroxaban</w:t>
            </w:r>
            <w:proofErr w:type="spellEnd"/>
          </w:p>
        </w:tc>
        <w:tc>
          <w:tcPr>
            <w:tcW w:w="1134" w:type="dxa"/>
            <w:vMerge w:val="restart"/>
          </w:tcPr>
          <w:p w:rsidR="0092024B" w:rsidRDefault="0092024B" w:rsidP="00DB2E79">
            <w:r>
              <w:t>Male, Aged 50</w:t>
            </w:r>
          </w:p>
        </w:tc>
        <w:tc>
          <w:tcPr>
            <w:tcW w:w="993" w:type="dxa"/>
          </w:tcPr>
          <w:p w:rsidR="0092024B" w:rsidRDefault="0092024B" w:rsidP="00DB2E79">
            <w:r>
              <w:t>No TTE</w:t>
            </w:r>
          </w:p>
        </w:tc>
        <w:tc>
          <w:tcPr>
            <w:tcW w:w="1274" w:type="dxa"/>
          </w:tcPr>
          <w:p w:rsidR="0092024B" w:rsidRDefault="0092024B" w:rsidP="00DB2E79">
            <w:r>
              <w:t>2449</w:t>
            </w:r>
          </w:p>
        </w:tc>
        <w:tc>
          <w:tcPr>
            <w:tcW w:w="1133" w:type="dxa"/>
          </w:tcPr>
          <w:p w:rsidR="0092024B" w:rsidRDefault="0092024B" w:rsidP="00DB2E79">
            <w:r>
              <w:t>13.61</w:t>
            </w:r>
          </w:p>
        </w:tc>
        <w:tc>
          <w:tcPr>
            <w:tcW w:w="2267" w:type="dxa"/>
            <w:vMerge w:val="restart"/>
          </w:tcPr>
          <w:p w:rsidR="0092024B" w:rsidRDefault="0092024B" w:rsidP="00DB2E79">
            <w:r>
              <w:t xml:space="preserve">-34 060 </w:t>
            </w:r>
          </w:p>
          <w:p w:rsidR="0092024B" w:rsidRDefault="0092024B" w:rsidP="00DB2E79">
            <w:r>
              <w:t>(-34 170 to -33 910)</w:t>
            </w:r>
          </w:p>
        </w:tc>
        <w:tc>
          <w:tcPr>
            <w:tcW w:w="1198" w:type="dxa"/>
            <w:vMerge w:val="restart"/>
          </w:tcPr>
          <w:p w:rsidR="0092024B" w:rsidRDefault="0092024B" w:rsidP="00DB2E79">
            <w:r>
              <w:t>Yes</w:t>
            </w:r>
          </w:p>
        </w:tc>
      </w:tr>
      <w:tr w:rsidR="0092024B" w:rsidTr="00DB2E79">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4614</w:t>
            </w:r>
          </w:p>
        </w:tc>
        <w:tc>
          <w:tcPr>
            <w:tcW w:w="1133" w:type="dxa"/>
          </w:tcPr>
          <w:p w:rsidR="0092024B" w:rsidRDefault="0092024B" w:rsidP="00DB2E79">
            <w:r>
              <w:t>13.54</w:t>
            </w:r>
          </w:p>
        </w:tc>
        <w:tc>
          <w:tcPr>
            <w:tcW w:w="2267" w:type="dxa"/>
            <w:vMerge/>
          </w:tcPr>
          <w:p w:rsidR="0092024B" w:rsidRDefault="0092024B" w:rsidP="00DB2E79"/>
        </w:tc>
        <w:tc>
          <w:tcPr>
            <w:tcW w:w="1198" w:type="dxa"/>
            <w:vMerge/>
          </w:tcPr>
          <w:p w:rsidR="0092024B" w:rsidRDefault="0092024B" w:rsidP="00DB2E79"/>
        </w:tc>
      </w:tr>
      <w:tr w:rsidR="0092024B" w:rsidTr="00DB2E79">
        <w:tc>
          <w:tcPr>
            <w:tcW w:w="1243" w:type="dxa"/>
            <w:vMerge/>
          </w:tcPr>
          <w:p w:rsidR="0092024B" w:rsidRDefault="0092024B" w:rsidP="00DB2E79"/>
        </w:tc>
        <w:tc>
          <w:tcPr>
            <w:tcW w:w="1134" w:type="dxa"/>
            <w:vMerge w:val="restart"/>
          </w:tcPr>
          <w:p w:rsidR="0092024B" w:rsidRDefault="0092024B" w:rsidP="00DB2E79">
            <w:r>
              <w:t>Female, Aged 50</w:t>
            </w:r>
          </w:p>
        </w:tc>
        <w:tc>
          <w:tcPr>
            <w:tcW w:w="993" w:type="dxa"/>
          </w:tcPr>
          <w:p w:rsidR="0092024B" w:rsidRDefault="0092024B" w:rsidP="00DB2E79">
            <w:r>
              <w:t>No TTE</w:t>
            </w:r>
          </w:p>
        </w:tc>
        <w:tc>
          <w:tcPr>
            <w:tcW w:w="1274" w:type="dxa"/>
          </w:tcPr>
          <w:p w:rsidR="0092024B" w:rsidRDefault="0092024B" w:rsidP="00DB2E79">
            <w:r>
              <w:t>2779</w:t>
            </w:r>
          </w:p>
        </w:tc>
        <w:tc>
          <w:tcPr>
            <w:tcW w:w="1133" w:type="dxa"/>
          </w:tcPr>
          <w:p w:rsidR="0092024B" w:rsidRDefault="0092024B" w:rsidP="00DB2E79">
            <w:r>
              <w:t>14.27</w:t>
            </w:r>
          </w:p>
        </w:tc>
        <w:tc>
          <w:tcPr>
            <w:tcW w:w="2267" w:type="dxa"/>
            <w:vMerge w:val="restart"/>
          </w:tcPr>
          <w:p w:rsidR="0092024B" w:rsidRDefault="0092024B" w:rsidP="00DB2E79">
            <w:r>
              <w:t>-47 535</w:t>
            </w:r>
          </w:p>
          <w:p w:rsidR="0092024B" w:rsidRDefault="0092024B" w:rsidP="00DB2E79">
            <w:r>
              <w:t>(-47 773 to -47 271)</w:t>
            </w:r>
          </w:p>
        </w:tc>
        <w:tc>
          <w:tcPr>
            <w:tcW w:w="1198" w:type="dxa"/>
            <w:vMerge w:val="restart"/>
          </w:tcPr>
          <w:p w:rsidR="0092024B" w:rsidRDefault="0092024B" w:rsidP="00DB2E79">
            <w:r>
              <w:t>Yes</w:t>
            </w:r>
          </w:p>
        </w:tc>
      </w:tr>
      <w:tr w:rsidR="0092024B" w:rsidTr="00DB2E79">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5315</w:t>
            </w:r>
          </w:p>
        </w:tc>
        <w:tc>
          <w:tcPr>
            <w:tcW w:w="1133" w:type="dxa"/>
          </w:tcPr>
          <w:p w:rsidR="0092024B" w:rsidRDefault="0092024B" w:rsidP="00DB2E79">
            <w:r>
              <w:t>14.22</w:t>
            </w:r>
          </w:p>
        </w:tc>
        <w:tc>
          <w:tcPr>
            <w:tcW w:w="2267" w:type="dxa"/>
            <w:vMerge/>
          </w:tcPr>
          <w:p w:rsidR="0092024B" w:rsidRDefault="0092024B" w:rsidP="00DB2E79"/>
        </w:tc>
        <w:tc>
          <w:tcPr>
            <w:tcW w:w="1198" w:type="dxa"/>
            <w:vMerge/>
          </w:tcPr>
          <w:p w:rsidR="0092024B" w:rsidRDefault="0092024B" w:rsidP="00DB2E79"/>
        </w:tc>
      </w:tr>
      <w:tr w:rsidR="0092024B" w:rsidTr="00DB2E79">
        <w:tc>
          <w:tcPr>
            <w:tcW w:w="1243" w:type="dxa"/>
            <w:vMerge/>
          </w:tcPr>
          <w:p w:rsidR="0092024B" w:rsidRDefault="0092024B" w:rsidP="00DB2E79"/>
        </w:tc>
        <w:tc>
          <w:tcPr>
            <w:tcW w:w="1134" w:type="dxa"/>
            <w:vMerge w:val="restart"/>
          </w:tcPr>
          <w:p w:rsidR="0092024B" w:rsidRDefault="0092024B" w:rsidP="00DB2E79">
            <w:r>
              <w:t>Male, Aged 65</w:t>
            </w:r>
          </w:p>
        </w:tc>
        <w:tc>
          <w:tcPr>
            <w:tcW w:w="993" w:type="dxa"/>
          </w:tcPr>
          <w:p w:rsidR="0092024B" w:rsidRDefault="0092024B" w:rsidP="00DB2E79">
            <w:r>
              <w:t>No TTE</w:t>
            </w:r>
          </w:p>
        </w:tc>
        <w:tc>
          <w:tcPr>
            <w:tcW w:w="1274" w:type="dxa"/>
          </w:tcPr>
          <w:p w:rsidR="0092024B" w:rsidRDefault="0092024B" w:rsidP="00DB2E79">
            <w:r>
              <w:t>1510</w:t>
            </w:r>
          </w:p>
        </w:tc>
        <w:tc>
          <w:tcPr>
            <w:tcW w:w="1133" w:type="dxa"/>
          </w:tcPr>
          <w:p w:rsidR="0092024B" w:rsidRDefault="0092024B" w:rsidP="00DB2E79">
            <w:r>
              <w:t>9.12</w:t>
            </w:r>
          </w:p>
        </w:tc>
        <w:tc>
          <w:tcPr>
            <w:tcW w:w="2267" w:type="dxa"/>
            <w:vMerge w:val="restart"/>
          </w:tcPr>
          <w:p w:rsidR="0092024B" w:rsidRDefault="0092024B" w:rsidP="00DB2E79">
            <w:r>
              <w:t>30 310</w:t>
            </w:r>
          </w:p>
          <w:p w:rsidR="0092024B" w:rsidRDefault="0092024B" w:rsidP="00DB2E79">
            <w:r>
              <w:t>(30 179 to 30 487)</w:t>
            </w:r>
          </w:p>
        </w:tc>
        <w:tc>
          <w:tcPr>
            <w:tcW w:w="1198" w:type="dxa"/>
            <w:vMerge w:val="restart"/>
          </w:tcPr>
          <w:p w:rsidR="0092024B" w:rsidRDefault="0092024B" w:rsidP="00DB2E79">
            <w:r>
              <w:t>No</w:t>
            </w:r>
          </w:p>
        </w:tc>
      </w:tr>
      <w:tr w:rsidR="0092024B" w:rsidTr="00DB2E79">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2393</w:t>
            </w:r>
          </w:p>
        </w:tc>
        <w:tc>
          <w:tcPr>
            <w:tcW w:w="1133" w:type="dxa"/>
          </w:tcPr>
          <w:p w:rsidR="0092024B" w:rsidRDefault="0092024B" w:rsidP="00DB2E79">
            <w:r>
              <w:t>9.15</w:t>
            </w:r>
          </w:p>
        </w:tc>
        <w:tc>
          <w:tcPr>
            <w:tcW w:w="2267" w:type="dxa"/>
            <w:vMerge/>
          </w:tcPr>
          <w:p w:rsidR="0092024B" w:rsidRDefault="0092024B" w:rsidP="00DB2E79"/>
        </w:tc>
        <w:tc>
          <w:tcPr>
            <w:tcW w:w="1198" w:type="dxa"/>
            <w:vMerge/>
          </w:tcPr>
          <w:p w:rsidR="0092024B" w:rsidRDefault="0092024B" w:rsidP="00DB2E79"/>
        </w:tc>
      </w:tr>
      <w:tr w:rsidR="0092024B" w:rsidTr="00DB2E79">
        <w:tc>
          <w:tcPr>
            <w:tcW w:w="1243" w:type="dxa"/>
            <w:vMerge/>
          </w:tcPr>
          <w:p w:rsidR="0092024B" w:rsidRDefault="0092024B" w:rsidP="00DB2E79"/>
        </w:tc>
        <w:tc>
          <w:tcPr>
            <w:tcW w:w="1134" w:type="dxa"/>
            <w:vMerge w:val="restart"/>
          </w:tcPr>
          <w:p w:rsidR="0092024B" w:rsidRDefault="0092024B" w:rsidP="00DB2E79">
            <w:r>
              <w:t>Female, Aged 65</w:t>
            </w:r>
          </w:p>
        </w:tc>
        <w:tc>
          <w:tcPr>
            <w:tcW w:w="993" w:type="dxa"/>
          </w:tcPr>
          <w:p w:rsidR="0092024B" w:rsidRDefault="0092024B" w:rsidP="00DB2E79">
            <w:r>
              <w:t>No TTE</w:t>
            </w:r>
          </w:p>
        </w:tc>
        <w:tc>
          <w:tcPr>
            <w:tcW w:w="1274" w:type="dxa"/>
          </w:tcPr>
          <w:p w:rsidR="0092024B" w:rsidRDefault="0092024B" w:rsidP="00DB2E79">
            <w:r>
              <w:t>1955</w:t>
            </w:r>
          </w:p>
        </w:tc>
        <w:tc>
          <w:tcPr>
            <w:tcW w:w="1133" w:type="dxa"/>
          </w:tcPr>
          <w:p w:rsidR="0092024B" w:rsidRDefault="0092024B" w:rsidP="00DB2E79">
            <w:r>
              <w:t>9.95</w:t>
            </w:r>
          </w:p>
        </w:tc>
        <w:tc>
          <w:tcPr>
            <w:tcW w:w="2267" w:type="dxa"/>
            <w:vMerge w:val="restart"/>
          </w:tcPr>
          <w:p w:rsidR="0092024B" w:rsidRDefault="0092024B" w:rsidP="00DB2E79">
            <w:r>
              <w:t>22 751</w:t>
            </w:r>
          </w:p>
          <w:p w:rsidR="0092024B" w:rsidRDefault="0092024B" w:rsidP="00DB2E79">
            <w:r>
              <w:t>(22 681 to 22 844)</w:t>
            </w:r>
          </w:p>
        </w:tc>
        <w:tc>
          <w:tcPr>
            <w:tcW w:w="1198" w:type="dxa"/>
            <w:vMerge w:val="restart"/>
          </w:tcPr>
          <w:p w:rsidR="0092024B" w:rsidRDefault="0092024B" w:rsidP="00DB2E79">
            <w:r>
              <w:t>No</w:t>
            </w:r>
          </w:p>
        </w:tc>
      </w:tr>
      <w:tr w:rsidR="0092024B" w:rsidTr="00DB2E79">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3039</w:t>
            </w:r>
          </w:p>
        </w:tc>
        <w:tc>
          <w:tcPr>
            <w:tcW w:w="1133" w:type="dxa"/>
          </w:tcPr>
          <w:p w:rsidR="0092024B" w:rsidRDefault="0092024B" w:rsidP="00DB2E79">
            <w:r>
              <w:t>9.99</w:t>
            </w:r>
          </w:p>
        </w:tc>
        <w:tc>
          <w:tcPr>
            <w:tcW w:w="2267" w:type="dxa"/>
            <w:vMerge/>
          </w:tcPr>
          <w:p w:rsidR="0092024B" w:rsidRDefault="0092024B" w:rsidP="00DB2E79"/>
        </w:tc>
        <w:tc>
          <w:tcPr>
            <w:tcW w:w="1198" w:type="dxa"/>
            <w:vMerge/>
          </w:tcPr>
          <w:p w:rsidR="0092024B" w:rsidRDefault="0092024B" w:rsidP="00DB2E79"/>
        </w:tc>
      </w:tr>
      <w:tr w:rsidR="0092024B" w:rsidTr="00DB2E79">
        <w:tc>
          <w:tcPr>
            <w:tcW w:w="1243" w:type="dxa"/>
            <w:vMerge w:val="restart"/>
          </w:tcPr>
          <w:p w:rsidR="0092024B" w:rsidRDefault="0092024B" w:rsidP="00DB2E79">
            <w:proofErr w:type="spellStart"/>
            <w:r>
              <w:t>Dabigatran</w:t>
            </w:r>
            <w:proofErr w:type="spellEnd"/>
          </w:p>
        </w:tc>
        <w:tc>
          <w:tcPr>
            <w:tcW w:w="1134" w:type="dxa"/>
            <w:vMerge w:val="restart"/>
          </w:tcPr>
          <w:p w:rsidR="0092024B" w:rsidRDefault="0092024B" w:rsidP="00DB2E79">
            <w:r>
              <w:t>Male, Aged 65</w:t>
            </w:r>
          </w:p>
        </w:tc>
        <w:tc>
          <w:tcPr>
            <w:tcW w:w="993" w:type="dxa"/>
          </w:tcPr>
          <w:p w:rsidR="0092024B" w:rsidRDefault="0092024B" w:rsidP="00DB2E79">
            <w:r>
              <w:t>No TTE</w:t>
            </w:r>
          </w:p>
        </w:tc>
        <w:tc>
          <w:tcPr>
            <w:tcW w:w="1274" w:type="dxa"/>
          </w:tcPr>
          <w:p w:rsidR="0092024B" w:rsidRDefault="0092024B" w:rsidP="00DB2E79">
            <w:r>
              <w:t>1487</w:t>
            </w:r>
          </w:p>
        </w:tc>
        <w:tc>
          <w:tcPr>
            <w:tcW w:w="1133" w:type="dxa"/>
          </w:tcPr>
          <w:p w:rsidR="0092024B" w:rsidRDefault="0092024B" w:rsidP="00DB2E79">
            <w:r>
              <w:t>9.13</w:t>
            </w:r>
          </w:p>
        </w:tc>
        <w:tc>
          <w:tcPr>
            <w:tcW w:w="2267" w:type="dxa"/>
            <w:vMerge w:val="restart"/>
          </w:tcPr>
          <w:p w:rsidR="0092024B" w:rsidRDefault="0092024B" w:rsidP="00DB2E79">
            <w:r>
              <w:t>14 728</w:t>
            </w:r>
          </w:p>
          <w:p w:rsidR="0092024B" w:rsidRDefault="0092024B" w:rsidP="00DB2E79">
            <w:r>
              <w:t>(14 693 to 14 782)</w:t>
            </w:r>
          </w:p>
        </w:tc>
        <w:tc>
          <w:tcPr>
            <w:tcW w:w="1198" w:type="dxa"/>
            <w:vMerge w:val="restart"/>
          </w:tcPr>
          <w:p w:rsidR="0092024B" w:rsidRDefault="0092024B" w:rsidP="00DB2E79">
            <w:r>
              <w:t>No</w:t>
            </w:r>
          </w:p>
        </w:tc>
      </w:tr>
      <w:tr w:rsidR="0092024B" w:rsidTr="00DB2E79">
        <w:trPr>
          <w:trHeight w:val="150"/>
        </w:trPr>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2321</w:t>
            </w:r>
          </w:p>
        </w:tc>
        <w:tc>
          <w:tcPr>
            <w:tcW w:w="1133" w:type="dxa"/>
          </w:tcPr>
          <w:p w:rsidR="0092024B" w:rsidRDefault="0092024B" w:rsidP="00DB2E79">
            <w:r>
              <w:t>9.18</w:t>
            </w:r>
          </w:p>
        </w:tc>
        <w:tc>
          <w:tcPr>
            <w:tcW w:w="2267" w:type="dxa"/>
            <w:vMerge/>
          </w:tcPr>
          <w:p w:rsidR="0092024B" w:rsidRDefault="0092024B" w:rsidP="00DB2E79"/>
        </w:tc>
        <w:tc>
          <w:tcPr>
            <w:tcW w:w="1198" w:type="dxa"/>
            <w:vMerge/>
          </w:tcPr>
          <w:p w:rsidR="0092024B" w:rsidRDefault="0092024B" w:rsidP="00DB2E79"/>
        </w:tc>
      </w:tr>
      <w:tr w:rsidR="0092024B" w:rsidTr="00DB2E79">
        <w:trPr>
          <w:trHeight w:val="201"/>
        </w:trPr>
        <w:tc>
          <w:tcPr>
            <w:tcW w:w="1243" w:type="dxa"/>
            <w:vMerge/>
          </w:tcPr>
          <w:p w:rsidR="0092024B" w:rsidRDefault="0092024B" w:rsidP="00DB2E79"/>
        </w:tc>
        <w:tc>
          <w:tcPr>
            <w:tcW w:w="1134" w:type="dxa"/>
            <w:vMerge w:val="restart"/>
          </w:tcPr>
          <w:p w:rsidR="0092024B" w:rsidRDefault="0092024B" w:rsidP="00DB2E79">
            <w:r>
              <w:t>Female, Aged 65</w:t>
            </w:r>
          </w:p>
        </w:tc>
        <w:tc>
          <w:tcPr>
            <w:tcW w:w="993" w:type="dxa"/>
          </w:tcPr>
          <w:p w:rsidR="0092024B" w:rsidRDefault="0092024B" w:rsidP="00DB2E79">
            <w:r>
              <w:t>No TTE</w:t>
            </w:r>
          </w:p>
        </w:tc>
        <w:tc>
          <w:tcPr>
            <w:tcW w:w="1274" w:type="dxa"/>
          </w:tcPr>
          <w:p w:rsidR="0092024B" w:rsidRDefault="0092024B" w:rsidP="00DB2E79">
            <w:r>
              <w:t>1942</w:t>
            </w:r>
          </w:p>
        </w:tc>
        <w:tc>
          <w:tcPr>
            <w:tcW w:w="1133" w:type="dxa"/>
          </w:tcPr>
          <w:p w:rsidR="0092024B" w:rsidRDefault="0092024B" w:rsidP="00DB2E79">
            <w:r>
              <w:t>9.95</w:t>
            </w:r>
          </w:p>
        </w:tc>
        <w:tc>
          <w:tcPr>
            <w:tcW w:w="2267" w:type="dxa"/>
            <w:vMerge w:val="restart"/>
          </w:tcPr>
          <w:p w:rsidR="0092024B" w:rsidRDefault="0092024B" w:rsidP="00DB2E79">
            <w:r>
              <w:t>12 314</w:t>
            </w:r>
          </w:p>
          <w:p w:rsidR="0092024B" w:rsidRDefault="0092024B" w:rsidP="00DB2E79">
            <w:r>
              <w:t>(12 290 to 12 348)</w:t>
            </w:r>
          </w:p>
        </w:tc>
        <w:tc>
          <w:tcPr>
            <w:tcW w:w="1198" w:type="dxa"/>
            <w:vMerge w:val="restart"/>
          </w:tcPr>
          <w:p w:rsidR="0092024B" w:rsidRDefault="0092024B" w:rsidP="00DB2E79">
            <w:r>
              <w:t>No</w:t>
            </w:r>
          </w:p>
        </w:tc>
      </w:tr>
      <w:tr w:rsidR="0092024B" w:rsidTr="00DB2E79">
        <w:trPr>
          <w:trHeight w:val="184"/>
        </w:trPr>
        <w:tc>
          <w:tcPr>
            <w:tcW w:w="1243" w:type="dxa"/>
            <w:vMerge/>
          </w:tcPr>
          <w:p w:rsidR="0092024B" w:rsidRDefault="0092024B" w:rsidP="00DB2E79"/>
        </w:tc>
        <w:tc>
          <w:tcPr>
            <w:tcW w:w="1134" w:type="dxa"/>
            <w:vMerge/>
          </w:tcPr>
          <w:p w:rsidR="0092024B" w:rsidRDefault="0092024B" w:rsidP="00DB2E79"/>
        </w:tc>
        <w:tc>
          <w:tcPr>
            <w:tcW w:w="993" w:type="dxa"/>
          </w:tcPr>
          <w:p w:rsidR="0092024B" w:rsidRDefault="0092024B" w:rsidP="00DB2E79">
            <w:r>
              <w:t>TTE</w:t>
            </w:r>
          </w:p>
        </w:tc>
        <w:tc>
          <w:tcPr>
            <w:tcW w:w="1274" w:type="dxa"/>
          </w:tcPr>
          <w:p w:rsidR="0092024B" w:rsidRDefault="0092024B" w:rsidP="00DB2E79">
            <w:r>
              <w:t>2946</w:t>
            </w:r>
          </w:p>
        </w:tc>
        <w:tc>
          <w:tcPr>
            <w:tcW w:w="1133" w:type="dxa"/>
          </w:tcPr>
          <w:p w:rsidR="0092024B" w:rsidRDefault="0092024B" w:rsidP="00DB2E79">
            <w:r>
              <w:t>10.01</w:t>
            </w:r>
          </w:p>
        </w:tc>
        <w:tc>
          <w:tcPr>
            <w:tcW w:w="2267" w:type="dxa"/>
            <w:vMerge/>
          </w:tcPr>
          <w:p w:rsidR="0092024B" w:rsidRDefault="0092024B" w:rsidP="00DB2E79"/>
        </w:tc>
        <w:tc>
          <w:tcPr>
            <w:tcW w:w="1198" w:type="dxa"/>
            <w:vMerge/>
          </w:tcPr>
          <w:p w:rsidR="0092024B" w:rsidRDefault="0092024B" w:rsidP="00DB2E79">
            <w:pPr>
              <w:keepNext/>
            </w:pPr>
          </w:p>
        </w:tc>
        <w:bookmarkStart w:id="1" w:name="_GoBack"/>
        <w:bookmarkEnd w:id="1"/>
      </w:tr>
    </w:tbl>
    <w:p w:rsidR="0092024B" w:rsidRPr="0031099C" w:rsidRDefault="0092024B" w:rsidP="0092024B">
      <w:pPr>
        <w:pStyle w:val="Caption"/>
      </w:pPr>
      <w:proofErr w:type="gramStart"/>
      <w:r>
        <w:t xml:space="preserve">Table </w:t>
      </w:r>
      <w:proofErr w:type="gramEnd"/>
      <w:r>
        <w:fldChar w:fldCharType="begin"/>
      </w:r>
      <w:r>
        <w:instrText xml:space="preserve"> SEQ Table \* ARABIC </w:instrText>
      </w:r>
      <w:r>
        <w:fldChar w:fldCharType="separate"/>
      </w:r>
      <w:r w:rsidR="00F91356">
        <w:rPr>
          <w:noProof/>
        </w:rPr>
        <w:t>4</w:t>
      </w:r>
      <w:r>
        <w:fldChar w:fldCharType="end"/>
      </w:r>
      <w:proofErr w:type="gramStart"/>
      <w:r>
        <w:t xml:space="preserve"> Summary of cost </w:t>
      </w:r>
      <w:proofErr w:type="spellStart"/>
      <w:r>
        <w:t>effectivness</w:t>
      </w:r>
      <w:proofErr w:type="spellEnd"/>
      <w:r>
        <w:t xml:space="preserve"> results.</w:t>
      </w:r>
      <w:proofErr w:type="gramEnd"/>
      <w:r>
        <w:t xml:space="preserve"> ICER: Incremental cost </w:t>
      </w:r>
      <w:proofErr w:type="spellStart"/>
      <w:r>
        <w:t>effectivness</w:t>
      </w:r>
      <w:proofErr w:type="spellEnd"/>
      <w:r>
        <w:t xml:space="preserve"> ratio. TTE: transthoracic echocardiography; QALY: Quality-adjusted life year. Dominated: the strategy is both more expensive and less effective than the strategy to which it is compared</w:t>
      </w:r>
    </w:p>
    <w:p w:rsidR="005446C5" w:rsidRDefault="005446C5"/>
    <w:sectPr w:rsidR="005446C5" w:rsidSect="00C21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996" w:rsidRDefault="00CD4996" w:rsidP="0092024B">
      <w:pPr>
        <w:spacing w:after="0" w:line="240" w:lineRule="auto"/>
      </w:pPr>
      <w:r>
        <w:separator/>
      </w:r>
    </w:p>
  </w:endnote>
  <w:endnote w:type="continuationSeparator" w:id="0">
    <w:p w:rsidR="00CD4996" w:rsidRDefault="00CD4996" w:rsidP="0092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996" w:rsidRDefault="00CD4996" w:rsidP="0092024B">
      <w:pPr>
        <w:spacing w:after="0" w:line="240" w:lineRule="auto"/>
      </w:pPr>
      <w:r>
        <w:separator/>
      </w:r>
    </w:p>
  </w:footnote>
  <w:footnote w:type="continuationSeparator" w:id="0">
    <w:p w:rsidR="00CD4996" w:rsidRDefault="00CD4996" w:rsidP="0092024B">
      <w:pPr>
        <w:spacing w:after="0" w:line="240" w:lineRule="auto"/>
      </w:pPr>
      <w:r>
        <w:continuationSeparator/>
      </w:r>
    </w:p>
  </w:footnote>
  <w:footnote w:id="1">
    <w:p w:rsidR="0092024B" w:rsidRDefault="0092024B" w:rsidP="0092024B">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CC3F9F"/>
    <w:multiLevelType w:val="hybridMultilevel"/>
    <w:tmpl w:val="3DF2E6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0">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D6147F"/>
    <w:multiLevelType w:val="hybridMultilevel"/>
    <w:tmpl w:val="B978D2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F135AD5"/>
    <w:multiLevelType w:val="hybridMultilevel"/>
    <w:tmpl w:val="37D6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9"/>
  </w:num>
  <w:num w:numId="3">
    <w:abstractNumId w:val="1"/>
  </w:num>
  <w:num w:numId="4">
    <w:abstractNumId w:val="25"/>
  </w:num>
  <w:num w:numId="5">
    <w:abstractNumId w:val="19"/>
  </w:num>
  <w:num w:numId="6">
    <w:abstractNumId w:val="13"/>
  </w:num>
  <w:num w:numId="7">
    <w:abstractNumId w:val="7"/>
  </w:num>
  <w:num w:numId="8">
    <w:abstractNumId w:val="0"/>
  </w:num>
  <w:num w:numId="9">
    <w:abstractNumId w:val="23"/>
  </w:num>
  <w:num w:numId="10">
    <w:abstractNumId w:val="3"/>
  </w:num>
  <w:num w:numId="11">
    <w:abstractNumId w:val="24"/>
  </w:num>
  <w:num w:numId="12">
    <w:abstractNumId w:val="18"/>
  </w:num>
  <w:num w:numId="13">
    <w:abstractNumId w:val="14"/>
  </w:num>
  <w:num w:numId="14">
    <w:abstractNumId w:val="21"/>
  </w:num>
  <w:num w:numId="15">
    <w:abstractNumId w:val="8"/>
  </w:num>
  <w:num w:numId="16">
    <w:abstractNumId w:val="15"/>
  </w:num>
  <w:num w:numId="17">
    <w:abstractNumId w:val="11"/>
  </w:num>
  <w:num w:numId="18">
    <w:abstractNumId w:val="4"/>
  </w:num>
  <w:num w:numId="19">
    <w:abstractNumId w:val="17"/>
  </w:num>
  <w:num w:numId="20">
    <w:abstractNumId w:val="10"/>
  </w:num>
  <w:num w:numId="21">
    <w:abstractNumId w:val="6"/>
  </w:num>
  <w:num w:numId="22">
    <w:abstractNumId w:val="16"/>
  </w:num>
  <w:num w:numId="23">
    <w:abstractNumId w:val="5"/>
  </w:num>
  <w:num w:numId="24">
    <w:abstractNumId w:val="12"/>
  </w:num>
  <w:num w:numId="25">
    <w:abstractNumId w:val="22"/>
  </w:num>
  <w:num w:numId="26">
    <w:abstractNumId w:val="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24B"/>
    <w:rsid w:val="005446C5"/>
    <w:rsid w:val="0092024B"/>
    <w:rsid w:val="00CD4996"/>
    <w:rsid w:val="00F91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24B"/>
    <w:pPr>
      <w:spacing w:line="360" w:lineRule="auto"/>
      <w:jc w:val="both"/>
    </w:pPr>
    <w:rPr>
      <w:rFonts w:eastAsiaTheme="minorEastAsia"/>
      <w:lang w:val="en-US" w:bidi="en-US"/>
    </w:rPr>
  </w:style>
  <w:style w:type="paragraph" w:styleId="Heading1">
    <w:name w:val="heading 1"/>
    <w:next w:val="Normal"/>
    <w:link w:val="Heading1Char"/>
    <w:uiPriority w:val="9"/>
    <w:qFormat/>
    <w:rsid w:val="0092024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92024B"/>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92024B"/>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92024B"/>
    <w:pPr>
      <w:numPr>
        <w:ilvl w:val="3"/>
      </w:numPr>
      <w:outlineLvl w:val="3"/>
    </w:pPr>
    <w:rPr>
      <w:bCs w:val="0"/>
      <w:i/>
      <w:iCs/>
    </w:rPr>
  </w:style>
  <w:style w:type="paragraph" w:styleId="Heading5">
    <w:name w:val="heading 5"/>
    <w:basedOn w:val="Heading4"/>
    <w:next w:val="Normal"/>
    <w:link w:val="Heading5Char"/>
    <w:uiPriority w:val="9"/>
    <w:unhideWhenUsed/>
    <w:qFormat/>
    <w:rsid w:val="0092024B"/>
    <w:pPr>
      <w:numPr>
        <w:ilvl w:val="4"/>
      </w:numPr>
      <w:outlineLvl w:val="4"/>
    </w:pPr>
    <w:rPr>
      <w:b w:val="0"/>
      <w:bCs/>
    </w:rPr>
  </w:style>
  <w:style w:type="paragraph" w:styleId="Heading6">
    <w:name w:val="heading 6"/>
    <w:basedOn w:val="Heading5"/>
    <w:next w:val="Normal"/>
    <w:link w:val="Heading6Char"/>
    <w:uiPriority w:val="9"/>
    <w:semiHidden/>
    <w:unhideWhenUsed/>
    <w:qFormat/>
    <w:rsid w:val="0092024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92024B"/>
    <w:pPr>
      <w:numPr>
        <w:ilvl w:val="6"/>
      </w:numPr>
      <w:outlineLvl w:val="6"/>
    </w:pPr>
    <w:rPr>
      <w:i/>
      <w:iCs/>
    </w:rPr>
  </w:style>
  <w:style w:type="paragraph" w:styleId="Heading8">
    <w:name w:val="heading 8"/>
    <w:basedOn w:val="Heading7"/>
    <w:next w:val="Normal"/>
    <w:link w:val="Heading8Char"/>
    <w:uiPriority w:val="9"/>
    <w:semiHidden/>
    <w:unhideWhenUsed/>
    <w:qFormat/>
    <w:rsid w:val="0092024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92024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24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92024B"/>
    <w:rPr>
      <w:rFonts w:asciiTheme="majorHAnsi" w:eastAsiaTheme="majorEastAsia" w:hAnsiTheme="majorHAnsi" w:cstheme="majorBidi"/>
      <w:b/>
      <w:i/>
      <w:sz w:val="28"/>
      <w:szCs w:val="26"/>
      <w:lang w:val="en-US" w:bidi="en-US"/>
    </w:rPr>
  </w:style>
  <w:style w:type="character" w:customStyle="1" w:styleId="Heading3Char">
    <w:name w:val="Heading 3 Char"/>
    <w:basedOn w:val="DefaultParagraphFont"/>
    <w:link w:val="Heading3"/>
    <w:uiPriority w:val="9"/>
    <w:rsid w:val="0092024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92024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92024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92024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92024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92024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92024B"/>
    <w:rPr>
      <w:rFonts w:asciiTheme="majorHAnsi" w:eastAsiaTheme="majorEastAsia" w:hAnsiTheme="majorHAnsi" w:cstheme="majorBidi"/>
      <w:b/>
      <w:spacing w:val="5"/>
      <w:sz w:val="20"/>
      <w:szCs w:val="20"/>
      <w:lang w:val="en-US" w:bidi="en-US"/>
    </w:rPr>
  </w:style>
  <w:style w:type="paragraph" w:styleId="Title">
    <w:name w:val="Title"/>
    <w:basedOn w:val="Normal"/>
    <w:next w:val="Normal"/>
    <w:link w:val="TitleChar"/>
    <w:uiPriority w:val="10"/>
    <w:qFormat/>
    <w:rsid w:val="0092024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024B"/>
    <w:rPr>
      <w:rFonts w:asciiTheme="majorHAnsi" w:eastAsiaTheme="majorEastAsia" w:hAnsiTheme="majorHAnsi" w:cstheme="majorBidi"/>
      <w:spacing w:val="5"/>
      <w:sz w:val="52"/>
      <w:szCs w:val="52"/>
      <w:lang w:val="en-US" w:bidi="en-US"/>
    </w:rPr>
  </w:style>
  <w:style w:type="paragraph" w:styleId="Subtitle">
    <w:name w:val="Subtitle"/>
    <w:basedOn w:val="Normal"/>
    <w:next w:val="Normal"/>
    <w:link w:val="SubtitleChar"/>
    <w:uiPriority w:val="11"/>
    <w:qFormat/>
    <w:rsid w:val="0092024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024B"/>
    <w:rPr>
      <w:rFonts w:asciiTheme="majorHAnsi" w:eastAsiaTheme="majorEastAsia" w:hAnsiTheme="majorHAnsi" w:cstheme="majorBidi"/>
      <w:i/>
      <w:iCs/>
      <w:spacing w:val="13"/>
      <w:sz w:val="24"/>
      <w:szCs w:val="24"/>
      <w:lang w:val="en-US" w:bidi="en-US"/>
    </w:rPr>
  </w:style>
  <w:style w:type="character" w:styleId="Strong">
    <w:name w:val="Strong"/>
    <w:uiPriority w:val="22"/>
    <w:qFormat/>
    <w:rsid w:val="0092024B"/>
    <w:rPr>
      <w:b/>
      <w:bCs/>
    </w:rPr>
  </w:style>
  <w:style w:type="character" w:styleId="Emphasis">
    <w:name w:val="Emphasis"/>
    <w:uiPriority w:val="20"/>
    <w:qFormat/>
    <w:rsid w:val="0092024B"/>
    <w:rPr>
      <w:b/>
      <w:bCs/>
      <w:i/>
      <w:iCs/>
      <w:spacing w:val="10"/>
      <w:bdr w:val="none" w:sz="0" w:space="0" w:color="auto"/>
      <w:shd w:val="clear" w:color="auto" w:fill="auto"/>
    </w:rPr>
  </w:style>
  <w:style w:type="paragraph" w:styleId="NoSpacing">
    <w:name w:val="No Spacing"/>
    <w:basedOn w:val="Normal"/>
    <w:uiPriority w:val="1"/>
    <w:qFormat/>
    <w:rsid w:val="0092024B"/>
    <w:pPr>
      <w:spacing w:after="0" w:line="240" w:lineRule="auto"/>
    </w:pPr>
  </w:style>
  <w:style w:type="paragraph" w:styleId="ListParagraph">
    <w:name w:val="List Paragraph"/>
    <w:basedOn w:val="Normal"/>
    <w:uiPriority w:val="34"/>
    <w:qFormat/>
    <w:rsid w:val="0092024B"/>
    <w:pPr>
      <w:ind w:left="720"/>
      <w:contextualSpacing/>
    </w:pPr>
  </w:style>
  <w:style w:type="paragraph" w:styleId="Quote">
    <w:name w:val="Quote"/>
    <w:basedOn w:val="Normal"/>
    <w:next w:val="Normal"/>
    <w:link w:val="QuoteChar"/>
    <w:uiPriority w:val="29"/>
    <w:qFormat/>
    <w:rsid w:val="0092024B"/>
    <w:pPr>
      <w:spacing w:before="200" w:after="0"/>
      <w:ind w:left="360" w:right="360"/>
    </w:pPr>
    <w:rPr>
      <w:i/>
      <w:iCs/>
    </w:rPr>
  </w:style>
  <w:style w:type="character" w:customStyle="1" w:styleId="QuoteChar">
    <w:name w:val="Quote Char"/>
    <w:basedOn w:val="DefaultParagraphFont"/>
    <w:link w:val="Quote"/>
    <w:uiPriority w:val="29"/>
    <w:rsid w:val="0092024B"/>
    <w:rPr>
      <w:rFonts w:eastAsiaTheme="minorEastAsia"/>
      <w:i/>
      <w:iCs/>
      <w:lang w:val="en-US" w:bidi="en-US"/>
    </w:rPr>
  </w:style>
  <w:style w:type="paragraph" w:styleId="IntenseQuote">
    <w:name w:val="Intense Quote"/>
    <w:basedOn w:val="Normal"/>
    <w:next w:val="Normal"/>
    <w:link w:val="IntenseQuoteChar"/>
    <w:uiPriority w:val="30"/>
    <w:qFormat/>
    <w:rsid w:val="0092024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2024B"/>
    <w:rPr>
      <w:rFonts w:eastAsiaTheme="minorEastAsia"/>
      <w:b/>
      <w:bCs/>
      <w:i/>
      <w:iCs/>
      <w:lang w:val="en-US" w:bidi="en-US"/>
    </w:rPr>
  </w:style>
  <w:style w:type="character" w:styleId="SubtleEmphasis">
    <w:name w:val="Subtle Emphasis"/>
    <w:uiPriority w:val="19"/>
    <w:qFormat/>
    <w:rsid w:val="0092024B"/>
    <w:rPr>
      <w:i/>
      <w:iCs/>
    </w:rPr>
  </w:style>
  <w:style w:type="character" w:styleId="IntenseEmphasis">
    <w:name w:val="Intense Emphasis"/>
    <w:uiPriority w:val="21"/>
    <w:qFormat/>
    <w:rsid w:val="0092024B"/>
    <w:rPr>
      <w:b/>
      <w:bCs/>
    </w:rPr>
  </w:style>
  <w:style w:type="character" w:styleId="SubtleReference">
    <w:name w:val="Subtle Reference"/>
    <w:uiPriority w:val="31"/>
    <w:qFormat/>
    <w:rsid w:val="0092024B"/>
    <w:rPr>
      <w:smallCaps/>
    </w:rPr>
  </w:style>
  <w:style w:type="character" w:styleId="IntenseReference">
    <w:name w:val="Intense Reference"/>
    <w:uiPriority w:val="32"/>
    <w:qFormat/>
    <w:rsid w:val="0092024B"/>
    <w:rPr>
      <w:smallCaps/>
      <w:spacing w:val="5"/>
      <w:u w:val="single"/>
    </w:rPr>
  </w:style>
  <w:style w:type="character" w:styleId="BookTitle">
    <w:name w:val="Book Title"/>
    <w:uiPriority w:val="33"/>
    <w:qFormat/>
    <w:rsid w:val="0092024B"/>
    <w:rPr>
      <w:i/>
      <w:iCs/>
      <w:smallCaps/>
      <w:spacing w:val="5"/>
    </w:rPr>
  </w:style>
  <w:style w:type="paragraph" w:styleId="TOCHeading">
    <w:name w:val="TOC Heading"/>
    <w:basedOn w:val="Heading1"/>
    <w:next w:val="Normal"/>
    <w:uiPriority w:val="39"/>
    <w:semiHidden/>
    <w:unhideWhenUsed/>
    <w:qFormat/>
    <w:rsid w:val="0092024B"/>
    <w:pPr>
      <w:outlineLvl w:val="9"/>
    </w:pPr>
  </w:style>
  <w:style w:type="numbering" w:customStyle="1" w:styleId="Headings">
    <w:name w:val="Headings"/>
    <w:uiPriority w:val="99"/>
    <w:rsid w:val="0092024B"/>
    <w:pPr>
      <w:numPr>
        <w:numId w:val="1"/>
      </w:numPr>
    </w:pPr>
  </w:style>
  <w:style w:type="paragraph" w:styleId="FootnoteText">
    <w:name w:val="footnote text"/>
    <w:basedOn w:val="Normal"/>
    <w:link w:val="FootnoteTextChar"/>
    <w:uiPriority w:val="99"/>
    <w:semiHidden/>
    <w:rsid w:val="0092024B"/>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92024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rsid w:val="0092024B"/>
    <w:rPr>
      <w:vertAlign w:val="superscript"/>
    </w:rPr>
  </w:style>
  <w:style w:type="paragraph" w:styleId="Header">
    <w:name w:val="header"/>
    <w:link w:val="HeaderChar"/>
    <w:uiPriority w:val="99"/>
    <w:rsid w:val="0092024B"/>
    <w:pPr>
      <w:tabs>
        <w:tab w:val="center" w:pos="4153"/>
        <w:tab w:val="right" w:pos="8306"/>
      </w:tabs>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rsid w:val="0092024B"/>
    <w:rPr>
      <w:rFonts w:ascii="Times New Roman" w:eastAsia="Times New Roman" w:hAnsi="Times New Roman" w:cs="Times New Roman"/>
      <w:sz w:val="24"/>
      <w:szCs w:val="24"/>
      <w:lang w:eastAsia="en-GB"/>
    </w:rPr>
  </w:style>
  <w:style w:type="character" w:styleId="Hyperlink">
    <w:name w:val="Hyperlink"/>
    <w:basedOn w:val="DefaultParagraphFont"/>
    <w:uiPriority w:val="99"/>
    <w:rsid w:val="0092024B"/>
    <w:rPr>
      <w:color w:val="0000FF"/>
      <w:u w:val="single"/>
    </w:rPr>
  </w:style>
  <w:style w:type="numbering" w:customStyle="1" w:styleId="NoList1">
    <w:name w:val="No List1"/>
    <w:next w:val="NoList"/>
    <w:uiPriority w:val="99"/>
    <w:semiHidden/>
    <w:unhideWhenUsed/>
    <w:rsid w:val="0092024B"/>
  </w:style>
  <w:style w:type="table" w:styleId="TableGrid">
    <w:name w:val="Table Grid"/>
    <w:basedOn w:val="TableNormal"/>
    <w:uiPriority w:val="59"/>
    <w:rsid w:val="0092024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92024B"/>
  </w:style>
  <w:style w:type="numbering" w:customStyle="1" w:styleId="NoList3">
    <w:name w:val="No List3"/>
    <w:next w:val="NoList"/>
    <w:uiPriority w:val="99"/>
    <w:semiHidden/>
    <w:unhideWhenUsed/>
    <w:rsid w:val="0092024B"/>
  </w:style>
  <w:style w:type="paragraph" w:customStyle="1" w:styleId="Default">
    <w:name w:val="Default"/>
    <w:rsid w:val="0092024B"/>
    <w:pPr>
      <w:autoSpaceDE w:val="0"/>
      <w:autoSpaceDN w:val="0"/>
      <w:adjustRightInd w:val="0"/>
      <w:spacing w:after="0" w:line="240" w:lineRule="auto"/>
    </w:pPr>
    <w:rPr>
      <w:rFonts w:ascii="Arial" w:eastAsia="Times New Roman" w:hAnsi="Arial" w:cs="Arial"/>
      <w:color w:val="000000"/>
      <w:sz w:val="24"/>
      <w:szCs w:val="24"/>
      <w:lang w:val="en-US"/>
    </w:rPr>
  </w:style>
  <w:style w:type="table" w:customStyle="1" w:styleId="TableGrid1">
    <w:name w:val="Table Grid1"/>
    <w:basedOn w:val="TableNormal"/>
    <w:next w:val="TableGrid"/>
    <w:uiPriority w:val="59"/>
    <w:rsid w:val="0092024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2024B"/>
    <w:rPr>
      <w:sz w:val="16"/>
      <w:szCs w:val="16"/>
    </w:rPr>
  </w:style>
  <w:style w:type="paragraph" w:styleId="CommentText">
    <w:name w:val="annotation text"/>
    <w:basedOn w:val="Normal"/>
    <w:link w:val="CommentTextChar"/>
    <w:uiPriority w:val="99"/>
    <w:unhideWhenUsed/>
    <w:rsid w:val="0092024B"/>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92024B"/>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2024B"/>
    <w:rPr>
      <w:b/>
      <w:bCs/>
    </w:rPr>
  </w:style>
  <w:style w:type="character" w:customStyle="1" w:styleId="CommentSubjectChar">
    <w:name w:val="Comment Subject Char"/>
    <w:basedOn w:val="CommentTextChar"/>
    <w:link w:val="CommentSubject"/>
    <w:uiPriority w:val="99"/>
    <w:semiHidden/>
    <w:rsid w:val="0092024B"/>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92024B"/>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92024B"/>
    <w:rPr>
      <w:rFonts w:ascii="Tahoma" w:eastAsia="Times New Roman" w:hAnsi="Tahoma" w:cs="Tahoma"/>
      <w:sz w:val="16"/>
      <w:szCs w:val="16"/>
      <w:lang w:eastAsia="en-GB"/>
    </w:rPr>
  </w:style>
  <w:style w:type="paragraph" w:customStyle="1" w:styleId="TableTitle">
    <w:name w:val="TableTitle"/>
    <w:basedOn w:val="Normal"/>
    <w:rsid w:val="0092024B"/>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92024B"/>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92024B"/>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2024B"/>
    <w:rPr>
      <w:color w:val="800080" w:themeColor="followedHyperlink"/>
      <w:u w:val="single"/>
    </w:rPr>
  </w:style>
  <w:style w:type="character" w:customStyle="1" w:styleId="st1">
    <w:name w:val="st1"/>
    <w:basedOn w:val="DefaultParagraphFont"/>
    <w:rsid w:val="0092024B"/>
  </w:style>
  <w:style w:type="paragraph" w:styleId="HTMLPreformatted">
    <w:name w:val="HTML Preformatted"/>
    <w:basedOn w:val="Normal"/>
    <w:link w:val="HTMLPreformattedChar"/>
    <w:uiPriority w:val="99"/>
    <w:unhideWhenUsed/>
    <w:rsid w:val="0092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92024B"/>
    <w:rPr>
      <w:rFonts w:ascii="Courier New" w:eastAsia="Times New Roman" w:hAnsi="Courier New" w:cs="Courier New"/>
      <w:sz w:val="20"/>
      <w:szCs w:val="20"/>
      <w:lang w:eastAsia="en-GB" w:bidi="en-US"/>
    </w:rPr>
  </w:style>
  <w:style w:type="character" w:customStyle="1" w:styleId="gd40030cor">
    <w:name w:val="gd40030cor"/>
    <w:basedOn w:val="DefaultParagraphFont"/>
    <w:rsid w:val="0092024B"/>
  </w:style>
  <w:style w:type="character" w:customStyle="1" w:styleId="gd40030ccr">
    <w:name w:val="gd40030ccr"/>
    <w:basedOn w:val="DefaultParagraphFont"/>
    <w:rsid w:val="0092024B"/>
  </w:style>
  <w:style w:type="paragraph" w:styleId="Caption">
    <w:name w:val="caption"/>
    <w:basedOn w:val="Normal"/>
    <w:next w:val="Normal"/>
    <w:uiPriority w:val="35"/>
    <w:unhideWhenUsed/>
    <w:qFormat/>
    <w:rsid w:val="0092024B"/>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92024B"/>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92024B"/>
    <w:rPr>
      <w:rFonts w:ascii="Tahoma" w:eastAsiaTheme="minorEastAsia" w:hAnsi="Tahoma" w:cs="Tahoma"/>
      <w:sz w:val="16"/>
      <w:szCs w:val="16"/>
      <w:lang w:bidi="en-US"/>
    </w:rPr>
  </w:style>
  <w:style w:type="paragraph" w:styleId="TOC1">
    <w:name w:val="toc 1"/>
    <w:basedOn w:val="Normal"/>
    <w:next w:val="Normal"/>
    <w:autoRedefine/>
    <w:uiPriority w:val="39"/>
    <w:unhideWhenUsed/>
    <w:rsid w:val="0092024B"/>
    <w:pPr>
      <w:spacing w:after="100"/>
    </w:pPr>
    <w:rPr>
      <w:lang w:val="en-GB"/>
    </w:rPr>
  </w:style>
  <w:style w:type="paragraph" w:styleId="TOC2">
    <w:name w:val="toc 2"/>
    <w:basedOn w:val="Normal"/>
    <w:next w:val="Normal"/>
    <w:autoRedefine/>
    <w:uiPriority w:val="39"/>
    <w:unhideWhenUsed/>
    <w:rsid w:val="0092024B"/>
    <w:pPr>
      <w:spacing w:after="100"/>
      <w:ind w:left="220"/>
    </w:pPr>
    <w:rPr>
      <w:lang w:val="en-GB"/>
    </w:rPr>
  </w:style>
  <w:style w:type="paragraph" w:styleId="TOC3">
    <w:name w:val="toc 3"/>
    <w:basedOn w:val="Normal"/>
    <w:next w:val="Normal"/>
    <w:autoRedefine/>
    <w:uiPriority w:val="39"/>
    <w:unhideWhenUsed/>
    <w:rsid w:val="0092024B"/>
    <w:pPr>
      <w:spacing w:after="100"/>
      <w:ind w:left="440"/>
    </w:pPr>
    <w:rPr>
      <w:lang w:val="en-GB"/>
    </w:rPr>
  </w:style>
  <w:style w:type="paragraph" w:styleId="TableofFigures">
    <w:name w:val="table of figures"/>
    <w:basedOn w:val="Normal"/>
    <w:next w:val="Normal"/>
    <w:uiPriority w:val="99"/>
    <w:unhideWhenUsed/>
    <w:rsid w:val="0092024B"/>
    <w:pPr>
      <w:spacing w:after="0"/>
    </w:pPr>
    <w:rPr>
      <w:lang w:val="en-GB"/>
    </w:rPr>
  </w:style>
  <w:style w:type="paragraph" w:styleId="Revision">
    <w:name w:val="Revision"/>
    <w:hidden/>
    <w:uiPriority w:val="99"/>
    <w:semiHidden/>
    <w:rsid w:val="0092024B"/>
    <w:pPr>
      <w:spacing w:after="0" w:line="240" w:lineRule="auto"/>
    </w:pPr>
    <w:rPr>
      <w:rFonts w:eastAsiaTheme="minorEastAsia"/>
      <w:lang w:bidi="en-US"/>
    </w:rPr>
  </w:style>
  <w:style w:type="paragraph" w:customStyle="1" w:styleId="Heading31">
    <w:name w:val="Heading 31"/>
    <w:next w:val="Normal"/>
    <w:uiPriority w:val="9"/>
    <w:rsid w:val="0092024B"/>
    <w:pPr>
      <w:keepNext/>
      <w:spacing w:before="240" w:after="60"/>
      <w:outlineLvl w:val="2"/>
    </w:pPr>
    <w:rPr>
      <w:rFonts w:ascii="Arial" w:eastAsia="Times New Roman" w:hAnsi="Arial" w:cs="Arial"/>
      <w:b/>
      <w:bCs/>
      <w:sz w:val="26"/>
      <w:szCs w:val="26"/>
      <w:lang w:eastAsia="en-GB"/>
    </w:rPr>
  </w:style>
  <w:style w:type="character" w:customStyle="1" w:styleId="apple-converted-space">
    <w:name w:val="apple-converted-space"/>
    <w:basedOn w:val="DefaultParagraphFont"/>
    <w:rsid w:val="0092024B"/>
  </w:style>
  <w:style w:type="paragraph" w:styleId="ListBullet">
    <w:name w:val="List Bullet"/>
    <w:basedOn w:val="Normal"/>
    <w:uiPriority w:val="99"/>
    <w:unhideWhenUsed/>
    <w:rsid w:val="0092024B"/>
    <w:pPr>
      <w:numPr>
        <w:numId w:val="8"/>
      </w:numPr>
      <w:contextualSpacing/>
    </w:pPr>
  </w:style>
  <w:style w:type="paragraph" w:styleId="NormalWeb">
    <w:name w:val="Normal (Web)"/>
    <w:basedOn w:val="Normal"/>
    <w:uiPriority w:val="99"/>
    <w:unhideWhenUsed/>
    <w:rsid w:val="0092024B"/>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9202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202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24B"/>
    <w:pPr>
      <w:spacing w:line="360" w:lineRule="auto"/>
      <w:jc w:val="both"/>
    </w:pPr>
    <w:rPr>
      <w:rFonts w:eastAsiaTheme="minorEastAsia"/>
      <w:lang w:val="en-US" w:bidi="en-US"/>
    </w:rPr>
  </w:style>
  <w:style w:type="paragraph" w:styleId="Heading1">
    <w:name w:val="heading 1"/>
    <w:next w:val="Normal"/>
    <w:link w:val="Heading1Char"/>
    <w:uiPriority w:val="9"/>
    <w:qFormat/>
    <w:rsid w:val="0092024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92024B"/>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92024B"/>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92024B"/>
    <w:pPr>
      <w:numPr>
        <w:ilvl w:val="3"/>
      </w:numPr>
      <w:outlineLvl w:val="3"/>
    </w:pPr>
    <w:rPr>
      <w:bCs w:val="0"/>
      <w:i/>
      <w:iCs/>
    </w:rPr>
  </w:style>
  <w:style w:type="paragraph" w:styleId="Heading5">
    <w:name w:val="heading 5"/>
    <w:basedOn w:val="Heading4"/>
    <w:next w:val="Normal"/>
    <w:link w:val="Heading5Char"/>
    <w:uiPriority w:val="9"/>
    <w:unhideWhenUsed/>
    <w:qFormat/>
    <w:rsid w:val="0092024B"/>
    <w:pPr>
      <w:numPr>
        <w:ilvl w:val="4"/>
      </w:numPr>
      <w:outlineLvl w:val="4"/>
    </w:pPr>
    <w:rPr>
      <w:b w:val="0"/>
      <w:bCs/>
    </w:rPr>
  </w:style>
  <w:style w:type="paragraph" w:styleId="Heading6">
    <w:name w:val="heading 6"/>
    <w:basedOn w:val="Heading5"/>
    <w:next w:val="Normal"/>
    <w:link w:val="Heading6Char"/>
    <w:uiPriority w:val="9"/>
    <w:semiHidden/>
    <w:unhideWhenUsed/>
    <w:qFormat/>
    <w:rsid w:val="0092024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92024B"/>
    <w:pPr>
      <w:numPr>
        <w:ilvl w:val="6"/>
      </w:numPr>
      <w:outlineLvl w:val="6"/>
    </w:pPr>
    <w:rPr>
      <w:i/>
      <w:iCs/>
    </w:rPr>
  </w:style>
  <w:style w:type="paragraph" w:styleId="Heading8">
    <w:name w:val="heading 8"/>
    <w:basedOn w:val="Heading7"/>
    <w:next w:val="Normal"/>
    <w:link w:val="Heading8Char"/>
    <w:uiPriority w:val="9"/>
    <w:semiHidden/>
    <w:unhideWhenUsed/>
    <w:qFormat/>
    <w:rsid w:val="0092024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92024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24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92024B"/>
    <w:rPr>
      <w:rFonts w:asciiTheme="majorHAnsi" w:eastAsiaTheme="majorEastAsia" w:hAnsiTheme="majorHAnsi" w:cstheme="majorBidi"/>
      <w:b/>
      <w:i/>
      <w:sz w:val="28"/>
      <w:szCs w:val="26"/>
      <w:lang w:val="en-US" w:bidi="en-US"/>
    </w:rPr>
  </w:style>
  <w:style w:type="character" w:customStyle="1" w:styleId="Heading3Char">
    <w:name w:val="Heading 3 Char"/>
    <w:basedOn w:val="DefaultParagraphFont"/>
    <w:link w:val="Heading3"/>
    <w:uiPriority w:val="9"/>
    <w:rsid w:val="0092024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92024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92024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92024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92024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92024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92024B"/>
    <w:rPr>
      <w:rFonts w:asciiTheme="majorHAnsi" w:eastAsiaTheme="majorEastAsia" w:hAnsiTheme="majorHAnsi" w:cstheme="majorBidi"/>
      <w:b/>
      <w:spacing w:val="5"/>
      <w:sz w:val="20"/>
      <w:szCs w:val="20"/>
      <w:lang w:val="en-US" w:bidi="en-US"/>
    </w:rPr>
  </w:style>
  <w:style w:type="paragraph" w:styleId="Title">
    <w:name w:val="Title"/>
    <w:basedOn w:val="Normal"/>
    <w:next w:val="Normal"/>
    <w:link w:val="TitleChar"/>
    <w:uiPriority w:val="10"/>
    <w:qFormat/>
    <w:rsid w:val="0092024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024B"/>
    <w:rPr>
      <w:rFonts w:asciiTheme="majorHAnsi" w:eastAsiaTheme="majorEastAsia" w:hAnsiTheme="majorHAnsi" w:cstheme="majorBidi"/>
      <w:spacing w:val="5"/>
      <w:sz w:val="52"/>
      <w:szCs w:val="52"/>
      <w:lang w:val="en-US" w:bidi="en-US"/>
    </w:rPr>
  </w:style>
  <w:style w:type="paragraph" w:styleId="Subtitle">
    <w:name w:val="Subtitle"/>
    <w:basedOn w:val="Normal"/>
    <w:next w:val="Normal"/>
    <w:link w:val="SubtitleChar"/>
    <w:uiPriority w:val="11"/>
    <w:qFormat/>
    <w:rsid w:val="0092024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024B"/>
    <w:rPr>
      <w:rFonts w:asciiTheme="majorHAnsi" w:eastAsiaTheme="majorEastAsia" w:hAnsiTheme="majorHAnsi" w:cstheme="majorBidi"/>
      <w:i/>
      <w:iCs/>
      <w:spacing w:val="13"/>
      <w:sz w:val="24"/>
      <w:szCs w:val="24"/>
      <w:lang w:val="en-US" w:bidi="en-US"/>
    </w:rPr>
  </w:style>
  <w:style w:type="character" w:styleId="Strong">
    <w:name w:val="Strong"/>
    <w:uiPriority w:val="22"/>
    <w:qFormat/>
    <w:rsid w:val="0092024B"/>
    <w:rPr>
      <w:b/>
      <w:bCs/>
    </w:rPr>
  </w:style>
  <w:style w:type="character" w:styleId="Emphasis">
    <w:name w:val="Emphasis"/>
    <w:uiPriority w:val="20"/>
    <w:qFormat/>
    <w:rsid w:val="0092024B"/>
    <w:rPr>
      <w:b/>
      <w:bCs/>
      <w:i/>
      <w:iCs/>
      <w:spacing w:val="10"/>
      <w:bdr w:val="none" w:sz="0" w:space="0" w:color="auto"/>
      <w:shd w:val="clear" w:color="auto" w:fill="auto"/>
    </w:rPr>
  </w:style>
  <w:style w:type="paragraph" w:styleId="NoSpacing">
    <w:name w:val="No Spacing"/>
    <w:basedOn w:val="Normal"/>
    <w:uiPriority w:val="1"/>
    <w:qFormat/>
    <w:rsid w:val="0092024B"/>
    <w:pPr>
      <w:spacing w:after="0" w:line="240" w:lineRule="auto"/>
    </w:pPr>
  </w:style>
  <w:style w:type="paragraph" w:styleId="ListParagraph">
    <w:name w:val="List Paragraph"/>
    <w:basedOn w:val="Normal"/>
    <w:uiPriority w:val="34"/>
    <w:qFormat/>
    <w:rsid w:val="0092024B"/>
    <w:pPr>
      <w:ind w:left="720"/>
      <w:contextualSpacing/>
    </w:pPr>
  </w:style>
  <w:style w:type="paragraph" w:styleId="Quote">
    <w:name w:val="Quote"/>
    <w:basedOn w:val="Normal"/>
    <w:next w:val="Normal"/>
    <w:link w:val="QuoteChar"/>
    <w:uiPriority w:val="29"/>
    <w:qFormat/>
    <w:rsid w:val="0092024B"/>
    <w:pPr>
      <w:spacing w:before="200" w:after="0"/>
      <w:ind w:left="360" w:right="360"/>
    </w:pPr>
    <w:rPr>
      <w:i/>
      <w:iCs/>
    </w:rPr>
  </w:style>
  <w:style w:type="character" w:customStyle="1" w:styleId="QuoteChar">
    <w:name w:val="Quote Char"/>
    <w:basedOn w:val="DefaultParagraphFont"/>
    <w:link w:val="Quote"/>
    <w:uiPriority w:val="29"/>
    <w:rsid w:val="0092024B"/>
    <w:rPr>
      <w:rFonts w:eastAsiaTheme="minorEastAsia"/>
      <w:i/>
      <w:iCs/>
      <w:lang w:val="en-US" w:bidi="en-US"/>
    </w:rPr>
  </w:style>
  <w:style w:type="paragraph" w:styleId="IntenseQuote">
    <w:name w:val="Intense Quote"/>
    <w:basedOn w:val="Normal"/>
    <w:next w:val="Normal"/>
    <w:link w:val="IntenseQuoteChar"/>
    <w:uiPriority w:val="30"/>
    <w:qFormat/>
    <w:rsid w:val="0092024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2024B"/>
    <w:rPr>
      <w:rFonts w:eastAsiaTheme="minorEastAsia"/>
      <w:b/>
      <w:bCs/>
      <w:i/>
      <w:iCs/>
      <w:lang w:val="en-US" w:bidi="en-US"/>
    </w:rPr>
  </w:style>
  <w:style w:type="character" w:styleId="SubtleEmphasis">
    <w:name w:val="Subtle Emphasis"/>
    <w:uiPriority w:val="19"/>
    <w:qFormat/>
    <w:rsid w:val="0092024B"/>
    <w:rPr>
      <w:i/>
      <w:iCs/>
    </w:rPr>
  </w:style>
  <w:style w:type="character" w:styleId="IntenseEmphasis">
    <w:name w:val="Intense Emphasis"/>
    <w:uiPriority w:val="21"/>
    <w:qFormat/>
    <w:rsid w:val="0092024B"/>
    <w:rPr>
      <w:b/>
      <w:bCs/>
    </w:rPr>
  </w:style>
  <w:style w:type="character" w:styleId="SubtleReference">
    <w:name w:val="Subtle Reference"/>
    <w:uiPriority w:val="31"/>
    <w:qFormat/>
    <w:rsid w:val="0092024B"/>
    <w:rPr>
      <w:smallCaps/>
    </w:rPr>
  </w:style>
  <w:style w:type="character" w:styleId="IntenseReference">
    <w:name w:val="Intense Reference"/>
    <w:uiPriority w:val="32"/>
    <w:qFormat/>
    <w:rsid w:val="0092024B"/>
    <w:rPr>
      <w:smallCaps/>
      <w:spacing w:val="5"/>
      <w:u w:val="single"/>
    </w:rPr>
  </w:style>
  <w:style w:type="character" w:styleId="BookTitle">
    <w:name w:val="Book Title"/>
    <w:uiPriority w:val="33"/>
    <w:qFormat/>
    <w:rsid w:val="0092024B"/>
    <w:rPr>
      <w:i/>
      <w:iCs/>
      <w:smallCaps/>
      <w:spacing w:val="5"/>
    </w:rPr>
  </w:style>
  <w:style w:type="paragraph" w:styleId="TOCHeading">
    <w:name w:val="TOC Heading"/>
    <w:basedOn w:val="Heading1"/>
    <w:next w:val="Normal"/>
    <w:uiPriority w:val="39"/>
    <w:semiHidden/>
    <w:unhideWhenUsed/>
    <w:qFormat/>
    <w:rsid w:val="0092024B"/>
    <w:pPr>
      <w:outlineLvl w:val="9"/>
    </w:pPr>
  </w:style>
  <w:style w:type="numbering" w:customStyle="1" w:styleId="Headings">
    <w:name w:val="Headings"/>
    <w:uiPriority w:val="99"/>
    <w:rsid w:val="0092024B"/>
    <w:pPr>
      <w:numPr>
        <w:numId w:val="1"/>
      </w:numPr>
    </w:pPr>
  </w:style>
  <w:style w:type="paragraph" w:styleId="FootnoteText">
    <w:name w:val="footnote text"/>
    <w:basedOn w:val="Normal"/>
    <w:link w:val="FootnoteTextChar"/>
    <w:uiPriority w:val="99"/>
    <w:semiHidden/>
    <w:rsid w:val="0092024B"/>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92024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rsid w:val="0092024B"/>
    <w:rPr>
      <w:vertAlign w:val="superscript"/>
    </w:rPr>
  </w:style>
  <w:style w:type="paragraph" w:styleId="Header">
    <w:name w:val="header"/>
    <w:link w:val="HeaderChar"/>
    <w:uiPriority w:val="99"/>
    <w:rsid w:val="0092024B"/>
    <w:pPr>
      <w:tabs>
        <w:tab w:val="center" w:pos="4153"/>
        <w:tab w:val="right" w:pos="8306"/>
      </w:tabs>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rsid w:val="0092024B"/>
    <w:rPr>
      <w:rFonts w:ascii="Times New Roman" w:eastAsia="Times New Roman" w:hAnsi="Times New Roman" w:cs="Times New Roman"/>
      <w:sz w:val="24"/>
      <w:szCs w:val="24"/>
      <w:lang w:eastAsia="en-GB"/>
    </w:rPr>
  </w:style>
  <w:style w:type="character" w:styleId="Hyperlink">
    <w:name w:val="Hyperlink"/>
    <w:basedOn w:val="DefaultParagraphFont"/>
    <w:uiPriority w:val="99"/>
    <w:rsid w:val="0092024B"/>
    <w:rPr>
      <w:color w:val="0000FF"/>
      <w:u w:val="single"/>
    </w:rPr>
  </w:style>
  <w:style w:type="numbering" w:customStyle="1" w:styleId="NoList1">
    <w:name w:val="No List1"/>
    <w:next w:val="NoList"/>
    <w:uiPriority w:val="99"/>
    <w:semiHidden/>
    <w:unhideWhenUsed/>
    <w:rsid w:val="0092024B"/>
  </w:style>
  <w:style w:type="table" w:styleId="TableGrid">
    <w:name w:val="Table Grid"/>
    <w:basedOn w:val="TableNormal"/>
    <w:uiPriority w:val="59"/>
    <w:rsid w:val="0092024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92024B"/>
  </w:style>
  <w:style w:type="numbering" w:customStyle="1" w:styleId="NoList3">
    <w:name w:val="No List3"/>
    <w:next w:val="NoList"/>
    <w:uiPriority w:val="99"/>
    <w:semiHidden/>
    <w:unhideWhenUsed/>
    <w:rsid w:val="0092024B"/>
  </w:style>
  <w:style w:type="paragraph" w:customStyle="1" w:styleId="Default">
    <w:name w:val="Default"/>
    <w:rsid w:val="0092024B"/>
    <w:pPr>
      <w:autoSpaceDE w:val="0"/>
      <w:autoSpaceDN w:val="0"/>
      <w:adjustRightInd w:val="0"/>
      <w:spacing w:after="0" w:line="240" w:lineRule="auto"/>
    </w:pPr>
    <w:rPr>
      <w:rFonts w:ascii="Arial" w:eastAsia="Times New Roman" w:hAnsi="Arial" w:cs="Arial"/>
      <w:color w:val="000000"/>
      <w:sz w:val="24"/>
      <w:szCs w:val="24"/>
      <w:lang w:val="en-US"/>
    </w:rPr>
  </w:style>
  <w:style w:type="table" w:customStyle="1" w:styleId="TableGrid1">
    <w:name w:val="Table Grid1"/>
    <w:basedOn w:val="TableNormal"/>
    <w:next w:val="TableGrid"/>
    <w:uiPriority w:val="59"/>
    <w:rsid w:val="0092024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2024B"/>
    <w:rPr>
      <w:sz w:val="16"/>
      <w:szCs w:val="16"/>
    </w:rPr>
  </w:style>
  <w:style w:type="paragraph" w:styleId="CommentText">
    <w:name w:val="annotation text"/>
    <w:basedOn w:val="Normal"/>
    <w:link w:val="CommentTextChar"/>
    <w:uiPriority w:val="99"/>
    <w:unhideWhenUsed/>
    <w:rsid w:val="0092024B"/>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92024B"/>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2024B"/>
    <w:rPr>
      <w:b/>
      <w:bCs/>
    </w:rPr>
  </w:style>
  <w:style w:type="character" w:customStyle="1" w:styleId="CommentSubjectChar">
    <w:name w:val="Comment Subject Char"/>
    <w:basedOn w:val="CommentTextChar"/>
    <w:link w:val="CommentSubject"/>
    <w:uiPriority w:val="99"/>
    <w:semiHidden/>
    <w:rsid w:val="0092024B"/>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92024B"/>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92024B"/>
    <w:rPr>
      <w:rFonts w:ascii="Tahoma" w:eastAsia="Times New Roman" w:hAnsi="Tahoma" w:cs="Tahoma"/>
      <w:sz w:val="16"/>
      <w:szCs w:val="16"/>
      <w:lang w:eastAsia="en-GB"/>
    </w:rPr>
  </w:style>
  <w:style w:type="paragraph" w:customStyle="1" w:styleId="TableTitle">
    <w:name w:val="TableTitle"/>
    <w:basedOn w:val="Normal"/>
    <w:rsid w:val="0092024B"/>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92024B"/>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92024B"/>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2024B"/>
    <w:rPr>
      <w:color w:val="800080" w:themeColor="followedHyperlink"/>
      <w:u w:val="single"/>
    </w:rPr>
  </w:style>
  <w:style w:type="character" w:customStyle="1" w:styleId="st1">
    <w:name w:val="st1"/>
    <w:basedOn w:val="DefaultParagraphFont"/>
    <w:rsid w:val="0092024B"/>
  </w:style>
  <w:style w:type="paragraph" w:styleId="HTMLPreformatted">
    <w:name w:val="HTML Preformatted"/>
    <w:basedOn w:val="Normal"/>
    <w:link w:val="HTMLPreformattedChar"/>
    <w:uiPriority w:val="99"/>
    <w:unhideWhenUsed/>
    <w:rsid w:val="0092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92024B"/>
    <w:rPr>
      <w:rFonts w:ascii="Courier New" w:eastAsia="Times New Roman" w:hAnsi="Courier New" w:cs="Courier New"/>
      <w:sz w:val="20"/>
      <w:szCs w:val="20"/>
      <w:lang w:eastAsia="en-GB" w:bidi="en-US"/>
    </w:rPr>
  </w:style>
  <w:style w:type="character" w:customStyle="1" w:styleId="gd40030cor">
    <w:name w:val="gd40030cor"/>
    <w:basedOn w:val="DefaultParagraphFont"/>
    <w:rsid w:val="0092024B"/>
  </w:style>
  <w:style w:type="character" w:customStyle="1" w:styleId="gd40030ccr">
    <w:name w:val="gd40030ccr"/>
    <w:basedOn w:val="DefaultParagraphFont"/>
    <w:rsid w:val="0092024B"/>
  </w:style>
  <w:style w:type="paragraph" w:styleId="Caption">
    <w:name w:val="caption"/>
    <w:basedOn w:val="Normal"/>
    <w:next w:val="Normal"/>
    <w:uiPriority w:val="35"/>
    <w:unhideWhenUsed/>
    <w:qFormat/>
    <w:rsid w:val="0092024B"/>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92024B"/>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92024B"/>
    <w:rPr>
      <w:rFonts w:ascii="Tahoma" w:eastAsiaTheme="minorEastAsia" w:hAnsi="Tahoma" w:cs="Tahoma"/>
      <w:sz w:val="16"/>
      <w:szCs w:val="16"/>
      <w:lang w:bidi="en-US"/>
    </w:rPr>
  </w:style>
  <w:style w:type="paragraph" w:styleId="TOC1">
    <w:name w:val="toc 1"/>
    <w:basedOn w:val="Normal"/>
    <w:next w:val="Normal"/>
    <w:autoRedefine/>
    <w:uiPriority w:val="39"/>
    <w:unhideWhenUsed/>
    <w:rsid w:val="0092024B"/>
    <w:pPr>
      <w:spacing w:after="100"/>
    </w:pPr>
    <w:rPr>
      <w:lang w:val="en-GB"/>
    </w:rPr>
  </w:style>
  <w:style w:type="paragraph" w:styleId="TOC2">
    <w:name w:val="toc 2"/>
    <w:basedOn w:val="Normal"/>
    <w:next w:val="Normal"/>
    <w:autoRedefine/>
    <w:uiPriority w:val="39"/>
    <w:unhideWhenUsed/>
    <w:rsid w:val="0092024B"/>
    <w:pPr>
      <w:spacing w:after="100"/>
      <w:ind w:left="220"/>
    </w:pPr>
    <w:rPr>
      <w:lang w:val="en-GB"/>
    </w:rPr>
  </w:style>
  <w:style w:type="paragraph" w:styleId="TOC3">
    <w:name w:val="toc 3"/>
    <w:basedOn w:val="Normal"/>
    <w:next w:val="Normal"/>
    <w:autoRedefine/>
    <w:uiPriority w:val="39"/>
    <w:unhideWhenUsed/>
    <w:rsid w:val="0092024B"/>
    <w:pPr>
      <w:spacing w:after="100"/>
      <w:ind w:left="440"/>
    </w:pPr>
    <w:rPr>
      <w:lang w:val="en-GB"/>
    </w:rPr>
  </w:style>
  <w:style w:type="paragraph" w:styleId="TableofFigures">
    <w:name w:val="table of figures"/>
    <w:basedOn w:val="Normal"/>
    <w:next w:val="Normal"/>
    <w:uiPriority w:val="99"/>
    <w:unhideWhenUsed/>
    <w:rsid w:val="0092024B"/>
    <w:pPr>
      <w:spacing w:after="0"/>
    </w:pPr>
    <w:rPr>
      <w:lang w:val="en-GB"/>
    </w:rPr>
  </w:style>
  <w:style w:type="paragraph" w:styleId="Revision">
    <w:name w:val="Revision"/>
    <w:hidden/>
    <w:uiPriority w:val="99"/>
    <w:semiHidden/>
    <w:rsid w:val="0092024B"/>
    <w:pPr>
      <w:spacing w:after="0" w:line="240" w:lineRule="auto"/>
    </w:pPr>
    <w:rPr>
      <w:rFonts w:eastAsiaTheme="minorEastAsia"/>
      <w:lang w:bidi="en-US"/>
    </w:rPr>
  </w:style>
  <w:style w:type="paragraph" w:customStyle="1" w:styleId="Heading31">
    <w:name w:val="Heading 31"/>
    <w:next w:val="Normal"/>
    <w:uiPriority w:val="9"/>
    <w:rsid w:val="0092024B"/>
    <w:pPr>
      <w:keepNext/>
      <w:spacing w:before="240" w:after="60"/>
      <w:outlineLvl w:val="2"/>
    </w:pPr>
    <w:rPr>
      <w:rFonts w:ascii="Arial" w:eastAsia="Times New Roman" w:hAnsi="Arial" w:cs="Arial"/>
      <w:b/>
      <w:bCs/>
      <w:sz w:val="26"/>
      <w:szCs w:val="26"/>
      <w:lang w:eastAsia="en-GB"/>
    </w:rPr>
  </w:style>
  <w:style w:type="character" w:customStyle="1" w:styleId="apple-converted-space">
    <w:name w:val="apple-converted-space"/>
    <w:basedOn w:val="DefaultParagraphFont"/>
    <w:rsid w:val="0092024B"/>
  </w:style>
  <w:style w:type="paragraph" w:styleId="ListBullet">
    <w:name w:val="List Bullet"/>
    <w:basedOn w:val="Normal"/>
    <w:uiPriority w:val="99"/>
    <w:unhideWhenUsed/>
    <w:rsid w:val="0092024B"/>
    <w:pPr>
      <w:numPr>
        <w:numId w:val="8"/>
      </w:numPr>
      <w:contextualSpacing/>
    </w:pPr>
  </w:style>
  <w:style w:type="paragraph" w:styleId="NormalWeb">
    <w:name w:val="Normal (Web)"/>
    <w:basedOn w:val="Normal"/>
    <w:uiPriority w:val="99"/>
    <w:unhideWhenUsed/>
    <w:rsid w:val="0092024B"/>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9202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20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6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C3B11-77CF-4A7A-BB35-FA4229D2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12737</Words>
  <Characters>72603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cp:lastPrinted>2013-05-24T16:04:00Z</cp:lastPrinted>
  <dcterms:created xsi:type="dcterms:W3CDTF">2013-05-24T16:03:00Z</dcterms:created>
  <dcterms:modified xsi:type="dcterms:W3CDTF">2013-05-24T16:05:00Z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http://www.zotero.org/styles/international-journal-of-epidemiology</vt:lpwstr>
  </property>
  <property fmtid="{D5CDD505-2E9C-101B-9397-08002B2CF9AE}" pid="20" name="Mendeley Recent Style Name 7_1">
    <vt:lpwstr>International Journal of Epidemiology</vt:lpwstr>
  </property>
  <property fmtid="{D5CDD505-2E9C-101B-9397-08002B2CF9AE}" pid="21" name="Mendeley Recent Style Id 8_1">
    <vt:lpwstr>http://www.zotero.org/styles/mhra</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