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CCD" w:rsidRDefault="00735CCD" w:rsidP="00735CCD">
      <w:pPr>
        <w:pStyle w:val="Heading1"/>
        <w:rPr>
          <w:color w:val="auto"/>
        </w:rPr>
      </w:pPr>
      <w:r>
        <w:rPr>
          <w:color w:val="auto"/>
        </w:rPr>
        <w:t>Highlights</w:t>
      </w:r>
    </w:p>
    <w:p w:rsidR="00735CCD" w:rsidRDefault="00735CCD" w:rsidP="00735CCD">
      <w:pPr>
        <w:pStyle w:val="ListParagraph"/>
        <w:numPr>
          <w:ilvl w:val="0"/>
          <w:numId w:val="1"/>
        </w:numPr>
      </w:pPr>
      <w:r>
        <w:t xml:space="preserve">Shaded contour maps are a way of showing how something varies over a two dimensional surface. </w:t>
      </w:r>
    </w:p>
    <w:p w:rsidR="00735CCD" w:rsidRDefault="00735CCD" w:rsidP="00735CCD">
      <w:pPr>
        <w:pStyle w:val="ListParagraph"/>
        <w:numPr>
          <w:ilvl w:val="0"/>
          <w:numId w:val="1"/>
        </w:numPr>
      </w:pPr>
      <w:r>
        <w:t>A two dimensional surface where the dimensions are age and year is known as a Lexis surface.</w:t>
      </w:r>
    </w:p>
    <w:p w:rsidR="00735CCD" w:rsidRDefault="00735CCD" w:rsidP="00735CCD">
      <w:pPr>
        <w:pStyle w:val="ListParagraph"/>
        <w:numPr>
          <w:ilvl w:val="0"/>
          <w:numId w:val="1"/>
        </w:numPr>
      </w:pPr>
      <w:r>
        <w:t xml:space="preserve">A Lexis surface where the outcome variable is mortality is known as a mortality surface. </w:t>
      </w:r>
    </w:p>
    <w:p w:rsidR="00735CCD" w:rsidRDefault="00735CCD" w:rsidP="00735CCD">
      <w:pPr>
        <w:pStyle w:val="ListParagraph"/>
        <w:numPr>
          <w:ilvl w:val="0"/>
          <w:numId w:val="1"/>
        </w:numPr>
      </w:pPr>
      <w:r>
        <w:t>Mortality surfaces for around 100 populations from 37 nations have been produced.</w:t>
      </w:r>
    </w:p>
    <w:p w:rsidR="00735CCD" w:rsidRPr="00F31787" w:rsidRDefault="00735CCD" w:rsidP="00735CCD">
      <w:pPr>
        <w:pStyle w:val="ListParagraph"/>
        <w:numPr>
          <w:ilvl w:val="0"/>
          <w:numId w:val="1"/>
        </w:numPr>
      </w:pPr>
      <w:r>
        <w:t xml:space="preserve">These surfaces can show how place and space influences health and longevity. </w:t>
      </w:r>
    </w:p>
    <w:p w:rsidR="0043087B" w:rsidRDefault="0043087B"/>
    <w:sectPr w:rsidR="0043087B" w:rsidSect="00430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07D03"/>
    <w:multiLevelType w:val="hybridMultilevel"/>
    <w:tmpl w:val="7F58D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5CCD"/>
    <w:rsid w:val="0043087B"/>
    <w:rsid w:val="00735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87B"/>
  </w:style>
  <w:style w:type="paragraph" w:styleId="Heading1">
    <w:name w:val="heading 1"/>
    <w:basedOn w:val="Normal"/>
    <w:next w:val="Normal"/>
    <w:link w:val="Heading1Char"/>
    <w:uiPriority w:val="9"/>
    <w:qFormat/>
    <w:rsid w:val="00735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5CC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3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35C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>University of Glasgow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jm383x</dc:creator>
  <cp:lastModifiedBy>jm383x</cp:lastModifiedBy>
  <cp:revision>1</cp:revision>
  <dcterms:created xsi:type="dcterms:W3CDTF">2013-10-24T18:04:00Z</dcterms:created>
  <dcterms:modified xsi:type="dcterms:W3CDTF">2013-10-24T18:04:00Z</dcterms:modified>
</cp:coreProperties>
</file>