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14" w:rsidRDefault="00001814"/>
    <w:p w:rsidR="00001814" w:rsidRDefault="00001814"/>
    <w:p w:rsidR="0075632D" w:rsidRDefault="00001814">
      <w:r>
        <w:t>2001 Census</w:t>
      </w:r>
    </w:p>
    <w:p w:rsidR="00001814" w:rsidRDefault="00001814">
      <w:r>
        <w:t>Extracted from Influse.mimas.ac.uk</w:t>
      </w:r>
    </w:p>
    <w:p w:rsidR="00001814" w:rsidRDefault="00001814">
      <w:r>
        <w:t>Accessed 27/7/2016</w:t>
      </w:r>
    </w:p>
    <w:p w:rsidR="00001814" w:rsidRDefault="00001814">
      <w:r>
        <w:t xml:space="preserve">Extracted at standard census ward geography level </w:t>
      </w:r>
    </w:p>
    <w:p w:rsidR="00001814" w:rsidRDefault="00001814"/>
    <w:p w:rsidR="00001814" w:rsidRDefault="00001814">
      <w:r>
        <w:t>13281334_lut.csv -</w:t>
      </w:r>
    </w:p>
    <w:p w:rsidR="00001814" w:rsidRDefault="00001814">
      <w:r>
        <w:t xml:space="preserve">Lookup to convert from standard census wards to 2001 LSOA extracted from </w:t>
      </w:r>
    </w:p>
    <w:p w:rsidR="00001814" w:rsidRDefault="00001814">
      <w:r>
        <w:t>Geoconvert.ukdataservice.ac.uk</w:t>
      </w:r>
    </w:p>
    <w:p w:rsidR="00001814" w:rsidRDefault="00001814">
      <w:r>
        <w:t>Accessed 27/7/2016</w:t>
      </w:r>
    </w:p>
    <w:p w:rsidR="00001814" w:rsidRDefault="00001814">
      <w:r>
        <w:t xml:space="preserve">From 2001 census standard wards and postcode sectors – to 2001 census lower super output areas and </w:t>
      </w:r>
      <w:proofErr w:type="spellStart"/>
      <w:r>
        <w:t>datazones</w:t>
      </w:r>
      <w:proofErr w:type="spellEnd"/>
      <w:r>
        <w:t xml:space="preserve"> (fixed 2001 census)</w:t>
      </w:r>
    </w:p>
    <w:p w:rsidR="00001814" w:rsidRDefault="00001814"/>
    <w:p w:rsidR="00001814" w:rsidRDefault="00001814"/>
    <w:p w:rsidR="00AD3DFC" w:rsidRDefault="00AD3DFC">
      <w:r>
        <w:t>2001 census (2</w:t>
      </w:r>
      <w:r w:rsidRPr="00AD3DFC">
        <w:rPr>
          <w:vertAlign w:val="superscript"/>
        </w:rPr>
        <w:t>nd</w:t>
      </w:r>
      <w:r>
        <w:t xml:space="preserve"> attempt)</w:t>
      </w:r>
    </w:p>
    <w:p w:rsidR="00AD3DFC" w:rsidRDefault="00AD3DFC">
      <w:r>
        <w:t xml:space="preserve">Using </w:t>
      </w:r>
      <w:proofErr w:type="spellStart"/>
      <w:r>
        <w:t>casweb</w:t>
      </w:r>
      <w:proofErr w:type="spellEnd"/>
    </w:p>
    <w:p w:rsidR="00AD3DFC" w:rsidRDefault="00AD3DFC">
      <w:r>
        <w:t>Output area – country of birth by sex</w:t>
      </w:r>
    </w:p>
    <w:p w:rsidR="00AD3DFC" w:rsidRDefault="00AD3DFC"/>
    <w:p w:rsidR="00AD3DFC" w:rsidRDefault="00AD3DFC"/>
    <w:p w:rsidR="00001814" w:rsidRDefault="00AD3DFC">
      <w:r>
        <w:rPr>
          <w:noProof/>
          <w:lang w:eastAsia="en-GB"/>
        </w:rPr>
        <w:lastRenderedPageBreak/>
        <w:drawing>
          <wp:inline distT="0" distB="0" distL="0" distR="0" wp14:anchorId="5A040E4E" wp14:editId="3DD8A8FF">
            <wp:extent cx="5731510" cy="394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9"/>
    <w:rsid w:val="00001814"/>
    <w:rsid w:val="004B64D9"/>
    <w:rsid w:val="00504956"/>
    <w:rsid w:val="00AD3DFC"/>
    <w:rsid w:val="00B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F42A-EEC1-4290-84E3-F19C8920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2016-07-27T12:06:00Z</dcterms:created>
  <dcterms:modified xsi:type="dcterms:W3CDTF">2016-07-27T12:35:00Z</dcterms:modified>
</cp:coreProperties>
</file>