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2D" w:rsidRDefault="00F43044">
      <w:r>
        <w:t xml:space="preserve">Suggested presentation structure </w:t>
      </w:r>
    </w:p>
    <w:p w:rsidR="00F43044" w:rsidRDefault="00F43044"/>
    <w:p w:rsidR="00F43044" w:rsidRPr="002C40B6" w:rsidRDefault="00F43044">
      <w:pPr>
        <w:rPr>
          <w:b/>
        </w:rPr>
      </w:pPr>
      <w:r w:rsidRPr="002C40B6">
        <w:rPr>
          <w:b/>
        </w:rPr>
        <w:t>Introduction</w:t>
      </w:r>
    </w:p>
    <w:p w:rsidR="00F43044" w:rsidRDefault="00F43044" w:rsidP="00F43044">
      <w:pPr>
        <w:ind w:firstLine="720"/>
      </w:pPr>
      <w:r>
        <w:t xml:space="preserve">Declining Mobility </w:t>
      </w:r>
    </w:p>
    <w:p w:rsidR="00F43044" w:rsidRDefault="00F43044" w:rsidP="00F43044">
      <w:pPr>
        <w:ind w:firstLine="720"/>
      </w:pPr>
      <w:r>
        <w:t>Choice or constraint as possible explanations</w:t>
      </w:r>
    </w:p>
    <w:p w:rsidR="00F43044" w:rsidRDefault="00F43044" w:rsidP="00F43044">
      <w:pPr>
        <w:ind w:firstLine="720"/>
      </w:pPr>
      <w:r>
        <w:tab/>
        <w:t xml:space="preserve">Choice: </w:t>
      </w:r>
      <w:proofErr w:type="spellStart"/>
      <w:r>
        <w:t>Regentrification</w:t>
      </w:r>
      <w:proofErr w:type="spellEnd"/>
      <w:r>
        <w:t>, living in urban places, not needing a car and not wanting to drive (‘café culture’)</w:t>
      </w:r>
    </w:p>
    <w:p w:rsidR="00F43044" w:rsidRDefault="00F43044" w:rsidP="00F43044">
      <w:pPr>
        <w:ind w:firstLine="720"/>
      </w:pPr>
      <w:r>
        <w:tab/>
        <w:t xml:space="preserve">Constraint: Stagnant wages, more </w:t>
      </w:r>
      <w:proofErr w:type="spellStart"/>
      <w:r>
        <w:t>precarity</w:t>
      </w:r>
      <w:proofErr w:type="spellEnd"/>
      <w:r>
        <w:t xml:space="preserve"> of employment, learning to drive more expensive (change in test standards, costs of tests, number of lessons needed </w:t>
      </w:r>
      <w:proofErr w:type="spellStart"/>
      <w:r>
        <w:t>etc</w:t>
      </w:r>
      <w:proofErr w:type="spellEnd"/>
      <w:r>
        <w:t>), owning and insuring cars more expensive (especially at younger ages; effect of EU equality legislation for women)</w:t>
      </w:r>
    </w:p>
    <w:p w:rsidR="00F43044" w:rsidRDefault="00F43044" w:rsidP="00F43044">
      <w:pPr>
        <w:ind w:firstLine="720"/>
      </w:pPr>
      <w:r>
        <w:t>Cars as a household attribute</w:t>
      </w:r>
    </w:p>
    <w:p w:rsidR="00F43044" w:rsidRDefault="00F43044" w:rsidP="00F43044">
      <w:pPr>
        <w:ind w:firstLine="720"/>
      </w:pPr>
      <w:r>
        <w:tab/>
        <w:t>Cars like eyes – marginal benefits of going from zero to one much greater than from one to two</w:t>
      </w:r>
    </w:p>
    <w:p w:rsidR="00F43044" w:rsidRDefault="00F43044" w:rsidP="00F43044">
      <w:pPr>
        <w:ind w:firstLine="720"/>
      </w:pPr>
      <w:r>
        <w:tab/>
        <w:t>So, given constrained household budgets, only one person in household might own a car</w:t>
      </w:r>
    </w:p>
    <w:p w:rsidR="00F43044" w:rsidRDefault="00F43044" w:rsidP="00F43044">
      <w:pPr>
        <w:ind w:firstLine="720"/>
      </w:pPr>
      <w:r>
        <w:tab/>
      </w:r>
      <w:r>
        <w:tab/>
        <w:t>Suggests gender inequality in car ownership and driving licence passing</w:t>
      </w:r>
    </w:p>
    <w:p w:rsidR="00F43044" w:rsidRDefault="00F43044" w:rsidP="00F43044">
      <w:r>
        <w:tab/>
        <w:t>Are cars needs or wants?</w:t>
      </w:r>
    </w:p>
    <w:p w:rsidR="00F43044" w:rsidRDefault="00F43044" w:rsidP="00F43044">
      <w:r>
        <w:tab/>
      </w:r>
      <w:r>
        <w:tab/>
        <w:t>More a want in urban places, more a need in non-urban places</w:t>
      </w:r>
    </w:p>
    <w:p w:rsidR="002C40B6" w:rsidRPr="002C40B6" w:rsidRDefault="002C40B6" w:rsidP="002C40B6">
      <w:pPr>
        <w:rPr>
          <w:b/>
        </w:rPr>
      </w:pPr>
      <w:r w:rsidRPr="002C40B6">
        <w:rPr>
          <w:b/>
        </w:rPr>
        <w:t>Aims</w:t>
      </w:r>
    </w:p>
    <w:p w:rsidR="002C40B6" w:rsidRDefault="002C40B6" w:rsidP="002C40B6">
      <w:r>
        <w:tab/>
        <w:t>Understand overall trends in driving licence ownership and car use</w:t>
      </w:r>
    </w:p>
    <w:p w:rsidR="002C40B6" w:rsidRDefault="002C40B6" w:rsidP="002C40B6">
      <w:r>
        <w:tab/>
      </w:r>
      <w:r>
        <w:tab/>
        <w:t>By age, period, cohort</w:t>
      </w:r>
    </w:p>
    <w:p w:rsidR="002C40B6" w:rsidRDefault="002C40B6" w:rsidP="002C40B6">
      <w:r>
        <w:tab/>
      </w:r>
      <w:r>
        <w:tab/>
        <w:t>Differences between males and females</w:t>
      </w:r>
    </w:p>
    <w:p w:rsidR="002C40B6" w:rsidRDefault="002C40B6" w:rsidP="002C40B6">
      <w:r>
        <w:tab/>
      </w:r>
      <w:r>
        <w:tab/>
      </w:r>
      <w:r>
        <w:tab/>
        <w:t>Convergence or divergence in mobility?</w:t>
      </w:r>
    </w:p>
    <w:p w:rsidR="002C40B6" w:rsidRDefault="002C40B6" w:rsidP="002C40B6">
      <w:r>
        <w:tab/>
      </w:r>
      <w:r>
        <w:tab/>
        <w:t xml:space="preserve">Influence of urban rural class </w:t>
      </w:r>
    </w:p>
    <w:p w:rsidR="002C40B6" w:rsidRDefault="002C40B6" w:rsidP="002C40B6">
      <w:r>
        <w:tab/>
      </w:r>
      <w:r>
        <w:tab/>
      </w:r>
      <w:r>
        <w:tab/>
        <w:t>Necessity of driving</w:t>
      </w:r>
    </w:p>
    <w:p w:rsidR="002C40B6" w:rsidRDefault="002C40B6" w:rsidP="002C40B6">
      <w:r>
        <w:tab/>
      </w:r>
      <w:r>
        <w:tab/>
        <w:t>Influence of highest educational qualification</w:t>
      </w:r>
    </w:p>
    <w:p w:rsidR="002C40B6" w:rsidRDefault="002C40B6" w:rsidP="002C40B6">
      <w:r>
        <w:tab/>
      </w:r>
      <w:r>
        <w:tab/>
      </w:r>
      <w:r>
        <w:tab/>
        <w:t>Typical earning potential and individual/household wealth</w:t>
      </w:r>
    </w:p>
    <w:p w:rsidR="00F43044" w:rsidRPr="002C40B6" w:rsidRDefault="00F43044" w:rsidP="00F43044">
      <w:pPr>
        <w:rPr>
          <w:b/>
        </w:rPr>
      </w:pPr>
      <w:r w:rsidRPr="002C40B6">
        <w:rPr>
          <w:b/>
        </w:rPr>
        <w:t>Methodological</w:t>
      </w:r>
    </w:p>
    <w:p w:rsidR="00F43044" w:rsidRDefault="00F43044" w:rsidP="00F43044">
      <w:r>
        <w:tab/>
      </w:r>
      <w:r w:rsidR="00B76E25">
        <w:t>Data</w:t>
      </w:r>
    </w:p>
    <w:p w:rsidR="00B76E25" w:rsidRDefault="00B76E25" w:rsidP="00F43044">
      <w:r>
        <w:tab/>
      </w:r>
      <w:r>
        <w:tab/>
        <w:t>British Household Panel Survey</w:t>
      </w:r>
    </w:p>
    <w:p w:rsidR="002249FD" w:rsidRDefault="002249FD" w:rsidP="00F43044">
      <w:r>
        <w:tab/>
      </w:r>
      <w:r>
        <w:tab/>
      </w:r>
      <w:r>
        <w:tab/>
        <w:t>Longitudinal household panel survey. Households picked at random in 1991 and all household panel members followed (where possible) through time, even as they split off into new households (in which case members of new households also interviewed)</w:t>
      </w:r>
    </w:p>
    <w:p w:rsidR="002249FD" w:rsidRDefault="002249FD" w:rsidP="00F43044">
      <w:r>
        <w:lastRenderedPageBreak/>
        <w:tab/>
      </w:r>
      <w:r>
        <w:tab/>
      </w:r>
      <w:r>
        <w:tab/>
        <w:t>Originally 5,050 households, comprising around 9,000 individuals</w:t>
      </w:r>
    </w:p>
    <w:p w:rsidR="002249FD" w:rsidRDefault="002249FD" w:rsidP="00F43044">
      <w:r>
        <w:tab/>
      </w:r>
      <w:r>
        <w:tab/>
      </w:r>
      <w:r>
        <w:tab/>
        <w:t>Started in 1991, finished 2008</w:t>
      </w:r>
    </w:p>
    <w:p w:rsidR="002249FD" w:rsidRDefault="002249FD" w:rsidP="00F43044">
      <w:r>
        <w:tab/>
      </w:r>
      <w:r>
        <w:tab/>
      </w:r>
      <w:r>
        <w:tab/>
      </w:r>
      <w:r>
        <w:tab/>
        <w:t>Incorporated into Understanding Society/UKHLS in 2010/11</w:t>
      </w:r>
    </w:p>
    <w:p w:rsidR="002249FD" w:rsidRDefault="002249FD" w:rsidP="00F43044">
      <w:r>
        <w:tab/>
      </w:r>
      <w:r>
        <w:tab/>
      </w:r>
      <w:r>
        <w:tab/>
        <w:t>Using from wave 3 (1993) onwards as questions on driving and driving licences changed</w:t>
      </w:r>
    </w:p>
    <w:p w:rsidR="002249FD" w:rsidRDefault="002249FD" w:rsidP="00F43044">
      <w:r>
        <w:tab/>
      </w:r>
      <w:r>
        <w:tab/>
        <w:t>Questions and variables</w:t>
      </w:r>
    </w:p>
    <w:p w:rsidR="002249FD" w:rsidRDefault="002249FD" w:rsidP="00F43044">
      <w:r>
        <w:tab/>
      </w:r>
      <w:r>
        <w:tab/>
      </w:r>
      <w:r>
        <w:tab/>
        <w:t>Driving licence holders</w:t>
      </w:r>
    </w:p>
    <w:p w:rsidR="002249FD" w:rsidRDefault="002249FD" w:rsidP="00F43044">
      <w:r>
        <w:tab/>
      </w:r>
      <w:r>
        <w:tab/>
      </w:r>
      <w:r>
        <w:tab/>
        <w:t>Proportion of driving licence holders who drive</w:t>
      </w:r>
    </w:p>
    <w:p w:rsidR="002249FD" w:rsidRDefault="002249FD" w:rsidP="00F43044">
      <w:r>
        <w:tab/>
      </w:r>
      <w:r>
        <w:tab/>
      </w:r>
      <w:r>
        <w:tab/>
        <w:t>Highest educational classification (divided into three categories)</w:t>
      </w:r>
    </w:p>
    <w:p w:rsidR="002249FD" w:rsidRDefault="002249FD" w:rsidP="00F43044">
      <w:r>
        <w:tab/>
      </w:r>
      <w:r>
        <w:tab/>
      </w:r>
      <w:r>
        <w:tab/>
        <w:t>Urban Rural classification</w:t>
      </w:r>
    </w:p>
    <w:p w:rsidR="002249FD" w:rsidRDefault="002249FD" w:rsidP="00F43044">
      <w:r>
        <w:tab/>
      </w:r>
      <w:r>
        <w:tab/>
      </w:r>
      <w:r>
        <w:tab/>
        <w:t>Age, year, sex</w:t>
      </w:r>
    </w:p>
    <w:p w:rsidR="002249FD" w:rsidRDefault="002249FD" w:rsidP="00F43044">
      <w:r>
        <w:tab/>
      </w:r>
      <w:r w:rsidR="005D3B15">
        <w:t>Approach</w:t>
      </w:r>
    </w:p>
    <w:p w:rsidR="005D3B15" w:rsidRDefault="005D3B15" w:rsidP="00F43044">
      <w:r>
        <w:tab/>
      </w:r>
      <w:r>
        <w:tab/>
        <w:t>Simple (and less simple) line graphs</w:t>
      </w:r>
    </w:p>
    <w:p w:rsidR="005D3B15" w:rsidRDefault="005D3B15" w:rsidP="00F43044">
      <w:r>
        <w:tab/>
      </w:r>
      <w:r>
        <w:tab/>
      </w:r>
      <w:proofErr w:type="spellStart"/>
      <w:r>
        <w:t>Levelplots</w:t>
      </w:r>
      <w:proofErr w:type="spellEnd"/>
      <w:r>
        <w:t>/</w:t>
      </w:r>
      <w:proofErr w:type="spellStart"/>
      <w:r>
        <w:t>heatmaps</w:t>
      </w:r>
      <w:proofErr w:type="spellEnd"/>
      <w:r>
        <w:t xml:space="preserve"> by age &amp; year (known as a Lexis surface)</w:t>
      </w:r>
    </w:p>
    <w:p w:rsidR="005D3B15" w:rsidRDefault="005D3B15" w:rsidP="00F43044">
      <w:r>
        <w:tab/>
      </w:r>
      <w:r>
        <w:tab/>
        <w:t>Age, period, cohort</w:t>
      </w:r>
    </w:p>
    <w:p w:rsidR="005D3B15" w:rsidRDefault="005D3B15" w:rsidP="00F43044">
      <w:r>
        <w:tab/>
      </w:r>
      <w:r>
        <w:tab/>
      </w:r>
      <w:r>
        <w:tab/>
        <w:t>Cohort effects detectable as they move at a 45 degree diagonal (one year by one year of age)</w:t>
      </w:r>
    </w:p>
    <w:p w:rsidR="005D3B15" w:rsidRDefault="005D3B15" w:rsidP="00F43044"/>
    <w:p w:rsidR="005D3B15" w:rsidRPr="005D3B15" w:rsidRDefault="005D3B15" w:rsidP="00F43044">
      <w:pPr>
        <w:rPr>
          <w:b/>
        </w:rPr>
      </w:pPr>
      <w:r w:rsidRPr="005D3B15">
        <w:rPr>
          <w:b/>
        </w:rPr>
        <w:t>Results</w:t>
      </w:r>
    </w:p>
    <w:p w:rsidR="005D3B15" w:rsidRPr="005D3B15" w:rsidRDefault="005D3B15" w:rsidP="00F43044">
      <w:pPr>
        <w:rPr>
          <w:i/>
        </w:rPr>
      </w:pPr>
      <w:r w:rsidRPr="005D3B15">
        <w:rPr>
          <w:i/>
        </w:rPr>
        <w:t xml:space="preserve">01 – </w:t>
      </w:r>
      <w:proofErr w:type="gramStart"/>
      <w:r w:rsidRPr="005D3B15">
        <w:rPr>
          <w:i/>
        </w:rPr>
        <w:t>proportion</w:t>
      </w:r>
      <w:proofErr w:type="gramEnd"/>
      <w:r w:rsidRPr="005D3B15">
        <w:rPr>
          <w:i/>
        </w:rPr>
        <w:t xml:space="preserve"> of </w:t>
      </w:r>
      <w:proofErr w:type="spellStart"/>
      <w:r w:rsidRPr="005D3B15">
        <w:rPr>
          <w:i/>
        </w:rPr>
        <w:t>dlos</w:t>
      </w:r>
      <w:proofErr w:type="spellEnd"/>
      <w:r w:rsidRPr="005D3B15">
        <w:rPr>
          <w:i/>
        </w:rPr>
        <w:t xml:space="preserve"> by sex, age group and period </w:t>
      </w:r>
    </w:p>
    <w:p w:rsidR="005D3B15" w:rsidRDefault="005D3B15" w:rsidP="005D3B15">
      <w:pPr>
        <w:ind w:firstLine="720"/>
      </w:pPr>
      <w:r>
        <w:t xml:space="preserve">Rates increased from 1995 to 2005 for older age groups, reduced for lower age groups (&lt;20, 2-25) </w:t>
      </w:r>
    </w:p>
    <w:p w:rsidR="005D3B15" w:rsidRDefault="005D3B15" w:rsidP="005D3B15">
      <w:r>
        <w:tab/>
        <w:t>Changeover point in the thirties</w:t>
      </w:r>
    </w:p>
    <w:p w:rsidR="002C40B6" w:rsidRDefault="002C40B6" w:rsidP="005D3B15"/>
    <w:p w:rsidR="005D3B15" w:rsidRPr="005D3B15" w:rsidRDefault="005D3B15" w:rsidP="005D3B15">
      <w:pPr>
        <w:rPr>
          <w:i/>
        </w:rPr>
      </w:pPr>
      <w:r w:rsidRPr="005D3B15">
        <w:rPr>
          <w:i/>
        </w:rPr>
        <w:t xml:space="preserve">02 – </w:t>
      </w:r>
      <w:proofErr w:type="gramStart"/>
      <w:r w:rsidRPr="005D3B15">
        <w:rPr>
          <w:i/>
        </w:rPr>
        <w:t>proportion</w:t>
      </w:r>
      <w:proofErr w:type="gramEnd"/>
      <w:r w:rsidRPr="005D3B15">
        <w:rPr>
          <w:i/>
        </w:rPr>
        <w:t xml:space="preserve"> of </w:t>
      </w:r>
      <w:proofErr w:type="spellStart"/>
      <w:r w:rsidRPr="005D3B15">
        <w:rPr>
          <w:i/>
        </w:rPr>
        <w:t>dlos</w:t>
      </w:r>
      <w:proofErr w:type="spellEnd"/>
      <w:r w:rsidRPr="005D3B15">
        <w:rPr>
          <w:i/>
        </w:rPr>
        <w:t xml:space="preserve"> by sex, age, urban rural class, and for 1995 and 2015</w:t>
      </w:r>
    </w:p>
    <w:p w:rsidR="005D3B15" w:rsidRDefault="005D3B15" w:rsidP="005D3B15">
      <w:r>
        <w:tab/>
        <w:t>Slightly higher in non-urban than urban areas</w:t>
      </w:r>
    </w:p>
    <w:p w:rsidR="005D3B15" w:rsidRDefault="005D3B15" w:rsidP="005D3B15">
      <w:r>
        <w:tab/>
      </w:r>
      <w:r>
        <w:tab/>
        <w:t>A bigger difference for females than males (suggesting more male preference to have driving licences)</w:t>
      </w:r>
    </w:p>
    <w:p w:rsidR="005D3B15" w:rsidRDefault="005D3B15" w:rsidP="005D3B15">
      <w:r>
        <w:tab/>
        <w:t>???</w:t>
      </w:r>
      <w:r w:rsidR="002C40B6">
        <w:t xml:space="preserve"> – </w:t>
      </w:r>
      <w:proofErr w:type="gramStart"/>
      <w:r w:rsidR="002C40B6">
        <w:t>quite</w:t>
      </w:r>
      <w:proofErr w:type="gramEnd"/>
      <w:r w:rsidR="002C40B6">
        <w:t xml:space="preserve"> a ‘busy’ and complex graph!</w:t>
      </w:r>
    </w:p>
    <w:p w:rsidR="002C40B6" w:rsidRDefault="002C40B6" w:rsidP="005D3B15">
      <w:pPr>
        <w:rPr>
          <w:i/>
        </w:rPr>
      </w:pPr>
    </w:p>
    <w:p w:rsidR="002C40B6" w:rsidRPr="002C40B6" w:rsidRDefault="002C40B6" w:rsidP="005D3B15">
      <w:pPr>
        <w:rPr>
          <w:i/>
        </w:rPr>
      </w:pPr>
      <w:r w:rsidRPr="002C40B6">
        <w:rPr>
          <w:i/>
        </w:rPr>
        <w:t xml:space="preserve">03a – proportion of </w:t>
      </w:r>
      <w:proofErr w:type="spellStart"/>
      <w:r w:rsidRPr="002C40B6">
        <w:rPr>
          <w:i/>
        </w:rPr>
        <w:t>dlos</w:t>
      </w:r>
      <w:proofErr w:type="spellEnd"/>
      <w:r w:rsidRPr="002C40B6">
        <w:rPr>
          <w:i/>
        </w:rPr>
        <w:t xml:space="preserve"> – by sex, age, </w:t>
      </w:r>
      <w:proofErr w:type="spellStart"/>
      <w:r w:rsidRPr="002C40B6">
        <w:rPr>
          <w:i/>
        </w:rPr>
        <w:t>highqual</w:t>
      </w:r>
      <w:proofErr w:type="spellEnd"/>
      <w:r w:rsidRPr="002C40B6">
        <w:rPr>
          <w:i/>
        </w:rPr>
        <w:t xml:space="preserve"> and two periods</w:t>
      </w:r>
    </w:p>
    <w:p w:rsidR="002C40B6" w:rsidRDefault="002C40B6" w:rsidP="005D3B15">
      <w:r>
        <w:tab/>
        <w:t xml:space="preserve">Almost </w:t>
      </w:r>
      <w:proofErr w:type="spellStart"/>
      <w:r>
        <w:t>not</w:t>
      </w:r>
      <w:proofErr w:type="spellEnd"/>
      <w:r>
        <w:t xml:space="preserve"> change in highest </w:t>
      </w:r>
      <w:bookmarkStart w:id="0" w:name="_GoBack"/>
      <w:bookmarkEnd w:id="0"/>
    </w:p>
    <w:p w:rsidR="005D3B15" w:rsidRDefault="005D3B15" w:rsidP="005D3B15"/>
    <w:p w:rsidR="005D3B15" w:rsidRDefault="005D3B15" w:rsidP="005D3B15"/>
    <w:p w:rsidR="005D3B15" w:rsidRDefault="005D3B15" w:rsidP="00F43044"/>
    <w:p w:rsidR="00F43044" w:rsidRDefault="00F43044"/>
    <w:sectPr w:rsidR="00F43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44"/>
    <w:rsid w:val="002249FD"/>
    <w:rsid w:val="002C40B6"/>
    <w:rsid w:val="00504956"/>
    <w:rsid w:val="005D3B15"/>
    <w:rsid w:val="00B76E25"/>
    <w:rsid w:val="00BF538E"/>
    <w:rsid w:val="00F43044"/>
    <w:rsid w:val="00FA5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6E76A-E61B-4297-98CF-C5DD07FF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cp:revision>
  <dcterms:created xsi:type="dcterms:W3CDTF">2016-08-18T13:54:00Z</dcterms:created>
  <dcterms:modified xsi:type="dcterms:W3CDTF">2016-08-18T15:58:00Z</dcterms:modified>
</cp:coreProperties>
</file>