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7926EE89"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9D4083">
        <w:rPr>
          <w:rFonts w:ascii="Times New Roman" w:hAnsi="Times New Roman" w:cs="Times New Roman"/>
          <w:b/>
          <w:bCs/>
          <w:sz w:val="32"/>
          <w:szCs w:val="32"/>
        </w:rPr>
        <w:t>8</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77777777"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Role: DevOps Engineer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59FB85E0" w14:textId="77777777" w:rsidR="00C3149E" w:rsidRPr="00F309CF" w:rsidRDefault="00C3149E" w:rsidP="00F309CF">
      <w:pPr>
        <w:pStyle w:val="ListParagraph"/>
        <w:numPr>
          <w:ilvl w:val="0"/>
          <w:numId w:val="44"/>
        </w:numPr>
        <w:jc w:val="both"/>
        <w:rPr>
          <w:rFonts w:ascii="Times New Roman" w:hAnsi="Times New Roman" w:cs="Times New Roman"/>
          <w:sz w:val="24"/>
          <w:szCs w:val="24"/>
        </w:rPr>
      </w:pPr>
      <w:r w:rsidRPr="00F309CF">
        <w:rPr>
          <w:rFonts w:ascii="Times New Roman" w:hAnsi="Times New Roman" w:cs="Times New Roman"/>
          <w:b/>
          <w:bCs/>
          <w:sz w:val="24"/>
          <w:szCs w:val="24"/>
        </w:rPr>
        <w:t>Secrets Management with Azure Key Vault</w:t>
      </w:r>
      <w:r w:rsidRPr="00F309CF">
        <w:rPr>
          <w:rFonts w:ascii="Times New Roman" w:hAnsi="Times New Roman" w:cs="Times New Roman"/>
          <w:sz w:val="24"/>
          <w:szCs w:val="24"/>
        </w:rPr>
        <w:t>: We have successfully employed Azure Key Vault for managing and storing application secrets and credentials. This has enhanced our security measures by centralizing sensitive information, ensuring secure storage, providing fine-grained access control, facilitating auditing and monitoring, and integrating seamlessly with other Azure services. Also, it offers developer-friendly APIs and SDKs for secure retrieval of secrets during runtime.</w:t>
      </w:r>
    </w:p>
    <w:p w14:paraId="214BD6D1" w14:textId="77777777" w:rsidR="00C3149E" w:rsidRPr="00F309CF" w:rsidRDefault="00C3149E" w:rsidP="00F309CF">
      <w:pPr>
        <w:pStyle w:val="ListParagraph"/>
        <w:numPr>
          <w:ilvl w:val="0"/>
          <w:numId w:val="44"/>
        </w:numPr>
        <w:jc w:val="both"/>
        <w:rPr>
          <w:rFonts w:ascii="Times New Roman" w:hAnsi="Times New Roman" w:cs="Times New Roman"/>
          <w:sz w:val="24"/>
          <w:szCs w:val="24"/>
        </w:rPr>
      </w:pPr>
      <w:r w:rsidRPr="00F309CF">
        <w:rPr>
          <w:rFonts w:ascii="Times New Roman" w:hAnsi="Times New Roman" w:cs="Times New Roman"/>
          <w:b/>
          <w:bCs/>
          <w:sz w:val="24"/>
          <w:szCs w:val="24"/>
        </w:rPr>
        <w:t>Azure Container Registry for Storing Docker Images</w:t>
      </w:r>
      <w:r w:rsidRPr="00F309CF">
        <w:rPr>
          <w:rFonts w:ascii="Times New Roman" w:hAnsi="Times New Roman" w:cs="Times New Roman"/>
          <w:sz w:val="24"/>
          <w:szCs w:val="24"/>
        </w:rPr>
        <w:t>: We have incorporated Azure Container Registry (ACR) into our infrastructure for secure storage and efficient management of Docker images. ACR provides a private environment, supports image versioning and replication, integrates with other Azure services, and offers vulnerability assessment features. It also supports webhook notifications for custom workflows, enhancing the deployment and scalability of our containerized applications.</w:t>
      </w:r>
    </w:p>
    <w:p w14:paraId="757CCDBD" w14:textId="77777777" w:rsidR="00C3149E" w:rsidRPr="00F309CF" w:rsidRDefault="00C3149E" w:rsidP="00F309CF">
      <w:pPr>
        <w:pStyle w:val="ListParagraph"/>
        <w:numPr>
          <w:ilvl w:val="0"/>
          <w:numId w:val="44"/>
        </w:numPr>
        <w:jc w:val="both"/>
        <w:rPr>
          <w:rFonts w:ascii="Times New Roman" w:hAnsi="Times New Roman" w:cs="Times New Roman"/>
          <w:sz w:val="24"/>
          <w:szCs w:val="24"/>
        </w:rPr>
      </w:pPr>
      <w:r w:rsidRPr="00F309CF">
        <w:rPr>
          <w:rFonts w:ascii="Times New Roman" w:hAnsi="Times New Roman" w:cs="Times New Roman"/>
          <w:b/>
          <w:bCs/>
          <w:sz w:val="24"/>
          <w:szCs w:val="24"/>
        </w:rPr>
        <w:t>Azure Storage Solutions for File, Image, and Log Storage:</w:t>
      </w:r>
      <w:r w:rsidRPr="00F309CF">
        <w:rPr>
          <w:rFonts w:ascii="Times New Roman" w:hAnsi="Times New Roman" w:cs="Times New Roman"/>
          <w:sz w:val="24"/>
          <w:szCs w:val="24"/>
        </w:rPr>
        <w:t xml:space="preserve"> We have successfully implemented various Azure storage solutions to meet our application's storage needs. Azure Files, Storage Queue, Blob Storage, and Append Blob are now utilized to store files, manage asynchronous communication, store unstructured data, and append data efficiently. These services provide scalable, secure, and cost-effective storage solutions, each catering to specific storage requirements.</w:t>
      </w:r>
    </w:p>
    <w:p w14:paraId="6F73CF37"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34DFF6D6" w14:textId="77777777" w:rsidR="00C3149E" w:rsidRPr="00026154" w:rsidRDefault="00C3149E" w:rsidP="00026154">
      <w:pPr>
        <w:pStyle w:val="ListParagraph"/>
        <w:numPr>
          <w:ilvl w:val="0"/>
          <w:numId w:val="45"/>
        </w:numPr>
        <w:jc w:val="both"/>
        <w:rPr>
          <w:rFonts w:ascii="Times New Roman" w:hAnsi="Times New Roman" w:cs="Times New Roman"/>
          <w:sz w:val="24"/>
          <w:szCs w:val="24"/>
        </w:rPr>
      </w:pPr>
      <w:r w:rsidRPr="00026154">
        <w:rPr>
          <w:rFonts w:ascii="Times New Roman" w:hAnsi="Times New Roman" w:cs="Times New Roman"/>
          <w:b/>
          <w:bCs/>
          <w:sz w:val="24"/>
          <w:szCs w:val="24"/>
        </w:rPr>
        <w:t>Azure Services Optimization:</w:t>
      </w:r>
      <w:r w:rsidRPr="00026154">
        <w:rPr>
          <w:rFonts w:ascii="Times New Roman" w:hAnsi="Times New Roman" w:cs="Times New Roman"/>
          <w:sz w:val="24"/>
          <w:szCs w:val="24"/>
        </w:rPr>
        <w:t xml:space="preserve"> We are continually working on improving and optimizing our Azure services and configurations to ensure high performance, cost-effectiveness, and scalability.</w:t>
      </w:r>
    </w:p>
    <w:p w14:paraId="0F0D3847" w14:textId="77777777" w:rsidR="00C3149E" w:rsidRPr="00026154" w:rsidRDefault="00C3149E" w:rsidP="00026154">
      <w:pPr>
        <w:pStyle w:val="ListParagraph"/>
        <w:numPr>
          <w:ilvl w:val="0"/>
          <w:numId w:val="45"/>
        </w:numPr>
        <w:jc w:val="both"/>
        <w:rPr>
          <w:rFonts w:ascii="Times New Roman" w:hAnsi="Times New Roman" w:cs="Times New Roman"/>
          <w:sz w:val="24"/>
          <w:szCs w:val="24"/>
        </w:rPr>
      </w:pPr>
      <w:r w:rsidRPr="00026154">
        <w:rPr>
          <w:rFonts w:ascii="Times New Roman" w:hAnsi="Times New Roman" w:cs="Times New Roman"/>
          <w:b/>
          <w:bCs/>
          <w:sz w:val="24"/>
          <w:szCs w:val="24"/>
        </w:rPr>
        <w:t>Azure Key Vault, ACR, and Storage Services Integration</w:t>
      </w:r>
      <w:r w:rsidRPr="00026154">
        <w:rPr>
          <w:rFonts w:ascii="Times New Roman" w:hAnsi="Times New Roman" w:cs="Times New Roman"/>
          <w:sz w:val="24"/>
          <w:szCs w:val="24"/>
        </w:rPr>
        <w:t>: While these services are functional, we're working on further integrating them into our application infrastructure and improving their utilization and efficiency.</w:t>
      </w:r>
    </w:p>
    <w:p w14:paraId="2080719F" w14:textId="77777777" w:rsidR="00AF3196" w:rsidRPr="00AF3196" w:rsidRDefault="00AF3196" w:rsidP="00AF3196">
      <w:pPr>
        <w:jc w:val="both"/>
        <w:rPr>
          <w:rFonts w:ascii="Times New Roman" w:hAnsi="Times New Roman" w:cs="Times New Roman"/>
          <w:b/>
          <w:bCs/>
          <w:sz w:val="28"/>
          <w:szCs w:val="28"/>
        </w:rPr>
      </w:pPr>
      <w:r w:rsidRPr="00AF3196">
        <w:rPr>
          <w:rFonts w:ascii="Times New Roman" w:hAnsi="Times New Roman" w:cs="Times New Roman"/>
          <w:b/>
          <w:bCs/>
          <w:sz w:val="28"/>
          <w:szCs w:val="28"/>
        </w:rPr>
        <w:t>Issues/Challenges:</w:t>
      </w:r>
    </w:p>
    <w:p w14:paraId="09439542" w14:textId="77777777" w:rsidR="00F309CF" w:rsidRPr="00082B4C" w:rsidRDefault="00F309CF" w:rsidP="00082B4C">
      <w:pPr>
        <w:pStyle w:val="ListParagraph"/>
        <w:numPr>
          <w:ilvl w:val="0"/>
          <w:numId w:val="46"/>
        </w:numPr>
        <w:jc w:val="both"/>
        <w:rPr>
          <w:rFonts w:ascii="Times New Roman" w:hAnsi="Times New Roman" w:cs="Times New Roman"/>
          <w:sz w:val="24"/>
          <w:szCs w:val="24"/>
        </w:rPr>
      </w:pPr>
      <w:r w:rsidRPr="0085043B">
        <w:rPr>
          <w:rFonts w:ascii="Times New Roman" w:hAnsi="Times New Roman" w:cs="Times New Roman"/>
          <w:b/>
          <w:bCs/>
          <w:sz w:val="24"/>
          <w:szCs w:val="24"/>
        </w:rPr>
        <w:t>Issue 1</w:t>
      </w:r>
      <w:r w:rsidRPr="00082B4C">
        <w:rPr>
          <w:rFonts w:ascii="Times New Roman" w:hAnsi="Times New Roman" w:cs="Times New Roman"/>
          <w:sz w:val="24"/>
          <w:szCs w:val="24"/>
        </w:rPr>
        <w:t>: Ensuring seamless integration and optimal utilization of Azure Key Vault, ACR, and Azure Storage services can be challenging due to their diverse functionalities. We're mitigating this through careful study and exploration of these services, monitoring their performance, and making necessary adjustments.</w:t>
      </w:r>
    </w:p>
    <w:p w14:paraId="3C194417" w14:textId="0967297E" w:rsidR="00DF029C" w:rsidRPr="00AB1A85" w:rsidRDefault="00F309CF" w:rsidP="00AB1A85">
      <w:pPr>
        <w:pStyle w:val="ListParagraph"/>
        <w:numPr>
          <w:ilvl w:val="0"/>
          <w:numId w:val="46"/>
        </w:numPr>
        <w:jc w:val="both"/>
        <w:rPr>
          <w:rFonts w:ascii="Times New Roman" w:hAnsi="Times New Roman" w:cs="Times New Roman"/>
          <w:sz w:val="24"/>
          <w:szCs w:val="24"/>
        </w:rPr>
      </w:pPr>
      <w:r w:rsidRPr="0085043B">
        <w:rPr>
          <w:rFonts w:ascii="Times New Roman" w:hAnsi="Times New Roman" w:cs="Times New Roman"/>
          <w:b/>
          <w:bCs/>
          <w:sz w:val="24"/>
          <w:szCs w:val="24"/>
        </w:rPr>
        <w:t xml:space="preserve">Issue </w:t>
      </w:r>
      <w:r w:rsidR="00082B4C" w:rsidRPr="0085043B">
        <w:rPr>
          <w:rFonts w:ascii="Times New Roman" w:hAnsi="Times New Roman" w:cs="Times New Roman"/>
          <w:b/>
          <w:bCs/>
          <w:sz w:val="24"/>
          <w:szCs w:val="24"/>
        </w:rPr>
        <w:t>2</w:t>
      </w:r>
      <w:r w:rsidRPr="00082B4C">
        <w:rPr>
          <w:rFonts w:ascii="Times New Roman" w:hAnsi="Times New Roman" w:cs="Times New Roman"/>
          <w:sz w:val="24"/>
          <w:szCs w:val="24"/>
        </w:rPr>
        <w:t>: Optimizing the use of Azure storage services for diverse storage needs can be challenging. We're addressing this by studying the performance and costs associated with each storage service and adjusting our usage accordingly to achieve optimal storage solutions.</w:t>
      </w:r>
    </w:p>
    <w:sectPr w:rsidR="00DF029C" w:rsidRPr="00AB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F77AE"/>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C309F"/>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22E67"/>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953DD"/>
    <w:multiLevelType w:val="hybridMultilevel"/>
    <w:tmpl w:val="1DD84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97B23"/>
    <w:multiLevelType w:val="hybridMultilevel"/>
    <w:tmpl w:val="83D4C55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C23CB"/>
    <w:multiLevelType w:val="hybridMultilevel"/>
    <w:tmpl w:val="AA4CB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F4699"/>
    <w:multiLevelType w:val="hybridMultilevel"/>
    <w:tmpl w:val="379A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234B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0654C"/>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A04F3"/>
    <w:multiLevelType w:val="hybridMultilevel"/>
    <w:tmpl w:val="017E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26CA4"/>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D26D9E"/>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4A7025"/>
    <w:multiLevelType w:val="hybridMultilevel"/>
    <w:tmpl w:val="1BF02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66E2A"/>
    <w:multiLevelType w:val="hybridMultilevel"/>
    <w:tmpl w:val="FFB6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2D5C19"/>
    <w:multiLevelType w:val="hybridMultilevel"/>
    <w:tmpl w:val="CDB8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8130C"/>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A71B3D"/>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5B647C"/>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5C011B"/>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D26A07"/>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DA64CC"/>
    <w:multiLevelType w:val="hybridMultilevel"/>
    <w:tmpl w:val="7CD46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D36F43"/>
    <w:multiLevelType w:val="hybridMultilevel"/>
    <w:tmpl w:val="3C3E8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C0EAC"/>
    <w:multiLevelType w:val="multilevel"/>
    <w:tmpl w:val="03D2F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6152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676DA"/>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F74ECB"/>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54482C"/>
    <w:multiLevelType w:val="hybridMultilevel"/>
    <w:tmpl w:val="02082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1A3D89"/>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90070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0566BE"/>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1736F0"/>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E82C50"/>
    <w:multiLevelType w:val="hybridMultilevel"/>
    <w:tmpl w:val="12EA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E31FC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0"/>
  </w:num>
  <w:num w:numId="3">
    <w:abstractNumId w:val="29"/>
  </w:num>
  <w:num w:numId="4">
    <w:abstractNumId w:val="8"/>
  </w:num>
  <w:num w:numId="5">
    <w:abstractNumId w:val="30"/>
  </w:num>
  <w:num w:numId="6">
    <w:abstractNumId w:val="1"/>
  </w:num>
  <w:num w:numId="7">
    <w:abstractNumId w:val="22"/>
  </w:num>
  <w:num w:numId="8">
    <w:abstractNumId w:val="38"/>
  </w:num>
  <w:num w:numId="9">
    <w:abstractNumId w:val="39"/>
  </w:num>
  <w:num w:numId="10">
    <w:abstractNumId w:val="42"/>
  </w:num>
  <w:num w:numId="11">
    <w:abstractNumId w:val="4"/>
  </w:num>
  <w:num w:numId="12">
    <w:abstractNumId w:val="40"/>
  </w:num>
  <w:num w:numId="13">
    <w:abstractNumId w:val="15"/>
  </w:num>
  <w:num w:numId="14">
    <w:abstractNumId w:val="28"/>
  </w:num>
  <w:num w:numId="15">
    <w:abstractNumId w:val="44"/>
  </w:num>
  <w:num w:numId="16">
    <w:abstractNumId w:val="7"/>
  </w:num>
  <w:num w:numId="17">
    <w:abstractNumId w:val="14"/>
  </w:num>
  <w:num w:numId="18">
    <w:abstractNumId w:val="25"/>
  </w:num>
  <w:num w:numId="19">
    <w:abstractNumId w:val="36"/>
  </w:num>
  <w:num w:numId="20">
    <w:abstractNumId w:val="5"/>
  </w:num>
  <w:num w:numId="21">
    <w:abstractNumId w:val="45"/>
  </w:num>
  <w:num w:numId="22">
    <w:abstractNumId w:val="21"/>
  </w:num>
  <w:num w:numId="23">
    <w:abstractNumId w:val="31"/>
  </w:num>
  <w:num w:numId="24">
    <w:abstractNumId w:val="35"/>
  </w:num>
  <w:num w:numId="25">
    <w:abstractNumId w:val="37"/>
  </w:num>
  <w:num w:numId="26">
    <w:abstractNumId w:val="18"/>
  </w:num>
  <w:num w:numId="27">
    <w:abstractNumId w:val="2"/>
  </w:num>
  <w:num w:numId="28">
    <w:abstractNumId w:val="19"/>
  </w:num>
  <w:num w:numId="29">
    <w:abstractNumId w:val="24"/>
  </w:num>
  <w:num w:numId="30">
    <w:abstractNumId w:val="12"/>
  </w:num>
  <w:num w:numId="31">
    <w:abstractNumId w:val="32"/>
  </w:num>
  <w:num w:numId="32">
    <w:abstractNumId w:val="33"/>
  </w:num>
  <w:num w:numId="33">
    <w:abstractNumId w:val="13"/>
  </w:num>
  <w:num w:numId="34">
    <w:abstractNumId w:val="17"/>
  </w:num>
  <w:num w:numId="35">
    <w:abstractNumId w:val="9"/>
  </w:num>
  <w:num w:numId="36">
    <w:abstractNumId w:val="11"/>
  </w:num>
  <w:num w:numId="37">
    <w:abstractNumId w:val="41"/>
  </w:num>
  <w:num w:numId="38">
    <w:abstractNumId w:val="20"/>
  </w:num>
  <w:num w:numId="39">
    <w:abstractNumId w:val="26"/>
  </w:num>
  <w:num w:numId="40">
    <w:abstractNumId w:val="34"/>
  </w:num>
  <w:num w:numId="41">
    <w:abstractNumId w:val="16"/>
  </w:num>
  <w:num w:numId="42">
    <w:abstractNumId w:val="3"/>
  </w:num>
  <w:num w:numId="43">
    <w:abstractNumId w:val="23"/>
  </w:num>
  <w:num w:numId="44">
    <w:abstractNumId w:val="6"/>
  </w:num>
  <w:num w:numId="45">
    <w:abstractNumId w:val="10"/>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26154"/>
    <w:rsid w:val="000431AD"/>
    <w:rsid w:val="00082B4C"/>
    <w:rsid w:val="000B25B8"/>
    <w:rsid w:val="000C01CC"/>
    <w:rsid w:val="000F23CC"/>
    <w:rsid w:val="001527F4"/>
    <w:rsid w:val="0015736D"/>
    <w:rsid w:val="001D183C"/>
    <w:rsid w:val="001E6F0B"/>
    <w:rsid w:val="002C67B5"/>
    <w:rsid w:val="00352FF6"/>
    <w:rsid w:val="005054D7"/>
    <w:rsid w:val="00552A40"/>
    <w:rsid w:val="005A40E9"/>
    <w:rsid w:val="005C1D59"/>
    <w:rsid w:val="0068431B"/>
    <w:rsid w:val="006B6E94"/>
    <w:rsid w:val="007B355A"/>
    <w:rsid w:val="0085043B"/>
    <w:rsid w:val="008F1713"/>
    <w:rsid w:val="00902688"/>
    <w:rsid w:val="009D4083"/>
    <w:rsid w:val="009D57A6"/>
    <w:rsid w:val="00A62AFA"/>
    <w:rsid w:val="00A865FD"/>
    <w:rsid w:val="00AB1A85"/>
    <w:rsid w:val="00AF3196"/>
    <w:rsid w:val="00BC2913"/>
    <w:rsid w:val="00C3149E"/>
    <w:rsid w:val="00D32AAE"/>
    <w:rsid w:val="00DF029C"/>
    <w:rsid w:val="00E314F7"/>
    <w:rsid w:val="00F30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960">
      <w:bodyDiv w:val="1"/>
      <w:marLeft w:val="0"/>
      <w:marRight w:val="0"/>
      <w:marTop w:val="0"/>
      <w:marBottom w:val="0"/>
      <w:divBdr>
        <w:top w:val="none" w:sz="0" w:space="0" w:color="auto"/>
        <w:left w:val="none" w:sz="0" w:space="0" w:color="auto"/>
        <w:bottom w:val="none" w:sz="0" w:space="0" w:color="auto"/>
        <w:right w:val="none" w:sz="0" w:space="0" w:color="auto"/>
      </w:divBdr>
    </w:div>
    <w:div w:id="111946320">
      <w:bodyDiv w:val="1"/>
      <w:marLeft w:val="0"/>
      <w:marRight w:val="0"/>
      <w:marTop w:val="0"/>
      <w:marBottom w:val="0"/>
      <w:divBdr>
        <w:top w:val="none" w:sz="0" w:space="0" w:color="auto"/>
        <w:left w:val="none" w:sz="0" w:space="0" w:color="auto"/>
        <w:bottom w:val="none" w:sz="0" w:space="0" w:color="auto"/>
        <w:right w:val="none" w:sz="0" w:space="0" w:color="auto"/>
      </w:divBdr>
    </w:div>
    <w:div w:id="358437980">
      <w:bodyDiv w:val="1"/>
      <w:marLeft w:val="0"/>
      <w:marRight w:val="0"/>
      <w:marTop w:val="0"/>
      <w:marBottom w:val="0"/>
      <w:divBdr>
        <w:top w:val="none" w:sz="0" w:space="0" w:color="auto"/>
        <w:left w:val="none" w:sz="0" w:space="0" w:color="auto"/>
        <w:bottom w:val="none" w:sz="0" w:space="0" w:color="auto"/>
        <w:right w:val="none" w:sz="0" w:space="0" w:color="auto"/>
      </w:divBdr>
    </w:div>
    <w:div w:id="413744429">
      <w:bodyDiv w:val="1"/>
      <w:marLeft w:val="0"/>
      <w:marRight w:val="0"/>
      <w:marTop w:val="0"/>
      <w:marBottom w:val="0"/>
      <w:divBdr>
        <w:top w:val="none" w:sz="0" w:space="0" w:color="auto"/>
        <w:left w:val="none" w:sz="0" w:space="0" w:color="auto"/>
        <w:bottom w:val="none" w:sz="0" w:space="0" w:color="auto"/>
        <w:right w:val="none" w:sz="0" w:space="0" w:color="auto"/>
      </w:divBdr>
    </w:div>
    <w:div w:id="483859088">
      <w:bodyDiv w:val="1"/>
      <w:marLeft w:val="0"/>
      <w:marRight w:val="0"/>
      <w:marTop w:val="0"/>
      <w:marBottom w:val="0"/>
      <w:divBdr>
        <w:top w:val="none" w:sz="0" w:space="0" w:color="auto"/>
        <w:left w:val="none" w:sz="0" w:space="0" w:color="auto"/>
        <w:bottom w:val="none" w:sz="0" w:space="0" w:color="auto"/>
        <w:right w:val="none" w:sz="0" w:space="0" w:color="auto"/>
      </w:divBdr>
    </w:div>
    <w:div w:id="492378379">
      <w:bodyDiv w:val="1"/>
      <w:marLeft w:val="0"/>
      <w:marRight w:val="0"/>
      <w:marTop w:val="0"/>
      <w:marBottom w:val="0"/>
      <w:divBdr>
        <w:top w:val="none" w:sz="0" w:space="0" w:color="auto"/>
        <w:left w:val="none" w:sz="0" w:space="0" w:color="auto"/>
        <w:bottom w:val="none" w:sz="0" w:space="0" w:color="auto"/>
        <w:right w:val="none" w:sz="0" w:space="0" w:color="auto"/>
      </w:divBdr>
    </w:div>
    <w:div w:id="597521546">
      <w:bodyDiv w:val="1"/>
      <w:marLeft w:val="0"/>
      <w:marRight w:val="0"/>
      <w:marTop w:val="0"/>
      <w:marBottom w:val="0"/>
      <w:divBdr>
        <w:top w:val="none" w:sz="0" w:space="0" w:color="auto"/>
        <w:left w:val="none" w:sz="0" w:space="0" w:color="auto"/>
        <w:bottom w:val="none" w:sz="0" w:space="0" w:color="auto"/>
        <w:right w:val="none" w:sz="0" w:space="0" w:color="auto"/>
      </w:divBdr>
    </w:div>
    <w:div w:id="841702328">
      <w:bodyDiv w:val="1"/>
      <w:marLeft w:val="0"/>
      <w:marRight w:val="0"/>
      <w:marTop w:val="0"/>
      <w:marBottom w:val="0"/>
      <w:divBdr>
        <w:top w:val="none" w:sz="0" w:space="0" w:color="auto"/>
        <w:left w:val="none" w:sz="0" w:space="0" w:color="auto"/>
        <w:bottom w:val="none" w:sz="0" w:space="0" w:color="auto"/>
        <w:right w:val="none" w:sz="0" w:space="0" w:color="auto"/>
      </w:divBdr>
    </w:div>
    <w:div w:id="965887095">
      <w:bodyDiv w:val="1"/>
      <w:marLeft w:val="0"/>
      <w:marRight w:val="0"/>
      <w:marTop w:val="0"/>
      <w:marBottom w:val="0"/>
      <w:divBdr>
        <w:top w:val="none" w:sz="0" w:space="0" w:color="auto"/>
        <w:left w:val="none" w:sz="0" w:space="0" w:color="auto"/>
        <w:bottom w:val="none" w:sz="0" w:space="0" w:color="auto"/>
        <w:right w:val="none" w:sz="0" w:space="0" w:color="auto"/>
      </w:divBdr>
    </w:div>
    <w:div w:id="1270354374">
      <w:bodyDiv w:val="1"/>
      <w:marLeft w:val="0"/>
      <w:marRight w:val="0"/>
      <w:marTop w:val="0"/>
      <w:marBottom w:val="0"/>
      <w:divBdr>
        <w:top w:val="none" w:sz="0" w:space="0" w:color="auto"/>
        <w:left w:val="none" w:sz="0" w:space="0" w:color="auto"/>
        <w:bottom w:val="none" w:sz="0" w:space="0" w:color="auto"/>
        <w:right w:val="none" w:sz="0" w:space="0" w:color="auto"/>
      </w:divBdr>
    </w:div>
    <w:div w:id="1402022197">
      <w:bodyDiv w:val="1"/>
      <w:marLeft w:val="0"/>
      <w:marRight w:val="0"/>
      <w:marTop w:val="0"/>
      <w:marBottom w:val="0"/>
      <w:divBdr>
        <w:top w:val="none" w:sz="0" w:space="0" w:color="auto"/>
        <w:left w:val="none" w:sz="0" w:space="0" w:color="auto"/>
        <w:bottom w:val="none" w:sz="0" w:space="0" w:color="auto"/>
        <w:right w:val="none" w:sz="0" w:space="0" w:color="auto"/>
      </w:divBdr>
    </w:div>
    <w:div w:id="1446970875">
      <w:bodyDiv w:val="1"/>
      <w:marLeft w:val="0"/>
      <w:marRight w:val="0"/>
      <w:marTop w:val="0"/>
      <w:marBottom w:val="0"/>
      <w:divBdr>
        <w:top w:val="none" w:sz="0" w:space="0" w:color="auto"/>
        <w:left w:val="none" w:sz="0" w:space="0" w:color="auto"/>
        <w:bottom w:val="none" w:sz="0" w:space="0" w:color="auto"/>
        <w:right w:val="none" w:sz="0" w:space="0" w:color="auto"/>
      </w:divBdr>
    </w:div>
    <w:div w:id="154135417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14561031">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60460976">
      <w:bodyDiv w:val="1"/>
      <w:marLeft w:val="0"/>
      <w:marRight w:val="0"/>
      <w:marTop w:val="0"/>
      <w:marBottom w:val="0"/>
      <w:divBdr>
        <w:top w:val="none" w:sz="0" w:space="0" w:color="auto"/>
        <w:left w:val="none" w:sz="0" w:space="0" w:color="auto"/>
        <w:bottom w:val="none" w:sz="0" w:space="0" w:color="auto"/>
        <w:right w:val="none" w:sz="0" w:space="0" w:color="auto"/>
      </w:divBdr>
    </w:div>
    <w:div w:id="1961566135">
      <w:bodyDiv w:val="1"/>
      <w:marLeft w:val="0"/>
      <w:marRight w:val="0"/>
      <w:marTop w:val="0"/>
      <w:marBottom w:val="0"/>
      <w:divBdr>
        <w:top w:val="none" w:sz="0" w:space="0" w:color="auto"/>
        <w:left w:val="none" w:sz="0" w:space="0" w:color="auto"/>
        <w:bottom w:val="none" w:sz="0" w:space="0" w:color="auto"/>
        <w:right w:val="none" w:sz="0" w:space="0" w:color="auto"/>
      </w:divBdr>
    </w:div>
    <w:div w:id="21287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7</cp:revision>
  <dcterms:created xsi:type="dcterms:W3CDTF">2023-06-04T21:55:00Z</dcterms:created>
  <dcterms:modified xsi:type="dcterms:W3CDTF">2023-06-04T22:11:00Z</dcterms:modified>
</cp:coreProperties>
</file>