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22A" w:rsidRPr="00574EC8" w:rsidRDefault="008C3663">
      <w:pPr>
        <w:rPr>
          <w:sz w:val="24"/>
          <w:szCs w:val="24"/>
        </w:rPr>
      </w:pPr>
      <w:r w:rsidRPr="00574EC8">
        <w:rPr>
          <w:sz w:val="24"/>
          <w:szCs w:val="24"/>
        </w:rPr>
        <w:t>Jonathan Nicolosi</w:t>
      </w:r>
    </w:p>
    <w:p w:rsidR="008C3663" w:rsidRPr="00574EC8" w:rsidRDefault="008C3663">
      <w:pPr>
        <w:rPr>
          <w:sz w:val="24"/>
          <w:szCs w:val="24"/>
        </w:rPr>
      </w:pPr>
      <w:r w:rsidRPr="00574EC8">
        <w:rPr>
          <w:sz w:val="24"/>
          <w:szCs w:val="24"/>
        </w:rPr>
        <w:t>Homework 4</w:t>
      </w:r>
    </w:p>
    <w:p w:rsidR="008C3663" w:rsidRPr="00574EC8" w:rsidRDefault="008C3663">
      <w:pPr>
        <w:rPr>
          <w:sz w:val="24"/>
          <w:szCs w:val="24"/>
        </w:rPr>
      </w:pPr>
    </w:p>
    <w:p w:rsidR="00E62B9E" w:rsidRPr="00574EC8" w:rsidRDefault="00E62B9E" w:rsidP="00E62B9E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:rsidR="00E62B9E" w:rsidRPr="00574EC8" w:rsidRDefault="00E62B9E" w:rsidP="00811F03">
      <w:pPr>
        <w:ind w:left="720"/>
        <w:rPr>
          <w:sz w:val="24"/>
          <w:szCs w:val="24"/>
        </w:rPr>
      </w:pPr>
      <w:r w:rsidRPr="00574EC8">
        <w:rPr>
          <w:sz w:val="24"/>
          <w:szCs w:val="24"/>
        </w:rPr>
        <w:t>(d) can be inferred since NP-Complete is a complexity class which represents the set of all problems X in NP for which it is possible to reduce any other NP problem Y to X in polynomial time. This means we can solve Y quickly if we know how to solve X quickly.</w:t>
      </w:r>
    </w:p>
    <w:p w:rsidR="004325B2" w:rsidRPr="00574EC8" w:rsidRDefault="00811F03" w:rsidP="004325B2">
      <w:pPr>
        <w:ind w:left="720"/>
        <w:rPr>
          <w:sz w:val="24"/>
          <w:szCs w:val="24"/>
        </w:rPr>
      </w:pPr>
      <w:r w:rsidRPr="00574EC8">
        <w:rPr>
          <w:sz w:val="24"/>
          <w:szCs w:val="24"/>
        </w:rPr>
        <w:t xml:space="preserve">(g) </w:t>
      </w:r>
      <w:proofErr w:type="gramStart"/>
      <w:r w:rsidRPr="00574EC8">
        <w:rPr>
          <w:sz w:val="24"/>
          <w:szCs w:val="24"/>
        </w:rPr>
        <w:t>can</w:t>
      </w:r>
      <w:proofErr w:type="gramEnd"/>
      <w:r w:rsidRPr="00574EC8">
        <w:rPr>
          <w:sz w:val="24"/>
          <w:szCs w:val="24"/>
        </w:rPr>
        <w:t xml:space="preserve"> be inferred</w:t>
      </w:r>
      <w:r w:rsidR="00A37F6F" w:rsidRPr="00574EC8">
        <w:rPr>
          <w:sz w:val="24"/>
          <w:szCs w:val="24"/>
        </w:rPr>
        <w:t xml:space="preserve"> because if Y is no easier than X, then X is in</w:t>
      </w:r>
      <w:r w:rsidR="004325B2" w:rsidRPr="00574EC8">
        <w:rPr>
          <w:sz w:val="24"/>
          <w:szCs w:val="24"/>
        </w:rPr>
        <w:t xml:space="preserve"> the same complexity class as Y.</w:t>
      </w:r>
    </w:p>
    <w:p w:rsidR="004325B2" w:rsidRPr="00574EC8" w:rsidRDefault="004325B2" w:rsidP="004325B2">
      <w:pPr>
        <w:ind w:left="720"/>
        <w:rPr>
          <w:sz w:val="24"/>
          <w:szCs w:val="24"/>
        </w:rPr>
      </w:pPr>
    </w:p>
    <w:p w:rsidR="00574EC8" w:rsidRPr="00574EC8" w:rsidRDefault="00574EC8" w:rsidP="004325B2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:rsidR="008A748B" w:rsidRDefault="00574EC8" w:rsidP="00574EC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False.</w:t>
      </w:r>
      <w:r w:rsidRPr="00574EC8">
        <w:rPr>
          <w:sz w:val="24"/>
          <w:szCs w:val="24"/>
        </w:rPr>
        <w:t xml:space="preserve"> </w:t>
      </w:r>
    </w:p>
    <w:p w:rsidR="004325B2" w:rsidRDefault="00574EC8" w:rsidP="008A748B">
      <w:pPr>
        <w:pStyle w:val="ListParagraph"/>
        <w:ind w:left="1080"/>
        <w:rPr>
          <w:sz w:val="24"/>
          <w:szCs w:val="24"/>
        </w:rPr>
      </w:pPr>
      <w:r w:rsidRPr="00574EC8">
        <w:rPr>
          <w:sz w:val="24"/>
          <w:szCs w:val="24"/>
        </w:rPr>
        <w:t xml:space="preserve">SUBSET-SUM is NP-complete </w:t>
      </w:r>
      <w:r>
        <w:rPr>
          <w:sz w:val="24"/>
          <w:szCs w:val="24"/>
        </w:rPr>
        <w:t>so it can be reduced to another</w:t>
      </w:r>
      <w:r w:rsidRPr="00574EC8">
        <w:rPr>
          <w:sz w:val="24"/>
          <w:szCs w:val="24"/>
        </w:rPr>
        <w:t xml:space="preserve"> NP-complete problem. However, we don’t know that COMPOSITE is NP-complete, only that it is in NP. Hence, we cannot say for sure that SUBSET-SUM reduces to COMPOSITE.</w:t>
      </w:r>
      <w:r>
        <w:rPr>
          <w:sz w:val="24"/>
          <w:szCs w:val="24"/>
        </w:rPr>
        <w:tab/>
      </w:r>
    </w:p>
    <w:p w:rsidR="00DE5BA4" w:rsidRPr="00574EC8" w:rsidRDefault="00DE5BA4" w:rsidP="008A748B">
      <w:pPr>
        <w:pStyle w:val="ListParagraph"/>
        <w:ind w:left="1080"/>
        <w:rPr>
          <w:sz w:val="24"/>
          <w:szCs w:val="24"/>
        </w:rPr>
      </w:pPr>
    </w:p>
    <w:p w:rsidR="00AA196D" w:rsidRDefault="00AA196D" w:rsidP="00050C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True.</w:t>
      </w:r>
    </w:p>
    <w:p w:rsidR="008C3663" w:rsidRDefault="00AA196D" w:rsidP="00AA196D">
      <w:pPr>
        <w:pStyle w:val="ListParagraph"/>
        <w:ind w:left="1080"/>
        <w:rPr>
          <w:sz w:val="24"/>
          <w:szCs w:val="24"/>
        </w:rPr>
      </w:pPr>
      <w:r w:rsidRPr="00AA196D">
        <w:rPr>
          <w:sz w:val="24"/>
          <w:szCs w:val="24"/>
        </w:rPr>
        <w:t>The given running time is polynomial in n and log t. Since SUBSET-SUM is NP</w:t>
      </w:r>
      <w:r w:rsidR="009909D3">
        <w:rPr>
          <w:sz w:val="24"/>
          <w:szCs w:val="24"/>
        </w:rPr>
        <w:t>-</w:t>
      </w:r>
      <w:r w:rsidRPr="00AA196D">
        <w:rPr>
          <w:sz w:val="24"/>
          <w:szCs w:val="24"/>
        </w:rPr>
        <w:t>complete, this implies P = NP. Hence, every algorithm in NP, including COMPOSITE, would have a polynomial-time algorithm.</w:t>
      </w:r>
    </w:p>
    <w:p w:rsidR="00AA196D" w:rsidRDefault="00B100D5" w:rsidP="00050C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True.</w:t>
      </w:r>
    </w:p>
    <w:p w:rsidR="00976B19" w:rsidRDefault="00B100D5" w:rsidP="00976B1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If a P algorithm exists for an NP problem, it suggests that P algorithms exist for </w:t>
      </w:r>
      <w:r w:rsidR="00976B19">
        <w:rPr>
          <w:sz w:val="24"/>
          <w:szCs w:val="24"/>
        </w:rPr>
        <w:t>other NP problems as well.</w:t>
      </w:r>
    </w:p>
    <w:p w:rsidR="00890DA9" w:rsidRDefault="005946F0" w:rsidP="00890D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False.</w:t>
      </w:r>
    </w:p>
    <w:p w:rsidR="005946F0" w:rsidRPr="003473CC" w:rsidRDefault="005946F0" w:rsidP="003473CC">
      <w:pPr>
        <w:pStyle w:val="ListParagraph"/>
        <w:ind w:left="1080"/>
        <w:rPr>
          <w:sz w:val="24"/>
          <w:szCs w:val="24"/>
        </w:rPr>
      </w:pPr>
      <w:r w:rsidRPr="005946F0">
        <w:rPr>
          <w:sz w:val="24"/>
          <w:szCs w:val="24"/>
        </w:rPr>
        <w:t xml:space="preserve">The class P is a subset of NP, and </w:t>
      </w:r>
      <w:r>
        <w:rPr>
          <w:sz w:val="24"/>
          <w:szCs w:val="24"/>
        </w:rPr>
        <w:t>it is not empty. Proving P</w:t>
      </w:r>
      <m:oMath>
        <m:r>
          <w:rPr>
            <w:rFonts w:ascii="Cambria Math" w:hAnsi="Cambria Math"/>
            <w:sz w:val="24"/>
            <w:szCs w:val="24"/>
          </w:rPr>
          <m:t>≠</m:t>
        </m:r>
      </m:oMath>
      <w:r w:rsidRPr="005946F0">
        <w:rPr>
          <w:sz w:val="24"/>
          <w:szCs w:val="24"/>
        </w:rPr>
        <w:t>NP would</w:t>
      </w:r>
      <w:r w:rsidR="003473CC">
        <w:rPr>
          <w:sz w:val="24"/>
          <w:szCs w:val="24"/>
        </w:rPr>
        <w:t xml:space="preserve"> only show</w:t>
      </w:r>
      <w:r w:rsidRPr="003473CC">
        <w:rPr>
          <w:sz w:val="24"/>
          <w:szCs w:val="24"/>
        </w:rPr>
        <w:t xml:space="preserve"> that NP-complete problems cannot be solved in polynomial time.</w:t>
      </w:r>
    </w:p>
    <w:p w:rsidR="005946F0" w:rsidRDefault="005946F0" w:rsidP="005946F0">
      <w:pPr>
        <w:rPr>
          <w:sz w:val="24"/>
          <w:szCs w:val="24"/>
        </w:rPr>
      </w:pPr>
    </w:p>
    <w:p w:rsidR="003D0730" w:rsidRDefault="003D0730" w:rsidP="005946F0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:rsidR="005946F0" w:rsidRDefault="00035E68" w:rsidP="003D073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True.</w:t>
      </w:r>
    </w:p>
    <w:p w:rsidR="00035E68" w:rsidRDefault="00035E68" w:rsidP="00035E6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 w:rsidR="00467384">
        <w:rPr>
          <w:sz w:val="24"/>
          <w:szCs w:val="24"/>
        </w:rPr>
        <w:t>NP-complete problem can be reduced to another NP-complete problem.</w:t>
      </w:r>
    </w:p>
    <w:p w:rsidR="006D1088" w:rsidRDefault="003D0730" w:rsidP="003D07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5163E">
        <w:rPr>
          <w:sz w:val="24"/>
          <w:szCs w:val="24"/>
        </w:rPr>
        <w:t xml:space="preserve">False. </w:t>
      </w:r>
    </w:p>
    <w:p w:rsidR="003D0730" w:rsidRDefault="003D0730" w:rsidP="006D1088">
      <w:pPr>
        <w:pStyle w:val="ListParagraph"/>
        <w:ind w:left="1080"/>
        <w:rPr>
          <w:sz w:val="24"/>
          <w:szCs w:val="24"/>
        </w:rPr>
      </w:pPr>
      <w:r w:rsidRPr="0015163E">
        <w:rPr>
          <w:sz w:val="24"/>
          <w:szCs w:val="24"/>
        </w:rPr>
        <w:t>If 3-</w:t>
      </w:r>
      <w:r w:rsidR="00224D56" w:rsidRPr="0015163E">
        <w:rPr>
          <w:sz w:val="24"/>
          <w:szCs w:val="24"/>
        </w:rPr>
        <w:t>SAT</w:t>
      </w:r>
      <w:r w:rsidRPr="0015163E">
        <w:rPr>
          <w:sz w:val="24"/>
          <w:szCs w:val="24"/>
        </w:rPr>
        <w:t xml:space="preserve"> ≤</w:t>
      </w:r>
      <w:r w:rsidRPr="0015163E">
        <w:rPr>
          <w:sz w:val="24"/>
          <w:szCs w:val="24"/>
          <w:vertAlign w:val="subscript"/>
        </w:rPr>
        <w:t>P</w:t>
      </w:r>
      <w:r w:rsidRPr="0015163E">
        <w:rPr>
          <w:sz w:val="24"/>
          <w:szCs w:val="24"/>
        </w:rPr>
        <w:t xml:space="preserve"> 2-</w:t>
      </w:r>
      <w:r w:rsidR="00224D56" w:rsidRPr="0015163E">
        <w:rPr>
          <w:sz w:val="24"/>
          <w:szCs w:val="24"/>
        </w:rPr>
        <w:t>SAT</w:t>
      </w:r>
      <w:r w:rsidRPr="0015163E">
        <w:rPr>
          <w:sz w:val="24"/>
          <w:szCs w:val="24"/>
        </w:rPr>
        <w:t xml:space="preserve"> you could solve 3-sat in polynomial time since 2-sat can be solved in polynomial time. But since 3-</w:t>
      </w:r>
      <w:r w:rsidR="00911648">
        <w:rPr>
          <w:sz w:val="24"/>
          <w:szCs w:val="24"/>
        </w:rPr>
        <w:t>SAT</w:t>
      </w:r>
      <w:r w:rsidRPr="0015163E">
        <w:rPr>
          <w:sz w:val="24"/>
          <w:szCs w:val="24"/>
        </w:rPr>
        <w:t xml:space="preserve"> is NP complete, this would imply P = NP.</w:t>
      </w:r>
    </w:p>
    <w:p w:rsidR="006D1088" w:rsidRPr="006D1088" w:rsidRDefault="006D1088" w:rsidP="006D1088">
      <w:pPr>
        <w:rPr>
          <w:sz w:val="24"/>
          <w:szCs w:val="24"/>
        </w:rPr>
      </w:pPr>
    </w:p>
    <w:p w:rsidR="006D1088" w:rsidRDefault="006D1088" w:rsidP="003D073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True. </w:t>
      </w:r>
    </w:p>
    <w:p w:rsidR="0015163E" w:rsidRDefault="0015163E" w:rsidP="006D1088">
      <w:pPr>
        <w:pStyle w:val="ListParagraph"/>
        <w:ind w:left="1080"/>
        <w:rPr>
          <w:sz w:val="24"/>
          <w:szCs w:val="24"/>
        </w:rPr>
      </w:pPr>
      <w:r w:rsidRPr="0015163E">
        <w:rPr>
          <w:sz w:val="24"/>
          <w:szCs w:val="24"/>
        </w:rPr>
        <w:t>A polynomial-time algorithm for one NP-complete problem yields polynomial</w:t>
      </w:r>
      <w:r>
        <w:rPr>
          <w:sz w:val="24"/>
          <w:szCs w:val="24"/>
        </w:rPr>
        <w:t xml:space="preserve"> </w:t>
      </w:r>
      <w:r w:rsidRPr="0015163E">
        <w:rPr>
          <w:sz w:val="24"/>
          <w:szCs w:val="24"/>
        </w:rPr>
        <w:t>time algorithms for all others. Hence, either all these problems are in P, or none are. P</w:t>
      </w:r>
      <m:oMath>
        <m:r>
          <w:rPr>
            <w:rFonts w:ascii="Cambria Math" w:hAnsi="Cambria Math"/>
            <w:sz w:val="24"/>
            <w:szCs w:val="24"/>
          </w:rPr>
          <m:t>≠</m:t>
        </m:r>
      </m:oMath>
      <w:r w:rsidR="00AA1AA8">
        <w:rPr>
          <w:sz w:val="24"/>
          <w:szCs w:val="24"/>
        </w:rPr>
        <w:t xml:space="preserve">NP implies the latter. </w:t>
      </w:r>
    </w:p>
    <w:p w:rsidR="005C4092" w:rsidRDefault="005C4092" w:rsidP="005C4092">
      <w:pPr>
        <w:rPr>
          <w:sz w:val="24"/>
          <w:szCs w:val="24"/>
        </w:rPr>
      </w:pPr>
    </w:p>
    <w:p w:rsidR="005C4092" w:rsidRDefault="000D1B26" w:rsidP="005C40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simple path is defined as a path </w:t>
      </w:r>
      <w:r w:rsidR="003F5215">
        <w:rPr>
          <w:sz w:val="24"/>
          <w:szCs w:val="24"/>
        </w:rPr>
        <w:t xml:space="preserve">where all vertices are visited exactly once. Hamiltonian paths abide by the same rule and they are NP-complete problems. </w:t>
      </w:r>
      <w:r w:rsidR="00DC1658">
        <w:rPr>
          <w:sz w:val="24"/>
          <w:szCs w:val="24"/>
        </w:rPr>
        <w:t xml:space="preserve">K acts as a certificate </w:t>
      </w:r>
      <w:r w:rsidR="00D45D5A">
        <w:rPr>
          <w:sz w:val="24"/>
          <w:szCs w:val="24"/>
        </w:rPr>
        <w:t>and the certifier is designed to check if the path is correct.</w:t>
      </w:r>
      <w:r w:rsidR="00232C2A">
        <w:rPr>
          <w:sz w:val="24"/>
          <w:szCs w:val="24"/>
        </w:rPr>
        <w:t xml:space="preserve"> We know that LONG-PATH </w:t>
      </w:r>
      <w:r w:rsidR="00232C2A">
        <w:rPr>
          <w:rFonts w:ascii="Cambria Math" w:hAnsi="Cambria Math" w:cs="Cambria Math"/>
        </w:rPr>
        <w:t>∈</w:t>
      </w:r>
      <w:r w:rsidR="00232C2A">
        <w:rPr>
          <w:sz w:val="24"/>
          <w:szCs w:val="24"/>
        </w:rPr>
        <w:t xml:space="preserve"> NP. To show that LONG-PATH is NP-Complete, you must show that Hamiltonian Path </w:t>
      </w:r>
      <w:r w:rsidR="00232C2A" w:rsidRPr="0015163E">
        <w:rPr>
          <w:sz w:val="24"/>
          <w:szCs w:val="24"/>
        </w:rPr>
        <w:t>≤</w:t>
      </w:r>
      <w:r w:rsidR="00232C2A" w:rsidRPr="0015163E">
        <w:rPr>
          <w:sz w:val="24"/>
          <w:szCs w:val="24"/>
          <w:vertAlign w:val="subscript"/>
        </w:rPr>
        <w:t>P</w:t>
      </w:r>
      <w:r w:rsidR="00232C2A">
        <w:rPr>
          <w:sz w:val="24"/>
          <w:szCs w:val="24"/>
        </w:rPr>
        <w:t xml:space="preserve"> LONG-PATH. </w:t>
      </w:r>
    </w:p>
    <w:p w:rsidR="00232C2A" w:rsidRDefault="00232C2A" w:rsidP="00232C2A">
      <w:pPr>
        <w:pStyle w:val="ListParagraph"/>
        <w:rPr>
          <w:sz w:val="24"/>
          <w:szCs w:val="24"/>
        </w:rPr>
      </w:pPr>
    </w:p>
    <w:p w:rsidR="008F1E9A" w:rsidRDefault="008F1E9A" w:rsidP="00232C2A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CheckHamiltonianPath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G)</w:t>
      </w:r>
    </w:p>
    <w:p w:rsidR="008F1E9A" w:rsidRDefault="008F1E9A" w:rsidP="00232C2A">
      <w:pPr>
        <w:pStyle w:val="ListParagraph"/>
        <w:rPr>
          <w:sz w:val="24"/>
          <w:szCs w:val="24"/>
        </w:rPr>
      </w:pPr>
    </w:p>
    <w:p w:rsidR="008F1E9A" w:rsidRDefault="008F1E9A" w:rsidP="008F1E9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Construct G’ from G by giving weight of 1 to all edges of G.</w:t>
      </w:r>
    </w:p>
    <w:p w:rsidR="008F1E9A" w:rsidRPr="008F1E9A" w:rsidRDefault="008F1E9A" w:rsidP="008F1E9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For all pairs of vertices u, </w:t>
      </w:r>
      <w:r w:rsidRPr="008F1E9A">
        <w:rPr>
          <w:sz w:val="24"/>
          <w:szCs w:val="24"/>
        </w:rPr>
        <w:t xml:space="preserve">v </w:t>
      </w:r>
      <w:r w:rsidRPr="008F1E9A">
        <w:rPr>
          <w:rFonts w:ascii="Cambria Math" w:hAnsi="Cambria Math" w:cs="Cambria Math"/>
          <w:sz w:val="24"/>
          <w:szCs w:val="24"/>
        </w:rPr>
        <w:t>∈</w:t>
      </w:r>
      <w:r w:rsidRPr="008F1E9A">
        <w:rPr>
          <w:rFonts w:cs="Cambria Math"/>
          <w:sz w:val="24"/>
          <w:szCs w:val="24"/>
        </w:rPr>
        <w:t xml:space="preserve"> V</w:t>
      </w:r>
    </w:p>
    <w:p w:rsidR="008F1E9A" w:rsidRDefault="008F1E9A" w:rsidP="008F1E9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(</w:t>
      </w:r>
      <w:r w:rsidR="002E4068">
        <w:rPr>
          <w:sz w:val="24"/>
          <w:szCs w:val="24"/>
        </w:rPr>
        <w:t>LONG-PATH(G’, u, v, n-1 == 1) return 1</w:t>
      </w:r>
    </w:p>
    <w:p w:rsidR="002E4068" w:rsidRDefault="002E4068" w:rsidP="008F1E9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Else return 0</w:t>
      </w:r>
    </w:p>
    <w:p w:rsidR="00F559A4" w:rsidRDefault="00F559A4" w:rsidP="00F559A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If G has a Hamiltonian Path, then </w:t>
      </w:r>
      <w:proofErr w:type="spellStart"/>
      <w:r>
        <w:rPr>
          <w:sz w:val="24"/>
          <w:szCs w:val="24"/>
        </w:rPr>
        <w:t>CheckHamiltonianPath</w:t>
      </w:r>
      <w:proofErr w:type="spellEnd"/>
      <w:r>
        <w:rPr>
          <w:sz w:val="24"/>
          <w:szCs w:val="24"/>
        </w:rPr>
        <w:t xml:space="preserve"> will return 1.</w:t>
      </w:r>
    </w:p>
    <w:p w:rsidR="00F559A4" w:rsidRDefault="00F559A4" w:rsidP="00F559A4">
      <w:pPr>
        <w:ind w:left="720"/>
        <w:rPr>
          <w:sz w:val="24"/>
          <w:szCs w:val="24"/>
        </w:rPr>
      </w:pPr>
      <w:r>
        <w:rPr>
          <w:sz w:val="24"/>
          <w:szCs w:val="24"/>
        </w:rPr>
        <w:t>Since G has a Hamiltonian Path, there exists vertices u, v and a path from u to v that visits each vertex exactly once. This path has length n-1 in G’.</w:t>
      </w:r>
    </w:p>
    <w:p w:rsidR="00571ED5" w:rsidRDefault="00571ED5" w:rsidP="00571ED5">
      <w:pPr>
        <w:rPr>
          <w:sz w:val="24"/>
          <w:szCs w:val="24"/>
        </w:rPr>
      </w:pPr>
    </w:p>
    <w:p w:rsidR="00DE4DFF" w:rsidRDefault="00DE4DFF" w:rsidP="00571ED5">
      <w:pPr>
        <w:pStyle w:val="ListParagraph"/>
        <w:numPr>
          <w:ilvl w:val="0"/>
          <w:numId w:val="5"/>
        </w:numPr>
        <w:rPr>
          <w:sz w:val="24"/>
          <w:szCs w:val="24"/>
        </w:rPr>
      </w:pPr>
    </w:p>
    <w:p w:rsidR="00DE4DFF" w:rsidRDefault="00D245CB" w:rsidP="00D245C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245CB">
        <w:rPr>
          <w:sz w:val="24"/>
          <w:szCs w:val="24"/>
        </w:rPr>
        <w:t>If we have solution to this problem in polynomial time, we can assign k values from |V| down to 2 and check if it is colorable, and stop when k reaches some value that it is not colorable. Then we choose the minimum number from all those numbers make the graph colorable</w:t>
      </w:r>
      <w:r>
        <w:rPr>
          <w:sz w:val="24"/>
          <w:szCs w:val="24"/>
        </w:rPr>
        <w:t>. T</w:t>
      </w:r>
      <w:r w:rsidRPr="00D245CB">
        <w:rPr>
          <w:sz w:val="24"/>
          <w:szCs w:val="24"/>
        </w:rPr>
        <w:t>hat is the number we want in Graph-coloring problem. It is easy to know the time is still polynomial.</w:t>
      </w:r>
    </w:p>
    <w:p w:rsidR="00D245CB" w:rsidRPr="00D245CB" w:rsidRDefault="00D245CB" w:rsidP="00D245CB">
      <w:pPr>
        <w:ind w:left="1440"/>
        <w:rPr>
          <w:sz w:val="24"/>
          <w:szCs w:val="24"/>
        </w:rPr>
      </w:pPr>
      <w:r w:rsidRPr="00D245CB">
        <w:rPr>
          <w:sz w:val="24"/>
          <w:szCs w:val="24"/>
        </w:rPr>
        <w:t>If Graph-coloring problem is solvable in polynomial time, then we know the minimum number of colors needed, say l, then we can just compare the given number k in decision problem with l, if k &lt; l, then we can answer NO, in decision problem; if k ≥ l, then we can answer YES in decision problem. It must be polynomial time solvable.</w:t>
      </w:r>
    </w:p>
    <w:p w:rsidR="00BD2D75" w:rsidRDefault="00DE4DFF" w:rsidP="00DE4DF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To prove that 4-COLOR is NP-Complete, we must show that it is a member of NP and that 3-COLOR, another NP-Complete problem, is polynomial-time reducible to it.</w:t>
      </w:r>
    </w:p>
    <w:p w:rsidR="00BD2D75" w:rsidRDefault="00BD2D75" w:rsidP="00BD2D75">
      <w:pPr>
        <w:pStyle w:val="ListParagraph"/>
        <w:ind w:left="1440"/>
        <w:rPr>
          <w:sz w:val="24"/>
          <w:szCs w:val="24"/>
        </w:rPr>
      </w:pPr>
    </w:p>
    <w:p w:rsidR="00571ED5" w:rsidRDefault="00BD2D75" w:rsidP="00BD2D7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First, we can show that 4-COLOR is a member of NP by providing a polynomial-time certifier for it. The certifier algorithm will compare the color of each node in the graph to the color assigned </w:t>
      </w:r>
      <w:r w:rsidR="00CA2D2E">
        <w:rPr>
          <w:sz w:val="24"/>
          <w:szCs w:val="24"/>
        </w:rPr>
        <w:t xml:space="preserve">to each connected node and will reject the solution if the colors of two adjacent nodes match. </w:t>
      </w:r>
      <w:bookmarkStart w:id="0" w:name="_GoBack"/>
      <w:bookmarkEnd w:id="0"/>
    </w:p>
    <w:p w:rsidR="00CA2D2E" w:rsidRDefault="00CA2D2E" w:rsidP="00BD2D75">
      <w:pPr>
        <w:pStyle w:val="ListParagraph"/>
        <w:ind w:left="1440"/>
        <w:rPr>
          <w:sz w:val="24"/>
          <w:szCs w:val="24"/>
        </w:rPr>
      </w:pPr>
    </w:p>
    <w:p w:rsidR="00CA2D2E" w:rsidRPr="00571ED5" w:rsidRDefault="00CA2D2E" w:rsidP="00BD2D7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Second, we show a reduction from 3-Color which is given as NP-Complete in the problem. Given a 3-COLOR problem for a graph G with n nodes, we can map it to a 4-COLOR problem by constructing a new graph G’. The graph G</w:t>
      </w:r>
      <w:r w:rsidR="00405524">
        <w:rPr>
          <w:sz w:val="24"/>
          <w:szCs w:val="24"/>
        </w:rPr>
        <w:t>’</w:t>
      </w:r>
      <w:r>
        <w:rPr>
          <w:sz w:val="24"/>
          <w:szCs w:val="24"/>
        </w:rPr>
        <w:t xml:space="preserve"> has one additional node that is connected to every other node in the graph. This graph can be created with n+1 steps so the mapping is polynomial time. Since the new node is connected to every other node in the graph, it cannot share a color with any other node. So if G was three-colorable, G’ can be four-colored by assigning the original nodes the same colors as in the three-color solution of G and assigning the new node the fourth color. For any G’ that is four-colorable, the new node must have a color of its own since it is connected to every other node in the graph.</w:t>
      </w:r>
      <w:r w:rsidR="005D1E43">
        <w:rPr>
          <w:sz w:val="24"/>
          <w:szCs w:val="24"/>
        </w:rPr>
        <w:t xml:space="preserve"> Therefore, G can be three colored by using the same color assignments for all the remaining nodes. </w:t>
      </w:r>
      <w:r w:rsidR="002F5D77">
        <w:rPr>
          <w:sz w:val="24"/>
          <w:szCs w:val="24"/>
        </w:rPr>
        <w:t>Therefore, G’ is four-colorable if and only if G is three-colorable.</w:t>
      </w:r>
      <w:r w:rsidR="00D245CB">
        <w:rPr>
          <w:sz w:val="24"/>
          <w:szCs w:val="24"/>
        </w:rPr>
        <w:tab/>
      </w:r>
    </w:p>
    <w:p w:rsidR="008F1E9A" w:rsidRDefault="008F1E9A" w:rsidP="00232C2A">
      <w:pPr>
        <w:pStyle w:val="ListParagraph"/>
        <w:rPr>
          <w:sz w:val="24"/>
          <w:szCs w:val="24"/>
        </w:rPr>
      </w:pPr>
    </w:p>
    <w:p w:rsidR="00232C2A" w:rsidRPr="005C4092" w:rsidRDefault="00232C2A" w:rsidP="00232C2A">
      <w:pPr>
        <w:pStyle w:val="ListParagraph"/>
        <w:rPr>
          <w:sz w:val="24"/>
          <w:szCs w:val="24"/>
        </w:rPr>
      </w:pPr>
    </w:p>
    <w:sectPr w:rsidR="00232C2A" w:rsidRPr="005C4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56CB1"/>
    <w:multiLevelType w:val="hybridMultilevel"/>
    <w:tmpl w:val="38BCD2DC"/>
    <w:lvl w:ilvl="0" w:tplc="DDD0FD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CB1F34"/>
    <w:multiLevelType w:val="hybridMultilevel"/>
    <w:tmpl w:val="E3FE2440"/>
    <w:lvl w:ilvl="0" w:tplc="8ED879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220FEC"/>
    <w:multiLevelType w:val="hybridMultilevel"/>
    <w:tmpl w:val="71B48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078D2"/>
    <w:multiLevelType w:val="hybridMultilevel"/>
    <w:tmpl w:val="4B742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D2AFB"/>
    <w:multiLevelType w:val="hybridMultilevel"/>
    <w:tmpl w:val="3E280C92"/>
    <w:lvl w:ilvl="0" w:tplc="CF8253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F96AA0"/>
    <w:multiLevelType w:val="hybridMultilevel"/>
    <w:tmpl w:val="C5D2AE10"/>
    <w:lvl w:ilvl="0" w:tplc="75941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663"/>
    <w:rsid w:val="00035E68"/>
    <w:rsid w:val="00050C16"/>
    <w:rsid w:val="000D1B26"/>
    <w:rsid w:val="0015163E"/>
    <w:rsid w:val="00224D56"/>
    <w:rsid w:val="00232C2A"/>
    <w:rsid w:val="002E4068"/>
    <w:rsid w:val="002F5D77"/>
    <w:rsid w:val="003473CC"/>
    <w:rsid w:val="003D0730"/>
    <w:rsid w:val="003D36C0"/>
    <w:rsid w:val="003F5215"/>
    <w:rsid w:val="00405524"/>
    <w:rsid w:val="004325B2"/>
    <w:rsid w:val="00467384"/>
    <w:rsid w:val="00571ED5"/>
    <w:rsid w:val="00574EC8"/>
    <w:rsid w:val="005946F0"/>
    <w:rsid w:val="005C4092"/>
    <w:rsid w:val="005D1E43"/>
    <w:rsid w:val="006D1088"/>
    <w:rsid w:val="00811F03"/>
    <w:rsid w:val="00890DA9"/>
    <w:rsid w:val="008A748B"/>
    <w:rsid w:val="008C3663"/>
    <w:rsid w:val="008E0329"/>
    <w:rsid w:val="008F1E9A"/>
    <w:rsid w:val="00911648"/>
    <w:rsid w:val="00976B19"/>
    <w:rsid w:val="009909D3"/>
    <w:rsid w:val="00A37F6F"/>
    <w:rsid w:val="00AA196D"/>
    <w:rsid w:val="00AA1AA8"/>
    <w:rsid w:val="00B100D5"/>
    <w:rsid w:val="00BD2D75"/>
    <w:rsid w:val="00BE322A"/>
    <w:rsid w:val="00CA2D2E"/>
    <w:rsid w:val="00D03330"/>
    <w:rsid w:val="00D245CB"/>
    <w:rsid w:val="00D45D5A"/>
    <w:rsid w:val="00DC1658"/>
    <w:rsid w:val="00DE4DFF"/>
    <w:rsid w:val="00DE5BA4"/>
    <w:rsid w:val="00E62B9E"/>
    <w:rsid w:val="00F5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D7CD7-78DB-4A48-86D3-8756158C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6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46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0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3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Nicolosi</dc:creator>
  <cp:keywords/>
  <dc:description/>
  <cp:lastModifiedBy>Jon Nicolosi</cp:lastModifiedBy>
  <cp:revision>34</cp:revision>
  <dcterms:created xsi:type="dcterms:W3CDTF">2016-08-06T19:50:00Z</dcterms:created>
  <dcterms:modified xsi:type="dcterms:W3CDTF">2016-08-07T17:37:00Z</dcterms:modified>
</cp:coreProperties>
</file>