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65D139BD" w14:textId="77777777" w:rsidR="00B81C65" w:rsidRDefault="00B81C65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2</w:t>
      </w:r>
    </w:p>
    <w:p w14:paraId="08A3B2E3" w14:textId="77777777" w:rsidR="00B81C65" w:rsidRDefault="00B81C65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</w:p>
    <w:p w14:paraId="50BEBB50" w14:textId="50EE1E76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6263C7">
        <w:rPr>
          <w:rFonts w:ascii="Segoe UI" w:hAnsi="Segoe UI" w:cs="Segoe UI"/>
          <w:b/>
        </w:rPr>
        <w:t xml:space="preserve">Design for </w:t>
      </w:r>
      <w:r w:rsidR="00C14D41">
        <w:rPr>
          <w:rFonts w:ascii="Segoe UI" w:hAnsi="Segoe UI" w:cs="Segoe UI"/>
          <w:b/>
        </w:rPr>
        <w:t>o</w:t>
      </w:r>
      <w:r w:rsidR="006263C7">
        <w:rPr>
          <w:rFonts w:ascii="Segoe UI" w:hAnsi="Segoe UI" w:cs="Segoe UI"/>
          <w:b/>
        </w:rPr>
        <w:t xml:space="preserve">ptimized </w:t>
      </w:r>
      <w:r w:rsidR="00C14D41">
        <w:rPr>
          <w:rFonts w:ascii="Segoe UI" w:hAnsi="Segoe UI" w:cs="Segoe UI"/>
          <w:b/>
        </w:rPr>
        <w:t>s</w:t>
      </w:r>
      <w:r w:rsidR="006263C7">
        <w:rPr>
          <w:rFonts w:ascii="Segoe UI" w:hAnsi="Segoe UI" w:cs="Segoe UI"/>
          <w:b/>
        </w:rPr>
        <w:t xml:space="preserve">torage and </w:t>
      </w:r>
      <w:r w:rsidR="00C14D41">
        <w:rPr>
          <w:rFonts w:ascii="Segoe UI" w:hAnsi="Segoe UI" w:cs="Segoe UI"/>
          <w:b/>
        </w:rPr>
        <w:t>d</w:t>
      </w:r>
      <w:r w:rsidR="006263C7">
        <w:rPr>
          <w:rFonts w:ascii="Segoe UI" w:hAnsi="Segoe UI" w:cs="Segoe UI"/>
          <w:b/>
        </w:rPr>
        <w:t xml:space="preserve">atabase </w:t>
      </w:r>
      <w:r w:rsidR="00C14D41">
        <w:rPr>
          <w:rFonts w:ascii="Segoe UI" w:hAnsi="Segoe UI" w:cs="Segoe UI"/>
          <w:b/>
        </w:rPr>
        <w:t>p</w:t>
      </w:r>
      <w:r w:rsidR="006263C7">
        <w:rPr>
          <w:rFonts w:ascii="Segoe UI" w:hAnsi="Segoe UI" w:cs="Segoe UI"/>
          <w:b/>
        </w:rPr>
        <w:t>erformance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4F9DEA2A" w:rsidR="001C4363" w:rsidRDefault="009950E6" w:rsidP="001B5CF5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A8294F">
        <w:rPr>
          <w:rFonts w:ascii="Segoe UI" w:hAnsi="Segoe UI" w:cs="Segoe UI"/>
        </w:rPr>
        <w:t>storage and database optimizations</w:t>
      </w:r>
      <w:r w:rsidR="00DB40B9" w:rsidRPr="00DB40B9">
        <w:rPr>
          <w:rFonts w:ascii="Segoe UI" w:hAnsi="Segoe UI" w:cs="Segoe UI"/>
        </w:rPr>
        <w:t xml:space="preserve">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</w:t>
      </w:r>
      <w:proofErr w:type="spellStart"/>
      <w:r w:rsidR="00DB40B9" w:rsidRPr="00DB40B9">
        <w:rPr>
          <w:rFonts w:ascii="Segoe UI" w:hAnsi="Segoe UI" w:cs="Segoe UI"/>
        </w:rPr>
        <w:t>AdventureWorks</w:t>
      </w:r>
      <w:proofErr w:type="spellEnd"/>
      <w:r w:rsidR="00DB40B9" w:rsidRPr="00DB40B9">
        <w:rPr>
          <w:rFonts w:ascii="Segoe UI" w:hAnsi="Segoe UI" w:cs="Segoe UI"/>
        </w:rPr>
        <w:t>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8079"/>
      </w:tblGrid>
      <w:tr w:rsidR="009950E6" w14:paraId="4273B5F5" w14:textId="77777777" w:rsidTr="006263C7">
        <w:tc>
          <w:tcPr>
            <w:tcW w:w="2972" w:type="dxa"/>
          </w:tcPr>
          <w:p w14:paraId="5C97CED4" w14:textId="4F78E534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2552" w:type="dxa"/>
          </w:tcPr>
          <w:p w14:paraId="46E683D7" w14:textId="459C5E2A" w:rsidR="009950E6" w:rsidRDefault="006263C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Feature</w:t>
            </w:r>
          </w:p>
        </w:tc>
        <w:tc>
          <w:tcPr>
            <w:tcW w:w="8079" w:type="dxa"/>
          </w:tcPr>
          <w:p w14:paraId="145CAD5E" w14:textId="6C7317ED" w:rsidR="009950E6" w:rsidRDefault="006263C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C22CE1" w14:paraId="39466078" w14:textId="77777777" w:rsidTr="006263C7">
        <w:tc>
          <w:tcPr>
            <w:tcW w:w="2972" w:type="dxa"/>
          </w:tcPr>
          <w:p w14:paraId="6C18446E" w14:textId="41A1B8AB" w:rsidR="00C22CE1" w:rsidRDefault="009624A6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 Database</w:t>
            </w:r>
          </w:p>
        </w:tc>
        <w:tc>
          <w:tcPr>
            <w:tcW w:w="2552" w:type="dxa"/>
          </w:tcPr>
          <w:p w14:paraId="7A061449" w14:textId="6661DB1E" w:rsidR="00C22CE1" w:rsidRPr="00FF712E" w:rsidRDefault="009624A6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TDE</w:t>
            </w:r>
          </w:p>
        </w:tc>
        <w:tc>
          <w:tcPr>
            <w:tcW w:w="8079" w:type="dxa"/>
          </w:tcPr>
          <w:p w14:paraId="56453D1D" w14:textId="6DBA24D9" w:rsidR="00C22CE1" w:rsidRPr="00FF712E" w:rsidRDefault="009624A6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Don’t put load on the application having to deal with Encryption but encrypt using transparent server handled methods. </w:t>
            </w:r>
          </w:p>
        </w:tc>
      </w:tr>
      <w:tr w:rsidR="00D73874" w14:paraId="397892EB" w14:textId="77777777" w:rsidTr="006263C7">
        <w:tc>
          <w:tcPr>
            <w:tcW w:w="2972" w:type="dxa"/>
          </w:tcPr>
          <w:p w14:paraId="5E2F8905" w14:textId="3346CD2C" w:rsidR="00D73874" w:rsidRDefault="00D73874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 Database</w:t>
            </w:r>
          </w:p>
        </w:tc>
        <w:tc>
          <w:tcPr>
            <w:tcW w:w="2552" w:type="dxa"/>
          </w:tcPr>
          <w:p w14:paraId="60A8773B" w14:textId="4E07565D" w:rsidR="00D73874" w:rsidRDefault="00D73874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Sharding</w:t>
            </w:r>
            <w:proofErr w:type="spellEnd"/>
          </w:p>
        </w:tc>
        <w:tc>
          <w:tcPr>
            <w:tcW w:w="8079" w:type="dxa"/>
          </w:tcPr>
          <w:p w14:paraId="39F2FA49" w14:textId="04362B54" w:rsidR="00D73874" w:rsidRDefault="00D73874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May be needed depending on the scale of the application. </w:t>
            </w:r>
          </w:p>
        </w:tc>
      </w:tr>
      <w:tr w:rsidR="00935B36" w14:paraId="6D5173D7" w14:textId="77777777" w:rsidTr="006263C7">
        <w:tc>
          <w:tcPr>
            <w:tcW w:w="2972" w:type="dxa"/>
          </w:tcPr>
          <w:p w14:paraId="1D51E1D0" w14:textId="7D0AE7AC" w:rsidR="00935B36" w:rsidRDefault="00935B36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 Database</w:t>
            </w:r>
          </w:p>
        </w:tc>
        <w:tc>
          <w:tcPr>
            <w:tcW w:w="2552" w:type="dxa"/>
          </w:tcPr>
          <w:p w14:paraId="6950AA59" w14:textId="2087870D" w:rsidR="00935B36" w:rsidRDefault="00935B36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Read Only Scale Out</w:t>
            </w:r>
          </w:p>
        </w:tc>
        <w:tc>
          <w:tcPr>
            <w:tcW w:w="8079" w:type="dxa"/>
          </w:tcPr>
          <w:p w14:paraId="56A4049A" w14:textId="77777777" w:rsidR="00935B36" w:rsidRDefault="00935B36" w:rsidP="00C22CE1">
            <w:pPr>
              <w:rPr>
                <w:rFonts w:ascii="Segoe UI" w:hAnsi="Segoe UI" w:cs="Segoe UI"/>
              </w:rPr>
            </w:pPr>
          </w:p>
        </w:tc>
      </w:tr>
      <w:tr w:rsidR="00C22CE1" w14:paraId="1041BD2B" w14:textId="77777777" w:rsidTr="006263C7">
        <w:tc>
          <w:tcPr>
            <w:tcW w:w="2972" w:type="dxa"/>
          </w:tcPr>
          <w:p w14:paraId="5BEFBAC0" w14:textId="5CA22959" w:rsidR="00C22CE1" w:rsidRDefault="009624A6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  <w:tc>
          <w:tcPr>
            <w:tcW w:w="2552" w:type="dxa"/>
          </w:tcPr>
          <w:p w14:paraId="16DC4BD1" w14:textId="0EA082BA" w:rsidR="00EA0419" w:rsidRPr="00FF712E" w:rsidRDefault="009624A6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Consistency Level</w:t>
            </w:r>
          </w:p>
        </w:tc>
        <w:tc>
          <w:tcPr>
            <w:tcW w:w="8079" w:type="dxa"/>
          </w:tcPr>
          <w:p w14:paraId="1C555244" w14:textId="66DD29EE" w:rsidR="00C22CE1" w:rsidRPr="00FF712E" w:rsidRDefault="009624A6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Eventual …. Speed is more important </w:t>
            </w:r>
            <w:proofErr w:type="spellStart"/>
            <w:r>
              <w:rPr>
                <w:rFonts w:ascii="Segoe UI" w:hAnsi="Segoe UI" w:cs="Segoe UI"/>
              </w:rPr>
              <w:t>then</w:t>
            </w:r>
            <w:proofErr w:type="spellEnd"/>
            <w:r>
              <w:rPr>
                <w:rFonts w:ascii="Segoe UI" w:hAnsi="Segoe UI" w:cs="Segoe UI"/>
              </w:rPr>
              <w:t xml:space="preserve"> consistency globally as real time requirements will be used in the geography chat is coming from. </w:t>
            </w:r>
          </w:p>
        </w:tc>
      </w:tr>
      <w:tr w:rsidR="00D408B8" w14:paraId="2D70460E" w14:textId="77777777" w:rsidTr="006263C7">
        <w:tc>
          <w:tcPr>
            <w:tcW w:w="2972" w:type="dxa"/>
          </w:tcPr>
          <w:p w14:paraId="4502D285" w14:textId="1A5B2723" w:rsidR="00D408B8" w:rsidRDefault="009624A6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  <w:tc>
          <w:tcPr>
            <w:tcW w:w="2552" w:type="dxa"/>
          </w:tcPr>
          <w:p w14:paraId="1852FF20" w14:textId="5E4B3237" w:rsidR="00D408B8" w:rsidRPr="00FF712E" w:rsidRDefault="009624A6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GRS</w:t>
            </w:r>
            <w:r w:rsidR="00935B36">
              <w:rPr>
                <w:rFonts w:ascii="Segoe UI" w:hAnsi="Segoe UI" w:cs="Segoe UI"/>
              </w:rPr>
              <w:t xml:space="preserve"> – Multi Master</w:t>
            </w:r>
          </w:p>
        </w:tc>
        <w:tc>
          <w:tcPr>
            <w:tcW w:w="8079" w:type="dxa"/>
          </w:tcPr>
          <w:p w14:paraId="43123B0D" w14:textId="283E8F8C" w:rsidR="005B38FA" w:rsidRPr="00FF712E" w:rsidRDefault="009624A6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Globally replicated to allow quick responses in each country operated within. </w:t>
            </w:r>
          </w:p>
        </w:tc>
      </w:tr>
      <w:tr w:rsidR="00D73874" w14:paraId="3D717180" w14:textId="77777777" w:rsidTr="006263C7">
        <w:tc>
          <w:tcPr>
            <w:tcW w:w="2972" w:type="dxa"/>
          </w:tcPr>
          <w:p w14:paraId="5B73BFBC" w14:textId="3248FD0B" w:rsidR="00D73874" w:rsidRDefault="00D73874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  <w:tc>
          <w:tcPr>
            <w:tcW w:w="2552" w:type="dxa"/>
          </w:tcPr>
          <w:p w14:paraId="028F6F36" w14:textId="3F50DA36" w:rsidR="00D73874" w:rsidRDefault="00D73874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RU’s</w:t>
            </w:r>
          </w:p>
        </w:tc>
        <w:tc>
          <w:tcPr>
            <w:tcW w:w="8079" w:type="dxa"/>
          </w:tcPr>
          <w:p w14:paraId="53AA0AE9" w14:textId="6B6947F4" w:rsidR="00D73874" w:rsidRDefault="00D73874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Appropriate level of RU’s for use. </w:t>
            </w:r>
          </w:p>
        </w:tc>
      </w:tr>
      <w:tr w:rsidR="001A46DF" w14:paraId="52720221" w14:textId="77777777" w:rsidTr="006263C7">
        <w:tc>
          <w:tcPr>
            <w:tcW w:w="2972" w:type="dxa"/>
          </w:tcPr>
          <w:p w14:paraId="028B8B58" w14:textId="3DDD83DD" w:rsidR="001A46DF" w:rsidRDefault="009624A6" w:rsidP="001A46D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Synapse</w:t>
            </w:r>
          </w:p>
        </w:tc>
        <w:tc>
          <w:tcPr>
            <w:tcW w:w="2552" w:type="dxa"/>
          </w:tcPr>
          <w:p w14:paraId="3E6D5C73" w14:textId="221C601E" w:rsidR="001A46DF" w:rsidRPr="00FF712E" w:rsidRDefault="009624A6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Dedicated SQL Pools</w:t>
            </w:r>
          </w:p>
        </w:tc>
        <w:tc>
          <w:tcPr>
            <w:tcW w:w="8079" w:type="dxa"/>
          </w:tcPr>
          <w:p w14:paraId="04808B70" w14:textId="61EAF3C7" w:rsidR="001A46DF" w:rsidRPr="004D4824" w:rsidRDefault="009624A6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Make sure that the SQL pool is sufficient to handle reporting grunt power required but switch off when not in use. </w:t>
            </w:r>
          </w:p>
        </w:tc>
      </w:tr>
      <w:tr w:rsidR="00935B36" w14:paraId="3F3D2A46" w14:textId="77777777" w:rsidTr="006263C7">
        <w:tc>
          <w:tcPr>
            <w:tcW w:w="2972" w:type="dxa"/>
          </w:tcPr>
          <w:p w14:paraId="4B75A3A0" w14:textId="302F5FE5" w:rsidR="00935B36" w:rsidRDefault="00935B36" w:rsidP="001A46D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Synapse</w:t>
            </w:r>
          </w:p>
        </w:tc>
        <w:tc>
          <w:tcPr>
            <w:tcW w:w="2552" w:type="dxa"/>
          </w:tcPr>
          <w:p w14:paraId="7B130D6F" w14:textId="1CB44110" w:rsidR="00935B36" w:rsidRDefault="00935B36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Partitioning</w:t>
            </w:r>
          </w:p>
        </w:tc>
        <w:tc>
          <w:tcPr>
            <w:tcW w:w="8079" w:type="dxa"/>
          </w:tcPr>
          <w:p w14:paraId="24F75323" w14:textId="7D2BBF63" w:rsidR="00935B36" w:rsidRDefault="00935B36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Allow the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Polybase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and clusters to work best by splitting data into logical partitions that it can spray across. </w:t>
            </w:r>
          </w:p>
        </w:tc>
      </w:tr>
      <w:tr w:rsidR="001A46DF" w14:paraId="6E0B8EB7" w14:textId="77777777" w:rsidTr="006263C7">
        <w:tc>
          <w:tcPr>
            <w:tcW w:w="2972" w:type="dxa"/>
          </w:tcPr>
          <w:p w14:paraId="1E243F1F" w14:textId="2531BE6E" w:rsidR="001A46DF" w:rsidRDefault="00D73874" w:rsidP="001A46D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Databricks</w:t>
            </w:r>
          </w:p>
        </w:tc>
        <w:tc>
          <w:tcPr>
            <w:tcW w:w="2552" w:type="dxa"/>
          </w:tcPr>
          <w:p w14:paraId="6F9654D6" w14:textId="33EA07B4" w:rsidR="001A46DF" w:rsidRPr="00FF712E" w:rsidRDefault="00D73874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Custer</w:t>
            </w:r>
          </w:p>
        </w:tc>
        <w:tc>
          <w:tcPr>
            <w:tcW w:w="8079" w:type="dxa"/>
          </w:tcPr>
          <w:p w14:paraId="75418801" w14:textId="5F7C1404" w:rsidR="001A46DF" w:rsidRPr="00FF712E" w:rsidRDefault="00D73874" w:rsidP="001A46D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Ensure that we use the correct level of cluster to handle requirements. </w:t>
            </w:r>
          </w:p>
        </w:tc>
      </w:tr>
      <w:tr w:rsidR="001A46DF" w14:paraId="4CFBFB35" w14:textId="77777777" w:rsidTr="006263C7">
        <w:tc>
          <w:tcPr>
            <w:tcW w:w="2972" w:type="dxa"/>
          </w:tcPr>
          <w:p w14:paraId="4F9472E8" w14:textId="57FF42B8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0D091AA2" w14:textId="295FB714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314F5EFE" w14:textId="6F97B09F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  <w:tr w:rsidR="001A46DF" w14:paraId="66458BD8" w14:textId="77777777" w:rsidTr="006263C7">
        <w:tc>
          <w:tcPr>
            <w:tcW w:w="2972" w:type="dxa"/>
          </w:tcPr>
          <w:p w14:paraId="7574292A" w14:textId="45BA8E70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045C14BE" w14:textId="76AF7F7B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5B946077" w14:textId="18EBF281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2CCC9" w14:textId="77777777" w:rsidR="00BB7CE7" w:rsidRDefault="00BB7CE7" w:rsidP="00B81C65">
      <w:pPr>
        <w:spacing w:after="0" w:line="240" w:lineRule="auto"/>
      </w:pPr>
      <w:r>
        <w:separator/>
      </w:r>
    </w:p>
  </w:endnote>
  <w:endnote w:type="continuationSeparator" w:id="0">
    <w:p w14:paraId="3DC54ED5" w14:textId="77777777" w:rsidR="00BB7CE7" w:rsidRDefault="00BB7CE7" w:rsidP="00B8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26E16" w14:textId="77777777" w:rsidR="00BB7CE7" w:rsidRDefault="00BB7CE7" w:rsidP="00B81C65">
      <w:pPr>
        <w:spacing w:after="0" w:line="240" w:lineRule="auto"/>
      </w:pPr>
      <w:r>
        <w:separator/>
      </w:r>
    </w:p>
  </w:footnote>
  <w:footnote w:type="continuationSeparator" w:id="0">
    <w:p w14:paraId="6CB2C226" w14:textId="77777777" w:rsidR="00BB7CE7" w:rsidRDefault="00BB7CE7" w:rsidP="00B81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B5CF5"/>
    <w:rsid w:val="001C4363"/>
    <w:rsid w:val="002B460E"/>
    <w:rsid w:val="00474A3F"/>
    <w:rsid w:val="004D4824"/>
    <w:rsid w:val="004E1798"/>
    <w:rsid w:val="00512B88"/>
    <w:rsid w:val="0053286B"/>
    <w:rsid w:val="005B38FA"/>
    <w:rsid w:val="005C42C2"/>
    <w:rsid w:val="006263C7"/>
    <w:rsid w:val="006623C6"/>
    <w:rsid w:val="00743378"/>
    <w:rsid w:val="00822AE7"/>
    <w:rsid w:val="00873EB9"/>
    <w:rsid w:val="008E695C"/>
    <w:rsid w:val="00935B36"/>
    <w:rsid w:val="00946287"/>
    <w:rsid w:val="00951F1F"/>
    <w:rsid w:val="009624A6"/>
    <w:rsid w:val="009950E6"/>
    <w:rsid w:val="00A8294F"/>
    <w:rsid w:val="00A9519C"/>
    <w:rsid w:val="00B16EE3"/>
    <w:rsid w:val="00B426B4"/>
    <w:rsid w:val="00B81C65"/>
    <w:rsid w:val="00B86102"/>
    <w:rsid w:val="00B91AA7"/>
    <w:rsid w:val="00B94AF8"/>
    <w:rsid w:val="00BB19CC"/>
    <w:rsid w:val="00BB7CE7"/>
    <w:rsid w:val="00C14D41"/>
    <w:rsid w:val="00C22CE1"/>
    <w:rsid w:val="00D408B8"/>
    <w:rsid w:val="00D73874"/>
    <w:rsid w:val="00DB40B9"/>
    <w:rsid w:val="00DE5FCF"/>
    <w:rsid w:val="00EA0419"/>
    <w:rsid w:val="00F024C7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Jonathan Parton</cp:lastModifiedBy>
  <cp:revision>22</cp:revision>
  <dcterms:created xsi:type="dcterms:W3CDTF">2019-04-01T14:56:00Z</dcterms:created>
  <dcterms:modified xsi:type="dcterms:W3CDTF">2021-04-09T20:00:00Z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2020-02-10T16:01:20.5391336Z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27b270f3-55b9-4500-83fb-77e207099bbf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