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335A" w14:textId="02269C6D" w:rsidR="00AC3F2D" w:rsidRDefault="00AC3F2D" w:rsidP="00AC3F2D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COURT OF APPEAL FOR BRITISH COLUMBIA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602596">
        <w:rPr>
          <w:rFonts w:asciiTheme="minorHAnsi" w:hAnsiTheme="minorHAnsi" w:cstheme="minorHAnsi"/>
          <w:sz w:val="20"/>
          <w:szCs w:val="20"/>
        </w:rPr>
        <w:t>FORM 21</w:t>
      </w:r>
      <w:r w:rsidR="00547A22">
        <w:rPr>
          <w:rFonts w:asciiTheme="minorHAnsi" w:hAnsiTheme="minorHAnsi" w:cstheme="minorHAnsi"/>
          <w:sz w:val="20"/>
          <w:szCs w:val="20"/>
        </w:rPr>
        <w:t>:</w:t>
      </w:r>
      <w:r w:rsidR="00602596">
        <w:rPr>
          <w:rFonts w:asciiTheme="minorHAnsi" w:hAnsiTheme="minorHAnsi" w:cstheme="minorHAnsi"/>
          <w:sz w:val="20"/>
          <w:szCs w:val="20"/>
        </w:rPr>
        <w:t xml:space="preserve"> BILL OF COSTS</w:t>
      </w:r>
      <w:r>
        <w:rPr>
          <w:rFonts w:asciiTheme="minorHAnsi" w:hAnsiTheme="minorHAnsi" w:cstheme="minorHAnsi"/>
          <w:sz w:val="20"/>
          <w:szCs w:val="20"/>
        </w:rPr>
        <w:tab/>
        <w:t xml:space="preserve"> 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="007065B3" w:rsidRPr="00124DFD">
        <w:rPr>
          <w:rFonts w:asciiTheme="minorHAnsi" w:hAnsiTheme="minorHAnsi" w:cstheme="minorHAnsi"/>
          <w:i/>
          <w:iCs/>
          <w:sz w:val="20"/>
          <w:szCs w:val="20"/>
        </w:rPr>
        <w:t>(</w:t>
      </w:r>
      <w:r w:rsidRPr="00124DFD">
        <w:rPr>
          <w:rFonts w:asciiTheme="minorHAnsi" w:hAnsiTheme="minorHAnsi" w:cstheme="minorHAnsi"/>
          <w:i/>
          <w:iCs/>
          <w:sz w:val="20"/>
          <w:szCs w:val="20"/>
        </w:rPr>
        <w:t>Rule 39(2)</w:t>
      </w:r>
      <w:r w:rsidR="007065B3" w:rsidRPr="00124DFD">
        <w:rPr>
          <w:rFonts w:asciiTheme="minorHAnsi" w:hAnsiTheme="minorHAnsi" w:cstheme="minorHAnsi"/>
          <w:i/>
          <w:iCs/>
          <w:sz w:val="20"/>
          <w:szCs w:val="20"/>
        </w:rPr>
        <w:t xml:space="preserve"> )</w:t>
      </w:r>
    </w:p>
    <w:p w14:paraId="0399B7D0" w14:textId="77777777" w:rsidR="00250E32" w:rsidRDefault="00250E32" w:rsidP="009762C1">
      <w:pPr>
        <w:sectPr w:rsidR="00250E32" w:rsidSect="00D2497B">
          <w:footerReference w:type="default" r:id="rId7"/>
          <w:pgSz w:w="12240" w:h="15840"/>
          <w:pgMar w:top="630" w:right="270" w:bottom="180" w:left="270" w:header="720" w:footer="720" w:gutter="0"/>
          <w:cols w:space="720"/>
          <w:docGrid w:linePitch="360"/>
        </w:sectPr>
      </w:pPr>
    </w:p>
    <w:p w14:paraId="3B2D540B" w14:textId="2A8946E1" w:rsidR="00F35103" w:rsidRPr="00F35103" w:rsidRDefault="00F35103" w:rsidP="00F35103">
      <w:pPr>
        <w:widowControl w:val="0"/>
        <w:shd w:val="clear" w:color="auto" w:fill="FFFFFF"/>
        <w:tabs>
          <w:tab w:val="left" w:leader="dot" w:pos="8395"/>
        </w:tabs>
        <w:autoSpaceDE w:val="0"/>
        <w:autoSpaceDN w:val="0"/>
        <w:adjustRightInd w:val="0"/>
        <w:spacing w:before="5" w:line="365" w:lineRule="exact"/>
        <w:ind w:left="7200"/>
        <w:rPr>
          <w:rFonts w:asciiTheme="minorHAnsi" w:eastAsia="Times New Roman" w:hAnsiTheme="minorHAnsi" w:cstheme="minorHAnsi"/>
          <w:color w:val="000000"/>
          <w:sz w:val="22"/>
          <w:lang w:val="en-US"/>
        </w:rPr>
      </w:pPr>
      <w:r w:rsidRPr="00F35103">
        <w:rPr>
          <w:rFonts w:asciiTheme="minorHAnsi" w:hAnsiTheme="minorHAnsi" w:cstheme="minorHAnsi"/>
          <w:color w:val="000000"/>
          <w:sz w:val="22"/>
          <w:lang w:val="en-US"/>
        </w:rPr>
        <w:t>Court of Appeal File No</w:t>
      </w:r>
      <w:r w:rsidR="007065B3">
        <w:rPr>
          <w:rFonts w:asciiTheme="minorHAnsi" w:hAnsiTheme="minorHAnsi" w:cstheme="minorHAnsi"/>
          <w:color w:val="000000"/>
          <w:sz w:val="22"/>
          <w:lang w:val="en-US"/>
        </w:rPr>
        <w:t>.</w:t>
      </w:r>
      <w:r w:rsidRPr="00F35103">
        <w:rPr>
          <w:rFonts w:asciiTheme="minorHAnsi" w:hAnsiTheme="minorHAnsi" w:cstheme="minorHAnsi"/>
          <w:color w:val="000000"/>
          <w:sz w:val="22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2"/>
          <w:lang w:val="en-US"/>
        </w:rPr>
        <w:t>……………</w:t>
      </w:r>
      <w:r w:rsidR="005D362F">
        <w:rPr>
          <w:rFonts w:asciiTheme="minorHAnsi" w:hAnsiTheme="minorHAnsi" w:cstheme="minorHAnsi"/>
          <w:color w:val="000000"/>
          <w:sz w:val="22"/>
          <w:lang w:val="en-US"/>
        </w:rPr>
        <w:t>…</w:t>
      </w:r>
    </w:p>
    <w:p w14:paraId="54FE0DA6" w14:textId="77777777" w:rsidR="00F35103" w:rsidRDefault="00F35103" w:rsidP="00250E32">
      <w:pPr>
        <w:widowControl w:val="0"/>
        <w:shd w:val="clear" w:color="auto" w:fill="FFFFFF"/>
        <w:autoSpaceDE w:val="0"/>
        <w:autoSpaceDN w:val="0"/>
        <w:adjustRightInd w:val="0"/>
        <w:spacing w:line="365" w:lineRule="exact"/>
        <w:rPr>
          <w:rFonts w:asciiTheme="minorHAnsi" w:eastAsia="Times New Roman" w:hAnsiTheme="minorHAnsi" w:cstheme="minorHAnsi"/>
          <w:color w:val="000000"/>
          <w:sz w:val="22"/>
          <w:lang w:val="en-US"/>
        </w:rPr>
      </w:pPr>
    </w:p>
    <w:p w14:paraId="315E8979" w14:textId="77777777" w:rsidR="00250E32" w:rsidRPr="00250E32" w:rsidRDefault="00250E32" w:rsidP="00250E32">
      <w:pPr>
        <w:widowControl w:val="0"/>
        <w:shd w:val="clear" w:color="auto" w:fill="FFFFFF"/>
        <w:autoSpaceDE w:val="0"/>
        <w:autoSpaceDN w:val="0"/>
        <w:adjustRightInd w:val="0"/>
        <w:spacing w:line="365" w:lineRule="exact"/>
        <w:rPr>
          <w:rFonts w:asciiTheme="minorHAnsi" w:eastAsia="Times New Roman" w:hAnsiTheme="minorHAnsi" w:cstheme="minorHAnsi"/>
          <w:sz w:val="22"/>
          <w:lang w:eastAsia="en-CA"/>
        </w:rPr>
      </w:pPr>
      <w:r w:rsidRPr="00250E32">
        <w:rPr>
          <w:rFonts w:asciiTheme="minorHAnsi" w:eastAsia="Times New Roman" w:hAnsiTheme="minorHAnsi" w:cstheme="minorHAnsi"/>
          <w:color w:val="000000"/>
          <w:sz w:val="22"/>
          <w:lang w:val="en-US"/>
        </w:rPr>
        <w:t>BETWEEN:</w:t>
      </w:r>
    </w:p>
    <w:p w14:paraId="12CCBD94" w14:textId="23A64C37" w:rsidR="00250E32" w:rsidRPr="00250E32" w:rsidRDefault="00250E32" w:rsidP="00B45303">
      <w:pPr>
        <w:widowControl w:val="0"/>
        <w:shd w:val="clear" w:color="auto" w:fill="FFFFFF"/>
        <w:autoSpaceDE w:val="0"/>
        <w:autoSpaceDN w:val="0"/>
        <w:adjustRightInd w:val="0"/>
        <w:spacing w:line="365" w:lineRule="exact"/>
        <w:jc w:val="right"/>
        <w:rPr>
          <w:rFonts w:asciiTheme="minorHAnsi" w:eastAsia="Times New Roman" w:hAnsiTheme="minorHAnsi" w:cstheme="minorHAnsi"/>
          <w:color w:val="000000"/>
          <w:sz w:val="22"/>
          <w:lang w:val="en-US"/>
        </w:rPr>
      </w:pPr>
      <w:r w:rsidRPr="00250E32">
        <w:rPr>
          <w:rFonts w:asciiTheme="minorHAnsi" w:eastAsia="Times New Roman" w:hAnsiTheme="minorHAnsi" w:cstheme="minorHAnsi"/>
          <w:color w:val="000000"/>
          <w:sz w:val="22"/>
          <w:lang w:val="en-US"/>
        </w:rPr>
        <w:t>Appellant</w:t>
      </w:r>
      <w:r w:rsidR="00AC3F2D">
        <w:rPr>
          <w:rFonts w:asciiTheme="minorHAnsi" w:eastAsia="Times New Roman" w:hAnsiTheme="minorHAnsi" w:cstheme="minorHAnsi"/>
          <w:color w:val="000000"/>
          <w:sz w:val="22"/>
          <w:lang w:val="en-US"/>
        </w:rPr>
        <w:t>(s)</w:t>
      </w:r>
      <w:r w:rsidRPr="00250E32">
        <w:rPr>
          <w:rFonts w:asciiTheme="minorHAnsi" w:eastAsia="Times New Roman" w:hAnsiTheme="minorHAnsi" w:cstheme="minorHAnsi"/>
          <w:color w:val="000000"/>
          <w:sz w:val="22"/>
          <w:lang w:val="en-US"/>
        </w:rPr>
        <w:t xml:space="preserve"> </w:t>
      </w:r>
    </w:p>
    <w:p w14:paraId="53918957" w14:textId="551E32BC" w:rsidR="00250E32" w:rsidRPr="00250E32" w:rsidRDefault="00250E32" w:rsidP="00B45303">
      <w:pPr>
        <w:widowControl w:val="0"/>
        <w:shd w:val="clear" w:color="auto" w:fill="FFFFFF"/>
        <w:autoSpaceDE w:val="0"/>
        <w:autoSpaceDN w:val="0"/>
        <w:adjustRightInd w:val="0"/>
        <w:spacing w:line="365" w:lineRule="exact"/>
        <w:jc w:val="right"/>
        <w:rPr>
          <w:rFonts w:asciiTheme="minorHAnsi" w:eastAsia="Times New Roman" w:hAnsiTheme="minorHAnsi" w:cstheme="minorHAnsi"/>
          <w:i/>
          <w:sz w:val="22"/>
          <w:lang w:eastAsia="en-CA"/>
        </w:rPr>
      </w:pPr>
      <w:r w:rsidRPr="00250E32">
        <w:rPr>
          <w:rFonts w:asciiTheme="minorHAnsi" w:eastAsia="Times New Roman" w:hAnsiTheme="minorHAnsi" w:cstheme="minorHAnsi"/>
          <w:i/>
          <w:color w:val="000000"/>
          <w:sz w:val="22"/>
          <w:lang w:val="en-US"/>
        </w:rPr>
        <w:t>(</w:t>
      </w:r>
      <w:proofErr w:type="gramStart"/>
      <w:r w:rsidR="00B45303">
        <w:rPr>
          <w:rFonts w:asciiTheme="minorHAnsi" w:eastAsia="Times New Roman" w:hAnsiTheme="minorHAnsi" w:cstheme="minorHAnsi"/>
          <w:i/>
          <w:color w:val="000000"/>
          <w:sz w:val="22"/>
          <w:lang w:val="en-US"/>
        </w:rPr>
        <w:t>role</w:t>
      </w:r>
      <w:proofErr w:type="gramEnd"/>
      <w:r w:rsidR="00B45303">
        <w:rPr>
          <w:rFonts w:asciiTheme="minorHAnsi" w:eastAsia="Times New Roman" w:hAnsiTheme="minorHAnsi" w:cstheme="minorHAnsi"/>
          <w:i/>
          <w:color w:val="000000"/>
          <w:sz w:val="22"/>
          <w:lang w:val="en-US"/>
        </w:rPr>
        <w:t xml:space="preserve"> in proceeding appealed from</w:t>
      </w:r>
      <w:r w:rsidRPr="00250E32">
        <w:rPr>
          <w:rFonts w:asciiTheme="minorHAnsi" w:eastAsia="Times New Roman" w:hAnsiTheme="minorHAnsi" w:cstheme="minorHAnsi"/>
          <w:i/>
          <w:color w:val="000000"/>
          <w:sz w:val="22"/>
          <w:lang w:val="en-US"/>
        </w:rPr>
        <w:t>)</w:t>
      </w:r>
    </w:p>
    <w:p w14:paraId="114EBFC0" w14:textId="77777777" w:rsidR="00250E32" w:rsidRPr="00250E32" w:rsidRDefault="00250E32" w:rsidP="00250E32">
      <w:pPr>
        <w:widowControl w:val="0"/>
        <w:shd w:val="clear" w:color="auto" w:fill="FFFFFF"/>
        <w:autoSpaceDE w:val="0"/>
        <w:autoSpaceDN w:val="0"/>
        <w:adjustRightInd w:val="0"/>
        <w:spacing w:before="77"/>
        <w:rPr>
          <w:rFonts w:asciiTheme="minorHAnsi" w:eastAsia="Times New Roman" w:hAnsiTheme="minorHAnsi" w:cstheme="minorHAnsi"/>
          <w:sz w:val="22"/>
          <w:lang w:eastAsia="en-CA"/>
        </w:rPr>
      </w:pPr>
      <w:r w:rsidRPr="00250E32">
        <w:rPr>
          <w:rFonts w:asciiTheme="minorHAnsi" w:eastAsia="Times New Roman" w:hAnsiTheme="minorHAnsi" w:cstheme="minorHAnsi"/>
          <w:color w:val="000000"/>
          <w:sz w:val="22"/>
          <w:lang w:val="en-US"/>
        </w:rPr>
        <w:t>AND:</w:t>
      </w:r>
    </w:p>
    <w:p w14:paraId="151EE6DE" w14:textId="343A0140" w:rsidR="00250E32" w:rsidRPr="00250E32" w:rsidRDefault="00250E32" w:rsidP="00250E32">
      <w:pPr>
        <w:widowControl w:val="0"/>
        <w:shd w:val="clear" w:color="auto" w:fill="FFFFFF"/>
        <w:autoSpaceDE w:val="0"/>
        <w:autoSpaceDN w:val="0"/>
        <w:adjustRightInd w:val="0"/>
        <w:spacing w:before="77"/>
        <w:jc w:val="right"/>
        <w:rPr>
          <w:rFonts w:asciiTheme="minorHAnsi" w:eastAsia="Times New Roman" w:hAnsiTheme="minorHAnsi" w:cstheme="minorHAnsi"/>
          <w:sz w:val="22"/>
          <w:lang w:eastAsia="en-CA"/>
        </w:rPr>
      </w:pPr>
      <w:r w:rsidRPr="00250E32">
        <w:rPr>
          <w:rFonts w:asciiTheme="minorHAnsi" w:eastAsia="Times New Roman" w:hAnsiTheme="minorHAnsi" w:cstheme="minorHAnsi"/>
          <w:color w:val="000000"/>
          <w:sz w:val="22"/>
          <w:lang w:val="en-US"/>
        </w:rPr>
        <w:t>Respondent</w:t>
      </w:r>
      <w:r w:rsidR="00AC3F2D">
        <w:rPr>
          <w:rFonts w:asciiTheme="minorHAnsi" w:eastAsia="Times New Roman" w:hAnsiTheme="minorHAnsi" w:cstheme="minorHAnsi"/>
          <w:color w:val="000000"/>
          <w:sz w:val="22"/>
          <w:lang w:val="en-US"/>
        </w:rPr>
        <w:t>(s)</w:t>
      </w:r>
      <w:r w:rsidRPr="00250E32">
        <w:rPr>
          <w:rFonts w:asciiTheme="minorHAnsi" w:eastAsia="Times New Roman" w:hAnsiTheme="minorHAnsi" w:cstheme="minorHAnsi"/>
          <w:color w:val="000000"/>
          <w:sz w:val="22"/>
          <w:lang w:val="en-US"/>
        </w:rPr>
        <w:t xml:space="preserve"> </w:t>
      </w:r>
    </w:p>
    <w:p w14:paraId="5D8B9C60" w14:textId="32BEDE4D" w:rsidR="00250E32" w:rsidRPr="00777EE6" w:rsidRDefault="00404BF8" w:rsidP="00777EE6">
      <w:pPr>
        <w:widowControl w:val="0"/>
        <w:shd w:val="clear" w:color="auto" w:fill="FFFFFF"/>
        <w:autoSpaceDE w:val="0"/>
        <w:autoSpaceDN w:val="0"/>
        <w:adjustRightInd w:val="0"/>
        <w:spacing w:before="72" w:line="240" w:lineRule="exact"/>
        <w:ind w:left="6566" w:right="5"/>
        <w:jc w:val="right"/>
        <w:rPr>
          <w:rFonts w:asciiTheme="minorHAnsi" w:eastAsia="Times New Roman" w:hAnsiTheme="minorHAnsi" w:cstheme="minorHAnsi"/>
          <w:i/>
          <w:sz w:val="22"/>
          <w:lang w:eastAsia="en-CA"/>
        </w:rPr>
      </w:pPr>
      <w:r>
        <w:rPr>
          <w:rFonts w:asciiTheme="minorHAnsi" w:eastAsia="Times New Roman" w:hAnsiTheme="minorHAnsi" w:cstheme="minorHAnsi"/>
          <w:i/>
          <w:noProof/>
          <w:color w:val="000000"/>
          <w:sz w:val="22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5376" wp14:editId="3D94399E">
                <wp:simplePos x="0" y="0"/>
                <wp:positionH relativeFrom="margin">
                  <wp:align>center</wp:align>
                </wp:positionH>
                <wp:positionV relativeFrom="paragraph">
                  <wp:posOffset>282575</wp:posOffset>
                </wp:positionV>
                <wp:extent cx="5699760" cy="2590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4A5705" w14:textId="21E97476" w:rsidR="005407E6" w:rsidRPr="00404BF8" w:rsidRDefault="00404BF8" w:rsidP="00D7643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sz w:val="22"/>
                              </w:rPr>
                            </w:pPr>
                            <w:r w:rsidRPr="00404BF8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  <w:t>BILL OF COSTS OF</w:t>
                            </w:r>
                            <w:r w:rsidRPr="00404BF8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……………</w:t>
                            </w:r>
                            <w:r w:rsidR="002575EB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0E53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2.25pt;width:448.8pt;height:20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" filled="f" stroked="f" strokeweight=".5pt">
                <v:textbox>
                  <w:txbxContent>
                    <w:p w14:paraId="0D4A5705" w14:textId="21E97476" w:rsidR="005407E6" w:rsidRPr="00404BF8" w:rsidRDefault="00404BF8" w:rsidP="00D7643C">
                      <w:pPr>
                        <w:jc w:val="center"/>
                        <w:rPr>
                          <w:rFonts w:asciiTheme="minorHAnsi" w:hAnsiTheme="minorHAnsi" w:cstheme="minorHAnsi"/>
                          <w:sz w:val="22"/>
                        </w:rPr>
                      </w:pPr>
                      <w:r w:rsidRPr="00404BF8"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  <w:t>BILL OF COSTS OF</w:t>
                      </w:r>
                      <w:r w:rsidRPr="00404BF8">
                        <w:rPr>
                          <w:rFonts w:asciiTheme="minorHAnsi" w:hAnsiTheme="minorHAnsi" w:cstheme="minorHAnsi"/>
                          <w:sz w:val="22"/>
                        </w:rPr>
                        <w:t xml:space="preserve"> ……………</w:t>
                      </w:r>
                      <w:r w:rsidR="002575EB">
                        <w:rPr>
                          <w:rFonts w:asciiTheme="minorHAnsi" w:hAnsiTheme="minorHAnsi" w:cstheme="minorHAnsi"/>
                          <w:sz w:val="22"/>
                        </w:rPr>
                        <w:t>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0E32" w:rsidRPr="00250E32">
        <w:rPr>
          <w:rFonts w:asciiTheme="minorHAnsi" w:eastAsia="Times New Roman" w:hAnsiTheme="minorHAnsi" w:cstheme="minorHAnsi"/>
          <w:i/>
          <w:color w:val="000000"/>
          <w:sz w:val="22"/>
          <w:lang w:val="en-US"/>
        </w:rPr>
        <w:t>(</w:t>
      </w:r>
      <w:proofErr w:type="gramStart"/>
      <w:r w:rsidR="00B45303">
        <w:rPr>
          <w:rFonts w:asciiTheme="minorHAnsi" w:eastAsia="Times New Roman" w:hAnsiTheme="minorHAnsi" w:cstheme="minorHAnsi"/>
          <w:i/>
          <w:color w:val="000000"/>
          <w:sz w:val="22"/>
          <w:lang w:val="en-US"/>
        </w:rPr>
        <w:t>role</w:t>
      </w:r>
      <w:proofErr w:type="gramEnd"/>
      <w:r w:rsidR="00B45303">
        <w:rPr>
          <w:rFonts w:asciiTheme="minorHAnsi" w:eastAsia="Times New Roman" w:hAnsiTheme="minorHAnsi" w:cstheme="minorHAnsi"/>
          <w:i/>
          <w:color w:val="000000"/>
          <w:sz w:val="22"/>
          <w:lang w:val="en-US"/>
        </w:rPr>
        <w:t xml:space="preserve"> in proceeding appealed from</w:t>
      </w:r>
      <w:r w:rsidR="00250E32" w:rsidRPr="00250E32">
        <w:rPr>
          <w:rFonts w:asciiTheme="minorHAnsi" w:eastAsia="Times New Roman" w:hAnsiTheme="minorHAnsi" w:cstheme="minorHAnsi"/>
          <w:i/>
          <w:color w:val="000000"/>
          <w:sz w:val="22"/>
          <w:lang w:val="en-US"/>
        </w:rPr>
        <w:t>)</w:t>
      </w:r>
      <w:r w:rsidR="00777EE6">
        <w:rPr>
          <w:rFonts w:asciiTheme="minorHAnsi" w:eastAsia="Times New Roman" w:hAnsiTheme="minorHAnsi" w:cstheme="minorHAnsi"/>
          <w:i/>
          <w:sz w:val="22"/>
          <w:lang w:eastAsia="en-CA"/>
        </w:rPr>
        <w:br/>
      </w:r>
    </w:p>
    <w:p w14:paraId="0F197C8B" w14:textId="615E5EF3" w:rsidR="005407E6" w:rsidRDefault="005407E6" w:rsidP="001F3A18">
      <w:pPr>
        <w:spacing w:before="180" w:line="240" w:lineRule="atLeast"/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eastAsia="Times New Roman" w:hAnsiTheme="minorHAnsi" w:cstheme="minorHAnsi"/>
          <w:i/>
          <w:noProof/>
          <w:color w:val="000000"/>
          <w:sz w:val="22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9CBF74" wp14:editId="04BFBFB8">
                <wp:simplePos x="0" y="0"/>
                <wp:positionH relativeFrom="margin">
                  <wp:align>center</wp:align>
                </wp:positionH>
                <wp:positionV relativeFrom="paragraph">
                  <wp:posOffset>122555</wp:posOffset>
                </wp:positionV>
                <wp:extent cx="5760720" cy="241935"/>
                <wp:effectExtent l="0" t="0" r="0" b="57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DEB86D" w14:textId="3A936AF1" w:rsidR="00404BF8" w:rsidRDefault="00404BF8" w:rsidP="00D7643C">
                            <w:pPr>
                              <w:jc w:val="center"/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  <w:t>Tariff Scale</w:t>
                            </w:r>
                            <w:r>
                              <w:t xml:space="preserve"> </w:t>
                            </w:r>
                            <w:r w:rsidR="00E10638" w:rsidRPr="007C4BB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(</w:t>
                            </w:r>
                            <w:r w:rsidR="007C4BB4" w:rsidRPr="007C4BB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Scale A unless otherwise ordered</w:t>
                            </w:r>
                            <w:r w:rsidR="00E10638" w:rsidRPr="007C4BB4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)</w:t>
                            </w:r>
                            <w:r w:rsidR="00E10638" w:rsidRPr="001F7E17">
                              <w:rPr>
                                <w:rFonts w:asciiTheme="minorHAnsi" w:hAnsiTheme="minorHAnsi" w:cstheme="minorHAnsi"/>
                              </w:rPr>
                              <w:t xml:space="preserve"> </w:t>
                            </w:r>
                            <w:r w:rsidRPr="00404BF8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……………</w:t>
                            </w:r>
                            <w:r w:rsidR="002575EB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………</w:t>
                            </w:r>
                            <w:r w:rsidRPr="00404BF8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 xml:space="preserve"> </w:t>
                            </w:r>
                            <w:r w:rsidRPr="00404BF8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  <w:t xml:space="preserve">Unit </w:t>
                            </w:r>
                            <w:r w:rsidR="002575EB">
                              <w:rPr>
                                <w:rFonts w:asciiTheme="minorHAnsi" w:hAnsiTheme="minorHAnsi" w:cstheme="minorHAnsi"/>
                                <w:b/>
                                <w:sz w:val="22"/>
                              </w:rPr>
                              <w:t>Value $</w:t>
                            </w:r>
                            <w:r w:rsidR="002575EB" w:rsidRPr="00404BF8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……………</w:t>
                            </w:r>
                            <w:r w:rsidR="002575EB">
                              <w:rPr>
                                <w:rFonts w:asciiTheme="minorHAnsi" w:hAnsiTheme="minorHAnsi" w:cstheme="minorHAnsi"/>
                                <w:sz w:val="22"/>
                              </w:rP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CBF74" id="Text Box 2" o:spid="_x0000_s1027" type="#_x0000_t202" style="position:absolute;left:0;text-align:left;margin-left:0;margin-top:9.65pt;width:453.6pt;height:19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" filled="f" stroked="f" strokeweight=".5pt">
                <v:textbox>
                  <w:txbxContent>
                    <w:p w14:paraId="1DDEB86D" w14:textId="3A936AF1" w:rsidR="00404BF8" w:rsidRDefault="00404BF8" w:rsidP="00D7643C">
                      <w:pPr>
                        <w:jc w:val="center"/>
                      </w:pPr>
                      <w:r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  <w:t>Tariff Scale</w:t>
                      </w:r>
                      <w:r>
                        <w:t xml:space="preserve"> </w:t>
                      </w:r>
                      <w:r w:rsidR="00E10638" w:rsidRPr="007C4BB4">
                        <w:rPr>
                          <w:rFonts w:asciiTheme="minorHAnsi" w:hAnsiTheme="minorHAnsi" w:cstheme="minorHAnsi"/>
                          <w:sz w:val="22"/>
                        </w:rPr>
                        <w:t>(</w:t>
                      </w:r>
                      <w:r w:rsidR="007C4BB4" w:rsidRPr="007C4BB4">
                        <w:rPr>
                          <w:rFonts w:asciiTheme="minorHAnsi" w:hAnsiTheme="minorHAnsi" w:cstheme="minorHAnsi"/>
                          <w:sz w:val="22"/>
                        </w:rPr>
                        <w:t>Scale A unless otherwise ordered</w:t>
                      </w:r>
                      <w:r w:rsidR="00E10638" w:rsidRPr="007C4BB4">
                        <w:rPr>
                          <w:rFonts w:asciiTheme="minorHAnsi" w:hAnsiTheme="minorHAnsi" w:cstheme="minorHAnsi"/>
                          <w:sz w:val="22"/>
                        </w:rPr>
                        <w:t>)</w:t>
                      </w:r>
                      <w:r w:rsidR="00E10638" w:rsidRPr="001F7E17">
                        <w:rPr>
                          <w:rFonts w:asciiTheme="minorHAnsi" w:hAnsiTheme="minorHAnsi" w:cstheme="minorHAnsi"/>
                        </w:rPr>
                        <w:t xml:space="preserve"> </w:t>
                      </w:r>
                      <w:r w:rsidRPr="00404BF8">
                        <w:rPr>
                          <w:rFonts w:asciiTheme="minorHAnsi" w:hAnsiTheme="minorHAnsi" w:cstheme="minorHAnsi"/>
                          <w:sz w:val="22"/>
                        </w:rPr>
                        <w:t>……………</w:t>
                      </w:r>
                      <w:r w:rsidR="002575EB">
                        <w:rPr>
                          <w:rFonts w:asciiTheme="minorHAnsi" w:hAnsiTheme="minorHAnsi" w:cstheme="minorHAnsi"/>
                          <w:sz w:val="22"/>
                        </w:rPr>
                        <w:t>………</w:t>
                      </w:r>
                      <w:r w:rsidRPr="00404BF8">
                        <w:rPr>
                          <w:rFonts w:asciiTheme="minorHAnsi" w:hAnsiTheme="minorHAnsi" w:cstheme="minorHAnsi"/>
                          <w:sz w:val="22"/>
                        </w:rPr>
                        <w:t xml:space="preserve"> </w:t>
                      </w:r>
                      <w:r w:rsidRPr="00404BF8"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  <w:t xml:space="preserve">Unit </w:t>
                      </w:r>
                      <w:r w:rsidR="002575EB">
                        <w:rPr>
                          <w:rFonts w:asciiTheme="minorHAnsi" w:hAnsiTheme="minorHAnsi" w:cstheme="minorHAnsi"/>
                          <w:b/>
                          <w:sz w:val="22"/>
                        </w:rPr>
                        <w:t>Value $</w:t>
                      </w:r>
                      <w:r w:rsidR="002575EB" w:rsidRPr="00404BF8">
                        <w:rPr>
                          <w:rFonts w:asciiTheme="minorHAnsi" w:hAnsiTheme="minorHAnsi" w:cstheme="minorHAnsi"/>
                          <w:sz w:val="22"/>
                        </w:rPr>
                        <w:t>……………</w:t>
                      </w:r>
                      <w:r w:rsidR="002575EB">
                        <w:rPr>
                          <w:rFonts w:asciiTheme="minorHAnsi" w:hAnsiTheme="minorHAnsi" w:cstheme="minorHAnsi"/>
                          <w:sz w:val="22"/>
                        </w:rPr>
                        <w:t>………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2E0F63" w14:textId="7E6AB411" w:rsidR="005407E6" w:rsidRDefault="005D1854" w:rsidP="005407E6">
      <w:pPr>
        <w:rPr>
          <w:rFonts w:asciiTheme="minorHAnsi" w:hAnsiTheme="minorHAnsi" w:cstheme="minorHAnsi"/>
          <w:i/>
          <w:iCs/>
          <w:sz w:val="22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0D77E" wp14:editId="6F6C5D1C">
                <wp:simplePos x="0" y="0"/>
                <wp:positionH relativeFrom="margin">
                  <wp:align>center</wp:align>
                </wp:positionH>
                <wp:positionV relativeFrom="paragraph">
                  <wp:posOffset>104140</wp:posOffset>
                </wp:positionV>
                <wp:extent cx="4594860" cy="276225"/>
                <wp:effectExtent l="0" t="0" r="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4860" cy="2762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728A4" w14:textId="79FC01DE" w:rsidR="005D1854" w:rsidRPr="00CF0C8F" w:rsidRDefault="005D1854" w:rsidP="005D1854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</w:rPr>
                            </w:pPr>
                            <w:bookmarkStart w:id="0" w:name="_Hlk94567670"/>
                            <w:r w:rsidRPr="0012037A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</w:rPr>
                              <w:t>To complete the Bill of Costs, refer to Court of Appeal Rule</w:t>
                            </w:r>
                            <w:r w:rsidR="002B18F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</w:rPr>
                              <w:t xml:space="preserve"> 69 and </w:t>
                            </w:r>
                            <w:r w:rsidRPr="002B18F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</w:rPr>
                              <w:t>Schedule 1</w:t>
                            </w:r>
                            <w:r w:rsidR="002B18F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</w:rPr>
                              <w:t>.</w:t>
                            </w:r>
                            <w:r w:rsidRPr="002B18FC">
                              <w:rPr>
                                <w:rFonts w:asciiTheme="minorHAnsi" w:hAnsiTheme="minorHAnsi" w:cstheme="minorHAnsi"/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</w:p>
                          <w:bookmarkEnd w:id="0"/>
                          <w:p w14:paraId="365ACD36" w14:textId="03524548" w:rsidR="005D1854" w:rsidRPr="00B04B4C" w:rsidRDefault="005D1854" w:rsidP="005D1854">
                            <w:pPr>
                              <w:jc w:val="both"/>
                              <w:rPr>
                                <w:rFonts w:ascii="Calibri" w:eastAsia="Calibri" w:hAnsi="Calibri" w:cs="Calibr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D77E" id="Text Box 13" o:spid="_x0000_s1028" type="#_x0000_t202" style="position:absolute;margin-left:0;margin-top:8.2pt;width:361.8pt;height:21.7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" fillcolor="#f2f2f2" stroked="f" strokeweight=".5pt">
                <v:textbox>
                  <w:txbxContent>
                    <w:p w14:paraId="725728A4" w14:textId="79FC01DE" w:rsidR="005D1854" w:rsidRPr="00CF0C8F" w:rsidRDefault="005D1854" w:rsidP="005D1854">
                      <w:pPr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</w:rPr>
                      </w:pPr>
                      <w:bookmarkStart w:id="1" w:name="_Hlk94567670"/>
                      <w:r w:rsidRPr="0012037A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</w:rPr>
                        <w:t>To complete the Bill of Costs, refer to Court of Appeal Rule</w:t>
                      </w:r>
                      <w:r w:rsidR="002B18FC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</w:rPr>
                        <w:t xml:space="preserve"> 69 and </w:t>
                      </w:r>
                      <w:r w:rsidRPr="002B18FC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</w:rPr>
                        <w:t>Schedule 1</w:t>
                      </w:r>
                      <w:r w:rsidR="002B18FC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</w:rPr>
                        <w:t>.</w:t>
                      </w:r>
                      <w:r w:rsidRPr="002B18FC">
                        <w:rPr>
                          <w:rFonts w:asciiTheme="minorHAnsi" w:hAnsiTheme="minorHAnsi" w:cstheme="minorHAnsi"/>
                          <w:i/>
                          <w:iCs/>
                          <w:sz w:val="22"/>
                        </w:rPr>
                        <w:t xml:space="preserve"> </w:t>
                      </w:r>
                    </w:p>
                    <w:bookmarkEnd w:id="1"/>
                    <w:p w14:paraId="365ACD36" w14:textId="03524548" w:rsidR="005D1854" w:rsidRPr="00B04B4C" w:rsidRDefault="005D1854" w:rsidP="005D1854">
                      <w:pPr>
                        <w:jc w:val="both"/>
                        <w:rPr>
                          <w:rFonts w:ascii="Calibri" w:eastAsia="Calibri" w:hAnsi="Calibri" w:cs="Calibri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C33A11" w14:textId="3A6EFDC7" w:rsidR="005407E6" w:rsidRDefault="005407E6" w:rsidP="001F3A18">
      <w:pPr>
        <w:spacing w:before="180" w:line="240" w:lineRule="atLeast"/>
        <w:jc w:val="both"/>
        <w:rPr>
          <w:rFonts w:asciiTheme="minorHAnsi" w:hAnsiTheme="minorHAnsi" w:cstheme="minorHAnsi"/>
          <w:sz w:val="22"/>
        </w:rPr>
      </w:pPr>
    </w:p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6265"/>
        <w:gridCol w:w="709"/>
        <w:gridCol w:w="709"/>
        <w:gridCol w:w="1275"/>
        <w:gridCol w:w="1134"/>
      </w:tblGrid>
      <w:tr w:rsidR="00D2497B" w:rsidRPr="00567FC9" w14:paraId="4C782E0B" w14:textId="2085BD19" w:rsidTr="00D7643C">
        <w:tc>
          <w:tcPr>
            <w:tcW w:w="676" w:type="dxa"/>
            <w:hideMark/>
          </w:tcPr>
          <w:p w14:paraId="53B672A6" w14:textId="44D8FB35" w:rsidR="00567FC9" w:rsidRPr="00567FC9" w:rsidRDefault="00567FC9" w:rsidP="002344FE">
            <w:pPr>
              <w:jc w:val="center"/>
              <w:rPr>
                <w:rFonts w:asciiTheme="minorHAnsi" w:hAnsiTheme="minorHAnsi" w:cstheme="minorHAnsi"/>
                <w:sz w:val="22"/>
              </w:rPr>
            </w:pPr>
            <w:bookmarkStart w:id="1" w:name="_Hlk94817163"/>
            <w:r w:rsidRPr="00567FC9">
              <w:rPr>
                <w:rFonts w:asciiTheme="minorHAnsi" w:hAnsiTheme="minorHAnsi" w:cstheme="minorHAnsi"/>
                <w:sz w:val="22"/>
              </w:rPr>
              <w:t>ITEM</w:t>
            </w:r>
          </w:p>
        </w:tc>
        <w:tc>
          <w:tcPr>
            <w:tcW w:w="6265" w:type="dxa"/>
            <w:hideMark/>
          </w:tcPr>
          <w:p w14:paraId="6777629A" w14:textId="77777777" w:rsidR="00567FC9" w:rsidRDefault="00567FC9" w:rsidP="002344FE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67FC9">
              <w:rPr>
                <w:rFonts w:asciiTheme="minorHAnsi" w:hAnsiTheme="minorHAnsi" w:cstheme="minorHAnsi"/>
                <w:bCs/>
                <w:sz w:val="22"/>
              </w:rPr>
              <w:t>DESCRIPTION</w:t>
            </w:r>
            <w:r w:rsidR="00AB4E25"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  <w:p w14:paraId="70F56B2C" w14:textId="77777777" w:rsidR="005407E6" w:rsidRDefault="005407E6" w:rsidP="002344FE">
            <w:pPr>
              <w:jc w:val="center"/>
              <w:rPr>
                <w:rFonts w:asciiTheme="minorHAnsi" w:hAnsiTheme="minorHAnsi" w:cstheme="minorHAnsi"/>
                <w:bCs/>
                <w:i/>
                <w:iCs/>
                <w:sz w:val="22"/>
              </w:rPr>
            </w:pPr>
          </w:p>
          <w:p w14:paraId="0C78E95B" w14:textId="475F4FF0" w:rsidR="00AB4E25" w:rsidRPr="00AB4E25" w:rsidRDefault="00AB4E25" w:rsidP="002344FE">
            <w:pPr>
              <w:jc w:val="center"/>
              <w:rPr>
                <w:rFonts w:asciiTheme="minorHAnsi" w:hAnsiTheme="minorHAnsi" w:cstheme="minorHAnsi"/>
                <w:bCs/>
                <w:i/>
                <w:iCs/>
                <w:sz w:val="22"/>
              </w:rPr>
            </w:pPr>
          </w:p>
        </w:tc>
        <w:tc>
          <w:tcPr>
            <w:tcW w:w="709" w:type="dxa"/>
          </w:tcPr>
          <w:p w14:paraId="15A745AF" w14:textId="0956B6DC" w:rsidR="00567FC9" w:rsidRPr="00567FC9" w:rsidRDefault="00AC3F2D" w:rsidP="002344FE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PST</w:t>
            </w:r>
          </w:p>
        </w:tc>
        <w:tc>
          <w:tcPr>
            <w:tcW w:w="709" w:type="dxa"/>
          </w:tcPr>
          <w:p w14:paraId="40B45509" w14:textId="7787935D" w:rsidR="00567FC9" w:rsidRPr="00567FC9" w:rsidRDefault="00AC3F2D" w:rsidP="002344FE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GST</w:t>
            </w:r>
          </w:p>
        </w:tc>
        <w:tc>
          <w:tcPr>
            <w:tcW w:w="1275" w:type="dxa"/>
          </w:tcPr>
          <w:p w14:paraId="528AAEDD" w14:textId="77777777" w:rsidR="00567FC9" w:rsidRPr="00567FC9" w:rsidRDefault="00567FC9" w:rsidP="002344FE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67FC9">
              <w:rPr>
                <w:rFonts w:asciiTheme="minorHAnsi" w:hAnsiTheme="minorHAnsi" w:cstheme="minorHAnsi"/>
                <w:bCs/>
                <w:sz w:val="22"/>
              </w:rPr>
              <w:t>UNITS</w:t>
            </w:r>
          </w:p>
          <w:p w14:paraId="09C0CD29" w14:textId="1BAF8A20" w:rsidR="00567FC9" w:rsidRPr="00567FC9" w:rsidRDefault="00567FC9" w:rsidP="002344FE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67FC9">
              <w:rPr>
                <w:rFonts w:asciiTheme="minorHAnsi" w:hAnsiTheme="minorHAnsi" w:cstheme="minorHAnsi"/>
                <w:bCs/>
                <w:sz w:val="22"/>
              </w:rPr>
              <w:t>CLAIMED</w:t>
            </w:r>
          </w:p>
        </w:tc>
        <w:tc>
          <w:tcPr>
            <w:tcW w:w="1134" w:type="dxa"/>
          </w:tcPr>
          <w:p w14:paraId="089F9C75" w14:textId="77777777" w:rsidR="00567FC9" w:rsidRPr="00567FC9" w:rsidRDefault="00567FC9" w:rsidP="002344FE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67FC9">
              <w:rPr>
                <w:rFonts w:asciiTheme="minorHAnsi" w:hAnsiTheme="minorHAnsi" w:cstheme="minorHAnsi"/>
                <w:bCs/>
                <w:sz w:val="22"/>
              </w:rPr>
              <w:t>UNITS</w:t>
            </w:r>
          </w:p>
          <w:p w14:paraId="45B42BD1" w14:textId="3D343D12" w:rsidR="00567FC9" w:rsidRPr="00567FC9" w:rsidRDefault="00567FC9" w:rsidP="002344FE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67FC9">
              <w:rPr>
                <w:rFonts w:asciiTheme="minorHAnsi" w:hAnsiTheme="minorHAnsi" w:cstheme="minorHAnsi"/>
                <w:bCs/>
                <w:sz w:val="22"/>
              </w:rPr>
              <w:t>ALLOWED</w:t>
            </w:r>
          </w:p>
        </w:tc>
      </w:tr>
      <w:bookmarkEnd w:id="1"/>
      <w:tr w:rsidR="00D2497B" w:rsidRPr="00567FC9" w14:paraId="49F5DF44" w14:textId="2C01D28F" w:rsidTr="00D7643C">
        <w:tc>
          <w:tcPr>
            <w:tcW w:w="676" w:type="dxa"/>
            <w:hideMark/>
          </w:tcPr>
          <w:p w14:paraId="398B45A5" w14:textId="77777777" w:rsidR="00567FC9" w:rsidRPr="00567FC9" w:rsidRDefault="00567FC9" w:rsidP="002344FE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6265" w:type="dxa"/>
            <w:hideMark/>
          </w:tcPr>
          <w:p w14:paraId="2EFBA921" w14:textId="42A4036F" w:rsidR="00567FC9" w:rsidRPr="00567FC9" w:rsidRDefault="00567FC9" w:rsidP="002344FE">
            <w:pPr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>Advising appellant or respondent on bringing appeal, application for leave to appeal or cross</w:t>
            </w:r>
            <w:r w:rsidR="008A3628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567FC9">
              <w:rPr>
                <w:rFonts w:asciiTheme="minorHAnsi" w:hAnsiTheme="minorHAnsi" w:cstheme="minorHAnsi"/>
                <w:sz w:val="22"/>
              </w:rPr>
              <w:t>appeal</w:t>
            </w:r>
          </w:p>
        </w:tc>
        <w:tc>
          <w:tcPr>
            <w:tcW w:w="709" w:type="dxa"/>
          </w:tcPr>
          <w:p w14:paraId="395C223F" w14:textId="13024681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36"/>
                <w:szCs w:val="36"/>
              </w:rPr>
            </w:pPr>
          </w:p>
        </w:tc>
        <w:tc>
          <w:tcPr>
            <w:tcW w:w="709" w:type="dxa"/>
          </w:tcPr>
          <w:p w14:paraId="63D0429D" w14:textId="19A967DD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</w:tcPr>
          <w:p w14:paraId="2E590B39" w14:textId="77777777" w:rsidR="00567FC9" w:rsidRPr="00567FC9" w:rsidRDefault="00567FC9" w:rsidP="002344FE">
            <w:pPr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14:paraId="5CF7856C" w14:textId="448B4814" w:rsidR="00567FC9" w:rsidRPr="00567FC9" w:rsidRDefault="00567FC9" w:rsidP="002344FE">
            <w:pPr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D2497B" w:rsidRPr="00567FC9" w14:paraId="49FB975A" w14:textId="1EC67965" w:rsidTr="00D7643C">
        <w:tc>
          <w:tcPr>
            <w:tcW w:w="676" w:type="dxa"/>
            <w:hideMark/>
          </w:tcPr>
          <w:p w14:paraId="78831961" w14:textId="77777777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>2</w:t>
            </w:r>
          </w:p>
        </w:tc>
        <w:tc>
          <w:tcPr>
            <w:tcW w:w="6265" w:type="dxa"/>
            <w:hideMark/>
          </w:tcPr>
          <w:p w14:paraId="58718ABC" w14:textId="77777777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 xml:space="preserve">Preparation of appeal record </w:t>
            </w:r>
          </w:p>
        </w:tc>
        <w:tc>
          <w:tcPr>
            <w:tcW w:w="709" w:type="dxa"/>
          </w:tcPr>
          <w:p w14:paraId="2EF316A1" w14:textId="0DB0FEC5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09" w:type="dxa"/>
          </w:tcPr>
          <w:p w14:paraId="3C2DA62D" w14:textId="595785B3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</w:tcPr>
          <w:p w14:paraId="70CE314F" w14:textId="77777777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14:paraId="3F2BE684" w14:textId="29104906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D2497B" w:rsidRPr="00567FC9" w14:paraId="0A0AE8AA" w14:textId="12373318" w:rsidTr="00D7643C">
        <w:tc>
          <w:tcPr>
            <w:tcW w:w="676" w:type="dxa"/>
            <w:hideMark/>
          </w:tcPr>
          <w:p w14:paraId="53EA367B" w14:textId="77777777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6265" w:type="dxa"/>
            <w:hideMark/>
          </w:tcPr>
          <w:p w14:paraId="5B38DDE8" w14:textId="13ED4038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>Preparation of appeal book(s)</w:t>
            </w:r>
            <w:r w:rsidR="0072153E">
              <w:rPr>
                <w:rFonts w:asciiTheme="minorHAnsi" w:hAnsiTheme="minorHAnsi" w:cstheme="minorHAnsi"/>
                <w:sz w:val="22"/>
              </w:rPr>
              <w:t>, one of the following:</w:t>
            </w:r>
            <w:r w:rsidRPr="00567FC9">
              <w:rPr>
                <w:rFonts w:asciiTheme="minorHAnsi" w:hAnsiTheme="minorHAnsi" w:cstheme="minorHAnsi"/>
                <w:sz w:val="22"/>
              </w:rPr>
              <w:t xml:space="preserve"> </w:t>
            </w:r>
          </w:p>
        </w:tc>
        <w:tc>
          <w:tcPr>
            <w:tcW w:w="709" w:type="dxa"/>
          </w:tcPr>
          <w:p w14:paraId="31E12A26" w14:textId="456C9DDD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09" w:type="dxa"/>
          </w:tcPr>
          <w:p w14:paraId="250E094C" w14:textId="12864E0A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</w:tcPr>
          <w:p w14:paraId="7E21A5A0" w14:textId="77777777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14:paraId="6AAFCABA" w14:textId="09B4AAA3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D2497B" w:rsidRPr="00567FC9" w14:paraId="10FA1992" w14:textId="75012572" w:rsidTr="00D7643C">
        <w:tc>
          <w:tcPr>
            <w:tcW w:w="676" w:type="dxa"/>
          </w:tcPr>
          <w:p w14:paraId="5F8C64E6" w14:textId="77777777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6265" w:type="dxa"/>
            <w:hideMark/>
          </w:tcPr>
          <w:p w14:paraId="2807ACAA" w14:textId="0D0344C7" w:rsidR="00567FC9" w:rsidRPr="00567FC9" w:rsidRDefault="00567FC9" w:rsidP="00567FC9">
            <w:pPr>
              <w:pStyle w:val="TableParagraph"/>
              <w:rPr>
                <w:rFonts w:asciiTheme="minorHAnsi" w:hAnsiTheme="minorHAnsi" w:cstheme="minorHAnsi"/>
                <w:szCs w:val="22"/>
              </w:rPr>
            </w:pPr>
            <w:r w:rsidRPr="00567FC9">
              <w:rPr>
                <w:rFonts w:asciiTheme="minorHAnsi" w:hAnsiTheme="minorHAnsi" w:cstheme="minorHAnsi"/>
                <w:szCs w:val="22"/>
              </w:rPr>
              <w:tab/>
              <w:t>(a)</w:t>
            </w:r>
            <w:r w:rsidRPr="00567FC9">
              <w:rPr>
                <w:rFonts w:asciiTheme="minorHAnsi" w:hAnsiTheme="minorHAnsi" w:cstheme="minorHAnsi"/>
                <w:szCs w:val="22"/>
              </w:rPr>
              <w:tab/>
              <w:t>1 – 5 volumes;</w:t>
            </w:r>
          </w:p>
        </w:tc>
        <w:tc>
          <w:tcPr>
            <w:tcW w:w="709" w:type="dxa"/>
          </w:tcPr>
          <w:p w14:paraId="690E95A0" w14:textId="2B27BCDE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09" w:type="dxa"/>
          </w:tcPr>
          <w:p w14:paraId="3254A49F" w14:textId="5A2A7DC4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</w:tcPr>
          <w:p w14:paraId="70A8D2C6" w14:textId="77777777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14:paraId="48068B7D" w14:textId="6BDBF73D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D2497B" w:rsidRPr="00567FC9" w14:paraId="574A0E17" w14:textId="3E2204AA" w:rsidTr="00D7643C">
        <w:tc>
          <w:tcPr>
            <w:tcW w:w="676" w:type="dxa"/>
          </w:tcPr>
          <w:p w14:paraId="65B3C23D" w14:textId="77777777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6265" w:type="dxa"/>
            <w:hideMark/>
          </w:tcPr>
          <w:p w14:paraId="3C2F93F3" w14:textId="24BD7C26" w:rsidR="00567FC9" w:rsidRPr="00567FC9" w:rsidRDefault="00567FC9" w:rsidP="00567FC9">
            <w:pPr>
              <w:pStyle w:val="TableParagraph"/>
              <w:rPr>
                <w:rFonts w:asciiTheme="minorHAnsi" w:hAnsiTheme="minorHAnsi" w:cstheme="minorHAnsi"/>
                <w:szCs w:val="22"/>
              </w:rPr>
            </w:pPr>
            <w:r w:rsidRPr="00567FC9">
              <w:rPr>
                <w:rFonts w:asciiTheme="minorHAnsi" w:hAnsiTheme="minorHAnsi" w:cstheme="minorHAnsi"/>
                <w:szCs w:val="22"/>
              </w:rPr>
              <w:tab/>
              <w:t>(b)</w:t>
            </w:r>
            <w:r w:rsidRPr="00567FC9">
              <w:rPr>
                <w:rFonts w:asciiTheme="minorHAnsi" w:hAnsiTheme="minorHAnsi" w:cstheme="minorHAnsi"/>
                <w:szCs w:val="22"/>
              </w:rPr>
              <w:tab/>
              <w:t>6 – 10 volumes;</w:t>
            </w:r>
          </w:p>
        </w:tc>
        <w:tc>
          <w:tcPr>
            <w:tcW w:w="709" w:type="dxa"/>
          </w:tcPr>
          <w:p w14:paraId="5E606AF9" w14:textId="4E41FB5E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09" w:type="dxa"/>
          </w:tcPr>
          <w:p w14:paraId="45856FF0" w14:textId="2E85635F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</w:tcPr>
          <w:p w14:paraId="1083F836" w14:textId="77777777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14:paraId="3A19C7D3" w14:textId="17AADA43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D2497B" w:rsidRPr="00567FC9" w14:paraId="4B31B9DC" w14:textId="0A13A9DF" w:rsidTr="00D7643C">
        <w:tc>
          <w:tcPr>
            <w:tcW w:w="676" w:type="dxa"/>
          </w:tcPr>
          <w:p w14:paraId="4F0B6F3B" w14:textId="77777777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6265" w:type="dxa"/>
            <w:hideMark/>
          </w:tcPr>
          <w:p w14:paraId="04B71356" w14:textId="77777777" w:rsidR="00567FC9" w:rsidRPr="00567FC9" w:rsidRDefault="00567FC9" w:rsidP="00567FC9">
            <w:pPr>
              <w:pStyle w:val="TableParagraph"/>
              <w:rPr>
                <w:rFonts w:asciiTheme="minorHAnsi" w:hAnsiTheme="minorHAnsi" w:cstheme="minorHAnsi"/>
                <w:szCs w:val="22"/>
              </w:rPr>
            </w:pPr>
            <w:r w:rsidRPr="00567FC9">
              <w:rPr>
                <w:rFonts w:asciiTheme="minorHAnsi" w:hAnsiTheme="minorHAnsi" w:cstheme="minorHAnsi"/>
                <w:szCs w:val="22"/>
              </w:rPr>
              <w:tab/>
              <w:t>(c)</w:t>
            </w:r>
            <w:r w:rsidRPr="00567FC9">
              <w:rPr>
                <w:rFonts w:asciiTheme="minorHAnsi" w:hAnsiTheme="minorHAnsi" w:cstheme="minorHAnsi"/>
                <w:szCs w:val="22"/>
              </w:rPr>
              <w:tab/>
              <w:t>11 or more volumes</w:t>
            </w:r>
          </w:p>
        </w:tc>
        <w:tc>
          <w:tcPr>
            <w:tcW w:w="709" w:type="dxa"/>
          </w:tcPr>
          <w:p w14:paraId="4EF55516" w14:textId="61AF34C7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09" w:type="dxa"/>
          </w:tcPr>
          <w:p w14:paraId="24D76E98" w14:textId="54552668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</w:tcPr>
          <w:p w14:paraId="763678B9" w14:textId="77777777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14:paraId="2F6876AD" w14:textId="31D5E81D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D2497B" w:rsidRPr="00567FC9" w14:paraId="7F6CD288" w14:textId="559D9A32" w:rsidTr="00D7643C">
        <w:tc>
          <w:tcPr>
            <w:tcW w:w="676" w:type="dxa"/>
            <w:hideMark/>
          </w:tcPr>
          <w:p w14:paraId="4DB3F9DF" w14:textId="77777777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6265" w:type="dxa"/>
            <w:hideMark/>
          </w:tcPr>
          <w:p w14:paraId="0C85CEC2" w14:textId="77777777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>Preparation of application book including written argument</w:t>
            </w:r>
          </w:p>
        </w:tc>
        <w:tc>
          <w:tcPr>
            <w:tcW w:w="709" w:type="dxa"/>
          </w:tcPr>
          <w:p w14:paraId="62304549" w14:textId="2916829E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09" w:type="dxa"/>
          </w:tcPr>
          <w:p w14:paraId="4C252D6A" w14:textId="19889DB2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</w:tcPr>
          <w:p w14:paraId="128668A8" w14:textId="77777777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14:paraId="1A3157B8" w14:textId="22C24965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D2497B" w:rsidRPr="00567FC9" w14:paraId="4DAA37C7" w14:textId="71FEE25E" w:rsidTr="00D7643C">
        <w:tc>
          <w:tcPr>
            <w:tcW w:w="676" w:type="dxa"/>
            <w:hideMark/>
          </w:tcPr>
          <w:p w14:paraId="0CD5956F" w14:textId="77777777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6265" w:type="dxa"/>
            <w:hideMark/>
          </w:tcPr>
          <w:p w14:paraId="78D277B2" w14:textId="77777777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>Preparation of factum</w:t>
            </w:r>
          </w:p>
        </w:tc>
        <w:tc>
          <w:tcPr>
            <w:tcW w:w="709" w:type="dxa"/>
          </w:tcPr>
          <w:p w14:paraId="342440F8" w14:textId="3F6D50F7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09" w:type="dxa"/>
          </w:tcPr>
          <w:p w14:paraId="0737C4DF" w14:textId="5F9DAFC7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</w:tcPr>
          <w:p w14:paraId="783854F4" w14:textId="77777777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14:paraId="5A3F16A6" w14:textId="4969BB04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D2497B" w:rsidRPr="00567FC9" w14:paraId="06E5D031" w14:textId="4154CABA" w:rsidTr="00D7643C">
        <w:tc>
          <w:tcPr>
            <w:tcW w:w="676" w:type="dxa"/>
            <w:hideMark/>
          </w:tcPr>
          <w:p w14:paraId="162AB346" w14:textId="77777777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>6</w:t>
            </w:r>
          </w:p>
        </w:tc>
        <w:tc>
          <w:tcPr>
            <w:tcW w:w="6265" w:type="dxa"/>
            <w:hideMark/>
          </w:tcPr>
          <w:p w14:paraId="174FBBD3" w14:textId="77777777" w:rsid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>Preparation of written argument if specifically ordered by the court or a justice or directed by the registrar</w:t>
            </w:r>
          </w:p>
          <w:p w14:paraId="7F2C4012" w14:textId="33598087" w:rsidR="00A97063" w:rsidRPr="00A97063" w:rsidRDefault="00A97063" w:rsidP="00567FC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Specifics of application(s): </w:t>
            </w:r>
            <w:r w:rsidR="0042653F">
              <w:rPr>
                <w:rFonts w:asciiTheme="minorHAnsi" w:hAnsiTheme="minorHAnsi" w:cstheme="minorHAnsi"/>
                <w:sz w:val="22"/>
              </w:rPr>
              <w:t>………………………………………………….</w:t>
            </w:r>
          </w:p>
        </w:tc>
        <w:tc>
          <w:tcPr>
            <w:tcW w:w="709" w:type="dxa"/>
          </w:tcPr>
          <w:p w14:paraId="5B8704E0" w14:textId="140BAA8D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09" w:type="dxa"/>
          </w:tcPr>
          <w:p w14:paraId="633C34D3" w14:textId="5FC7EE3E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</w:tcPr>
          <w:p w14:paraId="7AAA7838" w14:textId="77777777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14:paraId="6CF2150A" w14:textId="241FFFF1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D2497B" w:rsidRPr="00567FC9" w14:paraId="5E8FA61B" w14:textId="1E1E07D0" w:rsidTr="00D7643C">
        <w:tc>
          <w:tcPr>
            <w:tcW w:w="676" w:type="dxa"/>
            <w:hideMark/>
          </w:tcPr>
          <w:p w14:paraId="3970991B" w14:textId="77777777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>7</w:t>
            </w:r>
          </w:p>
        </w:tc>
        <w:tc>
          <w:tcPr>
            <w:tcW w:w="6265" w:type="dxa"/>
            <w:hideMark/>
          </w:tcPr>
          <w:p w14:paraId="71686A81" w14:textId="77777777" w:rsid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 xml:space="preserve">Preparation of any application before the court, a </w:t>
            </w:r>
            <w:proofErr w:type="gramStart"/>
            <w:r w:rsidRPr="00567FC9">
              <w:rPr>
                <w:rFonts w:asciiTheme="minorHAnsi" w:hAnsiTheme="minorHAnsi" w:cstheme="minorHAnsi"/>
                <w:sz w:val="22"/>
              </w:rPr>
              <w:t>justice</w:t>
            </w:r>
            <w:proofErr w:type="gramEnd"/>
            <w:r w:rsidRPr="00567FC9">
              <w:rPr>
                <w:rFonts w:asciiTheme="minorHAnsi" w:hAnsiTheme="minorHAnsi" w:cstheme="minorHAnsi"/>
                <w:sz w:val="22"/>
              </w:rPr>
              <w:t xml:space="preserve"> or the registrar, except where otherwise provided</w:t>
            </w:r>
          </w:p>
          <w:p w14:paraId="2FAE6837" w14:textId="00F76567" w:rsidR="00A97063" w:rsidRPr="00567FC9" w:rsidRDefault="00A97063" w:rsidP="00567FC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Specifics of application(s): </w:t>
            </w:r>
            <w:r w:rsidR="0042653F">
              <w:rPr>
                <w:rFonts w:asciiTheme="minorHAnsi" w:hAnsiTheme="minorHAnsi" w:cstheme="minorHAnsi"/>
                <w:sz w:val="22"/>
              </w:rPr>
              <w:t>………………………………………………….</w:t>
            </w:r>
          </w:p>
        </w:tc>
        <w:tc>
          <w:tcPr>
            <w:tcW w:w="709" w:type="dxa"/>
          </w:tcPr>
          <w:p w14:paraId="6859752A" w14:textId="2BB3C147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09" w:type="dxa"/>
          </w:tcPr>
          <w:p w14:paraId="40BF7CDF" w14:textId="1E9A9786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</w:tcPr>
          <w:p w14:paraId="50F2FB65" w14:textId="77777777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14:paraId="011E6EB0" w14:textId="78D2FAF8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D2497B" w:rsidRPr="00567FC9" w14:paraId="51D13C76" w14:textId="07890B4A" w:rsidTr="00D7643C">
        <w:tc>
          <w:tcPr>
            <w:tcW w:w="676" w:type="dxa"/>
            <w:hideMark/>
          </w:tcPr>
          <w:p w14:paraId="47E43EF6" w14:textId="77777777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>8</w:t>
            </w:r>
          </w:p>
        </w:tc>
        <w:tc>
          <w:tcPr>
            <w:tcW w:w="6265" w:type="dxa"/>
            <w:hideMark/>
          </w:tcPr>
          <w:p w14:paraId="6E4D64E4" w14:textId="77777777" w:rsid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>Attendance at any application before the court, a justice or registrar, except where otherwise provided</w:t>
            </w:r>
          </w:p>
          <w:p w14:paraId="1A504573" w14:textId="3907936B" w:rsidR="00A97063" w:rsidRPr="00567FC9" w:rsidRDefault="00A97063" w:rsidP="00567FC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Specifics of application(s): </w:t>
            </w:r>
            <w:r w:rsidR="0042653F">
              <w:rPr>
                <w:rFonts w:asciiTheme="minorHAnsi" w:hAnsiTheme="minorHAnsi" w:cstheme="minorHAnsi"/>
                <w:sz w:val="22"/>
              </w:rPr>
              <w:t>………………………………………………….</w:t>
            </w:r>
          </w:p>
        </w:tc>
        <w:tc>
          <w:tcPr>
            <w:tcW w:w="709" w:type="dxa"/>
          </w:tcPr>
          <w:p w14:paraId="0FFAFDE9" w14:textId="72BE7753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09" w:type="dxa"/>
          </w:tcPr>
          <w:p w14:paraId="0F4F4B85" w14:textId="2A0A9337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</w:tcPr>
          <w:p w14:paraId="564AA9BA" w14:textId="77777777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14:paraId="2F82D5F3" w14:textId="14A342E9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D2497B" w:rsidRPr="00567FC9" w14:paraId="1DA4DB4C" w14:textId="495695DE" w:rsidTr="00D7643C">
        <w:tc>
          <w:tcPr>
            <w:tcW w:w="676" w:type="dxa"/>
            <w:hideMark/>
          </w:tcPr>
          <w:p w14:paraId="63094BF0" w14:textId="77777777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>9</w:t>
            </w:r>
          </w:p>
        </w:tc>
        <w:tc>
          <w:tcPr>
            <w:tcW w:w="6265" w:type="dxa"/>
            <w:hideMark/>
          </w:tcPr>
          <w:p w14:paraId="76B3248E" w14:textId="77777777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>Preparation for hearing of appeal, per half day</w:t>
            </w:r>
          </w:p>
        </w:tc>
        <w:tc>
          <w:tcPr>
            <w:tcW w:w="709" w:type="dxa"/>
          </w:tcPr>
          <w:p w14:paraId="26F69598" w14:textId="3633CCD7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09" w:type="dxa"/>
          </w:tcPr>
          <w:p w14:paraId="551EDFCD" w14:textId="0FF49CE6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</w:tcPr>
          <w:p w14:paraId="7D791484" w14:textId="77777777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14:paraId="19C04BE4" w14:textId="095E308C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D2497B" w:rsidRPr="00567FC9" w14:paraId="51D9BBE9" w14:textId="012C2AB8" w:rsidTr="00D7643C">
        <w:tc>
          <w:tcPr>
            <w:tcW w:w="676" w:type="dxa"/>
            <w:hideMark/>
          </w:tcPr>
          <w:p w14:paraId="587DB884" w14:textId="77777777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6265" w:type="dxa"/>
            <w:hideMark/>
          </w:tcPr>
          <w:p w14:paraId="6A1C8BD9" w14:textId="77777777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>Attendance at hearing of appeal, per half day</w:t>
            </w:r>
          </w:p>
        </w:tc>
        <w:tc>
          <w:tcPr>
            <w:tcW w:w="709" w:type="dxa"/>
          </w:tcPr>
          <w:p w14:paraId="0B947863" w14:textId="2BD90907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09" w:type="dxa"/>
          </w:tcPr>
          <w:p w14:paraId="74B7D5DE" w14:textId="7C46312A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</w:tcPr>
          <w:p w14:paraId="2774ACCC" w14:textId="77777777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14:paraId="166F93DC" w14:textId="29150BDC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D2497B" w:rsidRPr="00567FC9" w14:paraId="148FC24C" w14:textId="51882F8C" w:rsidTr="00D7643C">
        <w:tc>
          <w:tcPr>
            <w:tcW w:w="676" w:type="dxa"/>
            <w:hideMark/>
          </w:tcPr>
          <w:p w14:paraId="290AB56F" w14:textId="77777777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>11</w:t>
            </w:r>
          </w:p>
        </w:tc>
        <w:tc>
          <w:tcPr>
            <w:tcW w:w="6265" w:type="dxa"/>
            <w:hideMark/>
          </w:tcPr>
          <w:p w14:paraId="1ADF2A5C" w14:textId="6AA8F2CA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 xml:space="preserve">Preparation of bill of costs, except </w:t>
            </w:r>
            <w:r w:rsidR="00124DFD">
              <w:rPr>
                <w:rFonts w:asciiTheme="minorHAnsi" w:hAnsiTheme="minorHAnsi" w:cstheme="minorHAnsi"/>
                <w:sz w:val="22"/>
              </w:rPr>
              <w:t xml:space="preserve">if </w:t>
            </w:r>
            <w:r w:rsidRPr="00567FC9">
              <w:rPr>
                <w:rFonts w:asciiTheme="minorHAnsi" w:hAnsiTheme="minorHAnsi" w:cstheme="minorHAnsi"/>
                <w:sz w:val="22"/>
              </w:rPr>
              <w:t>settled by the registrar</w:t>
            </w:r>
          </w:p>
        </w:tc>
        <w:tc>
          <w:tcPr>
            <w:tcW w:w="709" w:type="dxa"/>
          </w:tcPr>
          <w:p w14:paraId="49FD16ED" w14:textId="5BBB89EA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09" w:type="dxa"/>
          </w:tcPr>
          <w:p w14:paraId="1DD14ECB" w14:textId="403C1341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</w:tcPr>
          <w:p w14:paraId="5B22E176" w14:textId="77777777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14:paraId="7094DDEB" w14:textId="4215D897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D2497B" w:rsidRPr="00567FC9" w14:paraId="45645AFC" w14:textId="1A12709E" w:rsidTr="00D7643C">
        <w:tc>
          <w:tcPr>
            <w:tcW w:w="676" w:type="dxa"/>
            <w:hideMark/>
          </w:tcPr>
          <w:p w14:paraId="6A1D9AAC" w14:textId="77777777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>12</w:t>
            </w:r>
          </w:p>
        </w:tc>
        <w:tc>
          <w:tcPr>
            <w:tcW w:w="6265" w:type="dxa"/>
            <w:hideMark/>
          </w:tcPr>
          <w:p w14:paraId="42D135F2" w14:textId="77777777" w:rsid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>Preparation and entry of each order, including each application to settle an order before the registrar</w:t>
            </w:r>
          </w:p>
          <w:p w14:paraId="0CC3BA1D" w14:textId="3A67FAF0" w:rsidR="00A97063" w:rsidRPr="00567FC9" w:rsidRDefault="00A97063" w:rsidP="00567FC9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Specifics of application(s): </w:t>
            </w:r>
            <w:r w:rsidR="0042653F">
              <w:rPr>
                <w:rFonts w:asciiTheme="minorHAnsi" w:hAnsiTheme="minorHAnsi" w:cstheme="minorHAnsi"/>
                <w:sz w:val="22"/>
              </w:rPr>
              <w:t>………………………………………………….</w:t>
            </w:r>
          </w:p>
        </w:tc>
        <w:tc>
          <w:tcPr>
            <w:tcW w:w="709" w:type="dxa"/>
          </w:tcPr>
          <w:p w14:paraId="032627A4" w14:textId="4D07C339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709" w:type="dxa"/>
          </w:tcPr>
          <w:p w14:paraId="04E39F40" w14:textId="44A6C607" w:rsidR="00567FC9" w:rsidRPr="00567FC9" w:rsidRDefault="00567FC9" w:rsidP="00567FC9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275" w:type="dxa"/>
          </w:tcPr>
          <w:p w14:paraId="2AFD61C8" w14:textId="77777777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34" w:type="dxa"/>
          </w:tcPr>
          <w:p w14:paraId="507714C5" w14:textId="64304614" w:rsidR="00567FC9" w:rsidRPr="00567FC9" w:rsidRDefault="00567FC9" w:rsidP="00567FC9">
            <w:pPr>
              <w:rPr>
                <w:rFonts w:asciiTheme="minorHAnsi" w:hAnsiTheme="minorHAnsi" w:cstheme="minorHAnsi"/>
                <w:sz w:val="22"/>
              </w:rPr>
            </w:pPr>
          </w:p>
        </w:tc>
      </w:tr>
    </w:tbl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098"/>
        <w:gridCol w:w="2644"/>
        <w:gridCol w:w="1344"/>
        <w:gridCol w:w="1344"/>
      </w:tblGrid>
      <w:tr w:rsidR="00404BF8" w:rsidRPr="00404BF8" w14:paraId="3680EFE4" w14:textId="77777777" w:rsidTr="00D7643C">
        <w:trPr>
          <w:jc w:val="center"/>
        </w:trPr>
        <w:tc>
          <w:tcPr>
            <w:tcW w:w="5098" w:type="dxa"/>
            <w:shd w:val="clear" w:color="auto" w:fill="auto"/>
          </w:tcPr>
          <w:p w14:paraId="477C8FE0" w14:textId="77777777" w:rsidR="00404BF8" w:rsidRPr="00404BF8" w:rsidRDefault="00404BF8" w:rsidP="00404BF8">
            <w:pPr>
              <w:overflowPunct w:val="0"/>
              <w:autoSpaceDE w:val="0"/>
              <w:autoSpaceDN w:val="0"/>
              <w:spacing w:before="180" w:line="28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</w:p>
        </w:tc>
        <w:tc>
          <w:tcPr>
            <w:tcW w:w="2644" w:type="dxa"/>
            <w:shd w:val="clear" w:color="auto" w:fill="auto"/>
          </w:tcPr>
          <w:p w14:paraId="10A84E68" w14:textId="77777777" w:rsidR="00404BF8" w:rsidRPr="00404BF8" w:rsidRDefault="00404BF8" w:rsidP="00404BF8">
            <w:pPr>
              <w:overflowPunct w:val="0"/>
              <w:autoSpaceDE w:val="0"/>
              <w:autoSpaceDN w:val="0"/>
              <w:spacing w:before="180" w:line="28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</w:p>
        </w:tc>
        <w:tc>
          <w:tcPr>
            <w:tcW w:w="1344" w:type="dxa"/>
            <w:shd w:val="clear" w:color="auto" w:fill="auto"/>
          </w:tcPr>
          <w:p w14:paraId="23D4B0F1" w14:textId="77777777" w:rsidR="00404BF8" w:rsidRPr="00404BF8" w:rsidRDefault="00404BF8" w:rsidP="00404BF8">
            <w:pPr>
              <w:overflowPunct w:val="0"/>
              <w:autoSpaceDE w:val="0"/>
              <w:autoSpaceDN w:val="0"/>
              <w:spacing w:before="120" w:line="28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Claimed:</w:t>
            </w:r>
          </w:p>
        </w:tc>
        <w:tc>
          <w:tcPr>
            <w:tcW w:w="1344" w:type="dxa"/>
            <w:shd w:val="clear" w:color="auto" w:fill="auto"/>
          </w:tcPr>
          <w:p w14:paraId="3194DA21" w14:textId="77777777" w:rsidR="00404BF8" w:rsidRPr="00404BF8" w:rsidRDefault="00404BF8" w:rsidP="00404BF8">
            <w:pPr>
              <w:overflowPunct w:val="0"/>
              <w:autoSpaceDE w:val="0"/>
              <w:autoSpaceDN w:val="0"/>
              <w:spacing w:before="120" w:line="28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Allowed:</w:t>
            </w:r>
          </w:p>
        </w:tc>
      </w:tr>
      <w:tr w:rsidR="00404BF8" w:rsidRPr="00404BF8" w14:paraId="4CFA05BF" w14:textId="77777777" w:rsidTr="00D7643C">
        <w:trPr>
          <w:jc w:val="center"/>
        </w:trPr>
        <w:tc>
          <w:tcPr>
            <w:tcW w:w="5098" w:type="dxa"/>
            <w:shd w:val="clear" w:color="auto" w:fill="auto"/>
          </w:tcPr>
          <w:p w14:paraId="0B7FD7BF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</w:p>
        </w:tc>
        <w:tc>
          <w:tcPr>
            <w:tcW w:w="2644" w:type="dxa"/>
            <w:shd w:val="clear" w:color="auto" w:fill="auto"/>
          </w:tcPr>
          <w:p w14:paraId="42846CAA" w14:textId="6C2A4D84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Total </w:t>
            </w:r>
            <w:r w:rsidR="008A3628">
              <w:rPr>
                <w:rFonts w:asciiTheme="minorHAnsi" w:eastAsia="Times New Roman" w:hAnsiTheme="minorHAnsi" w:cstheme="minorHAnsi"/>
                <w:color w:val="000000"/>
                <w:sz w:val="22"/>
              </w:rPr>
              <w:t>n</w:t>
            </w:r>
            <w:r w:rsidR="008A3628"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umber </w:t>
            </w: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 xml:space="preserve">of </w:t>
            </w:r>
            <w:r w:rsidR="008A3628">
              <w:rPr>
                <w:rFonts w:asciiTheme="minorHAnsi" w:eastAsia="Times New Roman" w:hAnsiTheme="minorHAnsi" w:cstheme="minorHAnsi"/>
                <w:color w:val="000000"/>
                <w:sz w:val="22"/>
              </w:rPr>
              <w:t>u</w:t>
            </w:r>
            <w:r w:rsidR="008A3628"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nits</w:t>
            </w:r>
          </w:p>
        </w:tc>
        <w:tc>
          <w:tcPr>
            <w:tcW w:w="1344" w:type="dxa"/>
            <w:shd w:val="clear" w:color="auto" w:fill="auto"/>
          </w:tcPr>
          <w:p w14:paraId="6D498B06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......................</w:t>
            </w:r>
          </w:p>
        </w:tc>
        <w:tc>
          <w:tcPr>
            <w:tcW w:w="1344" w:type="dxa"/>
            <w:shd w:val="clear" w:color="auto" w:fill="auto"/>
          </w:tcPr>
          <w:p w14:paraId="39675A25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......................</w:t>
            </w:r>
          </w:p>
        </w:tc>
      </w:tr>
      <w:tr w:rsidR="00404BF8" w:rsidRPr="00404BF8" w14:paraId="37733A8E" w14:textId="77777777" w:rsidTr="00D7643C">
        <w:trPr>
          <w:jc w:val="center"/>
        </w:trPr>
        <w:tc>
          <w:tcPr>
            <w:tcW w:w="5098" w:type="dxa"/>
            <w:shd w:val="clear" w:color="auto" w:fill="auto"/>
          </w:tcPr>
          <w:p w14:paraId="2EBB5517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bookmarkStart w:id="2" w:name="_Hlk94819985"/>
          </w:p>
        </w:tc>
        <w:tc>
          <w:tcPr>
            <w:tcW w:w="2644" w:type="dxa"/>
            <w:shd w:val="clear" w:color="auto" w:fill="auto"/>
          </w:tcPr>
          <w:p w14:paraId="63BC31FD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Multiply by unit value</w:t>
            </w:r>
          </w:p>
        </w:tc>
        <w:tc>
          <w:tcPr>
            <w:tcW w:w="1344" w:type="dxa"/>
            <w:shd w:val="clear" w:color="auto" w:fill="auto"/>
          </w:tcPr>
          <w:p w14:paraId="45D6A08F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$......................</w:t>
            </w:r>
          </w:p>
        </w:tc>
        <w:tc>
          <w:tcPr>
            <w:tcW w:w="1344" w:type="dxa"/>
            <w:shd w:val="clear" w:color="auto" w:fill="auto"/>
          </w:tcPr>
          <w:p w14:paraId="55DA6C22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$......................</w:t>
            </w:r>
          </w:p>
        </w:tc>
      </w:tr>
      <w:bookmarkEnd w:id="2"/>
      <w:tr w:rsidR="00404BF8" w:rsidRPr="00404BF8" w14:paraId="4920D3EE" w14:textId="77777777" w:rsidTr="00D7643C">
        <w:trPr>
          <w:jc w:val="center"/>
        </w:trPr>
        <w:tc>
          <w:tcPr>
            <w:tcW w:w="5098" w:type="dxa"/>
            <w:shd w:val="clear" w:color="auto" w:fill="auto"/>
          </w:tcPr>
          <w:p w14:paraId="5A9A2A22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</w:p>
        </w:tc>
        <w:tc>
          <w:tcPr>
            <w:tcW w:w="2644" w:type="dxa"/>
            <w:shd w:val="clear" w:color="auto" w:fill="auto"/>
          </w:tcPr>
          <w:p w14:paraId="674F3E4E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Subtotal</w:t>
            </w:r>
          </w:p>
        </w:tc>
        <w:tc>
          <w:tcPr>
            <w:tcW w:w="1344" w:type="dxa"/>
            <w:shd w:val="clear" w:color="auto" w:fill="auto"/>
          </w:tcPr>
          <w:p w14:paraId="66161C03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......................</w:t>
            </w:r>
          </w:p>
        </w:tc>
        <w:tc>
          <w:tcPr>
            <w:tcW w:w="1344" w:type="dxa"/>
            <w:shd w:val="clear" w:color="auto" w:fill="auto"/>
          </w:tcPr>
          <w:p w14:paraId="793D8B95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......................</w:t>
            </w:r>
          </w:p>
        </w:tc>
      </w:tr>
      <w:tr w:rsidR="00404BF8" w:rsidRPr="00404BF8" w14:paraId="2E8AF551" w14:textId="77777777" w:rsidTr="00D7643C">
        <w:trPr>
          <w:jc w:val="center"/>
        </w:trPr>
        <w:tc>
          <w:tcPr>
            <w:tcW w:w="5098" w:type="dxa"/>
            <w:shd w:val="clear" w:color="auto" w:fill="auto"/>
          </w:tcPr>
          <w:p w14:paraId="0B6F3498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</w:p>
        </w:tc>
        <w:tc>
          <w:tcPr>
            <w:tcW w:w="2644" w:type="dxa"/>
            <w:shd w:val="clear" w:color="auto" w:fill="auto"/>
          </w:tcPr>
          <w:p w14:paraId="44416A9C" w14:textId="0B4D0ABB" w:rsidR="00404BF8" w:rsidRPr="00404BF8" w:rsidRDefault="005D1854" w:rsidP="00EB5602">
            <w:pPr>
              <w:overflowPunct w:val="0"/>
              <w:autoSpaceDE w:val="0"/>
              <w:autoSpaceDN w:val="0"/>
              <w:spacing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PST</w:t>
            </w:r>
          </w:p>
        </w:tc>
        <w:tc>
          <w:tcPr>
            <w:tcW w:w="1344" w:type="dxa"/>
            <w:shd w:val="clear" w:color="auto" w:fill="auto"/>
          </w:tcPr>
          <w:p w14:paraId="1CA3AFC7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......................</w:t>
            </w:r>
          </w:p>
        </w:tc>
        <w:tc>
          <w:tcPr>
            <w:tcW w:w="1344" w:type="dxa"/>
            <w:shd w:val="clear" w:color="auto" w:fill="auto"/>
          </w:tcPr>
          <w:p w14:paraId="4E9B153F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......................</w:t>
            </w:r>
          </w:p>
        </w:tc>
      </w:tr>
      <w:tr w:rsidR="00404BF8" w:rsidRPr="00404BF8" w14:paraId="1EA23C4D" w14:textId="77777777" w:rsidTr="00D7643C">
        <w:trPr>
          <w:jc w:val="center"/>
        </w:trPr>
        <w:tc>
          <w:tcPr>
            <w:tcW w:w="5098" w:type="dxa"/>
            <w:shd w:val="clear" w:color="auto" w:fill="auto"/>
          </w:tcPr>
          <w:p w14:paraId="23F1FFB1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</w:p>
        </w:tc>
        <w:tc>
          <w:tcPr>
            <w:tcW w:w="2644" w:type="dxa"/>
            <w:shd w:val="clear" w:color="auto" w:fill="auto"/>
          </w:tcPr>
          <w:p w14:paraId="15EAE5EC" w14:textId="25A16B25" w:rsidR="00404BF8" w:rsidRPr="00404BF8" w:rsidRDefault="005D1854" w:rsidP="00EB5602">
            <w:pPr>
              <w:overflowPunct w:val="0"/>
              <w:autoSpaceDE w:val="0"/>
              <w:autoSpaceDN w:val="0"/>
              <w:spacing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GST</w:t>
            </w:r>
          </w:p>
        </w:tc>
        <w:tc>
          <w:tcPr>
            <w:tcW w:w="1344" w:type="dxa"/>
            <w:shd w:val="clear" w:color="auto" w:fill="auto"/>
          </w:tcPr>
          <w:p w14:paraId="6F83402F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......................</w:t>
            </w:r>
          </w:p>
        </w:tc>
        <w:tc>
          <w:tcPr>
            <w:tcW w:w="1344" w:type="dxa"/>
            <w:shd w:val="clear" w:color="auto" w:fill="auto"/>
          </w:tcPr>
          <w:p w14:paraId="194246C9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......................</w:t>
            </w:r>
          </w:p>
        </w:tc>
      </w:tr>
      <w:tr w:rsidR="00404BF8" w:rsidRPr="00404BF8" w14:paraId="1FE24BD2" w14:textId="77777777" w:rsidTr="00D7643C">
        <w:trPr>
          <w:jc w:val="center"/>
        </w:trPr>
        <w:tc>
          <w:tcPr>
            <w:tcW w:w="5098" w:type="dxa"/>
            <w:shd w:val="clear" w:color="auto" w:fill="auto"/>
          </w:tcPr>
          <w:p w14:paraId="50F0210D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bookmarkStart w:id="3" w:name="_Hlk94816879"/>
          </w:p>
        </w:tc>
        <w:tc>
          <w:tcPr>
            <w:tcW w:w="2644" w:type="dxa"/>
            <w:shd w:val="clear" w:color="auto" w:fill="auto"/>
          </w:tcPr>
          <w:p w14:paraId="2730C9B7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Total</w:t>
            </w:r>
          </w:p>
        </w:tc>
        <w:tc>
          <w:tcPr>
            <w:tcW w:w="1344" w:type="dxa"/>
            <w:shd w:val="clear" w:color="auto" w:fill="auto"/>
          </w:tcPr>
          <w:p w14:paraId="15B72ABB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$......................</w:t>
            </w:r>
          </w:p>
        </w:tc>
        <w:tc>
          <w:tcPr>
            <w:tcW w:w="1344" w:type="dxa"/>
            <w:shd w:val="clear" w:color="auto" w:fill="auto"/>
          </w:tcPr>
          <w:p w14:paraId="2EEEF2B8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$......................</w:t>
            </w:r>
          </w:p>
        </w:tc>
      </w:tr>
      <w:bookmarkEnd w:id="3"/>
      <w:tr w:rsidR="00404BF8" w:rsidRPr="00404BF8" w14:paraId="7194D394" w14:textId="77777777" w:rsidTr="00D7643C">
        <w:trPr>
          <w:jc w:val="center"/>
        </w:trPr>
        <w:tc>
          <w:tcPr>
            <w:tcW w:w="5098" w:type="dxa"/>
            <w:shd w:val="clear" w:color="auto" w:fill="auto"/>
          </w:tcPr>
          <w:p w14:paraId="47837C00" w14:textId="77777777" w:rsidR="00404BF8" w:rsidRPr="00404BF8" w:rsidRDefault="00404BF8" w:rsidP="00404BF8">
            <w:pPr>
              <w:overflowPunct w:val="0"/>
              <w:autoSpaceDE w:val="0"/>
              <w:autoSpaceDN w:val="0"/>
              <w:spacing w:before="180" w:line="28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2644" w:type="dxa"/>
            <w:shd w:val="clear" w:color="auto" w:fill="auto"/>
          </w:tcPr>
          <w:p w14:paraId="1A38D522" w14:textId="77777777" w:rsidR="00404BF8" w:rsidRPr="00404BF8" w:rsidRDefault="00404BF8" w:rsidP="00404BF8">
            <w:pPr>
              <w:overflowPunct w:val="0"/>
              <w:autoSpaceDE w:val="0"/>
              <w:autoSpaceDN w:val="0"/>
              <w:spacing w:before="180" w:line="28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shd w:val="clear" w:color="auto" w:fill="auto"/>
          </w:tcPr>
          <w:p w14:paraId="1155379F" w14:textId="77777777" w:rsidR="00404BF8" w:rsidRPr="00404BF8" w:rsidRDefault="00404BF8" w:rsidP="00404BF8">
            <w:pPr>
              <w:overflowPunct w:val="0"/>
              <w:autoSpaceDE w:val="0"/>
              <w:autoSpaceDN w:val="0"/>
              <w:spacing w:before="180" w:line="28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344" w:type="dxa"/>
            <w:shd w:val="clear" w:color="auto" w:fill="auto"/>
          </w:tcPr>
          <w:p w14:paraId="0D438011" w14:textId="77777777" w:rsidR="00404BF8" w:rsidRPr="00404BF8" w:rsidRDefault="00404BF8" w:rsidP="00404BF8">
            <w:pPr>
              <w:overflowPunct w:val="0"/>
              <w:autoSpaceDE w:val="0"/>
              <w:autoSpaceDN w:val="0"/>
              <w:spacing w:before="180" w:line="28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="00404BF8" w:rsidRPr="00404BF8" w14:paraId="13D9F5C4" w14:textId="77777777" w:rsidTr="00D7643C">
        <w:trPr>
          <w:jc w:val="center"/>
        </w:trPr>
        <w:tc>
          <w:tcPr>
            <w:tcW w:w="5098" w:type="dxa"/>
            <w:shd w:val="clear" w:color="auto" w:fill="auto"/>
          </w:tcPr>
          <w:p w14:paraId="7585D8F0" w14:textId="3241D461" w:rsidR="00404BF8" w:rsidRPr="009461BF" w:rsidRDefault="005C5F26" w:rsidP="005C5F26">
            <w:pPr>
              <w:overflowPunct w:val="0"/>
              <w:autoSpaceDE w:val="0"/>
              <w:autoSpaceDN w:val="0"/>
              <w:spacing w:before="120" w:line="280" w:lineRule="atLeas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9461BF">
              <w:rPr>
                <w:rFonts w:asciiTheme="minorHAnsi" w:eastAsia="Times New Roman" w:hAnsiTheme="minorHAnsi" w:cstheme="minorHAnsi"/>
                <w:color w:val="000000"/>
                <w:sz w:val="22"/>
              </w:rPr>
              <w:t>DISBURSEMENTS</w:t>
            </w:r>
          </w:p>
        </w:tc>
        <w:tc>
          <w:tcPr>
            <w:tcW w:w="2644" w:type="dxa"/>
            <w:shd w:val="clear" w:color="auto" w:fill="auto"/>
          </w:tcPr>
          <w:p w14:paraId="2AE058EA" w14:textId="18520CF2" w:rsidR="00404BF8" w:rsidRPr="00404BF8" w:rsidRDefault="00404BF8" w:rsidP="00404BF8">
            <w:pPr>
              <w:overflowPunct w:val="0"/>
              <w:autoSpaceDE w:val="0"/>
              <w:autoSpaceDN w:val="0"/>
              <w:spacing w:before="120" w:line="28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</w:p>
        </w:tc>
        <w:tc>
          <w:tcPr>
            <w:tcW w:w="1344" w:type="dxa"/>
            <w:shd w:val="clear" w:color="auto" w:fill="auto"/>
          </w:tcPr>
          <w:p w14:paraId="7BBFC7DF" w14:textId="77777777" w:rsidR="00404BF8" w:rsidRPr="00404BF8" w:rsidRDefault="00404BF8" w:rsidP="00404BF8">
            <w:pPr>
              <w:overflowPunct w:val="0"/>
              <w:autoSpaceDE w:val="0"/>
              <w:autoSpaceDN w:val="0"/>
              <w:spacing w:before="180" w:line="28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</w:p>
        </w:tc>
        <w:tc>
          <w:tcPr>
            <w:tcW w:w="1344" w:type="dxa"/>
            <w:shd w:val="clear" w:color="auto" w:fill="auto"/>
          </w:tcPr>
          <w:p w14:paraId="07639F11" w14:textId="77777777" w:rsidR="00404BF8" w:rsidRPr="00404BF8" w:rsidRDefault="00404BF8" w:rsidP="00404BF8">
            <w:pPr>
              <w:overflowPunct w:val="0"/>
              <w:autoSpaceDE w:val="0"/>
              <w:autoSpaceDN w:val="0"/>
              <w:spacing w:before="180" w:line="28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</w:p>
        </w:tc>
      </w:tr>
    </w:tbl>
    <w:tbl>
      <w:tblPr>
        <w:tblStyle w:val="TableGrid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6265"/>
        <w:gridCol w:w="709"/>
        <w:gridCol w:w="709"/>
        <w:gridCol w:w="1275"/>
        <w:gridCol w:w="1134"/>
      </w:tblGrid>
      <w:tr w:rsidR="0037359F" w:rsidRPr="00567FC9" w14:paraId="07AFA8CB" w14:textId="77777777" w:rsidTr="009225B0">
        <w:tc>
          <w:tcPr>
            <w:tcW w:w="676" w:type="dxa"/>
            <w:hideMark/>
          </w:tcPr>
          <w:p w14:paraId="3979DA35" w14:textId="77777777" w:rsidR="0037359F" w:rsidRPr="00567FC9" w:rsidRDefault="0037359F" w:rsidP="009225B0">
            <w:pPr>
              <w:jc w:val="center"/>
              <w:rPr>
                <w:rFonts w:asciiTheme="minorHAnsi" w:hAnsiTheme="minorHAnsi" w:cstheme="minorHAnsi"/>
                <w:sz w:val="22"/>
              </w:rPr>
            </w:pPr>
            <w:r w:rsidRPr="00567FC9">
              <w:rPr>
                <w:rFonts w:asciiTheme="minorHAnsi" w:hAnsiTheme="minorHAnsi" w:cstheme="minorHAnsi"/>
                <w:sz w:val="22"/>
              </w:rPr>
              <w:t>ITEM</w:t>
            </w:r>
          </w:p>
        </w:tc>
        <w:tc>
          <w:tcPr>
            <w:tcW w:w="6265" w:type="dxa"/>
            <w:hideMark/>
          </w:tcPr>
          <w:p w14:paraId="12B4F754" w14:textId="77777777" w:rsidR="0037359F" w:rsidRDefault="0037359F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67FC9">
              <w:rPr>
                <w:rFonts w:asciiTheme="minorHAnsi" w:hAnsiTheme="minorHAnsi" w:cstheme="minorHAnsi"/>
                <w:bCs/>
                <w:sz w:val="22"/>
              </w:rPr>
              <w:t>DESCRIPTION</w:t>
            </w:r>
            <w:r>
              <w:rPr>
                <w:rFonts w:asciiTheme="minorHAnsi" w:hAnsiTheme="minorHAnsi" w:cstheme="minorHAnsi"/>
                <w:bCs/>
                <w:sz w:val="22"/>
              </w:rPr>
              <w:t xml:space="preserve"> </w:t>
            </w:r>
          </w:p>
          <w:p w14:paraId="4380FD59" w14:textId="77777777" w:rsidR="0037359F" w:rsidRDefault="0037359F" w:rsidP="009225B0">
            <w:pPr>
              <w:jc w:val="center"/>
              <w:rPr>
                <w:rFonts w:asciiTheme="minorHAnsi" w:hAnsiTheme="minorHAnsi" w:cstheme="minorHAnsi"/>
                <w:bCs/>
                <w:i/>
                <w:iCs/>
                <w:sz w:val="22"/>
              </w:rPr>
            </w:pPr>
          </w:p>
          <w:p w14:paraId="46842323" w14:textId="77777777" w:rsidR="0037359F" w:rsidRPr="00AB4E25" w:rsidRDefault="0037359F" w:rsidP="009225B0">
            <w:pPr>
              <w:jc w:val="center"/>
              <w:rPr>
                <w:rFonts w:asciiTheme="minorHAnsi" w:hAnsiTheme="minorHAnsi" w:cstheme="minorHAnsi"/>
                <w:bCs/>
                <w:i/>
                <w:iCs/>
                <w:sz w:val="22"/>
              </w:rPr>
            </w:pPr>
          </w:p>
        </w:tc>
        <w:tc>
          <w:tcPr>
            <w:tcW w:w="709" w:type="dxa"/>
          </w:tcPr>
          <w:p w14:paraId="5644CD74" w14:textId="77777777" w:rsidR="0037359F" w:rsidRPr="00567FC9" w:rsidRDefault="0037359F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PST</w:t>
            </w:r>
          </w:p>
        </w:tc>
        <w:tc>
          <w:tcPr>
            <w:tcW w:w="709" w:type="dxa"/>
          </w:tcPr>
          <w:p w14:paraId="288ACFE1" w14:textId="77777777" w:rsidR="0037359F" w:rsidRPr="00567FC9" w:rsidRDefault="0037359F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GST</w:t>
            </w:r>
          </w:p>
        </w:tc>
        <w:tc>
          <w:tcPr>
            <w:tcW w:w="1275" w:type="dxa"/>
          </w:tcPr>
          <w:p w14:paraId="255D73B3" w14:textId="77777777" w:rsidR="0037359F" w:rsidRPr="00567FC9" w:rsidRDefault="0037359F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67FC9">
              <w:rPr>
                <w:rFonts w:asciiTheme="minorHAnsi" w:hAnsiTheme="minorHAnsi" w:cstheme="minorHAnsi"/>
                <w:bCs/>
                <w:sz w:val="22"/>
              </w:rPr>
              <w:t>CLAIMED</w:t>
            </w:r>
          </w:p>
        </w:tc>
        <w:tc>
          <w:tcPr>
            <w:tcW w:w="1134" w:type="dxa"/>
          </w:tcPr>
          <w:p w14:paraId="78D11215" w14:textId="77777777" w:rsidR="0037359F" w:rsidRPr="00567FC9" w:rsidRDefault="0037359F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567FC9">
              <w:rPr>
                <w:rFonts w:asciiTheme="minorHAnsi" w:hAnsiTheme="minorHAnsi" w:cstheme="minorHAnsi"/>
                <w:bCs/>
                <w:sz w:val="22"/>
              </w:rPr>
              <w:t>ALLOWED</w:t>
            </w:r>
          </w:p>
        </w:tc>
      </w:tr>
      <w:tr w:rsidR="0037359F" w:rsidRPr="00567FC9" w14:paraId="48EC71AD" w14:textId="77777777" w:rsidTr="009225B0">
        <w:tc>
          <w:tcPr>
            <w:tcW w:w="676" w:type="dxa"/>
          </w:tcPr>
          <w:p w14:paraId="5D263A8B" w14:textId="77777777" w:rsidR="0037359F" w:rsidRPr="00567FC9" w:rsidRDefault="0037359F" w:rsidP="009225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6265" w:type="dxa"/>
          </w:tcPr>
          <w:p w14:paraId="1EA0D5EB" w14:textId="77777777" w:rsidR="0037359F" w:rsidRPr="00567FC9" w:rsidRDefault="0037359F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709" w:type="dxa"/>
          </w:tcPr>
          <w:p w14:paraId="1B3B4FAC" w14:textId="77777777" w:rsidR="0037359F" w:rsidRDefault="0037359F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709" w:type="dxa"/>
          </w:tcPr>
          <w:p w14:paraId="4D6C2EE8" w14:textId="77777777" w:rsidR="0037359F" w:rsidRDefault="0037359F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A5067AD" w14:textId="77777777" w:rsidR="0037359F" w:rsidRPr="00567FC9" w:rsidRDefault="0037359F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14:paraId="09A6392F" w14:textId="77777777" w:rsidR="0037359F" w:rsidRPr="00567FC9" w:rsidRDefault="0037359F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37359F" w:rsidRPr="00567FC9" w14:paraId="3ABA87E7" w14:textId="77777777" w:rsidTr="009225B0">
        <w:tc>
          <w:tcPr>
            <w:tcW w:w="676" w:type="dxa"/>
          </w:tcPr>
          <w:p w14:paraId="755DDAD4" w14:textId="77777777" w:rsidR="0037359F" w:rsidRPr="00567FC9" w:rsidRDefault="0037359F" w:rsidP="009225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6265" w:type="dxa"/>
          </w:tcPr>
          <w:p w14:paraId="2CA0FFFC" w14:textId="77777777" w:rsidR="0037359F" w:rsidRPr="00567FC9" w:rsidRDefault="0037359F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709" w:type="dxa"/>
          </w:tcPr>
          <w:p w14:paraId="378941E3" w14:textId="77777777" w:rsidR="0037359F" w:rsidRDefault="0037359F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709" w:type="dxa"/>
          </w:tcPr>
          <w:p w14:paraId="27B1650D" w14:textId="77777777" w:rsidR="0037359F" w:rsidRDefault="0037359F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5B7E776B" w14:textId="77777777" w:rsidR="0037359F" w:rsidRPr="00567FC9" w:rsidRDefault="0037359F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14:paraId="1DB81997" w14:textId="77777777" w:rsidR="0037359F" w:rsidRPr="00567FC9" w:rsidRDefault="0037359F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5C5F26" w:rsidRPr="00567FC9" w14:paraId="2D98B02F" w14:textId="77777777" w:rsidTr="009225B0">
        <w:tc>
          <w:tcPr>
            <w:tcW w:w="676" w:type="dxa"/>
          </w:tcPr>
          <w:p w14:paraId="1A9D2F1C" w14:textId="77777777" w:rsidR="005C5F26" w:rsidRPr="00567FC9" w:rsidRDefault="005C5F26" w:rsidP="009225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6265" w:type="dxa"/>
          </w:tcPr>
          <w:p w14:paraId="1B25101A" w14:textId="77777777" w:rsidR="005C5F26" w:rsidRPr="00567FC9" w:rsidRDefault="005C5F26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709" w:type="dxa"/>
          </w:tcPr>
          <w:p w14:paraId="77E7817F" w14:textId="77777777" w:rsidR="005C5F26" w:rsidRDefault="005C5F26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709" w:type="dxa"/>
          </w:tcPr>
          <w:p w14:paraId="075FCCFE" w14:textId="77777777" w:rsidR="005C5F26" w:rsidRDefault="005C5F26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0147D676" w14:textId="77777777" w:rsidR="005C5F26" w:rsidRPr="00567FC9" w:rsidRDefault="005C5F26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14:paraId="3BFB2A75" w14:textId="77777777" w:rsidR="005C5F26" w:rsidRPr="00567FC9" w:rsidRDefault="005C5F26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37359F" w:rsidRPr="00567FC9" w14:paraId="489F1700" w14:textId="77777777" w:rsidTr="009225B0">
        <w:tc>
          <w:tcPr>
            <w:tcW w:w="676" w:type="dxa"/>
          </w:tcPr>
          <w:p w14:paraId="4188DC05" w14:textId="77777777" w:rsidR="0037359F" w:rsidRPr="00567FC9" w:rsidRDefault="0037359F" w:rsidP="009225B0">
            <w:pPr>
              <w:jc w:val="center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6265" w:type="dxa"/>
          </w:tcPr>
          <w:p w14:paraId="3A6D8FB2" w14:textId="77777777" w:rsidR="0037359F" w:rsidRPr="00567FC9" w:rsidRDefault="0037359F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709" w:type="dxa"/>
          </w:tcPr>
          <w:p w14:paraId="182E7E60" w14:textId="77777777" w:rsidR="0037359F" w:rsidRDefault="0037359F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709" w:type="dxa"/>
          </w:tcPr>
          <w:p w14:paraId="4AB2F321" w14:textId="77777777" w:rsidR="0037359F" w:rsidRDefault="0037359F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E26130D" w14:textId="77777777" w:rsidR="0037359F" w:rsidRPr="00567FC9" w:rsidRDefault="0037359F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134" w:type="dxa"/>
          </w:tcPr>
          <w:p w14:paraId="25B5C04D" w14:textId="77777777" w:rsidR="0037359F" w:rsidRPr="00567FC9" w:rsidRDefault="0037359F" w:rsidP="009225B0">
            <w:pPr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15"/>
        <w:gridCol w:w="61"/>
        <w:gridCol w:w="2542"/>
        <w:gridCol w:w="90"/>
        <w:gridCol w:w="1564"/>
        <w:gridCol w:w="1349"/>
      </w:tblGrid>
      <w:tr w:rsidR="00633A66" w:rsidRPr="00404BF8" w14:paraId="67F019B3" w14:textId="77777777" w:rsidTr="005B132A">
        <w:trPr>
          <w:jc w:val="center"/>
        </w:trPr>
        <w:tc>
          <w:tcPr>
            <w:tcW w:w="4876" w:type="dxa"/>
            <w:gridSpan w:val="2"/>
            <w:shd w:val="clear" w:color="auto" w:fill="auto"/>
          </w:tcPr>
          <w:p w14:paraId="2BB62896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 </w:t>
            </w:r>
          </w:p>
        </w:tc>
        <w:tc>
          <w:tcPr>
            <w:tcW w:w="2542" w:type="dxa"/>
            <w:shd w:val="clear" w:color="auto" w:fill="auto"/>
          </w:tcPr>
          <w:p w14:paraId="063FC7CE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</w:p>
        </w:tc>
        <w:tc>
          <w:tcPr>
            <w:tcW w:w="1654" w:type="dxa"/>
            <w:gridSpan w:val="2"/>
            <w:shd w:val="clear" w:color="auto" w:fill="auto"/>
          </w:tcPr>
          <w:p w14:paraId="57E0DDFC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Claimed:</w:t>
            </w:r>
          </w:p>
        </w:tc>
        <w:tc>
          <w:tcPr>
            <w:tcW w:w="1349" w:type="dxa"/>
            <w:shd w:val="clear" w:color="auto" w:fill="auto"/>
          </w:tcPr>
          <w:p w14:paraId="68B0F691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Allowed:</w:t>
            </w:r>
          </w:p>
        </w:tc>
      </w:tr>
      <w:tr w:rsidR="00633A66" w:rsidRPr="00404BF8" w14:paraId="10F2E57E" w14:textId="77777777" w:rsidTr="005B132A">
        <w:trPr>
          <w:jc w:val="center"/>
        </w:trPr>
        <w:tc>
          <w:tcPr>
            <w:tcW w:w="4876" w:type="dxa"/>
            <w:gridSpan w:val="2"/>
            <w:shd w:val="clear" w:color="auto" w:fill="auto"/>
          </w:tcPr>
          <w:p w14:paraId="0116DFFE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 </w:t>
            </w:r>
          </w:p>
        </w:tc>
        <w:tc>
          <w:tcPr>
            <w:tcW w:w="2542" w:type="dxa"/>
            <w:shd w:val="clear" w:color="auto" w:fill="auto"/>
          </w:tcPr>
          <w:p w14:paraId="659BBF54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Subtotal</w:t>
            </w:r>
          </w:p>
        </w:tc>
        <w:tc>
          <w:tcPr>
            <w:tcW w:w="1654" w:type="dxa"/>
            <w:gridSpan w:val="2"/>
            <w:shd w:val="clear" w:color="auto" w:fill="auto"/>
          </w:tcPr>
          <w:p w14:paraId="2307F23A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......................</w:t>
            </w:r>
          </w:p>
        </w:tc>
        <w:tc>
          <w:tcPr>
            <w:tcW w:w="1349" w:type="dxa"/>
            <w:shd w:val="clear" w:color="auto" w:fill="auto"/>
          </w:tcPr>
          <w:p w14:paraId="02E471EB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......................</w:t>
            </w:r>
          </w:p>
        </w:tc>
      </w:tr>
      <w:tr w:rsidR="00633A66" w:rsidRPr="00404BF8" w14:paraId="3572EB12" w14:textId="77777777" w:rsidTr="005B132A">
        <w:trPr>
          <w:jc w:val="center"/>
        </w:trPr>
        <w:tc>
          <w:tcPr>
            <w:tcW w:w="4876" w:type="dxa"/>
            <w:gridSpan w:val="2"/>
            <w:shd w:val="clear" w:color="auto" w:fill="auto"/>
          </w:tcPr>
          <w:p w14:paraId="515AD131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 </w:t>
            </w:r>
          </w:p>
        </w:tc>
        <w:tc>
          <w:tcPr>
            <w:tcW w:w="2542" w:type="dxa"/>
            <w:shd w:val="clear" w:color="auto" w:fill="auto"/>
          </w:tcPr>
          <w:p w14:paraId="24181B0C" w14:textId="794E9842" w:rsidR="00404BF8" w:rsidRPr="00404BF8" w:rsidRDefault="00802202" w:rsidP="00EB5602">
            <w:pPr>
              <w:overflowPunct w:val="0"/>
              <w:autoSpaceDE w:val="0"/>
              <w:autoSpaceDN w:val="0"/>
              <w:spacing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PST</w:t>
            </w:r>
          </w:p>
        </w:tc>
        <w:tc>
          <w:tcPr>
            <w:tcW w:w="1654" w:type="dxa"/>
            <w:gridSpan w:val="2"/>
            <w:shd w:val="clear" w:color="auto" w:fill="auto"/>
          </w:tcPr>
          <w:p w14:paraId="4BD25175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......................</w:t>
            </w:r>
          </w:p>
        </w:tc>
        <w:tc>
          <w:tcPr>
            <w:tcW w:w="1349" w:type="dxa"/>
            <w:shd w:val="clear" w:color="auto" w:fill="auto"/>
          </w:tcPr>
          <w:p w14:paraId="5E8BD4E3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......................</w:t>
            </w:r>
          </w:p>
        </w:tc>
      </w:tr>
      <w:tr w:rsidR="00633A66" w:rsidRPr="00404BF8" w14:paraId="6CA95344" w14:textId="77777777" w:rsidTr="005B132A">
        <w:trPr>
          <w:jc w:val="center"/>
        </w:trPr>
        <w:tc>
          <w:tcPr>
            <w:tcW w:w="4876" w:type="dxa"/>
            <w:gridSpan w:val="2"/>
            <w:shd w:val="clear" w:color="auto" w:fill="auto"/>
          </w:tcPr>
          <w:p w14:paraId="14B0ECE1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 </w:t>
            </w:r>
          </w:p>
        </w:tc>
        <w:tc>
          <w:tcPr>
            <w:tcW w:w="2542" w:type="dxa"/>
            <w:shd w:val="clear" w:color="auto" w:fill="auto"/>
          </w:tcPr>
          <w:p w14:paraId="627C3752" w14:textId="1D986926" w:rsidR="00404BF8" w:rsidRPr="00404BF8" w:rsidRDefault="00802202" w:rsidP="00EB5602">
            <w:pPr>
              <w:overflowPunct w:val="0"/>
              <w:autoSpaceDE w:val="0"/>
              <w:autoSpaceDN w:val="0"/>
              <w:spacing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2"/>
              </w:rPr>
              <w:t>GST</w:t>
            </w:r>
          </w:p>
        </w:tc>
        <w:tc>
          <w:tcPr>
            <w:tcW w:w="1654" w:type="dxa"/>
            <w:gridSpan w:val="2"/>
            <w:shd w:val="clear" w:color="auto" w:fill="auto"/>
          </w:tcPr>
          <w:p w14:paraId="52633ED9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......................</w:t>
            </w:r>
          </w:p>
        </w:tc>
        <w:tc>
          <w:tcPr>
            <w:tcW w:w="1349" w:type="dxa"/>
            <w:shd w:val="clear" w:color="auto" w:fill="auto"/>
          </w:tcPr>
          <w:p w14:paraId="446EE08D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......................</w:t>
            </w:r>
          </w:p>
        </w:tc>
      </w:tr>
      <w:tr w:rsidR="00633A66" w:rsidRPr="00404BF8" w14:paraId="66F274F3" w14:textId="77777777" w:rsidTr="005B132A">
        <w:trPr>
          <w:jc w:val="center"/>
        </w:trPr>
        <w:tc>
          <w:tcPr>
            <w:tcW w:w="4876" w:type="dxa"/>
            <w:gridSpan w:val="2"/>
            <w:shd w:val="clear" w:color="auto" w:fill="auto"/>
          </w:tcPr>
          <w:p w14:paraId="36EC53EF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 </w:t>
            </w:r>
          </w:p>
        </w:tc>
        <w:tc>
          <w:tcPr>
            <w:tcW w:w="2542" w:type="dxa"/>
            <w:shd w:val="clear" w:color="auto" w:fill="auto"/>
          </w:tcPr>
          <w:p w14:paraId="235CD7F6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Total</w:t>
            </w:r>
          </w:p>
        </w:tc>
        <w:tc>
          <w:tcPr>
            <w:tcW w:w="1654" w:type="dxa"/>
            <w:gridSpan w:val="2"/>
            <w:shd w:val="clear" w:color="auto" w:fill="auto"/>
          </w:tcPr>
          <w:p w14:paraId="3BD5AD91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$......................</w:t>
            </w:r>
          </w:p>
        </w:tc>
        <w:tc>
          <w:tcPr>
            <w:tcW w:w="1349" w:type="dxa"/>
            <w:shd w:val="clear" w:color="auto" w:fill="auto"/>
          </w:tcPr>
          <w:p w14:paraId="0F706C2B" w14:textId="77777777" w:rsidR="00404BF8" w:rsidRPr="00404BF8" w:rsidRDefault="00404BF8" w:rsidP="00EB5602">
            <w:pPr>
              <w:overflowPunct w:val="0"/>
              <w:autoSpaceDE w:val="0"/>
              <w:autoSpaceDN w:val="0"/>
              <w:spacing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$......................</w:t>
            </w:r>
          </w:p>
        </w:tc>
      </w:tr>
      <w:tr w:rsidR="00633A66" w:rsidRPr="00404BF8" w14:paraId="51744B23" w14:textId="77777777" w:rsidTr="005B132A">
        <w:trPr>
          <w:trHeight w:val="385"/>
          <w:jc w:val="center"/>
        </w:trPr>
        <w:tc>
          <w:tcPr>
            <w:tcW w:w="4876" w:type="dxa"/>
            <w:gridSpan w:val="2"/>
            <w:shd w:val="clear" w:color="auto" w:fill="auto"/>
          </w:tcPr>
          <w:p w14:paraId="7E7D8B7B" w14:textId="5AD93D81" w:rsidR="00802202" w:rsidRPr="00404BF8" w:rsidRDefault="00802202" w:rsidP="00802202">
            <w:pPr>
              <w:overflowPunct w:val="0"/>
              <w:autoSpaceDE w:val="0"/>
              <w:autoSpaceDN w:val="0"/>
              <w:spacing w:before="120" w:line="280" w:lineRule="atLeast"/>
              <w:jc w:val="both"/>
              <w:rPr>
                <w:rFonts w:asciiTheme="minorHAnsi" w:eastAsia="Times New Roman" w:hAnsiTheme="minorHAnsi" w:cstheme="minorHAnsi"/>
                <w:b/>
                <w:color w:val="000000"/>
                <w:sz w:val="22"/>
                <w:lang w:val="en-US"/>
              </w:rPr>
            </w:pPr>
          </w:p>
        </w:tc>
        <w:tc>
          <w:tcPr>
            <w:tcW w:w="2542" w:type="dxa"/>
            <w:shd w:val="clear" w:color="auto" w:fill="auto"/>
          </w:tcPr>
          <w:p w14:paraId="315CDB88" w14:textId="77777777" w:rsidR="00802202" w:rsidRPr="00404BF8" w:rsidRDefault="00802202" w:rsidP="00802202">
            <w:pPr>
              <w:overflowPunct w:val="0"/>
              <w:autoSpaceDE w:val="0"/>
              <w:autoSpaceDN w:val="0"/>
              <w:spacing w:before="180"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</w:p>
        </w:tc>
        <w:tc>
          <w:tcPr>
            <w:tcW w:w="1654" w:type="dxa"/>
            <w:gridSpan w:val="2"/>
            <w:shd w:val="clear" w:color="auto" w:fill="auto"/>
          </w:tcPr>
          <w:p w14:paraId="525EAEF8" w14:textId="0D330CAA" w:rsidR="00802202" w:rsidRPr="00404BF8" w:rsidRDefault="00802202" w:rsidP="00802202">
            <w:pPr>
              <w:overflowPunct w:val="0"/>
              <w:autoSpaceDE w:val="0"/>
              <w:autoSpaceDN w:val="0"/>
              <w:spacing w:before="120"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156B53A3" w14:textId="3EA44A6E" w:rsidR="00802202" w:rsidRPr="00404BF8" w:rsidRDefault="00802202" w:rsidP="00802202">
            <w:pPr>
              <w:overflowPunct w:val="0"/>
              <w:autoSpaceDE w:val="0"/>
              <w:autoSpaceDN w:val="0"/>
              <w:spacing w:before="180"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</w:p>
        </w:tc>
      </w:tr>
      <w:tr w:rsidR="00633A66" w:rsidRPr="00404BF8" w14:paraId="06A67F37" w14:textId="77777777" w:rsidTr="005B132A">
        <w:trPr>
          <w:jc w:val="center"/>
        </w:trPr>
        <w:tc>
          <w:tcPr>
            <w:tcW w:w="4815" w:type="dxa"/>
            <w:shd w:val="clear" w:color="auto" w:fill="auto"/>
          </w:tcPr>
          <w:p w14:paraId="6B92F5ED" w14:textId="3DCE57D9" w:rsidR="00633A66" w:rsidRPr="00404BF8" w:rsidRDefault="00633A66" w:rsidP="009225B0">
            <w:pPr>
              <w:overflowPunct w:val="0"/>
              <w:autoSpaceDE w:val="0"/>
              <w:autoSpaceDN w:val="0"/>
              <w:spacing w:before="180"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b/>
                <w:color w:val="000000"/>
                <w:sz w:val="22"/>
              </w:rPr>
              <w:t>TOTAL ALLOWED:</w:t>
            </w:r>
          </w:p>
        </w:tc>
        <w:tc>
          <w:tcPr>
            <w:tcW w:w="2693" w:type="dxa"/>
            <w:gridSpan w:val="3"/>
            <w:shd w:val="clear" w:color="auto" w:fill="auto"/>
          </w:tcPr>
          <w:p w14:paraId="7FF173FD" w14:textId="147949BD" w:rsidR="00633A66" w:rsidRPr="00404BF8" w:rsidRDefault="00633A66" w:rsidP="009225B0">
            <w:pPr>
              <w:overflowPunct w:val="0"/>
              <w:autoSpaceDE w:val="0"/>
              <w:autoSpaceDN w:val="0"/>
              <w:spacing w:before="120" w:line="280" w:lineRule="atLeast"/>
              <w:jc w:val="both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</w:p>
        </w:tc>
        <w:tc>
          <w:tcPr>
            <w:tcW w:w="1564" w:type="dxa"/>
            <w:shd w:val="clear" w:color="auto" w:fill="auto"/>
          </w:tcPr>
          <w:p w14:paraId="6CFBAA84" w14:textId="77777777" w:rsidR="00633A66" w:rsidRPr="00404BF8" w:rsidRDefault="00633A66" w:rsidP="009225B0">
            <w:pPr>
              <w:overflowPunct w:val="0"/>
              <w:autoSpaceDE w:val="0"/>
              <w:autoSpaceDN w:val="0"/>
              <w:spacing w:before="120" w:line="280" w:lineRule="atLeast"/>
              <w:jc w:val="right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$......................</w:t>
            </w:r>
          </w:p>
        </w:tc>
        <w:tc>
          <w:tcPr>
            <w:tcW w:w="1349" w:type="dxa"/>
            <w:shd w:val="clear" w:color="auto" w:fill="auto"/>
          </w:tcPr>
          <w:p w14:paraId="0DC982AA" w14:textId="77777777" w:rsidR="00633A66" w:rsidRPr="00404BF8" w:rsidRDefault="00633A66" w:rsidP="00633A66">
            <w:pPr>
              <w:overflowPunct w:val="0"/>
              <w:autoSpaceDE w:val="0"/>
              <w:autoSpaceDN w:val="0"/>
              <w:spacing w:before="120" w:line="280" w:lineRule="atLeast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val="en-US"/>
              </w:rPr>
            </w:pPr>
            <w:r w:rsidRPr="00404BF8">
              <w:rPr>
                <w:rFonts w:asciiTheme="minorHAnsi" w:eastAsia="Times New Roman" w:hAnsiTheme="minorHAnsi" w:cstheme="minorHAnsi"/>
                <w:color w:val="000000"/>
                <w:sz w:val="22"/>
              </w:rPr>
              <w:t>$......................</w:t>
            </w:r>
          </w:p>
        </w:tc>
      </w:tr>
    </w:tbl>
    <w:p w14:paraId="75735D05" w14:textId="2F6F8287" w:rsidR="006E064D" w:rsidRPr="002575EB" w:rsidRDefault="00C55A40" w:rsidP="002575EB">
      <w:pPr>
        <w:spacing w:before="180" w:line="240" w:lineRule="atLeast"/>
        <w:rPr>
          <w:rFonts w:asciiTheme="minorHAnsi" w:eastAsia="Times New Roman" w:hAnsiTheme="minorHAnsi" w:cstheme="minorHAnsi"/>
          <w:color w:val="000000"/>
          <w:kern w:val="20"/>
          <w:sz w:val="22"/>
          <w:lang w:val="en-US" w:eastAsia="en-CA"/>
        </w:rPr>
      </w:pPr>
      <w:r>
        <w:rPr>
          <w:rFonts w:asciiTheme="minorHAnsi" w:hAnsiTheme="minorHAnsi" w:cstheme="minorHAnsi"/>
          <w:sz w:val="22"/>
        </w:rPr>
        <w:br/>
      </w:r>
      <w:r w:rsidR="005D362F">
        <w:rPr>
          <w:rFonts w:asciiTheme="minorHAnsi" w:eastAsia="Times New Roman" w:hAnsiTheme="minorHAnsi" w:cstheme="minorHAnsi"/>
          <w:color w:val="000000"/>
          <w:sz w:val="22"/>
          <w:szCs w:val="20"/>
          <w:lang w:val="en-US"/>
        </w:rPr>
        <w:br/>
      </w:r>
      <w:r w:rsidR="002575EB">
        <w:rPr>
          <w:rFonts w:asciiTheme="minorHAnsi" w:hAnsiTheme="minorHAnsi" w:cstheme="minorHAnsi"/>
          <w:color w:val="000000"/>
          <w:sz w:val="22"/>
          <w:lang w:val="en-US"/>
        </w:rPr>
        <w:t xml:space="preserve">Date of Assessment </w:t>
      </w:r>
      <w:r w:rsidR="00430476" w:rsidRPr="006E064D">
        <w:rPr>
          <w:rFonts w:asciiTheme="minorHAnsi" w:hAnsiTheme="minorHAnsi" w:cstheme="minorHAnsi"/>
          <w:color w:val="000000"/>
          <w:sz w:val="22"/>
          <w:lang w:val="en-US"/>
        </w:rPr>
        <w:t>………………………………</w:t>
      </w:r>
      <w:proofErr w:type="gramStart"/>
      <w:r w:rsidR="00430476" w:rsidRPr="006E064D">
        <w:rPr>
          <w:rFonts w:asciiTheme="minorHAnsi" w:hAnsiTheme="minorHAnsi" w:cstheme="minorHAnsi"/>
          <w:color w:val="000000"/>
          <w:sz w:val="22"/>
          <w:lang w:val="en-US"/>
        </w:rPr>
        <w:t>…</w:t>
      </w:r>
      <w:r w:rsidR="00430476">
        <w:rPr>
          <w:rFonts w:asciiTheme="minorHAnsi" w:hAnsiTheme="minorHAnsi" w:cstheme="minorHAnsi"/>
          <w:color w:val="000000"/>
          <w:sz w:val="22"/>
          <w:lang w:val="en-US"/>
        </w:rPr>
        <w:t>..</w:t>
      </w:r>
      <w:proofErr w:type="gramEnd"/>
      <w:r w:rsidR="00430476" w:rsidRPr="006E064D">
        <w:rPr>
          <w:rFonts w:asciiTheme="minorHAnsi" w:hAnsiTheme="minorHAnsi" w:cstheme="minorHAnsi"/>
          <w:color w:val="000000"/>
          <w:sz w:val="22"/>
          <w:lang w:val="en-US"/>
        </w:rPr>
        <w:t>………</w:t>
      </w:r>
      <w:r w:rsidR="002575EB">
        <w:rPr>
          <w:rFonts w:asciiTheme="minorHAnsi" w:hAnsiTheme="minorHAnsi" w:cstheme="minorHAnsi"/>
          <w:color w:val="000000"/>
          <w:sz w:val="22"/>
          <w:lang w:val="en-US"/>
        </w:rPr>
        <w:br/>
      </w:r>
      <w:r w:rsidR="006E064D">
        <w:rPr>
          <w:rFonts w:asciiTheme="minorHAnsi" w:hAnsiTheme="minorHAnsi" w:cstheme="minorHAnsi"/>
          <w:color w:val="000000"/>
          <w:sz w:val="22"/>
          <w:lang w:val="en-US"/>
        </w:rPr>
        <w:tab/>
      </w:r>
      <w:r w:rsidR="006E064D" w:rsidRPr="006E064D">
        <w:rPr>
          <w:rFonts w:asciiTheme="minorHAnsi" w:hAnsiTheme="minorHAnsi" w:cstheme="minorHAnsi"/>
          <w:color w:val="000000"/>
          <w:sz w:val="22"/>
          <w:lang w:val="en-US"/>
        </w:rPr>
        <w:tab/>
      </w:r>
      <w:r w:rsidR="00430476">
        <w:rPr>
          <w:rFonts w:asciiTheme="minorHAnsi" w:hAnsiTheme="minorHAnsi" w:cstheme="minorHAnsi"/>
          <w:color w:val="000000"/>
          <w:sz w:val="22"/>
          <w:lang w:val="en-US"/>
        </w:rPr>
        <w:br/>
      </w:r>
      <w:r w:rsidR="002575EB">
        <w:rPr>
          <w:rFonts w:asciiTheme="minorHAnsi" w:hAnsiTheme="minorHAnsi" w:cstheme="minorHAnsi"/>
          <w:color w:val="000000"/>
          <w:sz w:val="22"/>
          <w:lang w:val="en-US"/>
        </w:rPr>
        <w:t>Registrar</w:t>
      </w:r>
      <w:r w:rsidR="00430476" w:rsidRPr="006E064D">
        <w:rPr>
          <w:rFonts w:asciiTheme="minorHAnsi" w:hAnsiTheme="minorHAnsi" w:cstheme="minorHAnsi"/>
          <w:color w:val="000000"/>
          <w:sz w:val="22"/>
          <w:lang w:val="en-US"/>
        </w:rPr>
        <w:t>………………………………</w:t>
      </w:r>
      <w:r w:rsidR="00430476">
        <w:rPr>
          <w:rFonts w:asciiTheme="minorHAnsi" w:hAnsiTheme="minorHAnsi" w:cstheme="minorHAnsi"/>
          <w:color w:val="000000"/>
          <w:sz w:val="22"/>
          <w:lang w:val="en-US"/>
        </w:rPr>
        <w:t>..</w:t>
      </w:r>
      <w:r w:rsidR="00430476" w:rsidRPr="006E064D">
        <w:rPr>
          <w:rFonts w:asciiTheme="minorHAnsi" w:hAnsiTheme="minorHAnsi" w:cstheme="minorHAnsi"/>
          <w:color w:val="000000"/>
          <w:sz w:val="22"/>
          <w:lang w:val="en-US"/>
        </w:rPr>
        <w:t>…………</w:t>
      </w:r>
      <w:r w:rsidR="002575EB">
        <w:rPr>
          <w:rFonts w:asciiTheme="minorHAnsi" w:hAnsiTheme="minorHAnsi" w:cstheme="minorHAnsi"/>
          <w:color w:val="000000"/>
          <w:sz w:val="22"/>
          <w:lang w:val="en-US"/>
        </w:rPr>
        <w:t>………………..</w:t>
      </w:r>
    </w:p>
    <w:p w14:paraId="65C48AD1" w14:textId="77777777" w:rsidR="004F6A59" w:rsidRDefault="004F6A59" w:rsidP="00F02314"/>
    <w:sectPr w:rsidR="004F6A59" w:rsidSect="00AD5774">
      <w:type w:val="continuous"/>
      <w:pgSz w:w="12240" w:h="15840"/>
      <w:pgMar w:top="630" w:right="900" w:bottom="18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AE0FE" w14:textId="77777777" w:rsidR="00C911A1" w:rsidRDefault="00C911A1" w:rsidP="00F96F4C">
      <w:r>
        <w:separator/>
      </w:r>
    </w:p>
  </w:endnote>
  <w:endnote w:type="continuationSeparator" w:id="0">
    <w:p w14:paraId="78C91796" w14:textId="77777777" w:rsidR="00C911A1" w:rsidRDefault="00C911A1" w:rsidP="00F96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phinPlain">
    <w:altName w:val="Times New Roman"/>
    <w:charset w:val="00"/>
    <w:family w:val="auto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30B46" w14:textId="77777777" w:rsidR="00F96F4C" w:rsidRDefault="00EB5602">
    <w:pPr>
      <w:pStyle w:val="Footer"/>
      <w:rPr>
        <w:rFonts w:asciiTheme="minorHAnsi" w:hAnsiTheme="minorHAnsi"/>
        <w:sz w:val="16"/>
        <w:szCs w:val="16"/>
      </w:rPr>
    </w:pPr>
    <w:r>
      <w:rPr>
        <w:rFonts w:asciiTheme="minorHAnsi" w:hAnsiTheme="minorHAnsi"/>
        <w:sz w:val="16"/>
        <w:szCs w:val="16"/>
      </w:rPr>
      <w:pict w14:anchorId="3DCD2AE0">
        <v:rect id="_x0000_i1025" style="width:0;height:1.5pt" o:hralign="center" o:hrstd="t" o:hr="t" fillcolor="#a0a0a0" stroked="f"/>
      </w:pict>
    </w:r>
  </w:p>
  <w:p w14:paraId="74642FE7" w14:textId="77777777" w:rsidR="00F96F4C" w:rsidRDefault="00F96F4C">
    <w:pPr>
      <w:pStyle w:val="Footer"/>
    </w:pPr>
    <w:r>
      <w:rPr>
        <w:rFonts w:asciiTheme="minorHAnsi" w:hAnsiTheme="minorHAnsi"/>
        <w:sz w:val="16"/>
        <w:szCs w:val="16"/>
      </w:rPr>
      <w:t>COURT OF APPEAL FOR BRITISH COLUMBIA</w:t>
    </w:r>
    <w:r>
      <w:t xml:space="preserve">            </w:t>
    </w:r>
    <w:r>
      <w:tab/>
      <w:t xml:space="preserve">                       </w:t>
    </w:r>
    <w:r w:rsidRPr="00F96F4C">
      <w:rPr>
        <w:rFonts w:asciiTheme="minorHAnsi" w:hAnsiTheme="minorHAnsi"/>
        <w:sz w:val="16"/>
        <w:szCs w:val="16"/>
      </w:rPr>
      <w:t>www.bccourts.ca/Court_of_Appeal/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727E0" w14:textId="77777777" w:rsidR="00C911A1" w:rsidRDefault="00C911A1" w:rsidP="00F96F4C">
      <w:r>
        <w:separator/>
      </w:r>
    </w:p>
  </w:footnote>
  <w:footnote w:type="continuationSeparator" w:id="0">
    <w:p w14:paraId="732C00CB" w14:textId="77777777" w:rsidR="00C911A1" w:rsidRDefault="00C911A1" w:rsidP="00F96F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4096" w:nlCheck="1" w:checkStyle="0"/>
  <w:activeWritingStyle w:appName="MSWord" w:lang="en-US" w:vendorID="64" w:dllVersion="4096" w:nlCheck="1" w:checkStyle="0"/>
  <w:proofState w:spelling="clean" w:grammar="clean"/>
  <w:trackRevisions/>
  <w:defaultTabStop w:val="720"/>
  <w:doNotShadeFormData/>
  <w:characterSpacingControl w:val="doNotCompress"/>
  <w:hdrShapeDefaults>
    <o:shapedefaults v:ext="edit" spidmax="307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E65"/>
    <w:rsid w:val="000132ED"/>
    <w:rsid w:val="00040C4D"/>
    <w:rsid w:val="0004405F"/>
    <w:rsid w:val="000557AD"/>
    <w:rsid w:val="00072C5B"/>
    <w:rsid w:val="00075191"/>
    <w:rsid w:val="0008136B"/>
    <w:rsid w:val="00081FBD"/>
    <w:rsid w:val="000926DC"/>
    <w:rsid w:val="000A1F80"/>
    <w:rsid w:val="000B0AE4"/>
    <w:rsid w:val="000C20D0"/>
    <w:rsid w:val="000C61E2"/>
    <w:rsid w:val="000D469C"/>
    <w:rsid w:val="000E76BC"/>
    <w:rsid w:val="000F196B"/>
    <w:rsid w:val="000F4A03"/>
    <w:rsid w:val="0011555D"/>
    <w:rsid w:val="0012037A"/>
    <w:rsid w:val="00120901"/>
    <w:rsid w:val="00124DFD"/>
    <w:rsid w:val="001278CA"/>
    <w:rsid w:val="0013069E"/>
    <w:rsid w:val="00132785"/>
    <w:rsid w:val="00152A63"/>
    <w:rsid w:val="00170978"/>
    <w:rsid w:val="001744F8"/>
    <w:rsid w:val="0018338D"/>
    <w:rsid w:val="00187F57"/>
    <w:rsid w:val="001B73C7"/>
    <w:rsid w:val="001C2DD4"/>
    <w:rsid w:val="001C3E27"/>
    <w:rsid w:val="001D256A"/>
    <w:rsid w:val="001E1718"/>
    <w:rsid w:val="001F3A18"/>
    <w:rsid w:val="001F7E17"/>
    <w:rsid w:val="00206B55"/>
    <w:rsid w:val="00243143"/>
    <w:rsid w:val="00244FFD"/>
    <w:rsid w:val="00250E32"/>
    <w:rsid w:val="002575EB"/>
    <w:rsid w:val="00260D51"/>
    <w:rsid w:val="002700B7"/>
    <w:rsid w:val="002724E6"/>
    <w:rsid w:val="00277D58"/>
    <w:rsid w:val="002B18FC"/>
    <w:rsid w:val="002B2A36"/>
    <w:rsid w:val="002B4098"/>
    <w:rsid w:val="002C0D9C"/>
    <w:rsid w:val="002D086D"/>
    <w:rsid w:val="002D4041"/>
    <w:rsid w:val="002E03B0"/>
    <w:rsid w:val="002E2029"/>
    <w:rsid w:val="002F4AF0"/>
    <w:rsid w:val="002F768E"/>
    <w:rsid w:val="003419DA"/>
    <w:rsid w:val="0034444C"/>
    <w:rsid w:val="003449A1"/>
    <w:rsid w:val="00345AA9"/>
    <w:rsid w:val="0037359F"/>
    <w:rsid w:val="00381958"/>
    <w:rsid w:val="00387A9C"/>
    <w:rsid w:val="003B6301"/>
    <w:rsid w:val="003B633C"/>
    <w:rsid w:val="003C0015"/>
    <w:rsid w:val="003E3D96"/>
    <w:rsid w:val="003F03EA"/>
    <w:rsid w:val="003F0CEA"/>
    <w:rsid w:val="003F0D7E"/>
    <w:rsid w:val="00404BF8"/>
    <w:rsid w:val="00407E8A"/>
    <w:rsid w:val="00414433"/>
    <w:rsid w:val="0042653F"/>
    <w:rsid w:val="0043007C"/>
    <w:rsid w:val="00430476"/>
    <w:rsid w:val="00444854"/>
    <w:rsid w:val="0045603B"/>
    <w:rsid w:val="00465FFD"/>
    <w:rsid w:val="0048548B"/>
    <w:rsid w:val="004863FB"/>
    <w:rsid w:val="004A2288"/>
    <w:rsid w:val="004A5391"/>
    <w:rsid w:val="004E2A87"/>
    <w:rsid w:val="004F1382"/>
    <w:rsid w:val="004F6A59"/>
    <w:rsid w:val="00507F03"/>
    <w:rsid w:val="0051272C"/>
    <w:rsid w:val="00513FF2"/>
    <w:rsid w:val="005407E6"/>
    <w:rsid w:val="005461DE"/>
    <w:rsid w:val="00547455"/>
    <w:rsid w:val="00547A22"/>
    <w:rsid w:val="00560931"/>
    <w:rsid w:val="00562856"/>
    <w:rsid w:val="00567FC9"/>
    <w:rsid w:val="005765EC"/>
    <w:rsid w:val="005912DF"/>
    <w:rsid w:val="00591D1A"/>
    <w:rsid w:val="005A64E2"/>
    <w:rsid w:val="005B132A"/>
    <w:rsid w:val="005B5518"/>
    <w:rsid w:val="005C5F26"/>
    <w:rsid w:val="005D1854"/>
    <w:rsid w:val="005D362F"/>
    <w:rsid w:val="005E03A2"/>
    <w:rsid w:val="005E4B5B"/>
    <w:rsid w:val="005E5446"/>
    <w:rsid w:val="005F061E"/>
    <w:rsid w:val="005F6DCB"/>
    <w:rsid w:val="00602596"/>
    <w:rsid w:val="00607CF9"/>
    <w:rsid w:val="00621BB9"/>
    <w:rsid w:val="00631744"/>
    <w:rsid w:val="00633A66"/>
    <w:rsid w:val="006811AD"/>
    <w:rsid w:val="00690D21"/>
    <w:rsid w:val="006B6698"/>
    <w:rsid w:val="006E064D"/>
    <w:rsid w:val="006E2306"/>
    <w:rsid w:val="007065B3"/>
    <w:rsid w:val="0071629A"/>
    <w:rsid w:val="0072153E"/>
    <w:rsid w:val="00723D64"/>
    <w:rsid w:val="00726820"/>
    <w:rsid w:val="00726A93"/>
    <w:rsid w:val="007455C3"/>
    <w:rsid w:val="007527FE"/>
    <w:rsid w:val="00764A65"/>
    <w:rsid w:val="00770DD1"/>
    <w:rsid w:val="007712B3"/>
    <w:rsid w:val="00777EE6"/>
    <w:rsid w:val="00790800"/>
    <w:rsid w:val="007953C0"/>
    <w:rsid w:val="007A333D"/>
    <w:rsid w:val="007B3A35"/>
    <w:rsid w:val="007C088F"/>
    <w:rsid w:val="007C11EE"/>
    <w:rsid w:val="007C1884"/>
    <w:rsid w:val="007C4BB4"/>
    <w:rsid w:val="007C554A"/>
    <w:rsid w:val="007D7963"/>
    <w:rsid w:val="007F2373"/>
    <w:rsid w:val="007F3962"/>
    <w:rsid w:val="007F69B1"/>
    <w:rsid w:val="00800E5A"/>
    <w:rsid w:val="00802202"/>
    <w:rsid w:val="00803859"/>
    <w:rsid w:val="008210B2"/>
    <w:rsid w:val="0084290C"/>
    <w:rsid w:val="00844876"/>
    <w:rsid w:val="008469B4"/>
    <w:rsid w:val="008659BA"/>
    <w:rsid w:val="0086725E"/>
    <w:rsid w:val="00867447"/>
    <w:rsid w:val="00880C68"/>
    <w:rsid w:val="008A3628"/>
    <w:rsid w:val="008C154D"/>
    <w:rsid w:val="008D2A99"/>
    <w:rsid w:val="008D4BD1"/>
    <w:rsid w:val="008D5D8D"/>
    <w:rsid w:val="00905A34"/>
    <w:rsid w:val="00935137"/>
    <w:rsid w:val="0094247F"/>
    <w:rsid w:val="009461BF"/>
    <w:rsid w:val="009504A5"/>
    <w:rsid w:val="00951FF1"/>
    <w:rsid w:val="00965240"/>
    <w:rsid w:val="00970B2B"/>
    <w:rsid w:val="009762C1"/>
    <w:rsid w:val="00980678"/>
    <w:rsid w:val="0098179D"/>
    <w:rsid w:val="00997D2E"/>
    <w:rsid w:val="009C0F8B"/>
    <w:rsid w:val="009C366C"/>
    <w:rsid w:val="009C37EA"/>
    <w:rsid w:val="009D46CE"/>
    <w:rsid w:val="009E1AA8"/>
    <w:rsid w:val="00A232A5"/>
    <w:rsid w:val="00A52692"/>
    <w:rsid w:val="00A60B79"/>
    <w:rsid w:val="00A97063"/>
    <w:rsid w:val="00AB4E25"/>
    <w:rsid w:val="00AC3F2D"/>
    <w:rsid w:val="00AC3FDA"/>
    <w:rsid w:val="00AD5774"/>
    <w:rsid w:val="00AE2286"/>
    <w:rsid w:val="00B06E6B"/>
    <w:rsid w:val="00B33470"/>
    <w:rsid w:val="00B45303"/>
    <w:rsid w:val="00B518C0"/>
    <w:rsid w:val="00B55E1B"/>
    <w:rsid w:val="00B665E6"/>
    <w:rsid w:val="00B73CD6"/>
    <w:rsid w:val="00B8044C"/>
    <w:rsid w:val="00BA2AA0"/>
    <w:rsid w:val="00BB4438"/>
    <w:rsid w:val="00BC1EED"/>
    <w:rsid w:val="00BC21A4"/>
    <w:rsid w:val="00BC39C0"/>
    <w:rsid w:val="00BE3533"/>
    <w:rsid w:val="00BF1782"/>
    <w:rsid w:val="00BF2D35"/>
    <w:rsid w:val="00C1230A"/>
    <w:rsid w:val="00C274B4"/>
    <w:rsid w:val="00C43704"/>
    <w:rsid w:val="00C55A40"/>
    <w:rsid w:val="00C60079"/>
    <w:rsid w:val="00C71872"/>
    <w:rsid w:val="00C84735"/>
    <w:rsid w:val="00C86BF7"/>
    <w:rsid w:val="00C911A1"/>
    <w:rsid w:val="00CB5F14"/>
    <w:rsid w:val="00CC2FFF"/>
    <w:rsid w:val="00D043F4"/>
    <w:rsid w:val="00D140E5"/>
    <w:rsid w:val="00D2497B"/>
    <w:rsid w:val="00D56643"/>
    <w:rsid w:val="00D72AEB"/>
    <w:rsid w:val="00D7643C"/>
    <w:rsid w:val="00D813CB"/>
    <w:rsid w:val="00D8450C"/>
    <w:rsid w:val="00D905B3"/>
    <w:rsid w:val="00DB5CC4"/>
    <w:rsid w:val="00DF0633"/>
    <w:rsid w:val="00E05429"/>
    <w:rsid w:val="00E06DB1"/>
    <w:rsid w:val="00E10638"/>
    <w:rsid w:val="00E15640"/>
    <w:rsid w:val="00E41066"/>
    <w:rsid w:val="00E53572"/>
    <w:rsid w:val="00E62E7B"/>
    <w:rsid w:val="00E817FA"/>
    <w:rsid w:val="00E924EA"/>
    <w:rsid w:val="00E95307"/>
    <w:rsid w:val="00EA1549"/>
    <w:rsid w:val="00EB200E"/>
    <w:rsid w:val="00EB5602"/>
    <w:rsid w:val="00EB7BBA"/>
    <w:rsid w:val="00EC39B5"/>
    <w:rsid w:val="00EC6F90"/>
    <w:rsid w:val="00EC7230"/>
    <w:rsid w:val="00EE25DC"/>
    <w:rsid w:val="00EE5925"/>
    <w:rsid w:val="00EF5F31"/>
    <w:rsid w:val="00F02314"/>
    <w:rsid w:val="00F02E65"/>
    <w:rsid w:val="00F11ED6"/>
    <w:rsid w:val="00F25227"/>
    <w:rsid w:val="00F254A7"/>
    <w:rsid w:val="00F35103"/>
    <w:rsid w:val="00F3699F"/>
    <w:rsid w:val="00F3731E"/>
    <w:rsid w:val="00F83C32"/>
    <w:rsid w:val="00F83F3A"/>
    <w:rsid w:val="00F93356"/>
    <w:rsid w:val="00F9605F"/>
    <w:rsid w:val="00F96F4C"/>
    <w:rsid w:val="00FC36FE"/>
    <w:rsid w:val="00FD6F6A"/>
    <w:rsid w:val="00FE4611"/>
    <w:rsid w:val="00FF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  <w14:docId w14:val="185BA33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A66"/>
    <w:pPr>
      <w:spacing w:after="0" w:line="240" w:lineRule="auto"/>
    </w:pPr>
    <w:rPr>
      <w:rFonts w:ascii="Arial" w:hAnsi="Arial" w:cs="Arial"/>
      <w:sz w:val="24"/>
    </w:rPr>
  </w:style>
  <w:style w:type="paragraph" w:styleId="Heading2">
    <w:name w:val="heading 2"/>
    <w:basedOn w:val="Normal"/>
    <w:link w:val="Heading2Char"/>
    <w:uiPriority w:val="9"/>
    <w:qFormat/>
    <w:rsid w:val="005912DF"/>
    <w:pPr>
      <w:spacing w:before="100" w:beforeAutospacing="1" w:after="150" w:line="360" w:lineRule="atLeast"/>
      <w:outlineLvl w:val="1"/>
    </w:pPr>
    <w:rPr>
      <w:rFonts w:ascii="DauphinPlain" w:eastAsia="Times New Roman" w:hAnsi="DauphinPlain" w:cs="Times New Roman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6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232A5"/>
    <w:pPr>
      <w:widowControl w:val="0"/>
      <w:autoSpaceDE w:val="0"/>
      <w:autoSpaceDN w:val="0"/>
      <w:spacing w:before="4"/>
      <w:ind w:left="40"/>
    </w:pPr>
    <w:rPr>
      <w:rFonts w:ascii="Gill Sans MT" w:eastAsia="Gill Sans MT" w:hAnsi="Gill Sans MT" w:cs="Gill Sans MT"/>
      <w:i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232A5"/>
    <w:rPr>
      <w:rFonts w:ascii="Gill Sans MT" w:eastAsia="Gill Sans MT" w:hAnsi="Gill Sans MT" w:cs="Gill Sans MT"/>
      <w:i/>
      <w:sz w:val="20"/>
      <w:szCs w:val="20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2700B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5912DF"/>
    <w:rPr>
      <w:rFonts w:ascii="DauphinPlain" w:eastAsia="Times New Roman" w:hAnsi="DauphinPlain" w:cs="Times New Roman"/>
      <w:sz w:val="36"/>
      <w:szCs w:val="36"/>
      <w:lang w:eastAsia="en-CA"/>
    </w:rPr>
  </w:style>
  <w:style w:type="paragraph" w:styleId="NormalWeb">
    <w:name w:val="Normal (Web)"/>
    <w:basedOn w:val="Normal"/>
    <w:uiPriority w:val="99"/>
    <w:unhideWhenUsed/>
    <w:rsid w:val="005912DF"/>
    <w:pPr>
      <w:spacing w:after="225"/>
      <w:jc w:val="both"/>
    </w:pPr>
    <w:rPr>
      <w:rFonts w:ascii="Times New Roman" w:eastAsia="Times New Roman" w:hAnsi="Times New Roman" w:cs="Times New Roman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5912D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96F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F4C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F96F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F4C"/>
    <w:rPr>
      <w:rFonts w:ascii="Arial" w:hAnsi="Arial" w:cs="Arial"/>
      <w:sz w:val="24"/>
    </w:rPr>
  </w:style>
  <w:style w:type="character" w:styleId="Hyperlink">
    <w:name w:val="Hyperlink"/>
    <w:basedOn w:val="DefaultParagraphFont"/>
    <w:uiPriority w:val="99"/>
    <w:unhideWhenUsed/>
    <w:rsid w:val="00F96F4C"/>
    <w:rPr>
      <w:color w:val="0000FF" w:themeColor="hyperlink"/>
      <w:u w:val="single"/>
    </w:rPr>
  </w:style>
  <w:style w:type="paragraph" w:customStyle="1" w:styleId="sch-body">
    <w:name w:val="sch-body"/>
    <w:basedOn w:val="Normal"/>
    <w:rsid w:val="00C55A40"/>
    <w:pPr>
      <w:overflowPunct w:val="0"/>
      <w:autoSpaceDE w:val="0"/>
      <w:autoSpaceDN w:val="0"/>
      <w:spacing w:before="180"/>
      <w:jc w:val="both"/>
    </w:pPr>
    <w:rPr>
      <w:rFonts w:ascii="Times" w:eastAsia="Times New Roman" w:hAnsi="Times" w:cs="Times New Roman"/>
      <w:color w:val="000000"/>
      <w:sz w:val="20"/>
      <w:szCs w:val="20"/>
      <w:lang w:val="en-US"/>
    </w:rPr>
  </w:style>
  <w:style w:type="paragraph" w:customStyle="1" w:styleId="sch-sectionleft">
    <w:name w:val="sch-sectionleft"/>
    <w:basedOn w:val="Normal"/>
    <w:rsid w:val="00C55A40"/>
    <w:pPr>
      <w:keepNext/>
      <w:overflowPunct w:val="0"/>
      <w:autoSpaceDE w:val="0"/>
      <w:autoSpaceDN w:val="0"/>
      <w:spacing w:before="180"/>
      <w:ind w:left="480" w:hanging="480"/>
      <w:jc w:val="both"/>
    </w:pPr>
    <w:rPr>
      <w:rFonts w:ascii="Times" w:eastAsia="Times New Roman" w:hAnsi="Times" w:cs="Times New Roman"/>
      <w:color w:val="000000"/>
      <w:sz w:val="20"/>
      <w:szCs w:val="20"/>
      <w:lang w:val="en-US"/>
    </w:rPr>
  </w:style>
  <w:style w:type="character" w:customStyle="1" w:styleId="actname">
    <w:name w:val="actname"/>
    <w:rsid w:val="00C55A40"/>
    <w:rPr>
      <w:rFonts w:ascii="Times" w:hAnsi="Times" w:hint="default"/>
      <w:i/>
      <w:iCs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5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55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4530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530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5303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530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5303"/>
    <w:rPr>
      <w:rFonts w:ascii="Arial" w:hAnsi="Arial" w:cs="Arial"/>
      <w:b/>
      <w:bCs/>
      <w:sz w:val="20"/>
      <w:szCs w:val="20"/>
    </w:rPr>
  </w:style>
  <w:style w:type="paragraph" w:customStyle="1" w:styleId="TableParagraph">
    <w:name w:val="TableParagraph"/>
    <w:basedOn w:val="Normal"/>
    <w:qFormat/>
    <w:rsid w:val="00567FC9"/>
    <w:pPr>
      <w:tabs>
        <w:tab w:val="right" w:pos="920"/>
        <w:tab w:val="left" w:pos="1040"/>
      </w:tabs>
      <w:spacing w:before="40" w:line="260" w:lineRule="atLeast"/>
      <w:ind w:left="1040" w:hanging="1040"/>
    </w:pPr>
    <w:rPr>
      <w:rFonts w:ascii="Times New Roman" w:eastAsia="Times New Roman" w:hAnsi="Times New Roman" w:cs="Times New Roman"/>
      <w:sz w:val="22"/>
      <w:szCs w:val="20"/>
      <w:lang w:eastAsia="en-CA"/>
    </w:rPr>
  </w:style>
  <w:style w:type="paragraph" w:styleId="Revision">
    <w:name w:val="Revision"/>
    <w:hidden/>
    <w:uiPriority w:val="99"/>
    <w:semiHidden/>
    <w:rsid w:val="00D2497B"/>
    <w:pPr>
      <w:spacing w:after="0" w:line="240" w:lineRule="auto"/>
    </w:pPr>
    <w:rPr>
      <w:rFonts w:ascii="Arial" w:hAnsi="Arial" w:cs="Arial"/>
      <w:sz w:val="24"/>
    </w:rPr>
  </w:style>
  <w:style w:type="paragraph" w:styleId="ListParagraph">
    <w:name w:val="List Paragraph"/>
    <w:basedOn w:val="Normal"/>
    <w:uiPriority w:val="34"/>
    <w:qFormat/>
    <w:rsid w:val="005D185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A362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3628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36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4819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6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720">
          <w:marLeft w:val="0"/>
          <w:marRight w:val="-24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41522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037">
              <w:marLeft w:val="432"/>
              <w:marRight w:val="21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4803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4810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162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471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2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9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019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9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736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1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4035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41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285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881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3986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09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48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7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693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5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0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31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054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760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881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65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755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9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4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20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73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9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69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1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1688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739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DB1EC1CCB604E9CC5D285979F7253" ma:contentTypeVersion="2" ma:contentTypeDescription="Create a new document." ma:contentTypeScope="" ma:versionID="36b541e322223a36435cd3b488ecffed">
  <xsd:schema xmlns:xsd="http://www.w3.org/2001/XMLSchema" xmlns:xs="http://www.w3.org/2001/XMLSchema" xmlns:p="http://schemas.microsoft.com/office/2006/metadata/properties" xmlns:ns2="9b168528-b348-49e2-810f-fa27b3ae443d" targetNamespace="http://schemas.microsoft.com/office/2006/metadata/properties" ma:root="true" ma:fieldsID="c119814be0dd08a1e2609bd36c5046f3" ns2:_="">
    <xsd:import namespace="9b168528-b348-49e2-810f-fa27b3ae4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168528-b348-49e2-810f-fa27b3ae44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E0449F-4A51-4E31-92EF-B8F6EEF3EB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B1F29C-653D-4EFA-B4FC-4DF23EE85D90}"/>
</file>

<file path=customXml/itemProps3.xml><?xml version="1.0" encoding="utf-8"?>
<ds:datastoreItem xmlns:ds="http://schemas.openxmlformats.org/officeDocument/2006/customXml" ds:itemID="{80FC364A-CC2B-42CE-A259-46B54D692083}"/>
</file>

<file path=customXml/itemProps4.xml><?xml version="1.0" encoding="utf-8"?>
<ds:datastoreItem xmlns:ds="http://schemas.openxmlformats.org/officeDocument/2006/customXml" ds:itemID="{6AFDE781-DB53-4E96-849A-636271E76D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2022-04-29T23:29:00Z</dcterms:created>
  <dcterms:modified xsi:type="dcterms:W3CDTF">2022-04-29T23:29:00Z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0x010100238DB1EC1CCB604E9CC5D285979F7253</vt:lpwstr>
  </property>
</Properties>
</file>