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7640" w14:textId="0D147B4B" w:rsidR="00D74955" w:rsidRPr="00D74955" w:rsidRDefault="00093192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>Appeal</w:t>
      </w:r>
      <w:r w:rsidR="007C4649">
        <w:rPr>
          <w:i/>
          <w:szCs w:val="24"/>
        </w:rPr>
        <w:t xml:space="preserve"> r</w:t>
      </w:r>
      <w:r w:rsidR="00A965D3">
        <w:rPr>
          <w:i/>
          <w:szCs w:val="24"/>
        </w:rPr>
        <w:t>ecord</w:t>
      </w:r>
      <w:r w:rsidR="007C4649">
        <w:rPr>
          <w:i/>
          <w:szCs w:val="24"/>
        </w:rPr>
        <w:t>s contain</w:t>
      </w:r>
      <w:r w:rsidR="00A965D3">
        <w:rPr>
          <w:i/>
          <w:szCs w:val="24"/>
        </w:rPr>
        <w:t xml:space="preserve"> copies of</w:t>
      </w:r>
      <w:r>
        <w:rPr>
          <w:i/>
          <w:szCs w:val="24"/>
        </w:rPr>
        <w:t xml:space="preserve"> initiating documents</w:t>
      </w:r>
      <w:r w:rsidR="00A965D3">
        <w:rPr>
          <w:i/>
          <w:szCs w:val="24"/>
        </w:rPr>
        <w:t>, orders, judgments/</w:t>
      </w:r>
      <w:r w:rsidR="00910807">
        <w:rPr>
          <w:i/>
          <w:szCs w:val="24"/>
        </w:rPr>
        <w:t>decisions</w:t>
      </w:r>
      <w:r w:rsidR="00A965D3">
        <w:rPr>
          <w:i/>
          <w:szCs w:val="24"/>
        </w:rPr>
        <w:t xml:space="preserve"> and</w:t>
      </w:r>
      <w:r w:rsidR="00854167">
        <w:rPr>
          <w:i/>
          <w:szCs w:val="24"/>
        </w:rPr>
        <w:t xml:space="preserve"> the notice of </w:t>
      </w:r>
      <w:r w:rsidR="007C4649">
        <w:rPr>
          <w:i/>
          <w:szCs w:val="24"/>
        </w:rPr>
        <w:t>appeal</w:t>
      </w:r>
      <w:r w:rsidR="002E7809">
        <w:rPr>
          <w:i/>
          <w:szCs w:val="24"/>
        </w:rPr>
        <w:t xml:space="preserve"> or leave</w:t>
      </w:r>
      <w:r w:rsidR="007C4649">
        <w:rPr>
          <w:i/>
          <w:szCs w:val="24"/>
        </w:rPr>
        <w:t>.</w:t>
      </w:r>
    </w:p>
    <w:p w14:paraId="3DF5ECC1" w14:textId="5912D14D" w:rsidR="00C77FEF" w:rsidRDefault="00FA5E07" w:rsidP="00B76F44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5C157D">
        <w:t xml:space="preserve">.0 </w:t>
      </w:r>
      <w:r w:rsidR="00DD31D3">
        <w:t>A</w:t>
      </w:r>
      <w:r w:rsidR="00AD2DE3">
        <w:t>ppeal</w:t>
      </w:r>
      <w:r w:rsidR="001D1B55">
        <w:t xml:space="preserve"> </w:t>
      </w:r>
      <w:r w:rsidR="00317A6E">
        <w:t xml:space="preserve">Record </w:t>
      </w:r>
      <w:r w:rsidR="00C77FEF" w:rsidRPr="00C77FEF">
        <w:t>Content Requirements</w:t>
      </w:r>
      <w:bookmarkEnd w:id="1"/>
      <w:bookmarkEnd w:id="2"/>
    </w:p>
    <w:p w14:paraId="31CA34CE" w14:textId="77777777" w:rsidR="00616939" w:rsidRPr="00616939" w:rsidRDefault="00616939" w:rsidP="00B76F44"/>
    <w:tbl>
      <w:tblPr>
        <w:tblStyle w:val="LightList-Accent1"/>
        <w:tblW w:w="10970" w:type="dxa"/>
        <w:tblLook w:val="04A0" w:firstRow="1" w:lastRow="0" w:firstColumn="1" w:lastColumn="0" w:noHBand="0" w:noVBand="1"/>
      </w:tblPr>
      <w:tblGrid>
        <w:gridCol w:w="2589"/>
        <w:gridCol w:w="7026"/>
        <w:gridCol w:w="1355"/>
      </w:tblGrid>
      <w:tr w:rsidR="000752CE" w:rsidRPr="00C77FEF" w14:paraId="0AD62829" w14:textId="77777777" w:rsidTr="00F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4F81BD"/>
          </w:tcPr>
          <w:p w14:paraId="70CE6D60" w14:textId="77777777" w:rsidR="000752CE" w:rsidRPr="00B76F44" w:rsidRDefault="000752CE" w:rsidP="001332D0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B76F44"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26" w:type="dxa"/>
            <w:shd w:val="clear" w:color="auto" w:fill="4F81BD"/>
          </w:tcPr>
          <w:p w14:paraId="3A46E659" w14:textId="77777777" w:rsidR="000752CE" w:rsidRPr="00B76F44" w:rsidRDefault="000752CE" w:rsidP="001332D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B76F44"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5" w:type="dxa"/>
            <w:shd w:val="clear" w:color="auto" w:fill="4F81BD"/>
          </w:tcPr>
          <w:p w14:paraId="4CFFC284" w14:textId="77777777" w:rsidR="000752CE" w:rsidRPr="00B76F44" w:rsidRDefault="000752CE" w:rsidP="001332D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B76F44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FA5E07" w:rsidRPr="00C77FEF" w14:paraId="0579823C" w14:textId="77777777" w:rsidTr="0013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01753FC2" w14:textId="48988CD8" w:rsidR="00FA5E07" w:rsidRPr="009E6D77" w:rsidRDefault="00FA5E07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7026" w:type="dxa"/>
          </w:tcPr>
          <w:p w14:paraId="4F8BB6D3" w14:textId="77777777" w:rsidR="0030311E" w:rsidRDefault="0030311E" w:rsidP="0030311E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0A1BA1EA" w14:textId="01B35BAB" w:rsidR="00FA5E07" w:rsidRDefault="0030311E" w:rsidP="0030311E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488602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611F3678" w14:textId="52CECCE9" w:rsidR="00FA5E07" w:rsidRDefault="00EE4E53" w:rsidP="001332D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FA5E07" w:rsidRPr="00C77FEF" w14:paraId="2D3B4CAB" w14:textId="77777777" w:rsidTr="001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67D9DE0B" w14:textId="71958AC0" w:rsidR="00FA5E07" w:rsidRPr="009E6D77" w:rsidRDefault="00FA5E07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7026" w:type="dxa"/>
          </w:tcPr>
          <w:p w14:paraId="2C282EE7" w14:textId="12B1770E" w:rsidR="00FA5E07" w:rsidRDefault="00ED5041" w:rsidP="001332D0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265295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1C9C24C5" w14:textId="42DC0256" w:rsidR="00FA5E07" w:rsidRDefault="00EE4E53" w:rsidP="001332D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0752CE" w:rsidRPr="00C77FEF" w14:paraId="37BB75E8" w14:textId="77777777" w:rsidTr="0013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54CF5714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bookmarkStart w:id="3" w:name="_Hlk96068806"/>
            <w:r w:rsidRPr="009E6D77">
              <w:rPr>
                <w:rFonts w:eastAsia="Times New Roman"/>
                <w:sz w:val="22"/>
              </w:rPr>
              <w:t xml:space="preserve">PART 1: Initiating Documents </w:t>
            </w:r>
          </w:p>
          <w:p w14:paraId="314C7E39" w14:textId="77777777" w:rsidR="000752CE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E931005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Trial</w:t>
            </w:r>
          </w:p>
          <w:p w14:paraId="4ADA7C50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ADFE380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3A27888E" w14:textId="77777777" w:rsidR="000752CE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19AE8E5F" w14:textId="77777777" w:rsidR="000752CE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5898A3BC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Chambers</w:t>
            </w:r>
          </w:p>
          <w:p w14:paraId="72CE393D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6C76C01C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22B4E231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10563A8F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  <w:p w14:paraId="472EA446" w14:textId="77777777" w:rsidR="000752CE" w:rsidRDefault="000752CE" w:rsidP="001332D0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180089CF" w14:textId="77777777" w:rsidR="0000712C" w:rsidRDefault="0000712C" w:rsidP="001332D0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6FF9B8B3" w14:textId="77777777" w:rsidR="0000712C" w:rsidRDefault="0000712C" w:rsidP="001332D0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1B6E9A2F" w14:textId="77777777" w:rsidR="007C5451" w:rsidRDefault="007C5451" w:rsidP="0000712C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725E4174" w14:textId="27A90D43" w:rsidR="0000712C" w:rsidRDefault="0000712C" w:rsidP="0000712C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>Tribunal (by judicial review)</w:t>
            </w:r>
          </w:p>
          <w:p w14:paraId="0E752411" w14:textId="77777777" w:rsidR="0000712C" w:rsidRDefault="0000712C" w:rsidP="001332D0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6297565C" w14:textId="77777777" w:rsidR="0000712C" w:rsidRDefault="0000712C" w:rsidP="001332D0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2BC940EA" w14:textId="77777777" w:rsidR="00651C4C" w:rsidRDefault="00651C4C" w:rsidP="0000712C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</w:p>
          <w:p w14:paraId="2B2C2899" w14:textId="68B4F6A1" w:rsidR="0000712C" w:rsidRDefault="0000712C" w:rsidP="0000712C">
            <w:pPr>
              <w:spacing w:before="20" w:after="20" w:line="276" w:lineRule="auto"/>
              <w:rPr>
                <w:rFonts w:eastAsia="Times New Roman"/>
                <w:b w:val="0"/>
                <w:bCs w:val="0"/>
                <w:sz w:val="22"/>
              </w:rPr>
            </w:pPr>
            <w:r>
              <w:rPr>
                <w:rFonts w:eastAsia="Times New Roman"/>
                <w:sz w:val="22"/>
              </w:rPr>
              <w:t>Tribunal (direct appeal)</w:t>
            </w:r>
          </w:p>
          <w:p w14:paraId="571141BC" w14:textId="1B154810" w:rsidR="0000712C" w:rsidRPr="009E6D77" w:rsidRDefault="0000712C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</w:p>
        </w:tc>
        <w:tc>
          <w:tcPr>
            <w:tcW w:w="7026" w:type="dxa"/>
          </w:tcPr>
          <w:p w14:paraId="4C13B591" w14:textId="77777777" w:rsidR="000752CE" w:rsidRPr="009E6D77" w:rsidRDefault="000752CE" w:rsidP="001332D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Please include the following initiating documents based on where appeal is being initiated from:</w:t>
            </w:r>
          </w:p>
          <w:p w14:paraId="2B296793" w14:textId="77777777" w:rsidR="000752CE" w:rsidRDefault="000752CE" w:rsidP="001332D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6E773B74" w14:textId="1AD005C6" w:rsidR="000752CE" w:rsidRDefault="000752CE" w:rsidP="001332D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E6D77">
              <w:rPr>
                <w:sz w:val="22"/>
              </w:rPr>
              <w:t>If the appeal is from a trial, i</w:t>
            </w:r>
            <w:r>
              <w:rPr>
                <w:sz w:val="22"/>
              </w:rPr>
              <w:t xml:space="preserve">nclude the most recently amended: </w:t>
            </w:r>
          </w:p>
          <w:p w14:paraId="6F30D529" w14:textId="77777777" w:rsidR="000752CE" w:rsidRPr="00D33AD7" w:rsidRDefault="000752CE" w:rsidP="001332D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3AD7">
              <w:rPr>
                <w:sz w:val="22"/>
              </w:rPr>
              <w:t xml:space="preserve">notice of civil claim </w:t>
            </w:r>
          </w:p>
          <w:p w14:paraId="3F6E8832" w14:textId="77777777" w:rsidR="000752CE" w:rsidRPr="00D33AD7" w:rsidRDefault="000752CE" w:rsidP="001332D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3AD7">
              <w:rPr>
                <w:sz w:val="22"/>
              </w:rPr>
              <w:t>response to civil claim</w:t>
            </w:r>
          </w:p>
          <w:p w14:paraId="0E6BBB36" w14:textId="397A42FD" w:rsidR="000752CE" w:rsidRPr="00D33AD7" w:rsidRDefault="000752CE" w:rsidP="001332D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3AD7">
              <w:rPr>
                <w:sz w:val="22"/>
              </w:rPr>
              <w:t xml:space="preserve"> counterclaim</w:t>
            </w:r>
            <w:r w:rsidR="00F21387">
              <w:rPr>
                <w:sz w:val="22"/>
              </w:rPr>
              <w:t xml:space="preserve"> (if any)</w:t>
            </w:r>
          </w:p>
          <w:p w14:paraId="55F9C050" w14:textId="77777777" w:rsidR="000752CE" w:rsidRPr="009E6D77" w:rsidRDefault="000752CE" w:rsidP="001332D0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0452D0C" w14:textId="77777777" w:rsidR="007007F9" w:rsidRPr="00C707D3" w:rsidRDefault="000752CE" w:rsidP="00C707D3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  <w:lang w:val="en-US"/>
              </w:rPr>
              <w:t>If the appeal is from a chambers order (excluding Judicial Review of</w:t>
            </w:r>
            <w:r>
              <w:rPr>
                <w:rFonts w:eastAsia="Times New Roman"/>
                <w:sz w:val="22"/>
                <w:lang w:val="en-US"/>
              </w:rPr>
              <w:t xml:space="preserve"> a Tribunal), </w:t>
            </w:r>
            <w:r w:rsidR="00A47802">
              <w:rPr>
                <w:rFonts w:eastAsia="Times New Roman"/>
                <w:sz w:val="22"/>
                <w:lang w:val="en-US"/>
              </w:rPr>
              <w:t xml:space="preserve">the most recently amended: </w:t>
            </w:r>
          </w:p>
          <w:p w14:paraId="4607B6A4" w14:textId="55D38FEC" w:rsidR="000752CE" w:rsidRDefault="000752CE" w:rsidP="001332D0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notice of civil c</w:t>
            </w:r>
            <w:r w:rsidRPr="009E6D77">
              <w:rPr>
                <w:rFonts w:eastAsia="Times New Roman"/>
                <w:sz w:val="22"/>
              </w:rPr>
              <w:t xml:space="preserve">laim </w:t>
            </w:r>
          </w:p>
          <w:p w14:paraId="30F69EE6" w14:textId="77777777" w:rsidR="000752CE" w:rsidRDefault="000752CE" w:rsidP="001332D0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response to civil c</w:t>
            </w:r>
            <w:r w:rsidRPr="009E6D77">
              <w:rPr>
                <w:rFonts w:eastAsia="Times New Roman"/>
                <w:sz w:val="22"/>
              </w:rPr>
              <w:t xml:space="preserve">laim </w:t>
            </w:r>
          </w:p>
          <w:p w14:paraId="003AB7EC" w14:textId="70C0F301" w:rsidR="000752CE" w:rsidRPr="009E6D77" w:rsidRDefault="000752CE" w:rsidP="001332D0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counterclaim</w:t>
            </w:r>
            <w:r w:rsidR="00F21387">
              <w:rPr>
                <w:rFonts w:eastAsia="Times New Roman"/>
                <w:sz w:val="22"/>
              </w:rPr>
              <w:t xml:space="preserve"> (if any)</w:t>
            </w:r>
          </w:p>
          <w:p w14:paraId="67AE8E75" w14:textId="77777777" w:rsidR="000752CE" w:rsidRDefault="000752CE" w:rsidP="001332D0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notice of a</w:t>
            </w:r>
            <w:r w:rsidRPr="009E6D77">
              <w:rPr>
                <w:rFonts w:eastAsia="Times New Roman"/>
                <w:sz w:val="22"/>
              </w:rPr>
              <w:t xml:space="preserve">pplication </w:t>
            </w:r>
          </w:p>
          <w:p w14:paraId="336712F4" w14:textId="6F2EF171" w:rsidR="000752CE" w:rsidRDefault="000752CE" w:rsidP="001332D0">
            <w:pPr>
              <w:numPr>
                <w:ilvl w:val="0"/>
                <w:numId w:val="18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application r</w:t>
            </w:r>
            <w:r w:rsidRPr="009E6D77">
              <w:rPr>
                <w:rFonts w:eastAsia="Times New Roman"/>
                <w:sz w:val="22"/>
              </w:rPr>
              <w:t>espons</w:t>
            </w:r>
            <w:r>
              <w:rPr>
                <w:rFonts w:eastAsia="Times New Roman"/>
                <w:sz w:val="22"/>
              </w:rPr>
              <w:t>e</w:t>
            </w:r>
          </w:p>
          <w:p w14:paraId="76244697" w14:textId="77777777" w:rsidR="00A54424" w:rsidRDefault="00A54424" w:rsidP="007007F9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  <w:p w14:paraId="59BD1CD4" w14:textId="40617723" w:rsidR="0000712C" w:rsidRPr="00D74955" w:rsidRDefault="0000712C" w:rsidP="007007F9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If the appeal is from a </w:t>
            </w:r>
            <w:proofErr w:type="gramStart"/>
            <w:r>
              <w:rPr>
                <w:rFonts w:eastAsia="Times New Roman"/>
                <w:sz w:val="22"/>
                <w:lang w:val="en-US"/>
              </w:rPr>
              <w:t>chambers</w:t>
            </w:r>
            <w:proofErr w:type="gramEnd"/>
            <w:r>
              <w:rPr>
                <w:rFonts w:eastAsia="Times New Roman"/>
                <w:sz w:val="22"/>
                <w:lang w:val="en-US"/>
              </w:rPr>
              <w:t xml:space="preserve"> order j</w:t>
            </w:r>
            <w:r w:rsidRPr="009E6D77">
              <w:rPr>
                <w:rFonts w:eastAsia="Times New Roman"/>
                <w:sz w:val="22"/>
                <w:lang w:val="en-US"/>
              </w:rPr>
              <w:t>udi</w:t>
            </w:r>
            <w:r>
              <w:rPr>
                <w:rFonts w:eastAsia="Times New Roman"/>
                <w:sz w:val="22"/>
                <w:lang w:val="en-US"/>
              </w:rPr>
              <w:t>cially reviewing a tribunal decision,</w:t>
            </w:r>
            <w:r w:rsidR="00A47802">
              <w:rPr>
                <w:rFonts w:eastAsia="Times New Roman"/>
                <w:sz w:val="22"/>
                <w:lang w:val="en-US"/>
              </w:rPr>
              <w:t xml:space="preserve"> the most recently amended: </w:t>
            </w:r>
            <w:r>
              <w:rPr>
                <w:rFonts w:eastAsia="Times New Roman"/>
                <w:sz w:val="22"/>
                <w:lang w:val="en-US"/>
              </w:rPr>
              <w:t xml:space="preserve"> </w:t>
            </w:r>
            <w:r w:rsidRPr="00D74955">
              <w:rPr>
                <w:sz w:val="22"/>
              </w:rPr>
              <w:t>documents that initiated and responded to the proceeding before the Tribunal.</w:t>
            </w:r>
          </w:p>
          <w:p w14:paraId="4707C72F" w14:textId="77777777" w:rsidR="0000712C" w:rsidRDefault="0000712C" w:rsidP="0000712C">
            <w:pPr>
              <w:pStyle w:val="ListParagraph"/>
              <w:widowControl w:val="0"/>
              <w:numPr>
                <w:ilvl w:val="0"/>
                <w:numId w:val="20"/>
              </w:numPr>
              <w:shd w:val="clear" w:color="auto" w:fill="FFFFFF"/>
              <w:autoSpaceDE w:val="0"/>
              <w:autoSpaceDN w:val="0"/>
              <w:adjustRightInd w:val="0"/>
              <w:spacing w:before="120" w:line="276" w:lineRule="auto"/>
              <w:ind w:right="1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the petition and petition r</w:t>
            </w:r>
            <w:r w:rsidRPr="009E6D77">
              <w:rPr>
                <w:sz w:val="22"/>
              </w:rPr>
              <w:t>esponse relating to the order under appeal</w:t>
            </w:r>
          </w:p>
          <w:p w14:paraId="10712B92" w14:textId="77777777" w:rsidR="0000712C" w:rsidRDefault="0000712C" w:rsidP="0000712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60A13D2E" w14:textId="06A75EE3" w:rsidR="0000712C" w:rsidRDefault="0000712C" w:rsidP="0000712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If the appeal is directly from a tribunal</w:t>
            </w:r>
            <w:r w:rsidR="001B6C67">
              <w:rPr>
                <w:rFonts w:eastAsia="Times New Roman"/>
                <w:sz w:val="22"/>
                <w:lang w:val="en-US"/>
              </w:rPr>
              <w:t>,</w:t>
            </w:r>
            <w:r w:rsidR="00651C4C">
              <w:rPr>
                <w:rFonts w:eastAsia="Times New Roman"/>
                <w:sz w:val="22"/>
                <w:lang w:val="en-US"/>
              </w:rPr>
              <w:t xml:space="preserve"> provide </w:t>
            </w:r>
            <w:r w:rsidR="00A54424">
              <w:rPr>
                <w:rFonts w:eastAsia="Times New Roman"/>
                <w:sz w:val="22"/>
                <w:lang w:val="en-US"/>
              </w:rPr>
              <w:t xml:space="preserve">the </w:t>
            </w:r>
            <w:r w:rsidR="00651C4C">
              <w:rPr>
                <w:rFonts w:eastAsia="Times New Roman"/>
                <w:sz w:val="22"/>
                <w:lang w:val="en-US"/>
              </w:rPr>
              <w:t>most recently amended</w:t>
            </w:r>
            <w:r w:rsidR="00F21387">
              <w:rPr>
                <w:rFonts w:eastAsia="Times New Roman"/>
                <w:sz w:val="22"/>
                <w:lang w:val="en-US"/>
              </w:rPr>
              <w:t xml:space="preserve"> record</w:t>
            </w:r>
            <w:r w:rsidR="001B6C67">
              <w:rPr>
                <w:rFonts w:eastAsia="Times New Roman"/>
                <w:sz w:val="22"/>
                <w:lang w:val="en-US"/>
              </w:rPr>
              <w:t xml:space="preserve"> </w:t>
            </w:r>
            <w:r w:rsidRPr="009E6D77">
              <w:rPr>
                <w:sz w:val="22"/>
              </w:rPr>
              <w:t>that initiated and responded to the proceeding before the Tribunal</w:t>
            </w:r>
          </w:p>
          <w:p w14:paraId="2E9C0169" w14:textId="786E1D4D" w:rsidR="00C5366D" w:rsidRPr="00E324E5" w:rsidRDefault="00C5366D" w:rsidP="00AE20F9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</w:tc>
        <w:sdt>
          <w:sdtPr>
            <w:rPr>
              <w:rFonts w:eastAsia="Times New Roman"/>
              <w:sz w:val="22"/>
              <w:lang w:val="en-US"/>
            </w:rPr>
            <w:id w:val="-1520928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31EEF861" w14:textId="77777777" w:rsidR="000752CE" w:rsidRPr="00C77FEF" w:rsidRDefault="000752CE" w:rsidP="001332D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bookmarkEnd w:id="3"/>
    </w:tbl>
    <w:p w14:paraId="22167E6C" w14:textId="77777777" w:rsidR="001B6C67" w:rsidRDefault="001B6C67">
      <w:r>
        <w:rPr>
          <w:b/>
          <w:bCs/>
        </w:rPr>
        <w:br w:type="page"/>
      </w:r>
    </w:p>
    <w:tbl>
      <w:tblPr>
        <w:tblStyle w:val="LightList-Accent1"/>
        <w:tblW w:w="10970" w:type="dxa"/>
        <w:tblLook w:val="04A0" w:firstRow="1" w:lastRow="0" w:firstColumn="1" w:lastColumn="0" w:noHBand="0" w:noVBand="1"/>
      </w:tblPr>
      <w:tblGrid>
        <w:gridCol w:w="2589"/>
        <w:gridCol w:w="7026"/>
        <w:gridCol w:w="1355"/>
      </w:tblGrid>
      <w:tr w:rsidR="000752CE" w:rsidRPr="00C77FEF" w14:paraId="3237DC1F" w14:textId="77777777" w:rsidTr="00C7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4F81BD"/>
          </w:tcPr>
          <w:p w14:paraId="7034AC73" w14:textId="5F7B8E7F" w:rsidR="000752CE" w:rsidRPr="00D65EBD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D65EBD">
              <w:rPr>
                <w:rFonts w:eastAsia="Times New Roman"/>
                <w:sz w:val="22"/>
              </w:rPr>
              <w:lastRenderedPageBreak/>
              <w:t>Content</w:t>
            </w:r>
          </w:p>
        </w:tc>
        <w:tc>
          <w:tcPr>
            <w:tcW w:w="7026" w:type="dxa"/>
            <w:shd w:val="clear" w:color="auto" w:fill="4F81BD"/>
          </w:tcPr>
          <w:p w14:paraId="2FC89F1B" w14:textId="77777777" w:rsidR="000752CE" w:rsidRPr="00D65EBD" w:rsidRDefault="000752CE" w:rsidP="001332D0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D65EBD">
              <w:rPr>
                <w:sz w:val="22"/>
              </w:rPr>
              <w:t>Requirements</w:t>
            </w:r>
          </w:p>
        </w:tc>
        <w:tc>
          <w:tcPr>
            <w:tcW w:w="1355" w:type="dxa"/>
            <w:shd w:val="clear" w:color="auto" w:fill="4F81BD"/>
          </w:tcPr>
          <w:p w14:paraId="3E8C94DE" w14:textId="77777777" w:rsidR="000752CE" w:rsidRPr="00D65EBD" w:rsidRDefault="000752CE" w:rsidP="001332D0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sz w:val="22"/>
                <w:lang w:val="en-US"/>
              </w:rPr>
            </w:pPr>
            <w:r w:rsidRPr="00D65EBD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0752CE" w:rsidRPr="00C77FEF" w14:paraId="5F60A376" w14:textId="77777777" w:rsidTr="0013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0EA19B44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 2: Order Under Appeal</w:t>
            </w:r>
          </w:p>
        </w:tc>
        <w:tc>
          <w:tcPr>
            <w:tcW w:w="7026" w:type="dxa"/>
          </w:tcPr>
          <w:p w14:paraId="6694A6C9" w14:textId="545FD226" w:rsidR="0064265D" w:rsidRDefault="000752CE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9E6D77">
              <w:rPr>
                <w:color w:val="000000"/>
                <w:sz w:val="22"/>
                <w:lang w:val="en-US"/>
              </w:rPr>
              <w:t>A copy of the entered order under appeal</w:t>
            </w:r>
            <w:r w:rsidR="0064265D">
              <w:rPr>
                <w:color w:val="000000"/>
                <w:sz w:val="22"/>
                <w:lang w:val="en-US"/>
              </w:rPr>
              <w:t>.</w:t>
            </w:r>
            <w:r w:rsidRPr="009E6D77">
              <w:rPr>
                <w:color w:val="000000"/>
                <w:sz w:val="22"/>
                <w:lang w:val="en-US"/>
              </w:rPr>
              <w:t xml:space="preserve"> </w:t>
            </w:r>
          </w:p>
          <w:p w14:paraId="021706F9" w14:textId="77777777" w:rsidR="0064265D" w:rsidRDefault="0064265D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</w:p>
          <w:p w14:paraId="4AAD275B" w14:textId="5852BF01" w:rsidR="007C5451" w:rsidRDefault="007C5451" w:rsidP="007C54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30311E">
              <w:rPr>
                <w:color w:val="000000"/>
                <w:sz w:val="22"/>
                <w:lang w:val="en-US"/>
              </w:rPr>
              <w:t xml:space="preserve">If </w:t>
            </w:r>
            <w:r w:rsidRPr="009E6D77">
              <w:rPr>
                <w:color w:val="000000"/>
                <w:sz w:val="22"/>
                <w:lang w:val="en-US"/>
              </w:rPr>
              <w:t xml:space="preserve">the </w:t>
            </w:r>
            <w:r w:rsidRPr="00C707D3">
              <w:rPr>
                <w:b/>
                <w:color w:val="000000"/>
                <w:sz w:val="22"/>
                <w:lang w:val="en-US"/>
              </w:rPr>
              <w:t xml:space="preserve">order </w:t>
            </w:r>
            <w:r w:rsidR="00F21387">
              <w:rPr>
                <w:color w:val="000000"/>
                <w:sz w:val="22"/>
                <w:lang w:val="en-US"/>
              </w:rPr>
              <w:t xml:space="preserve">under appeal </w:t>
            </w:r>
            <w:r w:rsidRPr="009E6D77">
              <w:rPr>
                <w:color w:val="000000"/>
                <w:sz w:val="22"/>
                <w:lang w:val="en-US"/>
              </w:rPr>
              <w:t xml:space="preserve">is </w:t>
            </w:r>
            <w:r w:rsidR="00C860D4" w:rsidRPr="00C707D3">
              <w:rPr>
                <w:b/>
                <w:color w:val="000000"/>
                <w:sz w:val="22"/>
                <w:lang w:val="en-US"/>
              </w:rPr>
              <w:t xml:space="preserve">not </w:t>
            </w:r>
            <w:r w:rsidR="006E188D">
              <w:rPr>
                <w:b/>
                <w:color w:val="000000"/>
                <w:sz w:val="22"/>
                <w:lang w:val="en-US"/>
              </w:rPr>
              <w:t>yet entered</w:t>
            </w:r>
            <w:r w:rsidR="007007F9">
              <w:rPr>
                <w:b/>
                <w:color w:val="000000"/>
                <w:sz w:val="22"/>
                <w:lang w:val="en-US"/>
              </w:rPr>
              <w:t>:</w:t>
            </w:r>
          </w:p>
          <w:p w14:paraId="6FCBAF3D" w14:textId="63C6DE88" w:rsidR="007C5451" w:rsidRDefault="007C5451" w:rsidP="007C5451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0B748B">
              <w:rPr>
                <w:color w:val="000000"/>
                <w:sz w:val="22"/>
                <w:lang w:val="en-US"/>
              </w:rPr>
              <w:t xml:space="preserve">Create a page stating </w:t>
            </w:r>
            <w:r w:rsidR="006E188D">
              <w:rPr>
                <w:color w:val="000000"/>
                <w:sz w:val="22"/>
                <w:lang w:val="en-US"/>
              </w:rPr>
              <w:t xml:space="preserve">that the </w:t>
            </w:r>
            <w:r w:rsidR="00C860D4">
              <w:rPr>
                <w:color w:val="000000"/>
                <w:sz w:val="22"/>
                <w:lang w:val="en-US"/>
              </w:rPr>
              <w:t>“</w:t>
            </w:r>
            <w:r w:rsidRPr="000B748B">
              <w:rPr>
                <w:color w:val="000000"/>
                <w:sz w:val="22"/>
                <w:lang w:val="en-US"/>
              </w:rPr>
              <w:t xml:space="preserve">order will be </w:t>
            </w:r>
            <w:r w:rsidR="00093545">
              <w:rPr>
                <w:color w:val="000000"/>
                <w:sz w:val="22"/>
                <w:lang w:val="en-US"/>
              </w:rPr>
              <w:t xml:space="preserve">submitted </w:t>
            </w:r>
            <w:r w:rsidR="00093545" w:rsidRPr="000B748B">
              <w:rPr>
                <w:color w:val="000000"/>
                <w:sz w:val="22"/>
                <w:lang w:val="en-US"/>
              </w:rPr>
              <w:t>when</w:t>
            </w:r>
            <w:r w:rsidRPr="000B748B">
              <w:rPr>
                <w:color w:val="000000"/>
                <w:sz w:val="22"/>
                <w:lang w:val="en-US"/>
              </w:rPr>
              <w:t xml:space="preserve"> available</w:t>
            </w:r>
            <w:r>
              <w:rPr>
                <w:color w:val="000000"/>
                <w:sz w:val="22"/>
                <w:lang w:val="en-US"/>
              </w:rPr>
              <w:t>.</w:t>
            </w:r>
          </w:p>
          <w:p w14:paraId="740EA78D" w14:textId="797664C6" w:rsidR="007C5451" w:rsidRDefault="007C5451" w:rsidP="007C5451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Indicate in </w:t>
            </w:r>
            <w:r w:rsidR="0030311E">
              <w:rPr>
                <w:color w:val="000000"/>
                <w:sz w:val="22"/>
                <w:lang w:val="en-US"/>
              </w:rPr>
              <w:t>Table of Contents</w:t>
            </w:r>
            <w:r w:rsidR="001B6C67">
              <w:rPr>
                <w:color w:val="000000"/>
                <w:sz w:val="22"/>
                <w:lang w:val="en-US"/>
              </w:rPr>
              <w:t>:</w:t>
            </w:r>
            <w:r w:rsidR="00F21387"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lang w:val="en-US"/>
              </w:rPr>
              <w:t xml:space="preserve">order </w:t>
            </w:r>
            <w:r w:rsidR="00CB3A73">
              <w:rPr>
                <w:color w:val="000000"/>
                <w:sz w:val="22"/>
                <w:lang w:val="en-US"/>
              </w:rPr>
              <w:t>to</w:t>
            </w:r>
            <w:r w:rsidR="00F21387">
              <w:rPr>
                <w:color w:val="000000"/>
                <w:sz w:val="22"/>
                <w:lang w:val="en-US"/>
              </w:rPr>
              <w:t xml:space="preserve"> be </w:t>
            </w:r>
            <w:r w:rsidR="00CB3A73">
              <w:rPr>
                <w:color w:val="000000"/>
                <w:sz w:val="22"/>
                <w:lang w:val="en-US"/>
              </w:rPr>
              <w:t>submitted</w:t>
            </w:r>
            <w:r w:rsidR="00F21387"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lang w:val="en-US"/>
              </w:rPr>
              <w:t>at a later date.</w:t>
            </w:r>
          </w:p>
          <w:p w14:paraId="713EB7BE" w14:textId="639F5D17" w:rsidR="007C5451" w:rsidRPr="000B748B" w:rsidRDefault="007C5451" w:rsidP="007007F9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. </w:t>
            </w:r>
          </w:p>
          <w:p w14:paraId="725FADC1" w14:textId="77777777" w:rsidR="000752CE" w:rsidRDefault="000752CE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ind w:left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9E6D77">
              <w:rPr>
                <w:color w:val="000000"/>
                <w:sz w:val="22"/>
                <w:lang w:val="en-US"/>
              </w:rPr>
              <w:t>In the case of an appeal or judicial review from a tribunal, a copy of that tribunal’s order if separate from the reasons.</w:t>
            </w:r>
          </w:p>
          <w:p w14:paraId="2F3CEB8E" w14:textId="77777777" w:rsidR="007007F9" w:rsidRDefault="007007F9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ind w:left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pacing w:val="-2"/>
                <w:sz w:val="22"/>
                <w:lang w:val="en-US"/>
              </w:rPr>
            </w:pPr>
          </w:p>
          <w:p w14:paraId="4CA799B0" w14:textId="32B6F0B4" w:rsidR="006E188D" w:rsidRPr="009E6D77" w:rsidRDefault="006E188D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ind w:left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16B0">
              <w:rPr>
                <w:b/>
                <w:color w:val="000000"/>
                <w:spacing w:val="-2"/>
                <w:sz w:val="22"/>
                <w:lang w:val="en-US"/>
              </w:rPr>
              <w:t>NOTE:</w:t>
            </w:r>
            <w:r>
              <w:rPr>
                <w:color w:val="000000"/>
                <w:spacing w:val="-2"/>
                <w:sz w:val="22"/>
                <w:lang w:val="en-US"/>
              </w:rPr>
              <w:t xml:space="preserve"> an appeal </w:t>
            </w:r>
            <w:r>
              <w:rPr>
                <w:color w:val="000000"/>
                <w:sz w:val="22"/>
                <w:lang w:val="en-US"/>
              </w:rPr>
              <w:t xml:space="preserve">cannot be scheduled for hearing </w:t>
            </w:r>
            <w:r w:rsidRPr="009E6D77">
              <w:rPr>
                <w:color w:val="000000"/>
                <w:sz w:val="22"/>
                <w:lang w:val="en-US"/>
              </w:rPr>
              <w:t xml:space="preserve">until the copy </w:t>
            </w:r>
            <w:r>
              <w:rPr>
                <w:color w:val="000000"/>
                <w:sz w:val="22"/>
                <w:lang w:val="en-US"/>
              </w:rPr>
              <w:t>of the entered order is provided.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976913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54BFDBD0" w14:textId="77777777" w:rsidR="000752CE" w:rsidRPr="00C77FEF" w:rsidRDefault="000752CE" w:rsidP="001332D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0752CE" w:rsidRPr="00C77FEF" w14:paraId="768C00F4" w14:textId="77777777" w:rsidTr="001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96BCB19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 3: Reasons for Judgment or Decision Under Appeal</w:t>
            </w:r>
          </w:p>
        </w:tc>
        <w:tc>
          <w:tcPr>
            <w:tcW w:w="7026" w:type="dxa"/>
          </w:tcPr>
          <w:p w14:paraId="575B40C4" w14:textId="5ACFA019" w:rsidR="000752CE" w:rsidRPr="00707E4A" w:rsidRDefault="00D659E0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9" w:after="24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If you have appealed a decision from a tribunal to the Supreme Court include a copy of that tribunal’s decision and </w:t>
            </w:r>
            <w:r w:rsidR="007007F9">
              <w:rPr>
                <w:color w:val="000000"/>
                <w:sz w:val="22"/>
                <w:lang w:val="en-US"/>
              </w:rPr>
              <w:t xml:space="preserve">the </w:t>
            </w:r>
            <w:r>
              <w:rPr>
                <w:color w:val="000000"/>
                <w:sz w:val="22"/>
                <w:lang w:val="en-US"/>
              </w:rPr>
              <w:t xml:space="preserve">Supreme Court’s decision.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0191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62D0925E" w14:textId="77777777" w:rsidR="000752CE" w:rsidRDefault="000752CE" w:rsidP="001332D0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0752CE" w:rsidRPr="00C77FEF" w14:paraId="0707B855" w14:textId="77777777" w:rsidTr="0013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40D848D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 4: Notice of Appeal or Leave</w:t>
            </w:r>
          </w:p>
        </w:tc>
        <w:tc>
          <w:tcPr>
            <w:tcW w:w="7026" w:type="dxa"/>
          </w:tcPr>
          <w:p w14:paraId="5BD62E28" w14:textId="77777777" w:rsidR="000752CE" w:rsidRDefault="005816B0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4" w:line="276" w:lineRule="auto"/>
              <w:ind w:left="5" w:right="4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A copy of the notice of a</w:t>
            </w:r>
            <w:r w:rsidRPr="009E6D77">
              <w:rPr>
                <w:color w:val="000000"/>
                <w:sz w:val="22"/>
                <w:lang w:val="en-US"/>
              </w:rPr>
              <w:t xml:space="preserve">ppeal and a copy of the entered order granting </w:t>
            </w:r>
            <w:r>
              <w:rPr>
                <w:color w:val="000000"/>
                <w:sz w:val="22"/>
                <w:lang w:val="en-US"/>
              </w:rPr>
              <w:t>leave to appeal if applicable.</w:t>
            </w:r>
          </w:p>
          <w:p w14:paraId="2626014C" w14:textId="77777777" w:rsidR="007C5451" w:rsidRDefault="007C5451" w:rsidP="007C54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</w:p>
          <w:p w14:paraId="4928A03D" w14:textId="69AFB136" w:rsidR="007C5451" w:rsidRDefault="007C5451" w:rsidP="007C54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I</w:t>
            </w:r>
            <w:r w:rsidRPr="009E6D77">
              <w:rPr>
                <w:color w:val="000000"/>
                <w:sz w:val="22"/>
                <w:lang w:val="en-US"/>
              </w:rPr>
              <w:t xml:space="preserve">f </w:t>
            </w:r>
            <w:r w:rsidR="006E188D">
              <w:rPr>
                <w:color w:val="000000"/>
                <w:sz w:val="22"/>
                <w:lang w:val="en-US"/>
              </w:rPr>
              <w:t xml:space="preserve">the </w:t>
            </w:r>
            <w:r w:rsidRPr="00C707D3">
              <w:rPr>
                <w:b/>
                <w:color w:val="000000"/>
                <w:sz w:val="22"/>
                <w:lang w:val="en-US"/>
              </w:rPr>
              <w:t>order granting leave</w:t>
            </w:r>
            <w:r w:rsidRPr="009E6D77">
              <w:rPr>
                <w:color w:val="000000"/>
                <w:sz w:val="22"/>
                <w:lang w:val="en-US"/>
              </w:rPr>
              <w:t xml:space="preserve"> </w:t>
            </w:r>
            <w:r w:rsidR="00F21387">
              <w:rPr>
                <w:color w:val="000000"/>
                <w:sz w:val="22"/>
                <w:lang w:val="en-US"/>
              </w:rPr>
              <w:t xml:space="preserve">has not </w:t>
            </w:r>
            <w:r w:rsidR="006E188D">
              <w:rPr>
                <w:color w:val="000000"/>
                <w:sz w:val="22"/>
                <w:lang w:val="en-US"/>
              </w:rPr>
              <w:t xml:space="preserve">yet </w:t>
            </w:r>
            <w:r w:rsidR="00F21387">
              <w:rPr>
                <w:color w:val="000000"/>
                <w:sz w:val="22"/>
                <w:lang w:val="en-US"/>
              </w:rPr>
              <w:t>been entered</w:t>
            </w:r>
            <w:r>
              <w:rPr>
                <w:color w:val="000000"/>
                <w:sz w:val="22"/>
                <w:lang w:val="en-US"/>
              </w:rPr>
              <w:t>:</w:t>
            </w:r>
          </w:p>
          <w:p w14:paraId="369819A7" w14:textId="2E98847B" w:rsidR="007C5451" w:rsidRDefault="007C5451" w:rsidP="007C5451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 w:rsidRPr="000B748B">
              <w:rPr>
                <w:color w:val="000000"/>
                <w:sz w:val="22"/>
                <w:lang w:val="en-US"/>
              </w:rPr>
              <w:t xml:space="preserve">Create a page stating </w:t>
            </w:r>
            <w:r w:rsidR="001B6C67">
              <w:rPr>
                <w:color w:val="000000"/>
                <w:sz w:val="22"/>
                <w:lang w:val="en-US"/>
              </w:rPr>
              <w:t xml:space="preserve">the </w:t>
            </w:r>
            <w:r w:rsidRPr="000B748B">
              <w:rPr>
                <w:color w:val="000000"/>
                <w:sz w:val="22"/>
                <w:lang w:val="en-US"/>
              </w:rPr>
              <w:t xml:space="preserve">order will be </w:t>
            </w:r>
            <w:r w:rsidR="00A54424">
              <w:rPr>
                <w:color w:val="000000"/>
                <w:sz w:val="22"/>
                <w:lang w:val="en-US"/>
              </w:rPr>
              <w:t xml:space="preserve">submitted </w:t>
            </w:r>
            <w:r w:rsidR="00A54424" w:rsidRPr="000B748B">
              <w:rPr>
                <w:color w:val="000000"/>
                <w:sz w:val="22"/>
                <w:lang w:val="en-US"/>
              </w:rPr>
              <w:t>when</w:t>
            </w:r>
            <w:r w:rsidRPr="000B748B">
              <w:rPr>
                <w:color w:val="000000"/>
                <w:sz w:val="22"/>
                <w:lang w:val="en-US"/>
              </w:rPr>
              <w:t xml:space="preserve"> available</w:t>
            </w:r>
            <w:r>
              <w:rPr>
                <w:color w:val="000000"/>
                <w:sz w:val="22"/>
                <w:lang w:val="en-US"/>
              </w:rPr>
              <w:t>.</w:t>
            </w:r>
          </w:p>
          <w:p w14:paraId="45A3156D" w14:textId="78FAA208" w:rsidR="007C5451" w:rsidRPr="00C707D3" w:rsidRDefault="007C5451" w:rsidP="00C707D3">
            <w:pPr>
              <w:pStyle w:val="ListParagraph"/>
              <w:widowControl w:val="0"/>
              <w:numPr>
                <w:ilvl w:val="0"/>
                <w:numId w:val="34"/>
              </w:numPr>
              <w:shd w:val="clear" w:color="auto" w:fill="FFFFFF"/>
              <w:autoSpaceDE w:val="0"/>
              <w:autoSpaceDN w:val="0"/>
              <w:adjustRightInd w:val="0"/>
              <w:spacing w:before="144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Indicate </w:t>
            </w:r>
            <w:r w:rsidR="00A54424">
              <w:rPr>
                <w:color w:val="000000"/>
                <w:sz w:val="22"/>
                <w:lang w:val="en-US"/>
              </w:rPr>
              <w:t>in the</w:t>
            </w:r>
            <w:r w:rsidR="007007F9">
              <w:rPr>
                <w:color w:val="000000"/>
                <w:sz w:val="22"/>
                <w:lang w:val="en-US"/>
              </w:rPr>
              <w:t xml:space="preserve"> Table</w:t>
            </w:r>
            <w:r w:rsidR="0030311E">
              <w:rPr>
                <w:color w:val="000000"/>
                <w:sz w:val="22"/>
                <w:lang w:val="en-US"/>
              </w:rPr>
              <w:t xml:space="preserve"> of Contents</w:t>
            </w:r>
            <w:r w:rsidR="001B6C67">
              <w:rPr>
                <w:color w:val="000000"/>
                <w:sz w:val="22"/>
                <w:lang w:val="en-US"/>
              </w:rPr>
              <w:t>:</w:t>
            </w:r>
            <w:r w:rsidR="006E188D">
              <w:rPr>
                <w:color w:val="000000"/>
                <w:sz w:val="22"/>
                <w:lang w:val="en-US"/>
              </w:rPr>
              <w:t xml:space="preserve"> the </w:t>
            </w:r>
            <w:r>
              <w:rPr>
                <w:color w:val="000000"/>
                <w:sz w:val="22"/>
                <w:lang w:val="en-US"/>
              </w:rPr>
              <w:t xml:space="preserve">order </w:t>
            </w:r>
            <w:r w:rsidR="00F21387">
              <w:rPr>
                <w:color w:val="000000"/>
                <w:sz w:val="22"/>
                <w:lang w:val="en-US"/>
              </w:rPr>
              <w:t xml:space="preserve">will be </w:t>
            </w:r>
            <w:r w:rsidR="007007F9">
              <w:rPr>
                <w:color w:val="000000"/>
                <w:sz w:val="22"/>
                <w:lang w:val="en-US"/>
              </w:rPr>
              <w:t>submitted at</w:t>
            </w:r>
            <w:r>
              <w:rPr>
                <w:color w:val="000000"/>
                <w:sz w:val="22"/>
                <w:lang w:val="en-US"/>
              </w:rPr>
              <w:t xml:space="preserve"> a later date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880164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5" w:type="dxa"/>
                <w:shd w:val="clear" w:color="auto" w:fill="DBE5F1" w:themeFill="accent1" w:themeFillTint="33"/>
              </w:tcPr>
              <w:p w14:paraId="1C79C859" w14:textId="77777777" w:rsidR="000752CE" w:rsidRDefault="000752CE" w:rsidP="001332D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0752CE" w:rsidRPr="00C77FEF" w14:paraId="0A825281" w14:textId="77777777" w:rsidTr="001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E37389F" w14:textId="77777777" w:rsidR="000752CE" w:rsidRPr="009E6D77" w:rsidRDefault="000752CE" w:rsidP="001332D0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 w:rsidRPr="009E6D77">
              <w:rPr>
                <w:rFonts w:eastAsia="Times New Roman"/>
                <w:sz w:val="22"/>
              </w:rPr>
              <w:t>PART 5</w:t>
            </w:r>
            <w:r>
              <w:rPr>
                <w:rFonts w:eastAsia="Times New Roman"/>
                <w:sz w:val="22"/>
              </w:rPr>
              <w:t>: Notice Under the Constitutional</w:t>
            </w:r>
            <w:r w:rsidRPr="009E6D77">
              <w:rPr>
                <w:rFonts w:eastAsia="Times New Roman"/>
                <w:sz w:val="22"/>
              </w:rPr>
              <w:t xml:space="preserve"> Questions Act</w:t>
            </w:r>
          </w:p>
        </w:tc>
        <w:tc>
          <w:tcPr>
            <w:tcW w:w="7026" w:type="dxa"/>
          </w:tcPr>
          <w:p w14:paraId="3783F7E4" w14:textId="77777777" w:rsidR="000752CE" w:rsidRPr="009E6D77" w:rsidRDefault="000752CE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34" w:line="276" w:lineRule="auto"/>
              <w:ind w:left="5" w:right="43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E6D77">
              <w:rPr>
                <w:color w:val="000000"/>
                <w:sz w:val="22"/>
                <w:lang w:val="en-US"/>
              </w:rPr>
              <w:t>A copy of any notice required under this Act.</w:t>
            </w:r>
          </w:p>
          <w:p w14:paraId="5CC9AE48" w14:textId="77777777" w:rsidR="000752CE" w:rsidRPr="009E6D77" w:rsidRDefault="000752CE" w:rsidP="001332D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 w:line="276" w:lineRule="auto"/>
              <w:ind w:right="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5" w:type="dxa"/>
            <w:shd w:val="clear" w:color="auto" w:fill="DBE5F1" w:themeFill="accent1" w:themeFillTint="33"/>
          </w:tcPr>
          <w:p w14:paraId="402FF2CC" w14:textId="77777777" w:rsidR="000752CE" w:rsidRDefault="000752CE" w:rsidP="001332D0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</w:tbl>
    <w:p w14:paraId="6B8C70E3" w14:textId="1395AB93" w:rsidR="000042C1" w:rsidRDefault="00FA5E07" w:rsidP="00CE74B0">
      <w:pPr>
        <w:pStyle w:val="Heading1"/>
      </w:pPr>
      <w:r>
        <w:t>2</w:t>
      </w:r>
      <w:r w:rsidR="000042C1">
        <w:t>.0 Format Requirements</w:t>
      </w:r>
    </w:p>
    <w:p w14:paraId="7CEAA96B" w14:textId="422717F9" w:rsidR="00BA30DE" w:rsidRDefault="00FA5E07">
      <w:pPr>
        <w:pStyle w:val="Heading2"/>
      </w:pPr>
      <w:bookmarkStart w:id="4" w:name="_Hlk94259821"/>
      <w:r>
        <w:t>2</w:t>
      </w:r>
      <w:r w:rsidR="00EF4DF7">
        <w:t>.</w:t>
      </w:r>
      <w:r w:rsidR="00A53BB4">
        <w:t>1</w:t>
      </w:r>
      <w:r w:rsidR="00EF4DF7">
        <w:t xml:space="preserve"> </w:t>
      </w:r>
      <w:r w:rsidR="00BA30DE">
        <w:t>Format Requirements</w:t>
      </w:r>
      <w:r w:rsidR="00717449">
        <w:t xml:space="preserve"> for Appeal Record Book</w:t>
      </w:r>
    </w:p>
    <w:bookmarkEnd w:id="4"/>
    <w:p w14:paraId="55497840" w14:textId="2B5CC483" w:rsidR="00717449" w:rsidRDefault="00717449" w:rsidP="00717449">
      <w:r>
        <w:t xml:space="preserve">This is a list of format requirements for creating paper appeal record books. </w:t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717449" w:rsidRPr="00D52482" w14:paraId="0C370126" w14:textId="77777777" w:rsidTr="00133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72FBBE5" w14:textId="77777777" w:rsidR="00717449" w:rsidRPr="00D52482" w:rsidRDefault="00717449" w:rsidP="001332D0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4D4806D9" w14:textId="4C019091" w:rsidR="00717449" w:rsidRPr="00D52482" w:rsidRDefault="00974901" w:rsidP="001332D0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5F3B97AF" w14:textId="77777777" w:rsidR="00717449" w:rsidRPr="00D52482" w:rsidRDefault="00717449" w:rsidP="001332D0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FA5E07" w:rsidRPr="00D4464C" w14:paraId="0F9B51BD" w14:textId="77777777" w:rsidTr="00FB7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AED8ECC" w14:textId="29DEFE23" w:rsidR="00FA5E07" w:rsidRPr="001332D0" w:rsidRDefault="00FA5E07" w:rsidP="00FA5E0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True Copies</w:t>
            </w:r>
          </w:p>
        </w:tc>
        <w:tc>
          <w:tcPr>
            <w:tcW w:w="6452" w:type="dxa"/>
          </w:tcPr>
          <w:p w14:paraId="668C0E3C" w14:textId="6C0DFDC5" w:rsidR="00FA5E07" w:rsidRPr="005816B0" w:rsidRDefault="00FA5E07" w:rsidP="005816B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816B0">
              <w:rPr>
                <w:color w:val="000000"/>
                <w:sz w:val="23"/>
                <w:szCs w:val="23"/>
              </w:rPr>
              <w:t>Must be an identical or true copy of the original document</w:t>
            </w:r>
            <w:r w:rsidR="0067656F">
              <w:rPr>
                <w:color w:val="000000"/>
                <w:sz w:val="23"/>
                <w:szCs w:val="23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23060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260B03BE" w14:textId="22FBB98B" w:rsidR="00FA5E07" w:rsidRDefault="00FA5E07" w:rsidP="00FA5E0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</w:tbl>
    <w:p w14:paraId="6A251978" w14:textId="77777777" w:rsidR="00A53BB4" w:rsidRDefault="00A53BB4">
      <w:pPr>
        <w:rPr>
          <w:b/>
          <w:bCs/>
        </w:rPr>
      </w:pPr>
    </w:p>
    <w:p w14:paraId="6C86FED8" w14:textId="77777777" w:rsidR="00A53BB4" w:rsidRDefault="00A53BB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97EC87D" w14:textId="70CF8A17" w:rsidR="00AE20F9" w:rsidRDefault="00AE20F9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AE20F9" w:rsidRPr="00D4464C" w14:paraId="0205B3B1" w14:textId="77777777" w:rsidTr="0097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4F81BD"/>
          </w:tcPr>
          <w:p w14:paraId="132EA549" w14:textId="044C9863" w:rsidR="00AE20F9" w:rsidRPr="00977BC6" w:rsidRDefault="00AE20F9" w:rsidP="00AE20F9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77BC6">
              <w:rPr>
                <w:rFonts w:eastAsia="Times New Roman"/>
                <w:szCs w:val="24"/>
              </w:rPr>
              <w:t>Requirement</w:t>
            </w:r>
          </w:p>
        </w:tc>
        <w:tc>
          <w:tcPr>
            <w:tcW w:w="0" w:type="dxa"/>
            <w:shd w:val="clear" w:color="auto" w:fill="4F81BD"/>
          </w:tcPr>
          <w:p w14:paraId="7F87A1A8" w14:textId="0B31BE23" w:rsidR="00AE20F9" w:rsidRPr="00974901" w:rsidRDefault="00974901" w:rsidP="00C707D3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Instructions</w:t>
            </w:r>
          </w:p>
        </w:tc>
        <w:tc>
          <w:tcPr>
            <w:tcW w:w="0" w:type="dxa"/>
            <w:shd w:val="clear" w:color="auto" w:fill="4F81BD"/>
          </w:tcPr>
          <w:p w14:paraId="11519675" w14:textId="5F868D7B" w:rsidR="00AE20F9" w:rsidRPr="00977BC6" w:rsidRDefault="00AE20F9" w:rsidP="00AE20F9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4"/>
                <w:lang w:val="en-US"/>
              </w:rPr>
            </w:pPr>
            <w:r w:rsidRPr="00977BC6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AE20F9" w:rsidRPr="00D4464C" w14:paraId="6F335D49" w14:textId="77777777" w:rsidTr="0013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533C9D9" w14:textId="77777777" w:rsidR="00AE20F9" w:rsidRPr="001332D0" w:rsidRDefault="00AE20F9" w:rsidP="00AE20F9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1332D0">
              <w:rPr>
                <w:rFonts w:eastAsia="Times New Roman"/>
                <w:sz w:val="22"/>
                <w:lang w:val="en-US"/>
              </w:rPr>
              <w:t xml:space="preserve">Page Numbering </w:t>
            </w:r>
          </w:p>
          <w:p w14:paraId="1ED368C5" w14:textId="314B3C73" w:rsidR="00AE20F9" w:rsidRPr="001332D0" w:rsidRDefault="00C707D3" w:rsidP="00AE20F9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hyperlink r:id="rId9" w:history="1">
              <w:r w:rsidR="00AE20F9" w:rsidRPr="0030311E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(Bates Numbering)</w:t>
              </w:r>
            </w:hyperlink>
          </w:p>
        </w:tc>
        <w:tc>
          <w:tcPr>
            <w:tcW w:w="6452" w:type="dxa"/>
          </w:tcPr>
          <w:p w14:paraId="2339C0B4" w14:textId="77777777" w:rsidR="0030311E" w:rsidRPr="00C25960" w:rsidRDefault="0030311E" w:rsidP="0030311E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>page</w:t>
            </w:r>
            <w:r>
              <w:rPr>
                <w:color w:val="000000"/>
                <w:sz w:val="22"/>
              </w:rPr>
              <w:t>s</w:t>
            </w:r>
            <w:r w:rsidRPr="00C25960">
              <w:rPr>
                <w:color w:val="000000"/>
                <w:sz w:val="22"/>
              </w:rPr>
              <w:t xml:space="preserve"> numbered sequentially (Bates numbering) </w:t>
            </w:r>
          </w:p>
          <w:p w14:paraId="79A288A9" w14:textId="77777777" w:rsidR="0030311E" w:rsidRPr="00C25960" w:rsidRDefault="0030311E" w:rsidP="0030311E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</w:t>
            </w:r>
            <w:r w:rsidRPr="00C25960">
              <w:rPr>
                <w:color w:val="000000"/>
                <w:sz w:val="22"/>
              </w:rPr>
              <w:t xml:space="preserve"> be stamped or handwritten</w:t>
            </w:r>
          </w:p>
          <w:p w14:paraId="6B61C257" w14:textId="77777777" w:rsidR="0030311E" w:rsidRPr="00C25960" w:rsidRDefault="0030311E" w:rsidP="0030311E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top </w:t>
            </w:r>
            <w:r w:rsidRPr="00C25960">
              <w:rPr>
                <w:color w:val="000000"/>
                <w:sz w:val="22"/>
              </w:rPr>
              <w:t>centre of page</w:t>
            </w:r>
          </w:p>
          <w:p w14:paraId="206962B1" w14:textId="77777777" w:rsidR="0030311E" w:rsidRPr="00C25960" w:rsidRDefault="0030311E" w:rsidP="0030311E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can </w:t>
            </w:r>
            <w:r w:rsidRPr="00C25960">
              <w:rPr>
                <w:color w:val="000000"/>
                <w:sz w:val="22"/>
              </w:rPr>
              <w:t xml:space="preserve">start after </w:t>
            </w:r>
            <w:r>
              <w:rPr>
                <w:color w:val="000000"/>
                <w:sz w:val="22"/>
              </w:rPr>
              <w:t>Table of Contents</w:t>
            </w:r>
          </w:p>
          <w:p w14:paraId="4A5350E0" w14:textId="7AFB29FE" w:rsidR="00AE20F9" w:rsidRPr="00B76F44" w:rsidRDefault="0030311E" w:rsidP="0030311E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25960">
              <w:rPr>
                <w:color w:val="000000"/>
                <w:sz w:val="22"/>
              </w:rPr>
              <w:t xml:space="preserve">Bates page numbering must match the </w:t>
            </w:r>
            <w:r>
              <w:rPr>
                <w:color w:val="000000"/>
                <w:sz w:val="22"/>
              </w:rPr>
              <w:t>Table of Contents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426713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9528E8B" w14:textId="5BD2B923" w:rsidR="00AE20F9" w:rsidRPr="00B76F44" w:rsidRDefault="00AE20F9" w:rsidP="00AE20F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B76F44">
                  <w:rPr>
                    <w:rFonts w:ascii="MS Gothic" w:eastAsia="MS Gothic" w:hAnsi="MS Gothic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AE20F9" w:rsidRPr="00D4464C" w14:paraId="4D50C631" w14:textId="77777777" w:rsidTr="001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1D4052" w14:textId="6BD34861" w:rsidR="00AE20F9" w:rsidRPr="001332D0" w:rsidRDefault="0030311E" w:rsidP="0030311E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Table of Contents</w:t>
            </w:r>
          </w:p>
        </w:tc>
        <w:tc>
          <w:tcPr>
            <w:tcW w:w="6452" w:type="dxa"/>
          </w:tcPr>
          <w:p w14:paraId="2FF297B4" w14:textId="77777777" w:rsidR="0030311E" w:rsidRDefault="00AE20F9" w:rsidP="0030311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30311E">
              <w:rPr>
                <w:sz w:val="22"/>
              </w:rPr>
              <w:t>Must be consistent, clear and meaningful</w:t>
            </w:r>
          </w:p>
          <w:p w14:paraId="08B293C9" w14:textId="4868AA65" w:rsidR="0030311E" w:rsidRPr="00D4464C" w:rsidRDefault="0030311E" w:rsidP="0030311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D4464C">
              <w:rPr>
                <w:sz w:val="22"/>
              </w:rPr>
              <w:t xml:space="preserve">reate </w:t>
            </w:r>
            <w:r>
              <w:rPr>
                <w:sz w:val="22"/>
              </w:rPr>
              <w:t xml:space="preserve">Table of </w:t>
            </w:r>
            <w:r w:rsidR="00920F17">
              <w:rPr>
                <w:sz w:val="22"/>
              </w:rPr>
              <w:t>Contents</w:t>
            </w:r>
            <w:r w:rsidR="00920F17" w:rsidRPr="00D4464C">
              <w:rPr>
                <w:sz w:val="22"/>
              </w:rPr>
              <w:t xml:space="preserve"> in</w:t>
            </w:r>
            <w:r w:rsidRPr="00D4464C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Word</w:t>
            </w:r>
            <w:r w:rsidRPr="00D4464C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</w:t>
            </w:r>
            <w:r w:rsidRPr="00D4464C">
              <w:rPr>
                <w:sz w:val="22"/>
              </w:rPr>
              <w:t xml:space="preserve">Bates </w:t>
            </w:r>
            <w:r>
              <w:rPr>
                <w:sz w:val="22"/>
              </w:rPr>
              <w:t xml:space="preserve">page </w:t>
            </w:r>
            <w:r w:rsidRPr="00D4464C">
              <w:rPr>
                <w:sz w:val="22"/>
              </w:rPr>
              <w:t xml:space="preserve">numbering </w:t>
            </w:r>
            <w:r>
              <w:rPr>
                <w:sz w:val="22"/>
              </w:rPr>
              <w:t>of book</w:t>
            </w:r>
          </w:p>
          <w:p w14:paraId="0B396462" w14:textId="0DD87136" w:rsidR="00AE20F9" w:rsidRPr="00D4464C" w:rsidRDefault="0030311E" w:rsidP="0030311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D4464C">
              <w:rPr>
                <w:sz w:val="22"/>
              </w:rPr>
              <w:t xml:space="preserve">Page numbering in </w:t>
            </w:r>
            <w:r>
              <w:rPr>
                <w:sz w:val="22"/>
              </w:rPr>
              <w:t xml:space="preserve">Table of </w:t>
            </w:r>
            <w:proofErr w:type="spellStart"/>
            <w:r>
              <w:rPr>
                <w:sz w:val="22"/>
              </w:rPr>
              <w:t>Contents</w:t>
            </w:r>
            <w:r w:rsidRPr="00D4464C">
              <w:rPr>
                <w:sz w:val="22"/>
              </w:rPr>
              <w:t>must</w:t>
            </w:r>
            <w:proofErr w:type="spellEnd"/>
            <w:r w:rsidRPr="00D4464C">
              <w:rPr>
                <w:sz w:val="22"/>
              </w:rPr>
              <w:t xml:space="preserve"> align with sequential Bates page numbering of the</w:t>
            </w:r>
            <w:r>
              <w:rPr>
                <w:sz w:val="22"/>
              </w:rPr>
              <w:t xml:space="preserve"> book.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409067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3CCA7DE" w14:textId="0566C31F" w:rsidR="00AE20F9" w:rsidRPr="00B76F44" w:rsidRDefault="00AE20F9" w:rsidP="00AE20F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B76F44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E20F9" w:rsidRPr="00D4464C" w14:paraId="315BFA0D" w14:textId="77777777" w:rsidTr="0013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2D51484" w14:textId="52582B51" w:rsidR="00AE20F9" w:rsidRPr="001332D0" w:rsidRDefault="00AE20F9" w:rsidP="00AE20F9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1332D0">
              <w:rPr>
                <w:rFonts w:eastAsia="Times New Roman"/>
                <w:sz w:val="22"/>
                <w:lang w:val="en-US"/>
              </w:rPr>
              <w:t xml:space="preserve">Cover Page </w:t>
            </w:r>
          </w:p>
        </w:tc>
        <w:tc>
          <w:tcPr>
            <w:tcW w:w="6452" w:type="dxa"/>
          </w:tcPr>
          <w:p w14:paraId="0380D83C" w14:textId="64F17E01" w:rsidR="00AE20F9" w:rsidRPr="00B76F44" w:rsidRDefault="0030311E" w:rsidP="00AE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A722E0">
              <w:rPr>
                <w:rFonts w:eastAsia="Times New Roman"/>
                <w:sz w:val="22"/>
                <w:highlight w:val="yellow"/>
              </w:rPr>
              <w:t xml:space="preserve"> template</w:t>
            </w:r>
            <w:r w:rsidRPr="00A722E0">
              <w:rPr>
                <w:rFonts w:eastAsia="Times New Roman"/>
                <w:sz w:val="22"/>
              </w:rPr>
              <w:t xml:space="preserve"> to create your cover page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shd w:val="clear" w:color="auto" w:fill="FFFF00"/>
              </w:rPr>
              <w:t>Word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2013334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0F425D5" w14:textId="1BF6675F" w:rsidR="00AE20F9" w:rsidRPr="00B76F44" w:rsidRDefault="00AE20F9" w:rsidP="00AE20F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B76F44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E20F9" w:rsidRPr="001332D0" w14:paraId="73E09241" w14:textId="77777777" w:rsidTr="0014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50D17AA" w14:textId="77777777" w:rsidR="00AE20F9" w:rsidRPr="001332D0" w:rsidRDefault="00AE20F9" w:rsidP="001443D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Cover and Back Page Colours</w:t>
            </w:r>
          </w:p>
        </w:tc>
        <w:tc>
          <w:tcPr>
            <w:tcW w:w="6452" w:type="dxa"/>
          </w:tcPr>
          <w:p w14:paraId="5251987E" w14:textId="77777777" w:rsidR="00AE20F9" w:rsidRPr="00B76F44" w:rsidRDefault="00AE20F9" w:rsidP="001443D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Blue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563305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F53FB68" w14:textId="77777777" w:rsidR="00AE20F9" w:rsidRPr="001332D0" w:rsidRDefault="00AE20F9" w:rsidP="001443D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cs="Segoe UI Symbol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E20F9" w:rsidRPr="001332D0" w14:paraId="4E836183" w14:textId="77777777" w:rsidTr="0014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957C0C7" w14:textId="77777777" w:rsidR="00AE20F9" w:rsidRPr="001332D0" w:rsidRDefault="00AE20F9" w:rsidP="001443D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 xml:space="preserve">Printed </w:t>
            </w:r>
          </w:p>
        </w:tc>
        <w:tc>
          <w:tcPr>
            <w:tcW w:w="6452" w:type="dxa"/>
          </w:tcPr>
          <w:p w14:paraId="068B3AD5" w14:textId="77777777" w:rsidR="00AE20F9" w:rsidRPr="00B76F44" w:rsidRDefault="00AE20F9" w:rsidP="001443D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5816B0"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707526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65CBB1F" w14:textId="77777777" w:rsidR="00AE20F9" w:rsidRPr="001332D0" w:rsidRDefault="00AE20F9" w:rsidP="001443D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D4464C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E20F9" w:rsidRPr="001332D0" w14:paraId="01A051F0" w14:textId="77777777" w:rsidTr="00144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140C2D9" w14:textId="77777777" w:rsidR="00AE20F9" w:rsidRPr="001332D0" w:rsidRDefault="00AE20F9" w:rsidP="001443D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Binding</w:t>
            </w:r>
          </w:p>
        </w:tc>
        <w:tc>
          <w:tcPr>
            <w:tcW w:w="6452" w:type="dxa"/>
          </w:tcPr>
          <w:p w14:paraId="4C7FB3A8" w14:textId="77777777" w:rsidR="00AE20F9" w:rsidRPr="00B76F44" w:rsidRDefault="00AE20F9" w:rsidP="001443D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proofErr w:type="spellStart"/>
            <w:r w:rsidRPr="00B76F44"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 w:rsidRPr="00B76F44"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51464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A1C100B" w14:textId="77777777" w:rsidR="00AE20F9" w:rsidRPr="001332D0" w:rsidRDefault="00AE20F9" w:rsidP="001443D1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1332D0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AE20F9" w:rsidRPr="001332D0" w14:paraId="5ED31400" w14:textId="77777777" w:rsidTr="0014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E7412CA" w14:textId="77777777" w:rsidR="00AE20F9" w:rsidRPr="001332D0" w:rsidRDefault="00AE20F9" w:rsidP="001443D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</w:rPr>
              <w:t>Volumes</w:t>
            </w:r>
          </w:p>
        </w:tc>
        <w:tc>
          <w:tcPr>
            <w:tcW w:w="6452" w:type="dxa"/>
          </w:tcPr>
          <w:p w14:paraId="4601CED6" w14:textId="669FD7E2" w:rsidR="00AE20F9" w:rsidRPr="00D4464C" w:rsidRDefault="00AE20F9" w:rsidP="001443D1">
            <w:pPr>
              <w:pStyle w:val="ListParagraph"/>
              <w:numPr>
                <w:ilvl w:val="0"/>
                <w:numId w:val="32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Maximum 500 pages </w:t>
            </w:r>
            <w:r w:rsidR="0030311E">
              <w:rPr>
                <w:rFonts w:eastAsia="Times New Roman"/>
                <w:sz w:val="22"/>
                <w:lang w:val="en-US"/>
              </w:rPr>
              <w:t>(</w:t>
            </w:r>
            <w:r w:rsidRPr="00D4464C">
              <w:rPr>
                <w:rFonts w:eastAsia="Times New Roman"/>
                <w:sz w:val="22"/>
                <w:lang w:val="en-US"/>
              </w:rPr>
              <w:t>250 sheets of paper</w:t>
            </w:r>
            <w:r w:rsidR="0030311E">
              <w:rPr>
                <w:rFonts w:eastAsia="Times New Roman"/>
                <w:sz w:val="22"/>
                <w:lang w:val="en-US"/>
              </w:rPr>
              <w:t>)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4E68CC12" w14:textId="238CAB99" w:rsidR="00AE20F9" w:rsidRPr="00D4464C" w:rsidRDefault="00AE20F9" w:rsidP="001443D1">
            <w:pPr>
              <w:pStyle w:val="ListParagraph"/>
              <w:numPr>
                <w:ilvl w:val="0"/>
                <w:numId w:val="32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 xml:space="preserve">Full </w:t>
            </w:r>
            <w:r w:rsidR="0030311E">
              <w:rPr>
                <w:rFonts w:eastAsia="Times New Roman"/>
                <w:sz w:val="22"/>
                <w:lang w:val="en-US"/>
              </w:rPr>
              <w:t>Table of Contents</w:t>
            </w:r>
            <w:r w:rsidR="001B3905">
              <w:rPr>
                <w:rFonts w:eastAsia="Times New Roman"/>
                <w:sz w:val="22"/>
                <w:lang w:val="en-US"/>
              </w:rPr>
              <w:t xml:space="preserve"> </w:t>
            </w:r>
            <w:r w:rsidRPr="00D4464C">
              <w:rPr>
                <w:rFonts w:eastAsia="Times New Roman"/>
                <w:sz w:val="22"/>
                <w:lang w:val="en-US"/>
              </w:rPr>
              <w:t>in each volume</w:t>
            </w:r>
          </w:p>
          <w:p w14:paraId="2569B0B2" w14:textId="77777777" w:rsidR="00AE20F9" w:rsidRPr="00D4464C" w:rsidRDefault="00AE20F9" w:rsidP="001443D1">
            <w:pPr>
              <w:pStyle w:val="ListParagraph"/>
              <w:numPr>
                <w:ilvl w:val="0"/>
                <w:numId w:val="32"/>
              </w:num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D4464C">
              <w:rPr>
                <w:rFonts w:eastAsia="Times New Roman"/>
                <w:sz w:val="22"/>
                <w:lang w:val="en-US"/>
              </w:rPr>
              <w:t>Volume number on cover page (</w:t>
            </w:r>
            <w:r>
              <w:rPr>
                <w:rFonts w:eastAsia="Times New Roman"/>
                <w:sz w:val="22"/>
                <w:lang w:val="en-US"/>
              </w:rPr>
              <w:t xml:space="preserve">e.g. </w:t>
            </w:r>
            <w:r w:rsidRPr="00D4464C">
              <w:rPr>
                <w:rFonts w:eastAsia="Times New Roman"/>
                <w:sz w:val="22"/>
                <w:lang w:val="en-US"/>
              </w:rPr>
              <w:t xml:space="preserve">1 of 3 volumes) </w:t>
            </w:r>
          </w:p>
          <w:p w14:paraId="62AC748E" w14:textId="77777777" w:rsidR="00AE20F9" w:rsidRPr="00D4464C" w:rsidRDefault="00AE20F9" w:rsidP="001443D1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Sequential page numbering from first volume to last volume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74681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D0047E7" w14:textId="77777777" w:rsidR="00AE20F9" w:rsidRPr="001332D0" w:rsidRDefault="00AE20F9" w:rsidP="001443D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 w:rsidRPr="001332D0">
                  <w:rPr>
                    <w:rFonts w:ascii="Segoe UI Symbol" w:eastAsia="MS Gothic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24FBE44" w14:textId="7E7BF413" w:rsidR="00FB7E2F" w:rsidRDefault="00FB7E2F"/>
    <w:p w14:paraId="2FF6CE00" w14:textId="112824B0" w:rsidR="00770E29" w:rsidRDefault="002A2238" w:rsidP="005816B0">
      <w:pPr>
        <w:pStyle w:val="Heading1"/>
      </w:pPr>
      <w:r>
        <w:t xml:space="preserve">3.0 </w:t>
      </w:r>
      <w:r w:rsidR="00770E29">
        <w:t>Copies for Filing and Service</w:t>
      </w:r>
    </w:p>
    <w:p w14:paraId="64342795" w14:textId="40FE4C59" w:rsidR="00770E29" w:rsidRDefault="002A2238" w:rsidP="00770E29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3</w:t>
      </w:r>
      <w:r w:rsidR="00770E29">
        <w:rPr>
          <w:rFonts w:eastAsia="Times New Roman"/>
          <w:lang w:val="en-US"/>
        </w:rPr>
        <w:t xml:space="preserve">.1 Filing Paper Court Records    </w:t>
      </w:r>
    </w:p>
    <w:p w14:paraId="62AB2E70" w14:textId="77777777" w:rsidR="0002726B" w:rsidRDefault="00770E29" w:rsidP="0002726B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E-filing is mandatory for lawyers and encouraged for self-represented parties in civil appeals. </w:t>
      </w:r>
      <w:r w:rsidR="0002726B">
        <w:rPr>
          <w:rFonts w:eastAsia="Times New Roman"/>
          <w:sz w:val="22"/>
          <w:lang w:val="en-US"/>
        </w:rPr>
        <w:t>Registry</w:t>
      </w:r>
      <w:r w:rsidR="0002726B" w:rsidRPr="0081316D">
        <w:rPr>
          <w:rFonts w:eastAsia="Times New Roman"/>
          <w:sz w:val="22"/>
          <w:lang w:val="en-US"/>
        </w:rPr>
        <w:t xml:space="preserve"> staff will </w:t>
      </w:r>
      <w:r w:rsidR="0002726B">
        <w:rPr>
          <w:rFonts w:eastAsia="Times New Roman"/>
          <w:sz w:val="22"/>
          <w:lang w:val="en-US"/>
        </w:rPr>
        <w:t>approve all paper copies by applying a filing stamp at the Registry.</w:t>
      </w: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770E29" w:rsidRPr="00C77FEF" w14:paraId="5D61A38E" w14:textId="77777777" w:rsidTr="0085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4F81BD"/>
          </w:tcPr>
          <w:p w14:paraId="1F9F2105" w14:textId="77777777" w:rsidR="00770E29" w:rsidRPr="00C77FEF" w:rsidRDefault="00770E29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0" w:type="dxa"/>
          </w:tcPr>
          <w:p w14:paraId="36C2711E" w14:textId="77777777" w:rsidR="00770E29" w:rsidRPr="00C77FEF" w:rsidRDefault="00770E29" w:rsidP="008542FB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dxa"/>
            <w:tcBorders>
              <w:bottom w:val="single" w:sz="8" w:space="0" w:color="4F81BD" w:themeColor="accent1"/>
            </w:tcBorders>
          </w:tcPr>
          <w:p w14:paraId="5C7A5D7E" w14:textId="77777777" w:rsidR="00770E29" w:rsidRPr="00C77FEF" w:rsidRDefault="00770E29" w:rsidP="008542F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770E29" w:rsidRPr="00C77FEF" w14:paraId="5BB75DAA" w14:textId="77777777" w:rsidTr="0085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5CC774D" w14:textId="77777777" w:rsidR="00770E29" w:rsidRPr="00426463" w:rsidRDefault="00770E29" w:rsidP="008542FB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426463">
              <w:rPr>
                <w:bCs w:val="0"/>
                <w:sz w:val="22"/>
              </w:rPr>
              <w:t xml:space="preserve">Paper Copies </w:t>
            </w:r>
          </w:p>
          <w:p w14:paraId="100969FE" w14:textId="77777777" w:rsidR="00770E29" w:rsidRDefault="00770E29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5433DE68" w14:textId="77777777" w:rsidR="00770E29" w:rsidRDefault="00770E29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64E83144" w14:textId="77777777" w:rsidR="00770E29" w:rsidRPr="0081316D" w:rsidRDefault="00770E29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3AB6F6B7" w14:textId="6D001ED2" w:rsidR="00770E29" w:rsidRDefault="00770E29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81316D">
              <w:rPr>
                <w:rFonts w:eastAsia="Times New Roman"/>
                <w:sz w:val="22"/>
                <w:lang w:val="en-US"/>
              </w:rPr>
              <w:t xml:space="preserve">You will be </w:t>
            </w:r>
            <w:r>
              <w:rPr>
                <w:rFonts w:eastAsia="Times New Roman"/>
                <w:sz w:val="22"/>
                <w:lang w:val="en-US"/>
              </w:rPr>
              <w:t xml:space="preserve">required to file 1 copy for each </w:t>
            </w:r>
            <w:r w:rsidRPr="0081316D">
              <w:rPr>
                <w:rFonts w:eastAsia="Times New Roman"/>
                <w:sz w:val="22"/>
                <w:lang w:val="en-US"/>
              </w:rPr>
              <w:t>j</w:t>
            </w:r>
            <w:r w:rsidR="00194323">
              <w:rPr>
                <w:rFonts w:eastAsia="Times New Roman"/>
                <w:sz w:val="22"/>
                <w:lang w:val="en-US"/>
              </w:rPr>
              <w:t xml:space="preserve">ustice and 1 copy for the </w:t>
            </w:r>
            <w:r w:rsidR="00920F17">
              <w:rPr>
                <w:rFonts w:eastAsia="Times New Roman"/>
                <w:sz w:val="22"/>
                <w:lang w:val="en-US"/>
              </w:rPr>
              <w:t xml:space="preserve">court, </w:t>
            </w:r>
            <w:r w:rsidR="00920F17" w:rsidRPr="0081316D">
              <w:rPr>
                <w:rFonts w:eastAsia="Times New Roman"/>
                <w:sz w:val="22"/>
                <w:lang w:val="en-US"/>
              </w:rPr>
              <w:t>1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copy for your records, 1 copy to serve on each party </w:t>
            </w:r>
          </w:p>
          <w:p w14:paraId="1658F272" w14:textId="77777777" w:rsidR="00194323" w:rsidRDefault="00194323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  <w:p w14:paraId="18238B5F" w14:textId="58CEF34F" w:rsidR="00770E29" w:rsidRPr="0081316D" w:rsidRDefault="00770E29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6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-837697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26A67A87" w14:textId="77777777" w:rsidR="00770E29" w:rsidRPr="00C77FEF" w:rsidRDefault="00770E29" w:rsidP="008542F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35CA859" w14:textId="4666D676" w:rsidR="00707E4A" w:rsidRDefault="00707E4A"/>
    <w:p w14:paraId="25645EBD" w14:textId="5C83F858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42DD1A93" w:rsidR="00676817" w:rsidRPr="00AE4F61" w:rsidRDefault="00676817" w:rsidP="00AE4F61">
      <w:r>
        <w:t>Last Updated:</w:t>
      </w:r>
      <w:r w:rsidR="00A53BB4">
        <w:t xml:space="preserve"> July 18, 2022</w:t>
      </w:r>
      <w:bookmarkStart w:id="5" w:name="_GoBack"/>
      <w:bookmarkEnd w:id="5"/>
    </w:p>
    <w:sectPr w:rsidR="00676817" w:rsidRPr="00AE4F61" w:rsidSect="001D1B55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4E41E637" w:rsidR="00AD57C4" w:rsidRDefault="00C707D3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6F0E25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6F0E25">
              <w:rPr>
                <w:b/>
                <w:bCs/>
                <w:noProof/>
              </w:rPr>
              <w:t>5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CA157" w14:textId="1208A250" w:rsidR="003B647B" w:rsidRDefault="00C707D3">
    <w:pPr>
      <w:pStyle w:val="Header"/>
    </w:pPr>
    <w:r>
      <w:rPr>
        <w:noProof/>
      </w:rPr>
      <w:pict w14:anchorId="1BCFE8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08063" o:spid="_x0000_s81922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5AA23FAC" w14:textId="77777777" w:rsidR="001D1B55" w:rsidRPr="000D6AAE" w:rsidRDefault="001D1B55" w:rsidP="000D6AAE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0D6AAE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6ED03843" w14:textId="3A52C7F9" w:rsidR="0030311E" w:rsidRPr="00C707D3" w:rsidRDefault="003B647B" w:rsidP="00B61603">
          <w:pPr>
            <w:rPr>
              <w:b/>
              <w:sz w:val="32"/>
              <w:szCs w:val="32"/>
            </w:rPr>
          </w:pPr>
          <w:r w:rsidRPr="00C707D3">
            <w:rPr>
              <w:b/>
              <w:sz w:val="32"/>
              <w:szCs w:val="32"/>
            </w:rPr>
            <w:t xml:space="preserve">Paper </w:t>
          </w:r>
          <w:r w:rsidR="0030311E">
            <w:rPr>
              <w:b/>
              <w:sz w:val="32"/>
              <w:szCs w:val="32"/>
            </w:rPr>
            <w:t>Filing</w:t>
          </w:r>
        </w:p>
        <w:p w14:paraId="116AD493" w14:textId="14CE724D" w:rsidR="00765357" w:rsidRPr="00C707D3" w:rsidRDefault="00B61603" w:rsidP="00B61603">
          <w:pPr>
            <w:rPr>
              <w:b/>
              <w:sz w:val="32"/>
              <w:szCs w:val="32"/>
            </w:rPr>
          </w:pPr>
          <w:r w:rsidRPr="00C707D3">
            <w:rPr>
              <w:b/>
              <w:sz w:val="32"/>
              <w:szCs w:val="32"/>
            </w:rPr>
            <w:t xml:space="preserve">Completion Instruction: </w:t>
          </w:r>
        </w:p>
        <w:p w14:paraId="1B6D6FCD" w14:textId="3D989469" w:rsidR="00B61603" w:rsidRPr="000D6AAE" w:rsidRDefault="00B61603" w:rsidP="00B61603">
          <w:pPr>
            <w:rPr>
              <w:b/>
              <w:sz w:val="44"/>
              <w:szCs w:val="44"/>
            </w:rPr>
          </w:pPr>
          <w:r w:rsidRPr="00C707D3">
            <w:rPr>
              <w:b/>
              <w:sz w:val="32"/>
              <w:szCs w:val="32"/>
            </w:rPr>
            <w:t xml:space="preserve">Appeal Record - Rule </w:t>
          </w:r>
          <w:r w:rsidR="00165A5F" w:rsidRPr="00C707D3">
            <w:rPr>
              <w:b/>
              <w:sz w:val="32"/>
              <w:szCs w:val="32"/>
            </w:rPr>
            <w:t>23</w:t>
          </w:r>
        </w:p>
      </w:tc>
    </w:tr>
  </w:tbl>
  <w:p w14:paraId="4AD5445C" w14:textId="6237B2DA" w:rsidR="009C6B7F" w:rsidRDefault="00C707D3" w:rsidP="001D1B55">
    <w:pPr>
      <w:pStyle w:val="Header"/>
    </w:pPr>
    <w:r>
      <w:rPr>
        <w:noProof/>
      </w:rPr>
      <w:pict w14:anchorId="574A8E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08064" o:spid="_x0000_s81923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2DD1AEDB" w:rsidR="009C6B7F" w:rsidRPr="009762C1" w:rsidRDefault="00C707D3" w:rsidP="009C6B7F">
    <w:r>
      <w:rPr>
        <w:noProof/>
      </w:rPr>
      <w:pict w14:anchorId="7D3322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08062" o:spid="_x0000_s81921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07E"/>
    <w:multiLevelType w:val="hybridMultilevel"/>
    <w:tmpl w:val="83B666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65B"/>
    <w:multiLevelType w:val="hybridMultilevel"/>
    <w:tmpl w:val="FB2C8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A2CC7"/>
    <w:multiLevelType w:val="hybridMultilevel"/>
    <w:tmpl w:val="1794F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863AC"/>
    <w:multiLevelType w:val="hybridMultilevel"/>
    <w:tmpl w:val="215C0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D900E53"/>
    <w:multiLevelType w:val="hybridMultilevel"/>
    <w:tmpl w:val="7ED888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C4E69"/>
    <w:multiLevelType w:val="hybridMultilevel"/>
    <w:tmpl w:val="D2ACB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2EB7430"/>
    <w:multiLevelType w:val="hybridMultilevel"/>
    <w:tmpl w:val="83B666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5E11"/>
    <w:multiLevelType w:val="hybridMultilevel"/>
    <w:tmpl w:val="06845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35591"/>
    <w:multiLevelType w:val="hybridMultilevel"/>
    <w:tmpl w:val="E5C07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6"/>
  </w:num>
  <w:num w:numId="5">
    <w:abstractNumId w:val="9"/>
  </w:num>
  <w:num w:numId="6">
    <w:abstractNumId w:val="17"/>
  </w:num>
  <w:num w:numId="7">
    <w:abstractNumId w:val="0"/>
  </w:num>
  <w:num w:numId="8">
    <w:abstractNumId w:val="29"/>
  </w:num>
  <w:num w:numId="9">
    <w:abstractNumId w:val="16"/>
  </w:num>
  <w:num w:numId="10">
    <w:abstractNumId w:val="23"/>
  </w:num>
  <w:num w:numId="11">
    <w:abstractNumId w:val="19"/>
  </w:num>
  <w:num w:numId="12">
    <w:abstractNumId w:val="14"/>
  </w:num>
  <w:num w:numId="13">
    <w:abstractNumId w:val="27"/>
  </w:num>
  <w:num w:numId="14">
    <w:abstractNumId w:val="25"/>
  </w:num>
  <w:num w:numId="15">
    <w:abstractNumId w:val="24"/>
  </w:num>
  <w:num w:numId="16">
    <w:abstractNumId w:val="1"/>
  </w:num>
  <w:num w:numId="17">
    <w:abstractNumId w:val="30"/>
  </w:num>
  <w:num w:numId="18">
    <w:abstractNumId w:val="4"/>
  </w:num>
  <w:num w:numId="19">
    <w:abstractNumId w:val="11"/>
  </w:num>
  <w:num w:numId="20">
    <w:abstractNumId w:val="32"/>
  </w:num>
  <w:num w:numId="21">
    <w:abstractNumId w:val="15"/>
  </w:num>
  <w:num w:numId="22">
    <w:abstractNumId w:val="28"/>
  </w:num>
  <w:num w:numId="23">
    <w:abstractNumId w:val="5"/>
  </w:num>
  <w:num w:numId="24">
    <w:abstractNumId w:val="20"/>
  </w:num>
  <w:num w:numId="25">
    <w:abstractNumId w:val="31"/>
  </w:num>
  <w:num w:numId="26">
    <w:abstractNumId w:val="26"/>
  </w:num>
  <w:num w:numId="27">
    <w:abstractNumId w:val="13"/>
  </w:num>
  <w:num w:numId="28">
    <w:abstractNumId w:val="21"/>
  </w:num>
  <w:num w:numId="29">
    <w:abstractNumId w:val="7"/>
  </w:num>
  <w:num w:numId="30">
    <w:abstractNumId w:val="33"/>
  </w:num>
  <w:num w:numId="31">
    <w:abstractNumId w:val="22"/>
  </w:num>
  <w:num w:numId="32">
    <w:abstractNumId w:val="12"/>
  </w:num>
  <w:num w:numId="33">
    <w:abstractNumId w:val="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defaultTabStop w:val="720"/>
  <w:characterSpacingControl w:val="doNotCompress"/>
  <w:hdrShapeDefaults>
    <o:shapedefaults v:ext="edit" spidmax="81924"/>
    <o:shapelayout v:ext="edit">
      <o:idmap v:ext="edit" data="8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2C1"/>
    <w:rsid w:val="00004A8A"/>
    <w:rsid w:val="0000712C"/>
    <w:rsid w:val="0001037A"/>
    <w:rsid w:val="000147E5"/>
    <w:rsid w:val="00015CF7"/>
    <w:rsid w:val="0002726B"/>
    <w:rsid w:val="000528A7"/>
    <w:rsid w:val="00066CC1"/>
    <w:rsid w:val="00074CA7"/>
    <w:rsid w:val="000752CE"/>
    <w:rsid w:val="00075E3F"/>
    <w:rsid w:val="000809DE"/>
    <w:rsid w:val="00082B2F"/>
    <w:rsid w:val="000927A0"/>
    <w:rsid w:val="00092D21"/>
    <w:rsid w:val="00093192"/>
    <w:rsid w:val="00093545"/>
    <w:rsid w:val="00093CA9"/>
    <w:rsid w:val="00095ABA"/>
    <w:rsid w:val="000977B3"/>
    <w:rsid w:val="000A148F"/>
    <w:rsid w:val="000B0AE4"/>
    <w:rsid w:val="000D3B66"/>
    <w:rsid w:val="000D5A3B"/>
    <w:rsid w:val="000D6AAE"/>
    <w:rsid w:val="000E2A6C"/>
    <w:rsid w:val="000E2E01"/>
    <w:rsid w:val="000E794C"/>
    <w:rsid w:val="000E7CA9"/>
    <w:rsid w:val="000F174D"/>
    <w:rsid w:val="000F25F0"/>
    <w:rsid w:val="000F262F"/>
    <w:rsid w:val="000F6D14"/>
    <w:rsid w:val="000F74A7"/>
    <w:rsid w:val="0011292D"/>
    <w:rsid w:val="00114354"/>
    <w:rsid w:val="00117824"/>
    <w:rsid w:val="00117BA3"/>
    <w:rsid w:val="00120901"/>
    <w:rsid w:val="001373AD"/>
    <w:rsid w:val="00141BCC"/>
    <w:rsid w:val="00147136"/>
    <w:rsid w:val="00151045"/>
    <w:rsid w:val="0015621F"/>
    <w:rsid w:val="00164400"/>
    <w:rsid w:val="00165A5F"/>
    <w:rsid w:val="00174F42"/>
    <w:rsid w:val="001766E7"/>
    <w:rsid w:val="00176CA2"/>
    <w:rsid w:val="00194323"/>
    <w:rsid w:val="001B3905"/>
    <w:rsid w:val="001B6C67"/>
    <w:rsid w:val="001B73C7"/>
    <w:rsid w:val="001C7640"/>
    <w:rsid w:val="001C7979"/>
    <w:rsid w:val="001D1B55"/>
    <w:rsid w:val="002048D4"/>
    <w:rsid w:val="00216AB4"/>
    <w:rsid w:val="002223E6"/>
    <w:rsid w:val="00240595"/>
    <w:rsid w:val="002465D3"/>
    <w:rsid w:val="00254148"/>
    <w:rsid w:val="00256F13"/>
    <w:rsid w:val="0027090E"/>
    <w:rsid w:val="0027685F"/>
    <w:rsid w:val="00282FF7"/>
    <w:rsid w:val="0029039A"/>
    <w:rsid w:val="002A2238"/>
    <w:rsid w:val="002A290C"/>
    <w:rsid w:val="002A2BB9"/>
    <w:rsid w:val="002B2A17"/>
    <w:rsid w:val="002B58A9"/>
    <w:rsid w:val="002C204B"/>
    <w:rsid w:val="002C2779"/>
    <w:rsid w:val="002C5B40"/>
    <w:rsid w:val="002C637A"/>
    <w:rsid w:val="002D0163"/>
    <w:rsid w:val="002D40AA"/>
    <w:rsid w:val="002D580A"/>
    <w:rsid w:val="002D5D96"/>
    <w:rsid w:val="002E0417"/>
    <w:rsid w:val="002E7142"/>
    <w:rsid w:val="002E7809"/>
    <w:rsid w:val="002F092C"/>
    <w:rsid w:val="002F1F44"/>
    <w:rsid w:val="002F246A"/>
    <w:rsid w:val="002F4AF0"/>
    <w:rsid w:val="002F5F75"/>
    <w:rsid w:val="002F76D7"/>
    <w:rsid w:val="0030311E"/>
    <w:rsid w:val="003055B5"/>
    <w:rsid w:val="003076CB"/>
    <w:rsid w:val="00317A6E"/>
    <w:rsid w:val="00317BCB"/>
    <w:rsid w:val="0033057D"/>
    <w:rsid w:val="00331206"/>
    <w:rsid w:val="00331B7B"/>
    <w:rsid w:val="00335965"/>
    <w:rsid w:val="00336471"/>
    <w:rsid w:val="00336710"/>
    <w:rsid w:val="00336803"/>
    <w:rsid w:val="00345808"/>
    <w:rsid w:val="00356EF5"/>
    <w:rsid w:val="003624F4"/>
    <w:rsid w:val="00370907"/>
    <w:rsid w:val="0037269D"/>
    <w:rsid w:val="0037351A"/>
    <w:rsid w:val="00376A80"/>
    <w:rsid w:val="003804F0"/>
    <w:rsid w:val="003824C3"/>
    <w:rsid w:val="00383734"/>
    <w:rsid w:val="003922DC"/>
    <w:rsid w:val="003925B0"/>
    <w:rsid w:val="003974B0"/>
    <w:rsid w:val="003A0048"/>
    <w:rsid w:val="003A15FD"/>
    <w:rsid w:val="003B0331"/>
    <w:rsid w:val="003B132E"/>
    <w:rsid w:val="003B647B"/>
    <w:rsid w:val="003C0015"/>
    <w:rsid w:val="003C6AB6"/>
    <w:rsid w:val="003D3215"/>
    <w:rsid w:val="003D4532"/>
    <w:rsid w:val="003D7A50"/>
    <w:rsid w:val="003E0FBD"/>
    <w:rsid w:val="00414001"/>
    <w:rsid w:val="0043007C"/>
    <w:rsid w:val="004341E7"/>
    <w:rsid w:val="00440154"/>
    <w:rsid w:val="0044678F"/>
    <w:rsid w:val="00457A0D"/>
    <w:rsid w:val="004747DB"/>
    <w:rsid w:val="0048352C"/>
    <w:rsid w:val="00493DC7"/>
    <w:rsid w:val="00495BEC"/>
    <w:rsid w:val="004969AE"/>
    <w:rsid w:val="004A641D"/>
    <w:rsid w:val="004A746A"/>
    <w:rsid w:val="004B55BA"/>
    <w:rsid w:val="004C08BD"/>
    <w:rsid w:val="004C14D8"/>
    <w:rsid w:val="004C28B9"/>
    <w:rsid w:val="004D239F"/>
    <w:rsid w:val="004D45AF"/>
    <w:rsid w:val="00510CCF"/>
    <w:rsid w:val="0051260B"/>
    <w:rsid w:val="00512DE0"/>
    <w:rsid w:val="00514851"/>
    <w:rsid w:val="005213D1"/>
    <w:rsid w:val="00524A18"/>
    <w:rsid w:val="005273CD"/>
    <w:rsid w:val="0053534C"/>
    <w:rsid w:val="00570B58"/>
    <w:rsid w:val="00575F29"/>
    <w:rsid w:val="00576256"/>
    <w:rsid w:val="005816B0"/>
    <w:rsid w:val="005818D2"/>
    <w:rsid w:val="0058286D"/>
    <w:rsid w:val="00592865"/>
    <w:rsid w:val="005A38D2"/>
    <w:rsid w:val="005B3BB4"/>
    <w:rsid w:val="005B45D9"/>
    <w:rsid w:val="005B460C"/>
    <w:rsid w:val="005B6C90"/>
    <w:rsid w:val="005C09AD"/>
    <w:rsid w:val="005C157D"/>
    <w:rsid w:val="005C1CA0"/>
    <w:rsid w:val="005D6387"/>
    <w:rsid w:val="005E2868"/>
    <w:rsid w:val="005E2E6E"/>
    <w:rsid w:val="005F2B49"/>
    <w:rsid w:val="0060256C"/>
    <w:rsid w:val="00603AE1"/>
    <w:rsid w:val="00610D1F"/>
    <w:rsid w:val="00616939"/>
    <w:rsid w:val="00616CF4"/>
    <w:rsid w:val="006213FE"/>
    <w:rsid w:val="006359C4"/>
    <w:rsid w:val="006367CB"/>
    <w:rsid w:val="00637429"/>
    <w:rsid w:val="006417FC"/>
    <w:rsid w:val="0064265D"/>
    <w:rsid w:val="00651C4C"/>
    <w:rsid w:val="00652AC0"/>
    <w:rsid w:val="00666A20"/>
    <w:rsid w:val="006670BF"/>
    <w:rsid w:val="006702ED"/>
    <w:rsid w:val="00671A78"/>
    <w:rsid w:val="00674A24"/>
    <w:rsid w:val="0067656F"/>
    <w:rsid w:val="00676817"/>
    <w:rsid w:val="00676F5A"/>
    <w:rsid w:val="00681119"/>
    <w:rsid w:val="0068673A"/>
    <w:rsid w:val="00693D68"/>
    <w:rsid w:val="00696479"/>
    <w:rsid w:val="006A505E"/>
    <w:rsid w:val="006A7704"/>
    <w:rsid w:val="006B0B0F"/>
    <w:rsid w:val="006B6087"/>
    <w:rsid w:val="006C6ED1"/>
    <w:rsid w:val="006D3998"/>
    <w:rsid w:val="006E188D"/>
    <w:rsid w:val="006F0E25"/>
    <w:rsid w:val="007007F9"/>
    <w:rsid w:val="00704058"/>
    <w:rsid w:val="007055A1"/>
    <w:rsid w:val="00707E4A"/>
    <w:rsid w:val="007110A4"/>
    <w:rsid w:val="00711489"/>
    <w:rsid w:val="00717449"/>
    <w:rsid w:val="00733195"/>
    <w:rsid w:val="0073446B"/>
    <w:rsid w:val="00734A51"/>
    <w:rsid w:val="007413E5"/>
    <w:rsid w:val="00743853"/>
    <w:rsid w:val="007455C3"/>
    <w:rsid w:val="00756975"/>
    <w:rsid w:val="00761890"/>
    <w:rsid w:val="00761972"/>
    <w:rsid w:val="007643A1"/>
    <w:rsid w:val="00765357"/>
    <w:rsid w:val="00770085"/>
    <w:rsid w:val="00770E29"/>
    <w:rsid w:val="0077624D"/>
    <w:rsid w:val="00785481"/>
    <w:rsid w:val="007878B7"/>
    <w:rsid w:val="00790800"/>
    <w:rsid w:val="0079370C"/>
    <w:rsid w:val="007A2B22"/>
    <w:rsid w:val="007A333D"/>
    <w:rsid w:val="007B7B03"/>
    <w:rsid w:val="007C2169"/>
    <w:rsid w:val="007C220B"/>
    <w:rsid w:val="007C4649"/>
    <w:rsid w:val="007C5451"/>
    <w:rsid w:val="007E086C"/>
    <w:rsid w:val="007F082A"/>
    <w:rsid w:val="007F09D5"/>
    <w:rsid w:val="007F0DFC"/>
    <w:rsid w:val="007F1366"/>
    <w:rsid w:val="007F4B85"/>
    <w:rsid w:val="008036AA"/>
    <w:rsid w:val="00805D9C"/>
    <w:rsid w:val="00811405"/>
    <w:rsid w:val="00812120"/>
    <w:rsid w:val="0081263E"/>
    <w:rsid w:val="0081316D"/>
    <w:rsid w:val="00815411"/>
    <w:rsid w:val="008219EE"/>
    <w:rsid w:val="008271B4"/>
    <w:rsid w:val="008321B5"/>
    <w:rsid w:val="008403C6"/>
    <w:rsid w:val="00853C4A"/>
    <w:rsid w:val="00854167"/>
    <w:rsid w:val="0085587C"/>
    <w:rsid w:val="00860543"/>
    <w:rsid w:val="00866CFF"/>
    <w:rsid w:val="008714AE"/>
    <w:rsid w:val="008742F9"/>
    <w:rsid w:val="00874499"/>
    <w:rsid w:val="00874FB4"/>
    <w:rsid w:val="00877DBF"/>
    <w:rsid w:val="008841A3"/>
    <w:rsid w:val="00885155"/>
    <w:rsid w:val="00891821"/>
    <w:rsid w:val="008925FA"/>
    <w:rsid w:val="00895107"/>
    <w:rsid w:val="008A25D8"/>
    <w:rsid w:val="008A4CA8"/>
    <w:rsid w:val="008A4F03"/>
    <w:rsid w:val="008C0292"/>
    <w:rsid w:val="008D3476"/>
    <w:rsid w:val="008D4BD1"/>
    <w:rsid w:val="008E7E1D"/>
    <w:rsid w:val="008F3F41"/>
    <w:rsid w:val="008F6EC3"/>
    <w:rsid w:val="00901DBB"/>
    <w:rsid w:val="00902AEC"/>
    <w:rsid w:val="00904432"/>
    <w:rsid w:val="0090595B"/>
    <w:rsid w:val="00906B0A"/>
    <w:rsid w:val="00907FFA"/>
    <w:rsid w:val="00910807"/>
    <w:rsid w:val="00912850"/>
    <w:rsid w:val="00913D0F"/>
    <w:rsid w:val="00917642"/>
    <w:rsid w:val="0091782D"/>
    <w:rsid w:val="00920F17"/>
    <w:rsid w:val="00921955"/>
    <w:rsid w:val="00923CAE"/>
    <w:rsid w:val="00927FEB"/>
    <w:rsid w:val="009368E1"/>
    <w:rsid w:val="00946E77"/>
    <w:rsid w:val="009528D2"/>
    <w:rsid w:val="00955EE6"/>
    <w:rsid w:val="00960F03"/>
    <w:rsid w:val="009727BB"/>
    <w:rsid w:val="00972D20"/>
    <w:rsid w:val="00974901"/>
    <w:rsid w:val="00975B14"/>
    <w:rsid w:val="00977BC6"/>
    <w:rsid w:val="00980743"/>
    <w:rsid w:val="00980BB5"/>
    <w:rsid w:val="00992C90"/>
    <w:rsid w:val="00997D2E"/>
    <w:rsid w:val="009A2D8F"/>
    <w:rsid w:val="009B3846"/>
    <w:rsid w:val="009B3FCC"/>
    <w:rsid w:val="009B5E15"/>
    <w:rsid w:val="009B6172"/>
    <w:rsid w:val="009B71FB"/>
    <w:rsid w:val="009C6B7F"/>
    <w:rsid w:val="009E6D77"/>
    <w:rsid w:val="009F5566"/>
    <w:rsid w:val="009F68F6"/>
    <w:rsid w:val="00A12D79"/>
    <w:rsid w:val="00A159B4"/>
    <w:rsid w:val="00A24205"/>
    <w:rsid w:val="00A26C5B"/>
    <w:rsid w:val="00A31E7C"/>
    <w:rsid w:val="00A41E49"/>
    <w:rsid w:val="00A477F1"/>
    <w:rsid w:val="00A47802"/>
    <w:rsid w:val="00A5324E"/>
    <w:rsid w:val="00A53BB4"/>
    <w:rsid w:val="00A54424"/>
    <w:rsid w:val="00A6476A"/>
    <w:rsid w:val="00A73305"/>
    <w:rsid w:val="00A8037F"/>
    <w:rsid w:val="00A80854"/>
    <w:rsid w:val="00A965D3"/>
    <w:rsid w:val="00AA501B"/>
    <w:rsid w:val="00AB7642"/>
    <w:rsid w:val="00AD2C05"/>
    <w:rsid w:val="00AD2DE3"/>
    <w:rsid w:val="00AD3557"/>
    <w:rsid w:val="00AD50E5"/>
    <w:rsid w:val="00AD57C4"/>
    <w:rsid w:val="00AE20F9"/>
    <w:rsid w:val="00AE4F61"/>
    <w:rsid w:val="00AF57EA"/>
    <w:rsid w:val="00B01043"/>
    <w:rsid w:val="00B0111C"/>
    <w:rsid w:val="00B12419"/>
    <w:rsid w:val="00B17A39"/>
    <w:rsid w:val="00B3054C"/>
    <w:rsid w:val="00B33470"/>
    <w:rsid w:val="00B425EB"/>
    <w:rsid w:val="00B44E3F"/>
    <w:rsid w:val="00B47DD1"/>
    <w:rsid w:val="00B55703"/>
    <w:rsid w:val="00B61603"/>
    <w:rsid w:val="00B6628A"/>
    <w:rsid w:val="00B76116"/>
    <w:rsid w:val="00B76F44"/>
    <w:rsid w:val="00B8105B"/>
    <w:rsid w:val="00B819D5"/>
    <w:rsid w:val="00B82002"/>
    <w:rsid w:val="00B931D2"/>
    <w:rsid w:val="00B97229"/>
    <w:rsid w:val="00BA30DE"/>
    <w:rsid w:val="00BA5541"/>
    <w:rsid w:val="00BA6636"/>
    <w:rsid w:val="00BB0B00"/>
    <w:rsid w:val="00BB5DB9"/>
    <w:rsid w:val="00BD6709"/>
    <w:rsid w:val="00BF32BE"/>
    <w:rsid w:val="00BF4C87"/>
    <w:rsid w:val="00BF6BA0"/>
    <w:rsid w:val="00BF7B7D"/>
    <w:rsid w:val="00C066AD"/>
    <w:rsid w:val="00C17CA2"/>
    <w:rsid w:val="00C23D3B"/>
    <w:rsid w:val="00C25EFA"/>
    <w:rsid w:val="00C439BC"/>
    <w:rsid w:val="00C44AA8"/>
    <w:rsid w:val="00C473E4"/>
    <w:rsid w:val="00C527D1"/>
    <w:rsid w:val="00C5366D"/>
    <w:rsid w:val="00C54691"/>
    <w:rsid w:val="00C643B7"/>
    <w:rsid w:val="00C707D3"/>
    <w:rsid w:val="00C748BA"/>
    <w:rsid w:val="00C7560F"/>
    <w:rsid w:val="00C759A0"/>
    <w:rsid w:val="00C77FEF"/>
    <w:rsid w:val="00C860D4"/>
    <w:rsid w:val="00CA754B"/>
    <w:rsid w:val="00CA7607"/>
    <w:rsid w:val="00CB04E7"/>
    <w:rsid w:val="00CB3A73"/>
    <w:rsid w:val="00CC0190"/>
    <w:rsid w:val="00CC1135"/>
    <w:rsid w:val="00CD4E93"/>
    <w:rsid w:val="00CD73A5"/>
    <w:rsid w:val="00CE3F7F"/>
    <w:rsid w:val="00CE74B0"/>
    <w:rsid w:val="00CF56CC"/>
    <w:rsid w:val="00CF77F7"/>
    <w:rsid w:val="00D065A8"/>
    <w:rsid w:val="00D11054"/>
    <w:rsid w:val="00D128F9"/>
    <w:rsid w:val="00D130B1"/>
    <w:rsid w:val="00D22216"/>
    <w:rsid w:val="00D233EB"/>
    <w:rsid w:val="00D252A5"/>
    <w:rsid w:val="00D33AD7"/>
    <w:rsid w:val="00D55FA4"/>
    <w:rsid w:val="00D605E5"/>
    <w:rsid w:val="00D64DB4"/>
    <w:rsid w:val="00D659E0"/>
    <w:rsid w:val="00D65EBD"/>
    <w:rsid w:val="00D67BCB"/>
    <w:rsid w:val="00D7113A"/>
    <w:rsid w:val="00D74955"/>
    <w:rsid w:val="00D929DE"/>
    <w:rsid w:val="00D96D6C"/>
    <w:rsid w:val="00DA3338"/>
    <w:rsid w:val="00DA5D3B"/>
    <w:rsid w:val="00DC1372"/>
    <w:rsid w:val="00DC6ADC"/>
    <w:rsid w:val="00DD31D3"/>
    <w:rsid w:val="00DF258B"/>
    <w:rsid w:val="00E01CA1"/>
    <w:rsid w:val="00E0383B"/>
    <w:rsid w:val="00E07B89"/>
    <w:rsid w:val="00E112C9"/>
    <w:rsid w:val="00E119EB"/>
    <w:rsid w:val="00E12DA3"/>
    <w:rsid w:val="00E13F95"/>
    <w:rsid w:val="00E16D52"/>
    <w:rsid w:val="00E21947"/>
    <w:rsid w:val="00E22DC5"/>
    <w:rsid w:val="00E27258"/>
    <w:rsid w:val="00E324E5"/>
    <w:rsid w:val="00E332F5"/>
    <w:rsid w:val="00E37F9F"/>
    <w:rsid w:val="00E45756"/>
    <w:rsid w:val="00E6008E"/>
    <w:rsid w:val="00E61832"/>
    <w:rsid w:val="00E6458C"/>
    <w:rsid w:val="00E67F1D"/>
    <w:rsid w:val="00E77E01"/>
    <w:rsid w:val="00E850DC"/>
    <w:rsid w:val="00EA1549"/>
    <w:rsid w:val="00EA2384"/>
    <w:rsid w:val="00EA23BE"/>
    <w:rsid w:val="00EA6463"/>
    <w:rsid w:val="00EB15BE"/>
    <w:rsid w:val="00EB54BD"/>
    <w:rsid w:val="00EC33A8"/>
    <w:rsid w:val="00EC7354"/>
    <w:rsid w:val="00EC7B27"/>
    <w:rsid w:val="00ED0980"/>
    <w:rsid w:val="00ED5041"/>
    <w:rsid w:val="00EE4E53"/>
    <w:rsid w:val="00EF4DF7"/>
    <w:rsid w:val="00EF5130"/>
    <w:rsid w:val="00F04E44"/>
    <w:rsid w:val="00F10AC8"/>
    <w:rsid w:val="00F11CBF"/>
    <w:rsid w:val="00F12984"/>
    <w:rsid w:val="00F21387"/>
    <w:rsid w:val="00F21613"/>
    <w:rsid w:val="00F2423F"/>
    <w:rsid w:val="00F24714"/>
    <w:rsid w:val="00F305F4"/>
    <w:rsid w:val="00F3276A"/>
    <w:rsid w:val="00F35767"/>
    <w:rsid w:val="00F3692E"/>
    <w:rsid w:val="00F46038"/>
    <w:rsid w:val="00F53047"/>
    <w:rsid w:val="00F640E2"/>
    <w:rsid w:val="00F77C5E"/>
    <w:rsid w:val="00F9004C"/>
    <w:rsid w:val="00F90279"/>
    <w:rsid w:val="00F93356"/>
    <w:rsid w:val="00F96D98"/>
    <w:rsid w:val="00FA5E07"/>
    <w:rsid w:val="00FB35A4"/>
    <w:rsid w:val="00FB7E2F"/>
    <w:rsid w:val="00FC15DA"/>
    <w:rsid w:val="00FC66F3"/>
    <w:rsid w:val="00FE1A9C"/>
    <w:rsid w:val="00FE36BE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4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AD7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AD7"/>
    <w:rPr>
      <w:rFonts w:ascii="Arial" w:eastAsia="Times New Roman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5155"/>
    <w:pPr>
      <w:spacing w:after="0" w:line="240" w:lineRule="auto"/>
    </w:pPr>
    <w:rPr>
      <w:rFonts w:ascii="Arial" w:hAnsi="Arial" w:cs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3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ontent.next.westlaw.com/8-509-9148?__lrTS=20210611085458148&amp;transitionType=Default&amp;contextData=(sc.Default)&amp;firstPage=tru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31FD6-0CB5-4A51-A6B4-BC61BF90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2022-05-09T22:22:00Z</dcterms:created>
  <dcterms:modified xsi:type="dcterms:W3CDTF">2022-05-09T22:22:00Z</dcterms:modified>
</cp:coreProperties>
</file>