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6B488D" w14:textId="688502ED" w:rsidR="00AE6BA2" w:rsidRDefault="00342C0D">
      <w:pPr>
        <w:rPr>
          <w:lang w:val="lt-LT"/>
        </w:rPr>
      </w:pPr>
      <w:r>
        <w:rPr>
          <w:lang w:val="lt-LT"/>
        </w:rPr>
        <w:t xml:space="preserve">Modelis Nr. _02 </w:t>
      </w:r>
    </w:p>
    <w:p w14:paraId="51CE3D7A" w14:textId="465E04FD" w:rsidR="00342C0D" w:rsidRDefault="00342C0D">
      <w:pPr>
        <w:rPr>
          <w:lang w:val="lt-LT"/>
        </w:rPr>
      </w:pPr>
      <w:r>
        <w:rPr>
          <w:lang w:val="lt-LT"/>
        </w:rPr>
        <w:t>1)</w:t>
      </w:r>
      <w:r w:rsidR="000C0AFF">
        <w:rPr>
          <w:lang w:val="lt-LT"/>
        </w:rPr>
        <w:t xml:space="preserve"> </w:t>
      </w:r>
      <w:r>
        <w:rPr>
          <w:lang w:val="lt-LT"/>
        </w:rPr>
        <w:t>Modelyje pažymėt</w:t>
      </w:r>
      <w:r w:rsidR="000C0AFF">
        <w:rPr>
          <w:lang w:val="lt-LT"/>
        </w:rPr>
        <w:t>os srities masė</w:t>
      </w:r>
      <w:r>
        <w:rPr>
          <w:lang w:val="lt-LT"/>
        </w:rPr>
        <w:t xml:space="preserve"> yra</w:t>
      </w:r>
      <w:r w:rsidR="00274C29">
        <w:rPr>
          <w:lang w:val="lt-LT"/>
        </w:rPr>
        <w:t xml:space="preserve"> </w:t>
      </w:r>
      <w:r w:rsidR="00274C29" w:rsidRPr="00210C8E">
        <w:rPr>
          <w:b/>
          <w:bCs/>
          <w:lang w:val="lt-LT"/>
        </w:rPr>
        <w:t>(Zona A)</w:t>
      </w:r>
    </w:p>
    <w:p w14:paraId="06256616" w14:textId="569805CA" w:rsidR="00342C0D" w:rsidRDefault="00342C0D">
      <w:pPr>
        <w:rPr>
          <w:lang w:val="lt-LT"/>
        </w:rPr>
      </w:pPr>
      <w:r>
        <w:rPr>
          <w:lang w:val="lt-LT"/>
        </w:rPr>
        <w:tab/>
      </w:r>
      <w:r w:rsidR="00210C8E">
        <w:rPr>
          <w:lang w:val="lt-LT"/>
        </w:rPr>
        <w:t>1</w:t>
      </w:r>
      <w:r w:rsidRPr="00274C29">
        <w:rPr>
          <w:lang w:val="lt-LT"/>
        </w:rPr>
        <w:t>)</w:t>
      </w:r>
      <w:r>
        <w:rPr>
          <w:lang w:val="lt-LT"/>
        </w:rPr>
        <w:t xml:space="preserve"> Fibrino, gleivių ir pūlių mišinys</w:t>
      </w:r>
    </w:p>
    <w:p w14:paraId="4679F83B" w14:textId="565AB5E0" w:rsidR="00342C0D" w:rsidRPr="00274C29" w:rsidRDefault="00342C0D">
      <w:pPr>
        <w:rPr>
          <w:b/>
          <w:bCs/>
          <w:u w:val="single"/>
          <w:lang w:val="lt-LT"/>
        </w:rPr>
      </w:pPr>
      <w:r>
        <w:rPr>
          <w:lang w:val="lt-LT"/>
        </w:rPr>
        <w:tab/>
      </w:r>
      <w:r w:rsidR="00210C8E">
        <w:rPr>
          <w:b/>
          <w:bCs/>
          <w:u w:val="single"/>
          <w:lang w:val="lt-LT"/>
        </w:rPr>
        <w:t>2</w:t>
      </w:r>
      <w:r w:rsidRPr="00274C29">
        <w:rPr>
          <w:b/>
          <w:bCs/>
          <w:u w:val="single"/>
          <w:lang w:val="lt-LT"/>
        </w:rPr>
        <w:t>) Normalus plonųjų žarnų turinys</w:t>
      </w:r>
    </w:p>
    <w:p w14:paraId="571618FD" w14:textId="3061F7FF" w:rsidR="00342C0D" w:rsidRDefault="00342C0D">
      <w:pPr>
        <w:rPr>
          <w:lang w:val="lt-LT"/>
        </w:rPr>
      </w:pPr>
      <w:r>
        <w:rPr>
          <w:lang w:val="lt-LT"/>
        </w:rPr>
        <w:tab/>
      </w:r>
      <w:r w:rsidR="00210C8E">
        <w:rPr>
          <w:lang w:val="lt-LT"/>
        </w:rPr>
        <w:t>3</w:t>
      </w:r>
      <w:r>
        <w:rPr>
          <w:lang w:val="lt-LT"/>
        </w:rPr>
        <w:t>) Normalus storųjų žarnų turinys</w:t>
      </w:r>
    </w:p>
    <w:p w14:paraId="2B2E24D0" w14:textId="2447046C" w:rsidR="000C0AFF" w:rsidRDefault="000C0AFF">
      <w:pPr>
        <w:rPr>
          <w:lang w:val="lt-LT"/>
        </w:rPr>
      </w:pPr>
    </w:p>
    <w:p w14:paraId="293DB85C" w14:textId="0DF9916C" w:rsidR="000C0AFF" w:rsidRDefault="000C0AFF" w:rsidP="000C0AFF">
      <w:pPr>
        <w:rPr>
          <w:lang w:val="lt-LT"/>
        </w:rPr>
      </w:pPr>
      <w:r>
        <w:rPr>
          <w:lang w:val="lt-LT"/>
        </w:rPr>
        <w:t xml:space="preserve">2) Modelyje pažymėtos srities </w:t>
      </w:r>
      <w:r w:rsidR="00E73454">
        <w:rPr>
          <w:lang w:val="lt-LT"/>
        </w:rPr>
        <w:t>vieta</w:t>
      </w:r>
      <w:r>
        <w:rPr>
          <w:lang w:val="lt-LT"/>
        </w:rPr>
        <w:t xml:space="preserve"> yra</w:t>
      </w:r>
      <w:r w:rsidR="00274C29">
        <w:rPr>
          <w:lang w:val="lt-LT"/>
        </w:rPr>
        <w:t xml:space="preserve"> </w:t>
      </w:r>
      <w:r w:rsidR="00274C29" w:rsidRPr="00210C8E">
        <w:rPr>
          <w:b/>
          <w:bCs/>
          <w:lang w:val="lt-LT"/>
        </w:rPr>
        <w:t>(Zona B)</w:t>
      </w:r>
    </w:p>
    <w:p w14:paraId="3FD679D6" w14:textId="28636F3D" w:rsidR="000C0AFF" w:rsidRPr="00274C29" w:rsidRDefault="000C0AFF" w:rsidP="000C0AFF">
      <w:pPr>
        <w:rPr>
          <w:b/>
          <w:bCs/>
          <w:u w:val="single"/>
          <w:lang w:val="lt-LT"/>
        </w:rPr>
      </w:pPr>
      <w:r>
        <w:rPr>
          <w:lang w:val="lt-LT"/>
        </w:rPr>
        <w:tab/>
      </w:r>
      <w:r w:rsidR="00210C8E">
        <w:rPr>
          <w:b/>
          <w:bCs/>
          <w:u w:val="single"/>
          <w:lang w:val="lt-LT"/>
        </w:rPr>
        <w:t>1</w:t>
      </w:r>
      <w:r w:rsidRPr="00274C29">
        <w:rPr>
          <w:b/>
          <w:bCs/>
          <w:u w:val="single"/>
          <w:lang w:val="lt-LT"/>
        </w:rPr>
        <w:t xml:space="preserve">) </w:t>
      </w:r>
      <w:r w:rsidR="00E73454" w:rsidRPr="00274C29">
        <w:rPr>
          <w:b/>
          <w:bCs/>
          <w:u w:val="single"/>
          <w:lang w:val="lt-LT"/>
        </w:rPr>
        <w:t>Būdinga plonosios žarnos stomos vaizdui</w:t>
      </w:r>
    </w:p>
    <w:p w14:paraId="220CED79" w14:textId="22AFA21C" w:rsidR="000C0AFF" w:rsidRDefault="000C0AFF" w:rsidP="000C0AFF">
      <w:pPr>
        <w:rPr>
          <w:lang w:val="lt-LT"/>
        </w:rPr>
      </w:pPr>
      <w:r>
        <w:rPr>
          <w:lang w:val="lt-LT"/>
        </w:rPr>
        <w:tab/>
      </w:r>
      <w:r w:rsidR="00210C8E">
        <w:rPr>
          <w:lang w:val="lt-LT"/>
        </w:rPr>
        <w:t>2</w:t>
      </w:r>
      <w:r>
        <w:rPr>
          <w:lang w:val="lt-LT"/>
        </w:rPr>
        <w:t xml:space="preserve">) </w:t>
      </w:r>
      <w:r w:rsidR="00E73454">
        <w:rPr>
          <w:lang w:val="lt-LT"/>
        </w:rPr>
        <w:t>Būdinga storosios žarnos stomos vaizdui</w:t>
      </w:r>
    </w:p>
    <w:p w14:paraId="64FEEF8E" w14:textId="3933F90B" w:rsidR="000C0AFF" w:rsidRPr="00342C0D" w:rsidRDefault="000C0AFF" w:rsidP="000C0AFF">
      <w:pPr>
        <w:rPr>
          <w:lang w:val="lt-LT"/>
        </w:rPr>
      </w:pPr>
      <w:r>
        <w:rPr>
          <w:lang w:val="lt-LT"/>
        </w:rPr>
        <w:tab/>
      </w:r>
      <w:r w:rsidR="00210C8E">
        <w:rPr>
          <w:lang w:val="lt-LT"/>
        </w:rPr>
        <w:t>3</w:t>
      </w:r>
      <w:r>
        <w:rPr>
          <w:lang w:val="lt-LT"/>
        </w:rPr>
        <w:t xml:space="preserve">) </w:t>
      </w:r>
      <w:r w:rsidR="00E73454">
        <w:rPr>
          <w:lang w:val="lt-LT"/>
        </w:rPr>
        <w:t xml:space="preserve">Būdinga pooperacinės žaizdos granuliacinio </w:t>
      </w:r>
      <w:r w:rsidR="00274C29">
        <w:rPr>
          <w:lang w:val="lt-LT"/>
        </w:rPr>
        <w:t>audinio</w:t>
      </w:r>
      <w:r w:rsidR="00274C29">
        <w:rPr>
          <w:lang w:val="lt-LT"/>
        </w:rPr>
        <w:t xml:space="preserve"> </w:t>
      </w:r>
      <w:r w:rsidR="00274C29">
        <w:rPr>
          <w:lang w:val="lt-LT"/>
        </w:rPr>
        <w:t>prolifer</w:t>
      </w:r>
      <w:r w:rsidR="00274C29">
        <w:rPr>
          <w:lang w:val="lt-LT"/>
        </w:rPr>
        <w:t>acijos</w:t>
      </w:r>
      <w:r w:rsidR="00E73454">
        <w:rPr>
          <w:lang w:val="lt-LT"/>
        </w:rPr>
        <w:t xml:space="preserve"> vaizdui</w:t>
      </w:r>
    </w:p>
    <w:p w14:paraId="53817A4D" w14:textId="13D0A05A" w:rsidR="000C0AFF" w:rsidRDefault="000C0AFF">
      <w:pPr>
        <w:rPr>
          <w:lang w:val="lt-LT"/>
        </w:rPr>
      </w:pPr>
    </w:p>
    <w:p w14:paraId="6CEF356E" w14:textId="400614E0" w:rsidR="00E73454" w:rsidRDefault="00E73454" w:rsidP="00E73454">
      <w:pPr>
        <w:rPr>
          <w:lang w:val="lt-LT"/>
        </w:rPr>
      </w:pPr>
      <w:r>
        <w:rPr>
          <w:lang w:val="lt-LT"/>
        </w:rPr>
        <w:t>3) Modelyje pažymėtos srities vieta yra</w:t>
      </w:r>
      <w:r w:rsidR="00210C8E">
        <w:rPr>
          <w:lang w:val="lt-LT"/>
        </w:rPr>
        <w:t xml:space="preserve"> </w:t>
      </w:r>
      <w:r w:rsidR="00210C8E" w:rsidRPr="00210C8E">
        <w:rPr>
          <w:b/>
          <w:bCs/>
          <w:lang w:val="lt-LT"/>
        </w:rPr>
        <w:t xml:space="preserve">(Zona </w:t>
      </w:r>
      <w:r w:rsidR="00210C8E">
        <w:rPr>
          <w:b/>
          <w:bCs/>
          <w:lang w:val="lt-LT"/>
        </w:rPr>
        <w:t>A</w:t>
      </w:r>
      <w:r w:rsidR="00210C8E" w:rsidRPr="00210C8E">
        <w:rPr>
          <w:b/>
          <w:bCs/>
          <w:lang w:val="lt-LT"/>
        </w:rPr>
        <w:t>)</w:t>
      </w:r>
    </w:p>
    <w:p w14:paraId="2FE19B72" w14:textId="24B255A4" w:rsidR="00E73454" w:rsidRDefault="00E73454" w:rsidP="00E73454">
      <w:pPr>
        <w:rPr>
          <w:lang w:val="lt-LT"/>
        </w:rPr>
      </w:pPr>
      <w:r>
        <w:rPr>
          <w:lang w:val="lt-LT"/>
        </w:rPr>
        <w:tab/>
      </w:r>
      <w:r w:rsidR="00210C8E">
        <w:rPr>
          <w:lang w:val="lt-LT"/>
        </w:rPr>
        <w:t>1</w:t>
      </w:r>
      <w:r>
        <w:rPr>
          <w:lang w:val="lt-LT"/>
        </w:rPr>
        <w:t xml:space="preserve">) Būdinga pažeistos odos vaizdui dėl </w:t>
      </w:r>
      <w:r w:rsidR="00210C8E">
        <w:rPr>
          <w:lang w:val="lt-LT"/>
        </w:rPr>
        <w:t xml:space="preserve">alerginio </w:t>
      </w:r>
      <w:r>
        <w:rPr>
          <w:lang w:val="lt-LT"/>
        </w:rPr>
        <w:t>kontaktinio dermatito</w:t>
      </w:r>
    </w:p>
    <w:p w14:paraId="7D154033" w14:textId="6889BD79" w:rsidR="00E73454" w:rsidRDefault="00E73454" w:rsidP="00E73454">
      <w:pPr>
        <w:rPr>
          <w:lang w:val="lt-LT"/>
        </w:rPr>
      </w:pPr>
      <w:r>
        <w:rPr>
          <w:lang w:val="lt-LT"/>
        </w:rPr>
        <w:tab/>
      </w:r>
      <w:r w:rsidR="00210C8E">
        <w:rPr>
          <w:lang w:val="lt-LT"/>
        </w:rPr>
        <w:t>2</w:t>
      </w:r>
      <w:r>
        <w:rPr>
          <w:lang w:val="lt-LT"/>
        </w:rPr>
        <w:t>) Būdinga regeneruojančios pooperacinės žaizdos vaizdui</w:t>
      </w:r>
    </w:p>
    <w:p w14:paraId="45A45172" w14:textId="5A900769" w:rsidR="00E73454" w:rsidRPr="00210C8E" w:rsidRDefault="00E73454" w:rsidP="00E73454">
      <w:pPr>
        <w:rPr>
          <w:b/>
          <w:bCs/>
          <w:u w:val="single"/>
          <w:lang w:val="lt-LT"/>
        </w:rPr>
      </w:pPr>
      <w:r>
        <w:rPr>
          <w:lang w:val="lt-LT"/>
        </w:rPr>
        <w:tab/>
      </w:r>
      <w:r w:rsidR="00210C8E" w:rsidRPr="00210C8E">
        <w:rPr>
          <w:b/>
          <w:bCs/>
          <w:u w:val="single"/>
          <w:lang w:val="lt-LT"/>
        </w:rPr>
        <w:t>3</w:t>
      </w:r>
      <w:r w:rsidRPr="00210C8E">
        <w:rPr>
          <w:b/>
          <w:bCs/>
          <w:u w:val="single"/>
          <w:lang w:val="lt-LT"/>
        </w:rPr>
        <w:t>) Būdinga pooperacinės žaizdos granuliacinio audinio proliferacijos vaizdui</w:t>
      </w:r>
    </w:p>
    <w:p w14:paraId="2BB4C81D" w14:textId="516DBC2D" w:rsidR="0001792E" w:rsidRDefault="0001792E" w:rsidP="00E73454">
      <w:pPr>
        <w:rPr>
          <w:lang w:val="lt-LT"/>
        </w:rPr>
      </w:pPr>
    </w:p>
    <w:p w14:paraId="79D8FAA9" w14:textId="539A6F6E" w:rsidR="0001792E" w:rsidRDefault="0001792E" w:rsidP="00E73454">
      <w:pPr>
        <w:rPr>
          <w:lang w:val="lt-LT"/>
        </w:rPr>
      </w:pPr>
      <w:r>
        <w:rPr>
          <w:lang w:val="lt-LT"/>
        </w:rPr>
        <w:t>4) Modelyje pažymėtos vietos masė pasižymi</w:t>
      </w:r>
      <w:r w:rsidR="00210C8E">
        <w:rPr>
          <w:lang w:val="lt-LT"/>
        </w:rPr>
        <w:t xml:space="preserve"> </w:t>
      </w:r>
      <w:r w:rsidR="00210C8E" w:rsidRPr="00210C8E">
        <w:rPr>
          <w:b/>
          <w:bCs/>
          <w:lang w:val="lt-LT"/>
        </w:rPr>
        <w:t>(Zona C)</w:t>
      </w:r>
    </w:p>
    <w:p w14:paraId="2EE60976" w14:textId="2141266A" w:rsidR="0001792E" w:rsidRDefault="0001792E" w:rsidP="0001792E">
      <w:pPr>
        <w:rPr>
          <w:lang w:val="lt-LT"/>
        </w:rPr>
      </w:pPr>
      <w:r>
        <w:rPr>
          <w:lang w:val="lt-LT"/>
        </w:rPr>
        <w:tab/>
      </w:r>
      <w:r w:rsidR="00210C8E">
        <w:rPr>
          <w:lang w:val="lt-LT"/>
        </w:rPr>
        <w:t>1</w:t>
      </w:r>
      <w:r>
        <w:rPr>
          <w:lang w:val="lt-LT"/>
        </w:rPr>
        <w:t>) Dideliu virškinimo fermentų aktyvumu</w:t>
      </w:r>
    </w:p>
    <w:p w14:paraId="4A05CFCE" w14:textId="42DBE13A" w:rsidR="0001792E" w:rsidRDefault="0001792E" w:rsidP="0001792E">
      <w:pPr>
        <w:rPr>
          <w:lang w:val="lt-LT"/>
        </w:rPr>
      </w:pPr>
      <w:r>
        <w:rPr>
          <w:lang w:val="lt-LT"/>
        </w:rPr>
        <w:tab/>
      </w:r>
      <w:r w:rsidR="00210C8E">
        <w:rPr>
          <w:lang w:val="lt-LT"/>
        </w:rPr>
        <w:t>2</w:t>
      </w:r>
      <w:r>
        <w:rPr>
          <w:lang w:val="lt-LT"/>
        </w:rPr>
        <w:t>) Dideliu mikrobiologiniu aktyvumu</w:t>
      </w:r>
    </w:p>
    <w:p w14:paraId="5C01E6CE" w14:textId="566DB0C2" w:rsidR="0001792E" w:rsidRPr="00210C8E" w:rsidRDefault="0001792E" w:rsidP="0001792E">
      <w:pPr>
        <w:rPr>
          <w:b/>
          <w:bCs/>
          <w:u w:val="single"/>
          <w:lang w:val="lt-LT"/>
        </w:rPr>
      </w:pPr>
      <w:r>
        <w:rPr>
          <w:lang w:val="lt-LT"/>
        </w:rPr>
        <w:tab/>
      </w:r>
      <w:r w:rsidR="00210C8E">
        <w:rPr>
          <w:b/>
          <w:bCs/>
          <w:u w:val="single"/>
          <w:lang w:val="lt-LT"/>
        </w:rPr>
        <w:t>3</w:t>
      </w:r>
      <w:r w:rsidRPr="00210C8E">
        <w:rPr>
          <w:b/>
          <w:bCs/>
          <w:u w:val="single"/>
          <w:lang w:val="lt-LT"/>
        </w:rPr>
        <w:t>) Dideliu mikrobiologiniu ir virškinimo fermentų aktyvumu</w:t>
      </w:r>
    </w:p>
    <w:p w14:paraId="6FD3E430" w14:textId="7680BDF6" w:rsidR="0001792E" w:rsidRDefault="0001792E" w:rsidP="00E73454">
      <w:pPr>
        <w:rPr>
          <w:lang w:val="lt-LT"/>
        </w:rPr>
      </w:pPr>
    </w:p>
    <w:p w14:paraId="7D019CE7" w14:textId="6B94C297" w:rsidR="0001792E" w:rsidRDefault="0001792E" w:rsidP="0001792E">
      <w:pPr>
        <w:rPr>
          <w:lang w:val="lt-LT"/>
        </w:rPr>
      </w:pPr>
      <w:r>
        <w:rPr>
          <w:lang w:val="lt-LT"/>
        </w:rPr>
        <w:t xml:space="preserve">5) Modelyje pažymėtos vietos masė </w:t>
      </w:r>
      <w:r w:rsidR="00210C8E">
        <w:rPr>
          <w:lang w:val="lt-LT"/>
        </w:rPr>
        <w:t xml:space="preserve">yra </w:t>
      </w:r>
      <w:r w:rsidR="00210C8E" w:rsidRPr="00210C8E">
        <w:rPr>
          <w:b/>
          <w:bCs/>
          <w:lang w:val="lt-LT"/>
        </w:rPr>
        <w:t>(Zona C)</w:t>
      </w:r>
    </w:p>
    <w:p w14:paraId="41ED4819" w14:textId="7C74ADF5" w:rsidR="0001792E" w:rsidRPr="00210C8E" w:rsidRDefault="0001792E" w:rsidP="0001792E">
      <w:pPr>
        <w:rPr>
          <w:b/>
          <w:bCs/>
          <w:u w:val="single"/>
          <w:lang w:val="lt-LT"/>
        </w:rPr>
      </w:pPr>
      <w:r>
        <w:rPr>
          <w:lang w:val="lt-LT"/>
        </w:rPr>
        <w:tab/>
      </w:r>
      <w:r w:rsidR="00210C8E" w:rsidRPr="00210C8E">
        <w:rPr>
          <w:b/>
          <w:bCs/>
          <w:u w:val="single"/>
          <w:lang w:val="lt-LT"/>
        </w:rPr>
        <w:t>1</w:t>
      </w:r>
      <w:r w:rsidRPr="00210C8E">
        <w:rPr>
          <w:b/>
          <w:bCs/>
          <w:u w:val="single"/>
          <w:lang w:val="lt-LT"/>
        </w:rPr>
        <w:t xml:space="preserve">) </w:t>
      </w:r>
      <w:r w:rsidR="00210C8E" w:rsidRPr="00210C8E">
        <w:rPr>
          <w:b/>
          <w:bCs/>
          <w:u w:val="single"/>
          <w:lang w:val="lt-LT"/>
        </w:rPr>
        <w:t>Būdinga normaliam plonųjų žarnų turiniui</w:t>
      </w:r>
    </w:p>
    <w:p w14:paraId="46F3BC6D" w14:textId="22ED7879" w:rsidR="0001792E" w:rsidRDefault="0001792E" w:rsidP="0001792E">
      <w:pPr>
        <w:rPr>
          <w:lang w:val="lt-LT"/>
        </w:rPr>
      </w:pPr>
      <w:r>
        <w:rPr>
          <w:lang w:val="lt-LT"/>
        </w:rPr>
        <w:tab/>
      </w:r>
      <w:r w:rsidR="00210C8E">
        <w:rPr>
          <w:lang w:val="lt-LT"/>
        </w:rPr>
        <w:t>2</w:t>
      </w:r>
      <w:r>
        <w:rPr>
          <w:lang w:val="lt-LT"/>
        </w:rPr>
        <w:t xml:space="preserve">) </w:t>
      </w:r>
      <w:r w:rsidR="00210C8E">
        <w:rPr>
          <w:lang w:val="lt-LT"/>
        </w:rPr>
        <w:t xml:space="preserve">Būdinga normaliam </w:t>
      </w:r>
      <w:r w:rsidR="00210C8E">
        <w:rPr>
          <w:lang w:val="lt-LT"/>
        </w:rPr>
        <w:t>storųjų</w:t>
      </w:r>
      <w:r w:rsidR="00210C8E">
        <w:rPr>
          <w:lang w:val="lt-LT"/>
        </w:rPr>
        <w:t xml:space="preserve"> žarnų turiniui</w:t>
      </w:r>
    </w:p>
    <w:p w14:paraId="0F90772B" w14:textId="4CF357D5" w:rsidR="0001792E" w:rsidRDefault="0001792E" w:rsidP="0001792E">
      <w:pPr>
        <w:rPr>
          <w:lang w:val="lt-LT"/>
        </w:rPr>
      </w:pPr>
      <w:r>
        <w:rPr>
          <w:lang w:val="lt-LT"/>
        </w:rPr>
        <w:tab/>
      </w:r>
      <w:r w:rsidR="00210C8E">
        <w:rPr>
          <w:lang w:val="lt-LT"/>
        </w:rPr>
        <w:t>3</w:t>
      </w:r>
      <w:r>
        <w:rPr>
          <w:lang w:val="lt-LT"/>
        </w:rPr>
        <w:t xml:space="preserve">) </w:t>
      </w:r>
      <w:r w:rsidR="00210C8E">
        <w:rPr>
          <w:lang w:val="lt-LT"/>
        </w:rPr>
        <w:t xml:space="preserve">Būdinga </w:t>
      </w:r>
      <w:r w:rsidR="00210C8E">
        <w:rPr>
          <w:lang w:val="lt-LT"/>
        </w:rPr>
        <w:t>patologiniam storųjų ir</w:t>
      </w:r>
      <w:r w:rsidR="00210C8E">
        <w:rPr>
          <w:lang w:val="lt-LT"/>
        </w:rPr>
        <w:t xml:space="preserve"> plonųjų žarnų turiniui</w:t>
      </w:r>
    </w:p>
    <w:p w14:paraId="440488D1" w14:textId="2BB0AD2E" w:rsidR="0001792E" w:rsidRDefault="0001792E" w:rsidP="00E73454">
      <w:pPr>
        <w:rPr>
          <w:lang w:val="lt-LT"/>
        </w:rPr>
      </w:pPr>
    </w:p>
    <w:p w14:paraId="57A91487" w14:textId="4138D5C5" w:rsidR="00227D10" w:rsidRDefault="00227D10" w:rsidP="00227D10">
      <w:pPr>
        <w:rPr>
          <w:lang w:val="lt-LT"/>
        </w:rPr>
      </w:pPr>
      <w:r>
        <w:rPr>
          <w:lang w:val="lt-LT"/>
        </w:rPr>
        <w:t xml:space="preserve">6) Modelyje </w:t>
      </w:r>
      <w:r w:rsidR="00BE3F82">
        <w:rPr>
          <w:lang w:val="lt-LT"/>
        </w:rPr>
        <w:t xml:space="preserve">matoma </w:t>
      </w:r>
      <w:r>
        <w:rPr>
          <w:lang w:val="lt-LT"/>
        </w:rPr>
        <w:t xml:space="preserve">pažymėta </w:t>
      </w:r>
      <w:r w:rsidR="00BE3F82">
        <w:rPr>
          <w:lang w:val="lt-LT"/>
        </w:rPr>
        <w:t>sritis (</w:t>
      </w:r>
      <w:r>
        <w:rPr>
          <w:lang w:val="lt-LT"/>
        </w:rPr>
        <w:t>plokštelė</w:t>
      </w:r>
      <w:r w:rsidR="00BE3F82">
        <w:rPr>
          <w:lang w:val="lt-LT"/>
        </w:rPr>
        <w:t>)</w:t>
      </w:r>
      <w:r>
        <w:rPr>
          <w:lang w:val="lt-LT"/>
        </w:rPr>
        <w:t xml:space="preserve"> yra</w:t>
      </w:r>
      <w:r w:rsidR="00BE3F82">
        <w:rPr>
          <w:lang w:val="lt-LT"/>
        </w:rPr>
        <w:t xml:space="preserve"> </w:t>
      </w:r>
      <w:r w:rsidR="00BE3F82" w:rsidRPr="00BE3F82">
        <w:rPr>
          <w:b/>
          <w:bCs/>
          <w:lang w:val="lt-LT"/>
        </w:rPr>
        <w:t>(Zona E)</w:t>
      </w:r>
    </w:p>
    <w:p w14:paraId="0C857223" w14:textId="45F25EA9" w:rsidR="00227D10" w:rsidRDefault="00227D10" w:rsidP="00227D10">
      <w:pPr>
        <w:rPr>
          <w:lang w:val="lt-LT"/>
        </w:rPr>
      </w:pPr>
      <w:r>
        <w:rPr>
          <w:lang w:val="lt-LT"/>
        </w:rPr>
        <w:tab/>
      </w:r>
      <w:r w:rsidR="00BE3F82">
        <w:rPr>
          <w:lang w:val="lt-LT"/>
        </w:rPr>
        <w:t>1</w:t>
      </w:r>
      <w:r>
        <w:rPr>
          <w:lang w:val="lt-LT"/>
        </w:rPr>
        <w:t xml:space="preserve">) </w:t>
      </w:r>
      <w:r w:rsidR="00BE3F82">
        <w:rPr>
          <w:lang w:val="lt-LT"/>
        </w:rPr>
        <w:t>T</w:t>
      </w:r>
      <w:r>
        <w:rPr>
          <w:lang w:val="lt-LT"/>
        </w:rPr>
        <w:t>inkamo dydžio ir formos, kad surinktų</w:t>
      </w:r>
      <w:r w:rsidR="00BE3F82">
        <w:rPr>
          <w:lang w:val="lt-LT"/>
        </w:rPr>
        <w:t xml:space="preserve"> iš stomos ištekantį</w:t>
      </w:r>
      <w:r>
        <w:rPr>
          <w:lang w:val="lt-LT"/>
        </w:rPr>
        <w:t xml:space="preserve"> turinį</w:t>
      </w:r>
    </w:p>
    <w:p w14:paraId="76785C30" w14:textId="339D0577" w:rsidR="00227D10" w:rsidRPr="00BE3F82" w:rsidRDefault="00227D10" w:rsidP="00227D10">
      <w:pPr>
        <w:rPr>
          <w:b/>
          <w:bCs/>
          <w:u w:val="single"/>
          <w:lang w:val="lt-LT"/>
        </w:rPr>
      </w:pPr>
      <w:r>
        <w:rPr>
          <w:lang w:val="lt-LT"/>
        </w:rPr>
        <w:tab/>
      </w:r>
      <w:r w:rsidR="00BE3F82" w:rsidRPr="00BE3F82">
        <w:rPr>
          <w:b/>
          <w:bCs/>
          <w:u w:val="single"/>
          <w:lang w:val="lt-LT"/>
        </w:rPr>
        <w:t>2</w:t>
      </w:r>
      <w:r w:rsidRPr="00BE3F82">
        <w:rPr>
          <w:b/>
          <w:bCs/>
          <w:u w:val="single"/>
          <w:lang w:val="lt-LT"/>
        </w:rPr>
        <w:t xml:space="preserve">) Netinkamo dydžio ir formos, kad surinktų </w:t>
      </w:r>
      <w:r w:rsidR="00BE3F82" w:rsidRPr="00BE3F82">
        <w:rPr>
          <w:b/>
          <w:bCs/>
          <w:u w:val="single"/>
          <w:lang w:val="lt-LT"/>
        </w:rPr>
        <w:t>iš stomos ištekantį</w:t>
      </w:r>
      <w:r w:rsidRPr="00BE3F82">
        <w:rPr>
          <w:b/>
          <w:bCs/>
          <w:u w:val="single"/>
          <w:lang w:val="lt-LT"/>
        </w:rPr>
        <w:t xml:space="preserve"> turinį ir apsaugotų aplinkinę odą</w:t>
      </w:r>
    </w:p>
    <w:p w14:paraId="33F092C1" w14:textId="29A82B97" w:rsidR="00227D10" w:rsidRDefault="00227D10" w:rsidP="00227D10">
      <w:pPr>
        <w:rPr>
          <w:lang w:val="lt-LT"/>
        </w:rPr>
      </w:pPr>
      <w:r>
        <w:rPr>
          <w:lang w:val="lt-LT"/>
        </w:rPr>
        <w:lastRenderedPageBreak/>
        <w:tab/>
      </w:r>
      <w:r w:rsidR="00BE3F82">
        <w:rPr>
          <w:lang w:val="lt-LT"/>
        </w:rPr>
        <w:t>3</w:t>
      </w:r>
      <w:r>
        <w:rPr>
          <w:lang w:val="lt-LT"/>
        </w:rPr>
        <w:t>) Tinkama surinkti stomos turinį ir apsaugoti aplinkinę odą</w:t>
      </w:r>
    </w:p>
    <w:p w14:paraId="660378D4" w14:textId="2E3F549A" w:rsidR="00430C0C" w:rsidRDefault="00430C0C" w:rsidP="00227D10">
      <w:pPr>
        <w:rPr>
          <w:lang w:val="lt-LT"/>
        </w:rPr>
      </w:pPr>
    </w:p>
    <w:p w14:paraId="088D846C" w14:textId="1BD734C1" w:rsidR="00430C0C" w:rsidRDefault="00DD159D" w:rsidP="00430C0C">
      <w:pPr>
        <w:rPr>
          <w:lang w:val="lt-LT"/>
        </w:rPr>
      </w:pPr>
      <w:r>
        <w:rPr>
          <w:lang w:val="lt-LT"/>
        </w:rPr>
        <w:t>7</w:t>
      </w:r>
      <w:r w:rsidR="00430C0C">
        <w:rPr>
          <w:lang w:val="lt-LT"/>
        </w:rPr>
        <w:t xml:space="preserve">) Pagal bendrą stomos vaizdą, modelyje pažymėta </w:t>
      </w:r>
      <w:r w:rsidR="00FE2491">
        <w:rPr>
          <w:lang w:val="lt-LT"/>
        </w:rPr>
        <w:t>sritis (</w:t>
      </w:r>
      <w:r w:rsidR="00430C0C">
        <w:rPr>
          <w:lang w:val="lt-LT"/>
        </w:rPr>
        <w:t>plokštelė</w:t>
      </w:r>
      <w:r w:rsidR="00FE2491">
        <w:rPr>
          <w:lang w:val="lt-LT"/>
        </w:rPr>
        <w:t>)</w:t>
      </w:r>
      <w:r w:rsidR="00430C0C">
        <w:rPr>
          <w:lang w:val="lt-LT"/>
        </w:rPr>
        <w:t xml:space="preserve"> yra</w:t>
      </w:r>
      <w:r w:rsidR="00FE2491">
        <w:rPr>
          <w:lang w:val="lt-LT"/>
        </w:rPr>
        <w:t xml:space="preserve"> </w:t>
      </w:r>
      <w:r w:rsidR="00FE2491" w:rsidRPr="00FE2491">
        <w:rPr>
          <w:b/>
          <w:bCs/>
          <w:lang w:val="lt-LT"/>
        </w:rPr>
        <w:t>(Zona E)</w:t>
      </w:r>
    </w:p>
    <w:p w14:paraId="381DC660" w14:textId="56C07D0F" w:rsidR="00430C0C" w:rsidRDefault="00430C0C" w:rsidP="00430C0C">
      <w:pPr>
        <w:rPr>
          <w:lang w:val="lt-LT"/>
        </w:rPr>
      </w:pPr>
      <w:r>
        <w:rPr>
          <w:lang w:val="lt-LT"/>
        </w:rPr>
        <w:tab/>
      </w:r>
      <w:r w:rsidR="009F3E33">
        <w:rPr>
          <w:lang w:val="lt-LT"/>
        </w:rPr>
        <w:t>1</w:t>
      </w:r>
      <w:r>
        <w:rPr>
          <w:lang w:val="lt-LT"/>
        </w:rPr>
        <w:t>) Paruoštą visiškai netinkamai surinkti turinį</w:t>
      </w:r>
    </w:p>
    <w:p w14:paraId="695031FB" w14:textId="2DBFF400" w:rsidR="00430C0C" w:rsidRDefault="00430C0C" w:rsidP="00430C0C">
      <w:pPr>
        <w:rPr>
          <w:lang w:val="lt-LT"/>
        </w:rPr>
      </w:pPr>
      <w:r>
        <w:rPr>
          <w:lang w:val="lt-LT"/>
        </w:rPr>
        <w:tab/>
      </w:r>
      <w:r w:rsidR="009F3E33">
        <w:rPr>
          <w:lang w:val="lt-LT"/>
        </w:rPr>
        <w:t>2</w:t>
      </w:r>
      <w:r>
        <w:rPr>
          <w:lang w:val="lt-LT"/>
        </w:rPr>
        <w:t>) Paruošta visiškai tinkamai apsaugoti aplinkinę odą</w:t>
      </w:r>
    </w:p>
    <w:p w14:paraId="4E9D6DE3" w14:textId="49D63028" w:rsidR="00430C0C" w:rsidRDefault="00430C0C" w:rsidP="00430C0C">
      <w:pPr>
        <w:rPr>
          <w:b/>
          <w:bCs/>
          <w:u w:val="single"/>
          <w:lang w:val="lt-LT"/>
        </w:rPr>
      </w:pPr>
      <w:r>
        <w:rPr>
          <w:lang w:val="lt-LT"/>
        </w:rPr>
        <w:tab/>
      </w:r>
      <w:r w:rsidR="009F3E33" w:rsidRPr="009F3E33">
        <w:rPr>
          <w:b/>
          <w:bCs/>
          <w:u w:val="single"/>
          <w:lang w:val="lt-LT"/>
        </w:rPr>
        <w:t>3</w:t>
      </w:r>
      <w:r w:rsidRPr="009F3E33">
        <w:rPr>
          <w:b/>
          <w:bCs/>
          <w:u w:val="single"/>
          <w:lang w:val="lt-LT"/>
        </w:rPr>
        <w:t xml:space="preserve">) </w:t>
      </w:r>
      <w:r w:rsidR="00177EBC" w:rsidRPr="009F3E33">
        <w:rPr>
          <w:b/>
          <w:bCs/>
          <w:u w:val="single"/>
          <w:lang w:val="lt-LT"/>
        </w:rPr>
        <w:t>E</w:t>
      </w:r>
      <w:r w:rsidRPr="009F3E33">
        <w:rPr>
          <w:b/>
          <w:bCs/>
          <w:u w:val="single"/>
          <w:lang w:val="lt-LT"/>
        </w:rPr>
        <w:t>sam</w:t>
      </w:r>
      <w:r w:rsidR="00177EBC" w:rsidRPr="009F3E33">
        <w:rPr>
          <w:b/>
          <w:bCs/>
          <w:u w:val="single"/>
          <w:lang w:val="lt-LT"/>
        </w:rPr>
        <w:t>a</w:t>
      </w:r>
      <w:r w:rsidRPr="009F3E33">
        <w:rPr>
          <w:b/>
          <w:bCs/>
          <w:u w:val="single"/>
          <w:lang w:val="lt-LT"/>
        </w:rPr>
        <w:t xml:space="preserve"> plokštelės </w:t>
      </w:r>
      <w:r w:rsidR="00177EBC" w:rsidRPr="009F3E33">
        <w:rPr>
          <w:b/>
          <w:bCs/>
          <w:u w:val="single"/>
          <w:lang w:val="lt-LT"/>
        </w:rPr>
        <w:t>būklė sąlygoja stomos komplikacijas</w:t>
      </w:r>
    </w:p>
    <w:p w14:paraId="390237F6" w14:textId="2529B282" w:rsidR="009F3E33" w:rsidRDefault="009F3E33" w:rsidP="00430C0C">
      <w:pPr>
        <w:rPr>
          <w:b/>
          <w:bCs/>
          <w:u w:val="single"/>
          <w:lang w:val="lt-LT"/>
        </w:rPr>
      </w:pPr>
    </w:p>
    <w:p w14:paraId="4BB1EC68" w14:textId="02D4E6A6" w:rsidR="009F3E33" w:rsidRDefault="009F3E33" w:rsidP="00430C0C">
      <w:pPr>
        <w:rPr>
          <w:b/>
          <w:bCs/>
          <w:lang w:val="lt-LT"/>
        </w:rPr>
      </w:pPr>
      <w:r>
        <w:rPr>
          <w:lang w:val="lt-LT"/>
        </w:rPr>
        <w:t>8</w:t>
      </w:r>
      <w:r>
        <w:rPr>
          <w:lang w:val="lt-LT"/>
        </w:rPr>
        <w:t>) Modelyje pažymėt</w:t>
      </w:r>
      <w:r>
        <w:rPr>
          <w:lang w:val="lt-LT"/>
        </w:rPr>
        <w:t>ą</w:t>
      </w:r>
      <w:r>
        <w:rPr>
          <w:lang w:val="lt-LT"/>
        </w:rPr>
        <w:t xml:space="preserve"> srit</w:t>
      </w:r>
      <w:r>
        <w:rPr>
          <w:lang w:val="lt-LT"/>
        </w:rPr>
        <w:t>į prižiūrint stomą būtina</w:t>
      </w:r>
      <w:r>
        <w:rPr>
          <w:lang w:val="lt-LT"/>
        </w:rPr>
        <w:t xml:space="preserve"> </w:t>
      </w:r>
      <w:r w:rsidRPr="00BE3F82">
        <w:rPr>
          <w:b/>
          <w:bCs/>
          <w:lang w:val="lt-LT"/>
        </w:rPr>
        <w:t xml:space="preserve">(Zona </w:t>
      </w:r>
      <w:r>
        <w:rPr>
          <w:b/>
          <w:bCs/>
          <w:lang w:val="lt-LT"/>
        </w:rPr>
        <w:t>D</w:t>
      </w:r>
      <w:r w:rsidRPr="00BE3F82">
        <w:rPr>
          <w:b/>
          <w:bCs/>
          <w:lang w:val="lt-LT"/>
        </w:rPr>
        <w:t>)</w:t>
      </w:r>
    </w:p>
    <w:p w14:paraId="7E2B1599" w14:textId="62E74FFE" w:rsidR="009F3E33" w:rsidRPr="009F3E33" w:rsidRDefault="009F3E33" w:rsidP="00430C0C">
      <w:pPr>
        <w:rPr>
          <w:lang w:val="lt-LT"/>
        </w:rPr>
      </w:pPr>
      <w:r>
        <w:rPr>
          <w:b/>
          <w:bCs/>
          <w:lang w:val="lt-LT"/>
        </w:rPr>
        <w:tab/>
      </w:r>
      <w:r w:rsidRPr="009F3E33">
        <w:rPr>
          <w:lang w:val="lt-LT"/>
        </w:rPr>
        <w:t>1) Nuvalyti ir padengti antibakterinių tepalu</w:t>
      </w:r>
    </w:p>
    <w:p w14:paraId="7BF24CE4" w14:textId="3757598C" w:rsidR="009F3E33" w:rsidRPr="009F3E33" w:rsidRDefault="009F3E33" w:rsidP="00430C0C">
      <w:pPr>
        <w:rPr>
          <w:lang w:val="lt-LT"/>
        </w:rPr>
      </w:pPr>
      <w:r w:rsidRPr="009F3E33">
        <w:rPr>
          <w:lang w:val="lt-LT"/>
        </w:rPr>
        <w:tab/>
        <w:t xml:space="preserve">2) </w:t>
      </w:r>
      <w:r w:rsidRPr="009F3E33">
        <w:rPr>
          <w:lang w:val="lt-LT"/>
        </w:rPr>
        <w:t xml:space="preserve">Nuvalyti ir padengti </w:t>
      </w:r>
      <w:r w:rsidRPr="009F3E33">
        <w:rPr>
          <w:lang w:val="lt-LT"/>
        </w:rPr>
        <w:t>talko milteliais</w:t>
      </w:r>
    </w:p>
    <w:p w14:paraId="2D862A54" w14:textId="0EFBF1A5" w:rsidR="009F3E33" w:rsidRDefault="009F3E33" w:rsidP="00430C0C">
      <w:pPr>
        <w:rPr>
          <w:b/>
          <w:bCs/>
          <w:u w:val="single"/>
          <w:lang w:val="lt-LT"/>
        </w:rPr>
      </w:pPr>
      <w:r>
        <w:rPr>
          <w:b/>
          <w:bCs/>
          <w:lang w:val="lt-LT"/>
        </w:rPr>
        <w:tab/>
      </w:r>
      <w:r w:rsidRPr="009F3E33">
        <w:rPr>
          <w:b/>
          <w:bCs/>
          <w:u w:val="single"/>
          <w:lang w:val="lt-LT"/>
        </w:rPr>
        <w:t>3) Nuvalyti ir uždengti tinkamo dydžio stomos plokštele</w:t>
      </w:r>
    </w:p>
    <w:p w14:paraId="7271F578" w14:textId="18E2F515" w:rsidR="009F3E33" w:rsidRDefault="009F3E33" w:rsidP="00430C0C">
      <w:pPr>
        <w:rPr>
          <w:b/>
          <w:bCs/>
          <w:u w:val="single"/>
          <w:lang w:val="lt-LT"/>
        </w:rPr>
      </w:pPr>
    </w:p>
    <w:p w14:paraId="2E8F0A4F" w14:textId="0B8B937E" w:rsidR="009F3E33" w:rsidRDefault="009F3E33" w:rsidP="009F3E33">
      <w:pPr>
        <w:rPr>
          <w:b/>
          <w:bCs/>
          <w:lang w:val="lt-LT"/>
        </w:rPr>
      </w:pPr>
      <w:r>
        <w:rPr>
          <w:lang w:val="lt-LT"/>
        </w:rPr>
        <w:t>9</w:t>
      </w:r>
      <w:r>
        <w:rPr>
          <w:lang w:val="lt-LT"/>
        </w:rPr>
        <w:t>) Modelyje pažymėt</w:t>
      </w:r>
      <w:r>
        <w:rPr>
          <w:lang w:val="lt-LT"/>
        </w:rPr>
        <w:t>ą</w:t>
      </w:r>
      <w:r>
        <w:rPr>
          <w:lang w:val="lt-LT"/>
        </w:rPr>
        <w:t xml:space="preserve"> srit</w:t>
      </w:r>
      <w:r>
        <w:rPr>
          <w:lang w:val="lt-LT"/>
        </w:rPr>
        <w:t>į prižiūrint stomą</w:t>
      </w:r>
      <w:r>
        <w:rPr>
          <w:lang w:val="lt-LT"/>
        </w:rPr>
        <w:t xml:space="preserve"> </w:t>
      </w:r>
      <w:r w:rsidRPr="00BE3F82">
        <w:rPr>
          <w:b/>
          <w:bCs/>
          <w:lang w:val="lt-LT"/>
        </w:rPr>
        <w:t xml:space="preserve">(Zona </w:t>
      </w:r>
      <w:r>
        <w:rPr>
          <w:b/>
          <w:bCs/>
          <w:lang w:val="lt-LT"/>
        </w:rPr>
        <w:t>B</w:t>
      </w:r>
      <w:r w:rsidRPr="00BE3F82">
        <w:rPr>
          <w:b/>
          <w:bCs/>
          <w:lang w:val="lt-LT"/>
        </w:rPr>
        <w:t>)</w:t>
      </w:r>
    </w:p>
    <w:p w14:paraId="408B46B3" w14:textId="64F7433C" w:rsidR="009F3E33" w:rsidRPr="009F3E33" w:rsidRDefault="009F3E33" w:rsidP="009F3E33">
      <w:pPr>
        <w:rPr>
          <w:lang w:val="lt-LT"/>
        </w:rPr>
      </w:pPr>
      <w:r>
        <w:rPr>
          <w:b/>
          <w:bCs/>
          <w:lang w:val="lt-LT"/>
        </w:rPr>
        <w:tab/>
      </w:r>
      <w:r w:rsidRPr="009F3E33">
        <w:rPr>
          <w:lang w:val="lt-LT"/>
        </w:rPr>
        <w:t xml:space="preserve">1) </w:t>
      </w:r>
      <w:r>
        <w:rPr>
          <w:lang w:val="lt-LT"/>
        </w:rPr>
        <w:t>Būtina nuvalyti ir nupurkšti spiritiniu antiseptiniu tirpalu</w:t>
      </w:r>
    </w:p>
    <w:p w14:paraId="0C06CECC" w14:textId="6522CD16" w:rsidR="009F3E33" w:rsidRDefault="009F3E33" w:rsidP="009F3E33">
      <w:pPr>
        <w:rPr>
          <w:lang w:val="lt-LT"/>
        </w:rPr>
      </w:pPr>
      <w:r w:rsidRPr="009F3E33">
        <w:rPr>
          <w:lang w:val="lt-LT"/>
        </w:rPr>
        <w:tab/>
        <w:t xml:space="preserve">2) </w:t>
      </w:r>
      <w:r>
        <w:rPr>
          <w:lang w:val="lt-LT"/>
        </w:rPr>
        <w:t xml:space="preserve">Būtina nuvalyti ir nupurkšti </w:t>
      </w:r>
      <w:r>
        <w:rPr>
          <w:lang w:val="lt-LT"/>
        </w:rPr>
        <w:t>ne</w:t>
      </w:r>
      <w:r>
        <w:rPr>
          <w:lang w:val="lt-LT"/>
        </w:rPr>
        <w:t>spiritiniu antiseptini</w:t>
      </w:r>
      <w:r>
        <w:rPr>
          <w:lang w:val="lt-LT"/>
        </w:rPr>
        <w:t>u</w:t>
      </w:r>
      <w:r>
        <w:rPr>
          <w:lang w:val="lt-LT"/>
        </w:rPr>
        <w:t xml:space="preserve"> tirpalu</w:t>
      </w:r>
    </w:p>
    <w:p w14:paraId="16A8E281" w14:textId="69E1870C" w:rsidR="009F3E33" w:rsidRPr="009F3E33" w:rsidRDefault="009F3E33" w:rsidP="009F3E33">
      <w:pPr>
        <w:rPr>
          <w:b/>
          <w:bCs/>
          <w:u w:val="single"/>
          <w:lang w:val="lt-LT"/>
        </w:rPr>
      </w:pPr>
      <w:r>
        <w:rPr>
          <w:b/>
          <w:bCs/>
          <w:lang w:val="lt-LT"/>
        </w:rPr>
        <w:tab/>
      </w:r>
      <w:r w:rsidRPr="009F3E33">
        <w:rPr>
          <w:b/>
          <w:bCs/>
          <w:u w:val="single"/>
          <w:lang w:val="lt-LT"/>
        </w:rPr>
        <w:t>3) Nuvalyti ir uždengti tinkamo dydžio stomos plokštele</w:t>
      </w:r>
    </w:p>
    <w:p w14:paraId="55E0DD1A" w14:textId="10BE24D5" w:rsidR="009F3E33" w:rsidRDefault="009F3E33" w:rsidP="00430C0C">
      <w:pPr>
        <w:rPr>
          <w:b/>
          <w:bCs/>
          <w:u w:val="single"/>
          <w:lang w:val="lt-LT"/>
        </w:rPr>
      </w:pPr>
    </w:p>
    <w:p w14:paraId="7D8F97E3" w14:textId="6027AA82" w:rsidR="009F3E33" w:rsidRDefault="009F3E33" w:rsidP="009F3E33">
      <w:pPr>
        <w:rPr>
          <w:b/>
          <w:bCs/>
          <w:lang w:val="lt-LT"/>
        </w:rPr>
      </w:pPr>
      <w:r>
        <w:rPr>
          <w:lang w:val="lt-LT"/>
        </w:rPr>
        <w:t xml:space="preserve">10) </w:t>
      </w:r>
      <w:r>
        <w:rPr>
          <w:lang w:val="lt-LT"/>
        </w:rPr>
        <w:t>Modelyje</w:t>
      </w:r>
      <w:r>
        <w:rPr>
          <w:lang w:val="lt-LT"/>
        </w:rPr>
        <w:t xml:space="preserve"> matomą,</w:t>
      </w:r>
      <w:r>
        <w:rPr>
          <w:lang w:val="lt-LT"/>
        </w:rPr>
        <w:t xml:space="preserve"> pažymėtą sritį</w:t>
      </w:r>
      <w:r>
        <w:rPr>
          <w:lang w:val="lt-LT"/>
        </w:rPr>
        <w:t xml:space="preserve"> (plokštelę)</w:t>
      </w:r>
      <w:r>
        <w:rPr>
          <w:lang w:val="lt-LT"/>
        </w:rPr>
        <w:t xml:space="preserve"> prižiūrint stomą </w:t>
      </w:r>
      <w:r w:rsidRPr="00BE3F82">
        <w:rPr>
          <w:b/>
          <w:bCs/>
          <w:lang w:val="lt-LT"/>
        </w:rPr>
        <w:t xml:space="preserve">(Zona </w:t>
      </w:r>
      <w:r w:rsidR="00AC1D1B">
        <w:rPr>
          <w:b/>
          <w:bCs/>
          <w:lang w:val="lt-LT"/>
        </w:rPr>
        <w:t>E</w:t>
      </w:r>
      <w:r w:rsidRPr="00BE3F82">
        <w:rPr>
          <w:b/>
          <w:bCs/>
          <w:lang w:val="lt-LT"/>
        </w:rPr>
        <w:t>)</w:t>
      </w:r>
    </w:p>
    <w:p w14:paraId="08C2E9C9" w14:textId="5357B04C" w:rsidR="009F3E33" w:rsidRPr="009F3E33" w:rsidRDefault="009F3E33" w:rsidP="009F3E33">
      <w:pPr>
        <w:rPr>
          <w:lang w:val="lt-LT"/>
        </w:rPr>
      </w:pPr>
      <w:r>
        <w:rPr>
          <w:b/>
          <w:bCs/>
          <w:lang w:val="lt-LT"/>
        </w:rPr>
        <w:tab/>
      </w:r>
      <w:r w:rsidRPr="009F3E33">
        <w:rPr>
          <w:lang w:val="lt-LT"/>
        </w:rPr>
        <w:t xml:space="preserve">1) </w:t>
      </w:r>
      <w:r>
        <w:rPr>
          <w:lang w:val="lt-LT"/>
        </w:rPr>
        <w:t xml:space="preserve">Būtina nuvalyti ir nupurkšti antiseptiniu </w:t>
      </w:r>
      <w:r w:rsidR="00AC1D1B">
        <w:rPr>
          <w:lang w:val="lt-LT"/>
        </w:rPr>
        <w:t>ir palikti</w:t>
      </w:r>
    </w:p>
    <w:p w14:paraId="388F837C" w14:textId="6984D467" w:rsidR="009F3E33" w:rsidRDefault="009F3E33" w:rsidP="009F3E33">
      <w:pPr>
        <w:rPr>
          <w:lang w:val="lt-LT"/>
        </w:rPr>
      </w:pPr>
      <w:r w:rsidRPr="009F3E33">
        <w:rPr>
          <w:lang w:val="lt-LT"/>
        </w:rPr>
        <w:tab/>
        <w:t xml:space="preserve">2) </w:t>
      </w:r>
      <w:r>
        <w:rPr>
          <w:lang w:val="lt-LT"/>
        </w:rPr>
        <w:t xml:space="preserve">Būtina </w:t>
      </w:r>
      <w:r w:rsidR="00AC1D1B">
        <w:rPr>
          <w:lang w:val="lt-LT"/>
        </w:rPr>
        <w:t xml:space="preserve">nuklijuoti, </w:t>
      </w:r>
      <w:r>
        <w:rPr>
          <w:lang w:val="lt-LT"/>
        </w:rPr>
        <w:t>nu</w:t>
      </w:r>
      <w:r w:rsidR="00AC1D1B">
        <w:rPr>
          <w:lang w:val="lt-LT"/>
        </w:rPr>
        <w:t>plauti,</w:t>
      </w:r>
      <w:r>
        <w:rPr>
          <w:lang w:val="lt-LT"/>
        </w:rPr>
        <w:t xml:space="preserve"> nupurkšti antiseptiniu tirpalu</w:t>
      </w:r>
      <w:r w:rsidR="00AC1D1B">
        <w:rPr>
          <w:lang w:val="lt-LT"/>
        </w:rPr>
        <w:t xml:space="preserve"> ir priklijuoti iš naujo</w:t>
      </w:r>
    </w:p>
    <w:p w14:paraId="74B4001D" w14:textId="2875459D" w:rsidR="009F3E33" w:rsidRPr="009F3E33" w:rsidRDefault="009F3E33" w:rsidP="009F3E33">
      <w:pPr>
        <w:rPr>
          <w:b/>
          <w:bCs/>
          <w:u w:val="single"/>
          <w:lang w:val="lt-LT"/>
        </w:rPr>
      </w:pPr>
      <w:r>
        <w:rPr>
          <w:b/>
          <w:bCs/>
          <w:lang w:val="lt-LT"/>
        </w:rPr>
        <w:tab/>
      </w:r>
      <w:r w:rsidRPr="009F3E33">
        <w:rPr>
          <w:b/>
          <w:bCs/>
          <w:u w:val="single"/>
          <w:lang w:val="lt-LT"/>
        </w:rPr>
        <w:t xml:space="preserve">3) </w:t>
      </w:r>
      <w:r w:rsidR="00AC1D1B">
        <w:rPr>
          <w:b/>
          <w:bCs/>
          <w:u w:val="single"/>
          <w:lang w:val="lt-LT"/>
        </w:rPr>
        <w:t>Būtina pašalinti ir panaudoti naują</w:t>
      </w:r>
      <w:r w:rsidRPr="009F3E33">
        <w:rPr>
          <w:b/>
          <w:bCs/>
          <w:u w:val="single"/>
          <w:lang w:val="lt-LT"/>
        </w:rPr>
        <w:t xml:space="preserve"> tinkamo dydžio stomos plokštel</w:t>
      </w:r>
      <w:r w:rsidR="00AC1D1B">
        <w:rPr>
          <w:b/>
          <w:bCs/>
          <w:u w:val="single"/>
          <w:lang w:val="lt-LT"/>
        </w:rPr>
        <w:t>ę</w:t>
      </w:r>
    </w:p>
    <w:p w14:paraId="6997BF37" w14:textId="77777777" w:rsidR="009F3E33" w:rsidRPr="009F3E33" w:rsidRDefault="009F3E33" w:rsidP="00430C0C">
      <w:pPr>
        <w:rPr>
          <w:b/>
          <w:bCs/>
          <w:u w:val="single"/>
          <w:lang w:val="lt-LT"/>
        </w:rPr>
      </w:pPr>
    </w:p>
    <w:sectPr w:rsidR="009F3E33" w:rsidRPr="009F3E33">
      <w:pgSz w:w="12240" w:h="15840"/>
      <w:pgMar w:top="1701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A4"/>
    <w:rsid w:val="0001792E"/>
    <w:rsid w:val="000C0AFF"/>
    <w:rsid w:val="00177EBC"/>
    <w:rsid w:val="00210C8E"/>
    <w:rsid w:val="00227D10"/>
    <w:rsid w:val="00274C29"/>
    <w:rsid w:val="00342C0D"/>
    <w:rsid w:val="00430C0C"/>
    <w:rsid w:val="009F3E33"/>
    <w:rsid w:val="00AC1D1B"/>
    <w:rsid w:val="00AE6BA2"/>
    <w:rsid w:val="00BE3F82"/>
    <w:rsid w:val="00CA11A4"/>
    <w:rsid w:val="00DD159D"/>
    <w:rsid w:val="00E73454"/>
    <w:rsid w:val="00FE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C8C7"/>
  <w15:chartTrackingRefBased/>
  <w15:docId w15:val="{F07171BD-8F0F-4BAE-863C-6AC8749F3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styleId="Komentaronuoroda">
    <w:name w:val="annotation reference"/>
    <w:basedOn w:val="Numatytasispastraiposriftas"/>
    <w:uiPriority w:val="99"/>
    <w:semiHidden/>
    <w:unhideWhenUsed/>
    <w:rsid w:val="009F3E33"/>
    <w:rPr>
      <w:sz w:val="16"/>
      <w:szCs w:val="16"/>
    </w:rPr>
  </w:style>
  <w:style w:type="paragraph" w:styleId="Komentarotekstas">
    <w:name w:val="annotation text"/>
    <w:basedOn w:val="prastasis"/>
    <w:link w:val="KomentarotekstasDiagrama"/>
    <w:uiPriority w:val="99"/>
    <w:semiHidden/>
    <w:unhideWhenUsed/>
    <w:rsid w:val="009F3E33"/>
    <w:pPr>
      <w:spacing w:line="240" w:lineRule="auto"/>
    </w:pPr>
    <w:rPr>
      <w:sz w:val="20"/>
      <w:szCs w:val="20"/>
    </w:rPr>
  </w:style>
  <w:style w:type="character" w:customStyle="1" w:styleId="KomentarotekstasDiagrama">
    <w:name w:val="Komentaro tekstas Diagrama"/>
    <w:basedOn w:val="Numatytasispastraiposriftas"/>
    <w:link w:val="Komentarotekstas"/>
    <w:uiPriority w:val="99"/>
    <w:semiHidden/>
    <w:rsid w:val="009F3E33"/>
    <w:rPr>
      <w:sz w:val="20"/>
      <w:szCs w:val="20"/>
    </w:rPr>
  </w:style>
  <w:style w:type="paragraph" w:styleId="Komentarotema">
    <w:name w:val="annotation subject"/>
    <w:basedOn w:val="Komentarotekstas"/>
    <w:next w:val="Komentarotekstas"/>
    <w:link w:val="KomentarotemaDiagrama"/>
    <w:uiPriority w:val="99"/>
    <w:semiHidden/>
    <w:unhideWhenUsed/>
    <w:rsid w:val="009F3E33"/>
    <w:rPr>
      <w:b/>
      <w:bCs/>
    </w:rPr>
  </w:style>
  <w:style w:type="character" w:customStyle="1" w:styleId="KomentarotemaDiagrama">
    <w:name w:val="Komentaro tema Diagrama"/>
    <w:basedOn w:val="KomentarotekstasDiagrama"/>
    <w:link w:val="Komentarotema"/>
    <w:uiPriority w:val="99"/>
    <w:semiHidden/>
    <w:rsid w:val="009F3E3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Andrėjus Subočius</dc:creator>
  <cp:keywords/>
  <dc:description/>
  <cp:lastModifiedBy>Andrėjus Subočius</cp:lastModifiedBy>
  <cp:revision>9</cp:revision>
  <dcterms:created xsi:type="dcterms:W3CDTF">2021-02-07T10:44:00Z</dcterms:created>
  <dcterms:modified xsi:type="dcterms:W3CDTF">2021-02-09T17:29:00Z</dcterms:modified>
</cp:coreProperties>
</file>