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4AE7C" w14:textId="77777777" w:rsidR="00B7713B" w:rsidRDefault="00B7713B" w:rsidP="00B4231C">
      <w:pPr>
        <w:shd w:val="clear" w:color="auto" w:fill="FFFFFF"/>
        <w:spacing w:after="0" w:afterAutospacing="1" w:line="240" w:lineRule="auto"/>
        <w:outlineLvl w:val="1"/>
        <w:rPr>
          <w:rFonts w:ascii="Titillium Web" w:hAnsi="Titillium Web"/>
          <w:color w:val="000000"/>
          <w:sz w:val="27"/>
          <w:szCs w:val="27"/>
        </w:rPr>
      </w:pPr>
    </w:p>
    <w:p w14:paraId="4BF3FCFE" w14:textId="14AC1F97" w:rsidR="00BE5198" w:rsidRPr="007D0F8E" w:rsidRDefault="00BE5198" w:rsidP="00B4231C">
      <w:pPr>
        <w:shd w:val="clear" w:color="auto" w:fill="FFFFFF"/>
        <w:spacing w:after="0" w:afterAutospacing="1" w:line="240" w:lineRule="auto"/>
        <w:outlineLvl w:val="1"/>
        <w:rPr>
          <w:rFonts w:ascii="Titillium Web" w:hAnsi="Titillium Web"/>
          <w:color w:val="000000"/>
          <w:sz w:val="27"/>
          <w:szCs w:val="27"/>
        </w:rPr>
      </w:pPr>
      <w:r w:rsidRPr="007D0F8E">
        <w:rPr>
          <w:rFonts w:ascii="Titillium Web" w:hAnsi="Titillium Web"/>
          <w:color w:val="000000"/>
          <w:sz w:val="27"/>
          <w:szCs w:val="27"/>
        </w:rPr>
        <w:t>Leben:</w:t>
      </w:r>
    </w:p>
    <w:p w14:paraId="1D51ADFE" w14:textId="5DBB759D" w:rsidR="00BE5198" w:rsidRPr="007D0F8E" w:rsidRDefault="00696C26" w:rsidP="00B4231C">
      <w:pPr>
        <w:shd w:val="clear" w:color="auto" w:fill="FFFFFF"/>
        <w:spacing w:after="0" w:afterAutospacing="1" w:line="240" w:lineRule="auto"/>
        <w:outlineLvl w:val="1"/>
        <w:rPr>
          <w:rFonts w:ascii="Titillium Web" w:hAnsi="Titillium Web"/>
          <w:color w:val="000000"/>
          <w:sz w:val="27"/>
          <w:szCs w:val="27"/>
        </w:rPr>
      </w:pPr>
      <w:r w:rsidRPr="007D0F8E">
        <w:rPr>
          <w:rFonts w:ascii="Titillium Web" w:hAnsi="Titillium Web"/>
          <w:color w:val="000000"/>
          <w:sz w:val="27"/>
          <w:szCs w:val="27"/>
        </w:rPr>
        <w:t xml:space="preserve">Johannes </w:t>
      </w:r>
      <w:r w:rsidR="00BE5198" w:rsidRPr="007D0F8E">
        <w:rPr>
          <w:rFonts w:ascii="Titillium Web" w:hAnsi="Titillium Web"/>
          <w:color w:val="000000"/>
          <w:sz w:val="27"/>
          <w:szCs w:val="27"/>
        </w:rPr>
        <w:t xml:space="preserve">Kepler war ein </w:t>
      </w:r>
      <w:r w:rsidR="00C11B36" w:rsidRPr="007D0F8E">
        <w:rPr>
          <w:rFonts w:ascii="Titillium Web" w:hAnsi="Titillium Web"/>
          <w:color w:val="000000"/>
          <w:sz w:val="27"/>
          <w:szCs w:val="27"/>
        </w:rPr>
        <w:t xml:space="preserve">deutscher </w:t>
      </w:r>
      <w:hyperlink r:id="rId7" w:tooltip="Astronom" w:history="1">
        <w:r w:rsidR="00C11B36" w:rsidRPr="007D0F8E">
          <w:rPr>
            <w:rFonts w:ascii="Titillium Web" w:hAnsi="Titillium Web"/>
            <w:color w:val="000000"/>
            <w:sz w:val="27"/>
            <w:szCs w:val="27"/>
          </w:rPr>
          <w:t>Astronom</w:t>
        </w:r>
      </w:hyperlink>
      <w:r w:rsidR="00C11B36" w:rsidRPr="007D0F8E">
        <w:rPr>
          <w:rFonts w:ascii="Titillium Web" w:hAnsi="Titillium Web"/>
          <w:color w:val="000000"/>
          <w:sz w:val="27"/>
          <w:szCs w:val="27"/>
        </w:rPr>
        <w:t>, </w:t>
      </w:r>
      <w:hyperlink r:id="rId8" w:tooltip="Physiker" w:history="1">
        <w:r w:rsidR="00C11B36" w:rsidRPr="007D0F8E">
          <w:rPr>
            <w:rFonts w:ascii="Titillium Web" w:hAnsi="Titillium Web"/>
            <w:color w:val="000000"/>
            <w:sz w:val="27"/>
            <w:szCs w:val="27"/>
          </w:rPr>
          <w:t>Physiker</w:t>
        </w:r>
      </w:hyperlink>
      <w:r w:rsidR="00C11B36" w:rsidRPr="007D0F8E">
        <w:rPr>
          <w:rFonts w:ascii="Titillium Web" w:hAnsi="Titillium Web"/>
          <w:color w:val="000000"/>
          <w:sz w:val="27"/>
          <w:szCs w:val="27"/>
        </w:rPr>
        <w:t>, </w:t>
      </w:r>
      <w:hyperlink r:id="rId9" w:tooltip="Mathematiker" w:history="1">
        <w:r w:rsidR="00C11B36" w:rsidRPr="007D0F8E">
          <w:rPr>
            <w:rFonts w:ascii="Titillium Web" w:hAnsi="Titillium Web"/>
            <w:color w:val="000000"/>
            <w:sz w:val="27"/>
            <w:szCs w:val="27"/>
          </w:rPr>
          <w:t>Mathematiker</w:t>
        </w:r>
      </w:hyperlink>
      <w:r w:rsidR="00C11B36" w:rsidRPr="007D0F8E">
        <w:rPr>
          <w:rFonts w:ascii="Titillium Web" w:hAnsi="Titillium Web"/>
          <w:color w:val="000000"/>
          <w:sz w:val="27"/>
          <w:szCs w:val="27"/>
        </w:rPr>
        <w:t> und </w:t>
      </w:r>
      <w:hyperlink r:id="rId10" w:tooltip="Naturphilosophie" w:history="1">
        <w:r w:rsidR="00C11B36" w:rsidRPr="007D0F8E">
          <w:rPr>
            <w:rFonts w:ascii="Titillium Web" w:hAnsi="Titillium Web"/>
            <w:color w:val="000000"/>
            <w:sz w:val="27"/>
            <w:szCs w:val="27"/>
          </w:rPr>
          <w:t>Naturphilosoph</w:t>
        </w:r>
      </w:hyperlink>
      <w:r w:rsidR="00C11B36" w:rsidRPr="007D0F8E">
        <w:rPr>
          <w:rFonts w:ascii="Titillium Web" w:hAnsi="Titillium Web"/>
          <w:color w:val="000000"/>
          <w:sz w:val="27"/>
          <w:szCs w:val="27"/>
        </w:rPr>
        <w:t>.</w:t>
      </w:r>
      <w:r w:rsidR="00A10CF3" w:rsidRPr="007D0F8E">
        <w:rPr>
          <w:rFonts w:ascii="Titillium Web" w:hAnsi="Titillium Web"/>
          <w:color w:val="000000"/>
          <w:sz w:val="27"/>
          <w:szCs w:val="27"/>
        </w:rPr>
        <w:t xml:space="preserve"> Er </w:t>
      </w:r>
      <w:r w:rsidR="00417D72" w:rsidRPr="007D0F8E">
        <w:rPr>
          <w:rFonts w:ascii="Titillium Web" w:hAnsi="Titillium Web"/>
          <w:color w:val="000000"/>
          <w:sz w:val="27"/>
          <w:szCs w:val="27"/>
        </w:rPr>
        <w:t xml:space="preserve">wurde 1571 </w:t>
      </w:r>
      <w:r w:rsidR="00BA0A76" w:rsidRPr="007D0F8E">
        <w:rPr>
          <w:rFonts w:ascii="Titillium Web" w:hAnsi="Titillium Web"/>
          <w:color w:val="000000"/>
          <w:sz w:val="27"/>
          <w:szCs w:val="27"/>
        </w:rPr>
        <w:t xml:space="preserve">in Weil der Stadt </w:t>
      </w:r>
      <w:r w:rsidR="00417D72" w:rsidRPr="007D0F8E">
        <w:rPr>
          <w:rFonts w:ascii="Titillium Web" w:hAnsi="Titillium Web"/>
          <w:color w:val="000000"/>
          <w:sz w:val="27"/>
          <w:szCs w:val="27"/>
        </w:rPr>
        <w:t xml:space="preserve">geboren und </w:t>
      </w:r>
      <w:r w:rsidR="00DD007F" w:rsidRPr="007D0F8E">
        <w:rPr>
          <w:rFonts w:ascii="Titillium Web" w:hAnsi="Titillium Web"/>
          <w:color w:val="000000"/>
          <w:sz w:val="27"/>
          <w:szCs w:val="27"/>
        </w:rPr>
        <w:t>starb</w:t>
      </w:r>
      <w:r w:rsidR="00417D72" w:rsidRPr="007D0F8E">
        <w:rPr>
          <w:rFonts w:ascii="Titillium Web" w:hAnsi="Titillium Web"/>
          <w:color w:val="000000"/>
          <w:sz w:val="27"/>
          <w:szCs w:val="27"/>
        </w:rPr>
        <w:t xml:space="preserve"> 1630 </w:t>
      </w:r>
      <w:r w:rsidR="00DD007F" w:rsidRPr="007D0F8E">
        <w:rPr>
          <w:rFonts w:ascii="Titillium Web" w:hAnsi="Titillium Web"/>
          <w:color w:val="000000"/>
          <w:sz w:val="27"/>
          <w:szCs w:val="27"/>
        </w:rPr>
        <w:t>in Regensburg.</w:t>
      </w:r>
      <w:r w:rsidR="003B35AB" w:rsidRPr="007D0F8E">
        <w:rPr>
          <w:rFonts w:ascii="Titillium Web" w:hAnsi="Titillium Web"/>
          <w:color w:val="000000"/>
          <w:sz w:val="27"/>
          <w:szCs w:val="27"/>
        </w:rPr>
        <w:t xml:space="preserve"> In seine</w:t>
      </w:r>
      <w:r w:rsidR="00A803F1" w:rsidRPr="007D0F8E">
        <w:rPr>
          <w:rFonts w:ascii="Titillium Web" w:hAnsi="Titillium Web"/>
          <w:color w:val="000000"/>
          <w:sz w:val="27"/>
          <w:szCs w:val="27"/>
        </w:rPr>
        <w:t xml:space="preserve">m </w:t>
      </w:r>
      <w:r w:rsidR="003B35AB" w:rsidRPr="007D0F8E">
        <w:rPr>
          <w:rFonts w:ascii="Titillium Web" w:hAnsi="Titillium Web"/>
          <w:color w:val="000000"/>
          <w:sz w:val="27"/>
          <w:szCs w:val="27"/>
        </w:rPr>
        <w:t xml:space="preserve">Werk </w:t>
      </w:r>
      <w:proofErr w:type="spellStart"/>
      <w:r w:rsidR="003B35AB" w:rsidRPr="007D0F8E">
        <w:rPr>
          <w:rFonts w:ascii="Titillium Web" w:hAnsi="Titillium Web"/>
          <w:color w:val="000000"/>
          <w:sz w:val="27"/>
          <w:szCs w:val="27"/>
        </w:rPr>
        <w:t>A</w:t>
      </w:r>
      <w:r w:rsidR="00A803F1" w:rsidRPr="007D0F8E">
        <w:rPr>
          <w:rFonts w:ascii="Titillium Web" w:hAnsi="Titillium Web"/>
          <w:color w:val="000000"/>
          <w:sz w:val="27"/>
          <w:szCs w:val="27"/>
        </w:rPr>
        <w:t>stronomia</w:t>
      </w:r>
      <w:proofErr w:type="spellEnd"/>
      <w:r w:rsidR="003B35AB" w:rsidRPr="007D0F8E">
        <w:rPr>
          <w:rFonts w:ascii="Titillium Web" w:hAnsi="Titillium Web"/>
          <w:color w:val="000000"/>
          <w:sz w:val="27"/>
          <w:szCs w:val="27"/>
        </w:rPr>
        <w:t xml:space="preserve"> Nova</w:t>
      </w:r>
      <w:r w:rsidR="00A803F1" w:rsidRPr="007D0F8E">
        <w:rPr>
          <w:rFonts w:ascii="Titillium Web" w:hAnsi="Titillium Web"/>
          <w:color w:val="000000"/>
          <w:sz w:val="27"/>
          <w:szCs w:val="27"/>
        </w:rPr>
        <w:t>, erschienen im Jahre 1608</w:t>
      </w:r>
      <w:r w:rsidR="008948E1" w:rsidRPr="007D0F8E">
        <w:rPr>
          <w:rFonts w:ascii="Titillium Web" w:hAnsi="Titillium Web"/>
          <w:color w:val="000000"/>
          <w:sz w:val="27"/>
          <w:szCs w:val="27"/>
        </w:rPr>
        <w:t xml:space="preserve">, schrieb er die ersten </w:t>
      </w:r>
      <w:r w:rsidR="00BA0A76" w:rsidRPr="007D0F8E">
        <w:rPr>
          <w:rFonts w:ascii="Titillium Web" w:hAnsi="Titillium Web"/>
          <w:color w:val="000000"/>
          <w:sz w:val="27"/>
          <w:szCs w:val="27"/>
        </w:rPr>
        <w:t>beiden</w:t>
      </w:r>
      <w:r w:rsidR="008948E1" w:rsidRPr="007D0F8E">
        <w:rPr>
          <w:rFonts w:ascii="Titillium Web" w:hAnsi="Titillium Web"/>
          <w:color w:val="000000"/>
          <w:sz w:val="27"/>
          <w:szCs w:val="27"/>
        </w:rPr>
        <w:t xml:space="preserve"> der </w:t>
      </w:r>
      <w:r w:rsidR="008D3BA0" w:rsidRPr="007D0F8E">
        <w:rPr>
          <w:rFonts w:ascii="Titillium Web" w:hAnsi="Titillium Web"/>
          <w:color w:val="000000"/>
          <w:sz w:val="27"/>
          <w:szCs w:val="27"/>
        </w:rPr>
        <w:t>insgesamt drei</w:t>
      </w:r>
      <w:r w:rsidR="008948E1" w:rsidRPr="007D0F8E">
        <w:rPr>
          <w:rFonts w:ascii="Titillium Web" w:hAnsi="Titillium Web"/>
          <w:color w:val="000000"/>
          <w:sz w:val="27"/>
          <w:szCs w:val="27"/>
        </w:rPr>
        <w:t xml:space="preserve"> Keplerschen Planetengesetze auf.</w:t>
      </w:r>
      <w:r w:rsidR="00307D73" w:rsidRPr="007D0F8E">
        <w:rPr>
          <w:rFonts w:ascii="Titillium Web" w:hAnsi="Titillium Web"/>
          <w:color w:val="000000"/>
          <w:sz w:val="27"/>
          <w:szCs w:val="27"/>
        </w:rPr>
        <w:t xml:space="preserve"> Diese </w:t>
      </w:r>
      <w:r w:rsidR="00965A29" w:rsidRPr="007D0F8E">
        <w:rPr>
          <w:rFonts w:ascii="Titillium Web" w:hAnsi="Titillium Web"/>
          <w:color w:val="000000"/>
          <w:sz w:val="27"/>
          <w:szCs w:val="27"/>
        </w:rPr>
        <w:t>entwickelte</w:t>
      </w:r>
      <w:r w:rsidR="00307D73" w:rsidRPr="007D0F8E">
        <w:rPr>
          <w:rFonts w:ascii="Titillium Web" w:hAnsi="Titillium Web"/>
          <w:color w:val="000000"/>
          <w:sz w:val="27"/>
          <w:szCs w:val="27"/>
        </w:rPr>
        <w:t xml:space="preserve"> er </w:t>
      </w:r>
      <w:r w:rsidR="008F25BA" w:rsidRPr="007D0F8E">
        <w:rPr>
          <w:rFonts w:ascii="Titillium Web" w:hAnsi="Titillium Web"/>
          <w:color w:val="000000"/>
          <w:sz w:val="27"/>
          <w:szCs w:val="27"/>
        </w:rPr>
        <w:t>anhand</w:t>
      </w:r>
      <w:r w:rsidR="00307D73" w:rsidRPr="007D0F8E">
        <w:rPr>
          <w:rFonts w:ascii="Titillium Web" w:hAnsi="Titillium Web"/>
          <w:color w:val="000000"/>
          <w:sz w:val="27"/>
          <w:szCs w:val="27"/>
        </w:rPr>
        <w:t xml:space="preserve"> der Aufzeichnungen von </w:t>
      </w:r>
      <w:r w:rsidR="003A7A78" w:rsidRPr="007D0F8E">
        <w:rPr>
          <w:rFonts w:ascii="Titillium Web" w:hAnsi="Titillium Web"/>
          <w:color w:val="000000"/>
          <w:sz w:val="27"/>
          <w:szCs w:val="27"/>
        </w:rPr>
        <w:t>T</w:t>
      </w:r>
      <w:r w:rsidR="00307D73" w:rsidRPr="007D0F8E">
        <w:rPr>
          <w:rFonts w:ascii="Titillium Web" w:hAnsi="Titillium Web"/>
          <w:color w:val="000000"/>
          <w:sz w:val="27"/>
          <w:szCs w:val="27"/>
        </w:rPr>
        <w:t>ychos</w:t>
      </w:r>
      <w:r w:rsidR="00965A29" w:rsidRPr="007D0F8E">
        <w:rPr>
          <w:rFonts w:ascii="Titillium Web" w:hAnsi="Titillium Web"/>
          <w:color w:val="000000"/>
          <w:sz w:val="27"/>
          <w:szCs w:val="27"/>
        </w:rPr>
        <w:t xml:space="preserve"> Brahe</w:t>
      </w:r>
      <w:r w:rsidR="000B5D5A" w:rsidRPr="007D0F8E">
        <w:rPr>
          <w:rFonts w:ascii="Titillium Web" w:hAnsi="Titillium Web"/>
          <w:color w:val="000000"/>
          <w:sz w:val="27"/>
          <w:szCs w:val="27"/>
        </w:rPr>
        <w:t>, eine</w:t>
      </w:r>
      <w:r w:rsidR="009857A3" w:rsidRPr="007D0F8E">
        <w:rPr>
          <w:rFonts w:ascii="Titillium Web" w:hAnsi="Titillium Web"/>
          <w:color w:val="000000"/>
          <w:sz w:val="27"/>
          <w:szCs w:val="27"/>
        </w:rPr>
        <w:t>m</w:t>
      </w:r>
      <w:r w:rsidR="000B5D5A" w:rsidRPr="007D0F8E">
        <w:rPr>
          <w:rFonts w:ascii="Titillium Web" w:hAnsi="Titillium Web"/>
          <w:color w:val="000000"/>
          <w:sz w:val="27"/>
          <w:szCs w:val="27"/>
        </w:rPr>
        <w:t xml:space="preserve"> däni</w:t>
      </w:r>
      <w:r w:rsidR="00A57E78" w:rsidRPr="007D0F8E">
        <w:rPr>
          <w:rFonts w:ascii="Titillium Web" w:hAnsi="Titillium Web"/>
          <w:color w:val="000000"/>
          <w:sz w:val="27"/>
          <w:szCs w:val="27"/>
        </w:rPr>
        <w:t>s</w:t>
      </w:r>
      <w:r w:rsidR="000B5D5A" w:rsidRPr="007D0F8E">
        <w:rPr>
          <w:rFonts w:ascii="Titillium Web" w:hAnsi="Titillium Web"/>
          <w:color w:val="000000"/>
          <w:sz w:val="27"/>
          <w:szCs w:val="27"/>
        </w:rPr>
        <w:t>chen Astronomen</w:t>
      </w:r>
      <w:r w:rsidR="006A344E" w:rsidRPr="007D0F8E">
        <w:rPr>
          <w:rFonts w:ascii="Titillium Web" w:hAnsi="Titillium Web"/>
          <w:color w:val="000000"/>
          <w:sz w:val="27"/>
          <w:szCs w:val="27"/>
        </w:rPr>
        <w:t xml:space="preserve">, </w:t>
      </w:r>
      <w:r w:rsidR="007B2041" w:rsidRPr="007D0F8E">
        <w:rPr>
          <w:rFonts w:ascii="Titillium Web" w:hAnsi="Titillium Web"/>
          <w:color w:val="000000"/>
          <w:sz w:val="27"/>
          <w:szCs w:val="27"/>
        </w:rPr>
        <w:t xml:space="preserve">als dessen </w:t>
      </w:r>
      <w:r w:rsidR="008F25BA" w:rsidRPr="007D0F8E">
        <w:rPr>
          <w:rFonts w:ascii="Titillium Web" w:hAnsi="Titillium Web"/>
          <w:color w:val="000000"/>
          <w:sz w:val="27"/>
          <w:szCs w:val="27"/>
        </w:rPr>
        <w:t>Assistent</w:t>
      </w:r>
      <w:r w:rsidR="006A344E" w:rsidRPr="007D0F8E">
        <w:rPr>
          <w:rFonts w:ascii="Titillium Web" w:hAnsi="Titillium Web"/>
          <w:color w:val="000000"/>
          <w:sz w:val="27"/>
          <w:szCs w:val="27"/>
        </w:rPr>
        <w:t xml:space="preserve"> Kepler gearbeitet hatte</w:t>
      </w:r>
      <w:r w:rsidR="00307D73" w:rsidRPr="007D0F8E">
        <w:rPr>
          <w:rFonts w:ascii="Titillium Web" w:hAnsi="Titillium Web"/>
          <w:color w:val="000000"/>
          <w:sz w:val="27"/>
          <w:szCs w:val="27"/>
        </w:rPr>
        <w:t xml:space="preserve">. Kepler </w:t>
      </w:r>
      <w:r w:rsidR="00B955A7" w:rsidRPr="007D0F8E">
        <w:rPr>
          <w:rFonts w:ascii="Titillium Web" w:hAnsi="Titillium Web"/>
          <w:color w:val="000000"/>
          <w:sz w:val="27"/>
          <w:szCs w:val="27"/>
        </w:rPr>
        <w:t xml:space="preserve">suchte sich die Tage aus den </w:t>
      </w:r>
      <w:r w:rsidR="003A7A78" w:rsidRPr="007D0F8E">
        <w:rPr>
          <w:rFonts w:ascii="Titillium Web" w:hAnsi="Titillium Web"/>
          <w:color w:val="000000"/>
          <w:sz w:val="27"/>
          <w:szCs w:val="27"/>
        </w:rPr>
        <w:t>Aufzeichnungen</w:t>
      </w:r>
      <w:r w:rsidR="00B955A7" w:rsidRPr="007D0F8E">
        <w:rPr>
          <w:rFonts w:ascii="Titillium Web" w:hAnsi="Titillium Web"/>
          <w:color w:val="000000"/>
          <w:sz w:val="27"/>
          <w:szCs w:val="27"/>
        </w:rPr>
        <w:t xml:space="preserve"> des Tychos</w:t>
      </w:r>
      <w:r w:rsidR="003A7A78" w:rsidRPr="007D0F8E">
        <w:rPr>
          <w:rFonts w:ascii="Titillium Web" w:hAnsi="Titillium Web"/>
          <w:color w:val="000000"/>
          <w:sz w:val="27"/>
          <w:szCs w:val="27"/>
        </w:rPr>
        <w:t xml:space="preserve"> aus, an denen der Mars von der Sonne aus stets am gleichen Punkt seiner Bahn stand, die Erde aber an verschiedenen. Er brauchte keine genauen Abstände, da seine </w:t>
      </w:r>
      <w:r w:rsidR="00737CD9" w:rsidRPr="007D0F8E">
        <w:rPr>
          <w:rFonts w:ascii="Titillium Web" w:hAnsi="Titillium Web"/>
          <w:color w:val="000000"/>
          <w:sz w:val="27"/>
          <w:szCs w:val="27"/>
        </w:rPr>
        <w:t>geometrische</w:t>
      </w:r>
      <w:r w:rsidR="00240B82" w:rsidRPr="007D0F8E">
        <w:rPr>
          <w:rFonts w:ascii="Titillium Web" w:hAnsi="Titillium Web"/>
          <w:color w:val="000000"/>
          <w:sz w:val="27"/>
          <w:szCs w:val="27"/>
        </w:rPr>
        <w:t xml:space="preserve"> Analyse nur mit den </w:t>
      </w:r>
      <w:r w:rsidR="00737CD9" w:rsidRPr="007D0F8E">
        <w:rPr>
          <w:rFonts w:ascii="Titillium Web" w:hAnsi="Titillium Web"/>
          <w:color w:val="000000"/>
          <w:sz w:val="27"/>
          <w:szCs w:val="27"/>
        </w:rPr>
        <w:t>Verhältnissen</w:t>
      </w:r>
      <w:r w:rsidR="004B0129" w:rsidRPr="007D0F8E">
        <w:rPr>
          <w:rFonts w:ascii="Titillium Web" w:hAnsi="Titillium Web"/>
          <w:color w:val="000000"/>
          <w:sz w:val="27"/>
          <w:szCs w:val="27"/>
        </w:rPr>
        <w:t xml:space="preserve"> der Distanzen</w:t>
      </w:r>
      <w:r w:rsidR="007D0F8E">
        <w:rPr>
          <w:rFonts w:ascii="Titillium Web" w:hAnsi="Titillium Web"/>
          <w:color w:val="000000"/>
          <w:sz w:val="27"/>
          <w:szCs w:val="27"/>
        </w:rPr>
        <w:t xml:space="preserve"> arbeitete</w:t>
      </w:r>
      <w:r w:rsidR="004B0129" w:rsidRPr="007D0F8E">
        <w:rPr>
          <w:rFonts w:ascii="Titillium Web" w:hAnsi="Titillium Web"/>
          <w:color w:val="000000"/>
          <w:sz w:val="27"/>
          <w:szCs w:val="27"/>
        </w:rPr>
        <w:t>. Ohne die M</w:t>
      </w:r>
      <w:r w:rsidR="005B31EC" w:rsidRPr="007D0F8E">
        <w:rPr>
          <w:rFonts w:ascii="Titillium Web" w:hAnsi="Titillium Web"/>
          <w:color w:val="000000"/>
          <w:sz w:val="27"/>
          <w:szCs w:val="27"/>
        </w:rPr>
        <w:t>a</w:t>
      </w:r>
      <w:r w:rsidR="004B0129" w:rsidRPr="007D0F8E">
        <w:rPr>
          <w:rFonts w:ascii="Titillium Web" w:hAnsi="Titillium Web"/>
          <w:color w:val="000000"/>
          <w:sz w:val="27"/>
          <w:szCs w:val="27"/>
        </w:rPr>
        <w:t>rs</w:t>
      </w:r>
      <w:r w:rsidR="005B31EC" w:rsidRPr="007D0F8E">
        <w:rPr>
          <w:rFonts w:ascii="Titillium Web" w:hAnsi="Titillium Web"/>
          <w:color w:val="000000"/>
          <w:sz w:val="27"/>
          <w:szCs w:val="27"/>
        </w:rPr>
        <w:t xml:space="preserve">umlaufbahn zu kennen, konnte er durch die Daten die Umlaufbahn der </w:t>
      </w:r>
      <w:r w:rsidR="00737CD9" w:rsidRPr="007D0F8E">
        <w:rPr>
          <w:rFonts w:ascii="Titillium Web" w:hAnsi="Titillium Web"/>
          <w:color w:val="000000"/>
          <w:sz w:val="27"/>
          <w:szCs w:val="27"/>
        </w:rPr>
        <w:t>Erde modellieren</w:t>
      </w:r>
      <w:r w:rsidR="00D92CFA" w:rsidRPr="007D0F8E">
        <w:rPr>
          <w:rFonts w:ascii="Titillium Web" w:hAnsi="Titillium Web"/>
          <w:color w:val="000000"/>
          <w:sz w:val="27"/>
          <w:szCs w:val="27"/>
        </w:rPr>
        <w:t xml:space="preserve">. </w:t>
      </w:r>
      <w:r w:rsidR="008E2DE1" w:rsidRPr="007D0F8E">
        <w:rPr>
          <w:rFonts w:ascii="Titillium Web" w:hAnsi="Titillium Web"/>
          <w:color w:val="000000"/>
          <w:sz w:val="27"/>
          <w:szCs w:val="27"/>
        </w:rPr>
        <w:t xml:space="preserve">Mithilfe aller weiteren Messdaten konnte er </w:t>
      </w:r>
      <w:r w:rsidR="00737CD9" w:rsidRPr="007D0F8E">
        <w:rPr>
          <w:rFonts w:ascii="Titillium Web" w:hAnsi="Titillium Web"/>
          <w:color w:val="000000"/>
          <w:sz w:val="27"/>
          <w:szCs w:val="27"/>
        </w:rPr>
        <w:t>schließlich</w:t>
      </w:r>
      <w:r w:rsidR="008E2DE1" w:rsidRPr="007D0F8E">
        <w:rPr>
          <w:rFonts w:ascii="Titillium Web" w:hAnsi="Titillium Web"/>
          <w:color w:val="000000"/>
          <w:sz w:val="27"/>
          <w:szCs w:val="27"/>
        </w:rPr>
        <w:t xml:space="preserve"> die</w:t>
      </w:r>
      <w:r w:rsidR="00737CD9" w:rsidRPr="007D0F8E">
        <w:rPr>
          <w:rFonts w:ascii="Titillium Web" w:hAnsi="Titillium Web"/>
          <w:color w:val="000000"/>
          <w:sz w:val="27"/>
          <w:szCs w:val="27"/>
        </w:rPr>
        <w:t xml:space="preserve"> Bahn und Umlaufszeit des </w:t>
      </w:r>
      <w:r w:rsidR="000D6C90" w:rsidRPr="007D0F8E">
        <w:rPr>
          <w:rFonts w:ascii="Titillium Web" w:hAnsi="Titillium Web"/>
          <w:color w:val="000000"/>
          <w:sz w:val="27"/>
          <w:szCs w:val="27"/>
        </w:rPr>
        <w:t>Mars</w:t>
      </w:r>
      <w:r w:rsidR="00737CD9" w:rsidRPr="007D0F8E">
        <w:rPr>
          <w:rFonts w:ascii="Titillium Web" w:hAnsi="Titillium Web"/>
          <w:color w:val="000000"/>
          <w:sz w:val="27"/>
          <w:szCs w:val="27"/>
        </w:rPr>
        <w:t xml:space="preserve"> bestimmen.</w:t>
      </w:r>
    </w:p>
    <w:p w14:paraId="491C31F3" w14:textId="77777777" w:rsidR="00EB68E8" w:rsidRDefault="00EB68E8" w:rsidP="00B4231C">
      <w:pPr>
        <w:shd w:val="clear" w:color="auto" w:fill="FFFFFF"/>
        <w:spacing w:after="0" w:afterAutospacing="1" w:line="240" w:lineRule="auto"/>
        <w:outlineLvl w:val="1"/>
        <w:rPr>
          <w:rFonts w:ascii="Arial" w:hAnsi="Arial" w:cs="Arial"/>
          <w:color w:val="202122"/>
          <w:sz w:val="21"/>
          <w:szCs w:val="21"/>
          <w:shd w:val="clear" w:color="auto" w:fill="FFFFFF"/>
        </w:rPr>
      </w:pPr>
    </w:p>
    <w:p w14:paraId="25B585A1" w14:textId="1A3C3DB4" w:rsidR="00A14179" w:rsidRDefault="00A14179" w:rsidP="00B4231C">
      <w:pPr>
        <w:shd w:val="clear" w:color="auto" w:fill="FFFFFF"/>
        <w:spacing w:after="0" w:afterAutospacing="1" w:line="240" w:lineRule="auto"/>
        <w:outlineLvl w:val="1"/>
        <w:rPr>
          <w:rFonts w:ascii="Arial" w:hAnsi="Arial" w:cs="Arial"/>
          <w:color w:val="202122"/>
          <w:sz w:val="21"/>
          <w:szCs w:val="21"/>
          <w:shd w:val="clear" w:color="auto" w:fill="FFFFFF"/>
        </w:rPr>
      </w:pPr>
      <w:r>
        <w:br/>
      </w:r>
      <w:r>
        <w:rPr>
          <w:rFonts w:ascii="Titillium Web" w:hAnsi="Titillium Web"/>
          <w:color w:val="000000"/>
          <w:sz w:val="27"/>
          <w:szCs w:val="27"/>
        </w:rPr>
        <w:t>Johannes Kepler (1571-1630) festigte das von </w:t>
      </w:r>
      <w:hyperlink r:id="rId11" w:tgtFrame="_blank" w:tooltip="Öffnet externen Link in neuem Fenster" w:history="1">
        <w:r>
          <w:rPr>
            <w:rStyle w:val="Hyperlink"/>
            <w:rFonts w:ascii="Titillium Web" w:hAnsi="Titillium Web"/>
            <w:color w:val="000000"/>
            <w:sz w:val="27"/>
            <w:szCs w:val="27"/>
          </w:rPr>
          <w:t>Kopernikus</w:t>
        </w:r>
      </w:hyperlink>
      <w:r>
        <w:rPr>
          <w:rFonts w:ascii="Titillium Web" w:hAnsi="Titillium Web"/>
          <w:color w:val="000000"/>
          <w:sz w:val="27"/>
          <w:szCs w:val="27"/>
        </w:rPr>
        <w:t> vertretene heliozentrische Weltbild, nach dem sich die Erde um die Sonne und um sich selbst dreht. Kepler berechnete, dass die Planeten in eiförmigen (elliptischen) Bahnen um die Sonne ziehen. Er erkannte auch die Rolle des Mondes bei der Entstehung der </w:t>
      </w:r>
      <w:hyperlink r:id="rId12" w:history="1">
        <w:r>
          <w:rPr>
            <w:rStyle w:val="Hyperlink"/>
            <w:rFonts w:ascii="Titillium Web" w:hAnsi="Titillium Web"/>
            <w:color w:val="000000"/>
            <w:sz w:val="27"/>
            <w:szCs w:val="27"/>
            <w:bdr w:val="none" w:sz="0" w:space="0" w:color="auto" w:frame="1"/>
          </w:rPr>
          <w:t>Gezeiten</w:t>
        </w:r>
      </w:hyperlink>
      <w:r>
        <w:rPr>
          <w:rFonts w:ascii="Titillium Web" w:hAnsi="Titillium Web"/>
          <w:color w:val="000000"/>
          <w:sz w:val="27"/>
          <w:szCs w:val="27"/>
        </w:rPr>
        <w:t> (Ebbe und Flut).</w:t>
      </w:r>
    </w:p>
    <w:p w14:paraId="610478E6" w14:textId="64B6C116" w:rsidR="001302EA" w:rsidRDefault="00A14179"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 xml:space="preserve">Die Gesetze der Planetenbewegung werden nach ihm auch Keplersche Gesetze genannt. Er </w:t>
      </w:r>
      <w:r w:rsidR="00846F0F">
        <w:rPr>
          <w:rFonts w:ascii="Titillium Web" w:hAnsi="Titillium Web"/>
          <w:color w:val="000000"/>
          <w:sz w:val="27"/>
          <w:szCs w:val="27"/>
        </w:rPr>
        <w:t>entwickelte</w:t>
      </w:r>
      <w:r>
        <w:rPr>
          <w:rFonts w:ascii="Titillium Web" w:hAnsi="Titillium Web"/>
          <w:color w:val="000000"/>
          <w:sz w:val="27"/>
          <w:szCs w:val="27"/>
        </w:rPr>
        <w:t xml:space="preserve"> die drei Gesetze </w:t>
      </w:r>
      <w:r w:rsidR="00846F0F">
        <w:rPr>
          <w:rFonts w:ascii="Titillium Web" w:hAnsi="Titillium Web"/>
          <w:color w:val="000000"/>
          <w:sz w:val="27"/>
          <w:szCs w:val="27"/>
        </w:rPr>
        <w:t xml:space="preserve">in den Jahren </w:t>
      </w:r>
      <w:r>
        <w:rPr>
          <w:rFonts w:ascii="Titillium Web" w:hAnsi="Titillium Web"/>
          <w:color w:val="000000"/>
          <w:sz w:val="27"/>
          <w:szCs w:val="27"/>
        </w:rPr>
        <w:t>1609 und 161</w:t>
      </w:r>
      <w:r w:rsidR="000E44F7">
        <w:rPr>
          <w:rFonts w:ascii="Titillium Web" w:hAnsi="Titillium Web"/>
          <w:color w:val="000000"/>
          <w:sz w:val="27"/>
          <w:szCs w:val="27"/>
        </w:rPr>
        <w:t>8.</w:t>
      </w:r>
    </w:p>
    <w:p w14:paraId="13083E4E" w14:textId="22ECA063" w:rsidR="00B67670" w:rsidRDefault="00A14179"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Das erste Gesetz besagt, dass die Planeten nicht kreisförmig um die Sonne ziehen, sondern in einer Ellipse.</w:t>
      </w:r>
      <w:r w:rsidR="00EB2D04">
        <w:rPr>
          <w:rFonts w:ascii="Titillium Web" w:hAnsi="Titillium Web"/>
          <w:color w:val="000000"/>
          <w:sz w:val="27"/>
          <w:szCs w:val="27"/>
        </w:rPr>
        <w:t xml:space="preserve"> Dabei befindet sich die Sonne </w:t>
      </w:r>
      <w:r w:rsidR="001B15BD">
        <w:rPr>
          <w:rFonts w:ascii="Titillium Web" w:hAnsi="Titillium Web"/>
          <w:color w:val="000000"/>
          <w:sz w:val="27"/>
          <w:szCs w:val="27"/>
        </w:rPr>
        <w:t xml:space="preserve">sehr nah an einem </w:t>
      </w:r>
      <w:r w:rsidR="00CC0D9A">
        <w:rPr>
          <w:rFonts w:ascii="Titillium Web" w:hAnsi="Titillium Web"/>
          <w:color w:val="000000"/>
          <w:sz w:val="27"/>
          <w:szCs w:val="27"/>
        </w:rPr>
        <w:t>Brennpunkt</w:t>
      </w:r>
      <w:r w:rsidR="001B15BD">
        <w:rPr>
          <w:rFonts w:ascii="Titillium Web" w:hAnsi="Titillium Web"/>
          <w:color w:val="000000"/>
          <w:sz w:val="27"/>
          <w:szCs w:val="27"/>
        </w:rPr>
        <w:t xml:space="preserve"> der Ellipsenbahn des Planeten. Da die Masse der Sonne </w:t>
      </w:r>
      <w:r w:rsidR="00EB190B">
        <w:rPr>
          <w:rFonts w:ascii="Titillium Web" w:hAnsi="Titillium Web"/>
          <w:color w:val="000000"/>
          <w:sz w:val="27"/>
          <w:szCs w:val="27"/>
        </w:rPr>
        <w:t xml:space="preserve">deutlich grösser als die des Planeten ist, liegt der Masseschwerpunkt der </w:t>
      </w:r>
      <w:r w:rsidR="00D2034C">
        <w:rPr>
          <w:rFonts w:ascii="Titillium Web" w:hAnsi="Titillium Web"/>
          <w:color w:val="000000"/>
          <w:sz w:val="27"/>
          <w:szCs w:val="27"/>
        </w:rPr>
        <w:t>b</w:t>
      </w:r>
      <w:r w:rsidR="00EB190B">
        <w:rPr>
          <w:rFonts w:ascii="Titillium Web" w:hAnsi="Titillium Web"/>
          <w:color w:val="000000"/>
          <w:sz w:val="27"/>
          <w:szCs w:val="27"/>
        </w:rPr>
        <w:t>eiden Himmelskörper so nah an einem Brennpunkt, dass man die</w:t>
      </w:r>
      <w:r w:rsidR="005E41BF">
        <w:rPr>
          <w:rFonts w:ascii="Titillium Web" w:hAnsi="Titillium Web"/>
          <w:color w:val="000000"/>
          <w:sz w:val="27"/>
          <w:szCs w:val="27"/>
        </w:rPr>
        <w:t xml:space="preserve"> Sonne als </w:t>
      </w:r>
      <w:r w:rsidR="00D2034C">
        <w:rPr>
          <w:rFonts w:ascii="Titillium Web" w:hAnsi="Titillium Web"/>
          <w:color w:val="000000"/>
          <w:sz w:val="27"/>
          <w:szCs w:val="27"/>
        </w:rPr>
        <w:t>s</w:t>
      </w:r>
      <w:r w:rsidR="005E41BF">
        <w:rPr>
          <w:rFonts w:ascii="Titillium Web" w:hAnsi="Titillium Web"/>
          <w:color w:val="000000"/>
          <w:sz w:val="27"/>
          <w:szCs w:val="27"/>
        </w:rPr>
        <w:t xml:space="preserve">tillstehenden Himmelsköper betrachtet, der sich genau im Brennpunkt einer </w:t>
      </w:r>
      <w:r w:rsidR="005E41BF">
        <w:rPr>
          <w:rFonts w:ascii="Titillium Web" w:hAnsi="Titillium Web"/>
          <w:color w:val="000000"/>
          <w:sz w:val="27"/>
          <w:szCs w:val="27"/>
        </w:rPr>
        <w:lastRenderedPageBreak/>
        <w:t>Ellipsenbahn befindet.</w:t>
      </w:r>
      <w:r w:rsidR="00C4133A">
        <w:rPr>
          <w:rFonts w:ascii="Titillium Web" w:hAnsi="Titillium Web"/>
          <w:color w:val="000000"/>
          <w:sz w:val="27"/>
          <w:szCs w:val="27"/>
        </w:rPr>
        <w:t xml:space="preserve"> </w:t>
      </w:r>
      <w:r w:rsidR="00B67670">
        <w:rPr>
          <w:rFonts w:ascii="Titillium Web" w:hAnsi="Titillium Web"/>
          <w:color w:val="000000"/>
          <w:sz w:val="27"/>
          <w:szCs w:val="27"/>
        </w:rPr>
        <w:t>Die</w:t>
      </w:r>
      <w:r w:rsidR="0040296F">
        <w:rPr>
          <w:rFonts w:ascii="Titillium Web" w:hAnsi="Titillium Web"/>
          <w:color w:val="000000"/>
          <w:sz w:val="27"/>
          <w:szCs w:val="27"/>
        </w:rPr>
        <w:t xml:space="preserve"> Erdumlaufbahn wird in vielen </w:t>
      </w:r>
      <w:r w:rsidR="00B67670">
        <w:rPr>
          <w:rFonts w:ascii="Titillium Web" w:hAnsi="Titillium Web"/>
          <w:color w:val="000000"/>
          <w:sz w:val="27"/>
          <w:szCs w:val="27"/>
        </w:rPr>
        <w:t>Grafiken</w:t>
      </w:r>
      <w:r w:rsidR="0040296F">
        <w:rPr>
          <w:rFonts w:ascii="Titillium Web" w:hAnsi="Titillium Web"/>
          <w:color w:val="000000"/>
          <w:sz w:val="27"/>
          <w:szCs w:val="27"/>
        </w:rPr>
        <w:t xml:space="preserve"> als stark Exzentrische Ellipse </w:t>
      </w:r>
      <w:r w:rsidR="00B67670">
        <w:rPr>
          <w:rFonts w:ascii="Titillium Web" w:hAnsi="Titillium Web"/>
          <w:color w:val="000000"/>
          <w:sz w:val="27"/>
          <w:szCs w:val="27"/>
        </w:rPr>
        <w:t>veranschaulicht</w:t>
      </w:r>
      <w:r w:rsidR="0040296F">
        <w:rPr>
          <w:rFonts w:ascii="Titillium Web" w:hAnsi="Titillium Web"/>
          <w:color w:val="000000"/>
          <w:sz w:val="27"/>
          <w:szCs w:val="27"/>
        </w:rPr>
        <w:t>. Diese Darstellung entspricht aber nicht der Realität</w:t>
      </w:r>
      <w:r w:rsidR="000D5EB9">
        <w:rPr>
          <w:rFonts w:ascii="Titillium Web" w:hAnsi="Titillium Web"/>
          <w:color w:val="000000"/>
          <w:sz w:val="27"/>
          <w:szCs w:val="27"/>
        </w:rPr>
        <w:t xml:space="preserve">. Wenn man die </w:t>
      </w:r>
      <w:r w:rsidR="00B67670">
        <w:rPr>
          <w:rFonts w:ascii="Titillium Web" w:hAnsi="Titillium Web"/>
          <w:color w:val="000000"/>
          <w:sz w:val="27"/>
          <w:szCs w:val="27"/>
        </w:rPr>
        <w:t>Umlaufbahn</w:t>
      </w:r>
      <w:r w:rsidR="000D5EB9">
        <w:rPr>
          <w:rFonts w:ascii="Titillium Web" w:hAnsi="Titillium Web"/>
          <w:color w:val="000000"/>
          <w:sz w:val="27"/>
          <w:szCs w:val="27"/>
        </w:rPr>
        <w:t xml:space="preserve"> auf die </w:t>
      </w:r>
      <w:r w:rsidR="00B67670">
        <w:rPr>
          <w:rFonts w:ascii="Titillium Web" w:hAnsi="Titillium Web"/>
          <w:color w:val="000000"/>
          <w:sz w:val="27"/>
          <w:szCs w:val="27"/>
        </w:rPr>
        <w:t>Größe</w:t>
      </w:r>
      <w:r w:rsidR="000D5EB9">
        <w:rPr>
          <w:rFonts w:ascii="Titillium Web" w:hAnsi="Titillium Web"/>
          <w:color w:val="000000"/>
          <w:sz w:val="27"/>
          <w:szCs w:val="27"/>
        </w:rPr>
        <w:t xml:space="preserve"> eines Golfballs verkleinert, ist </w:t>
      </w:r>
      <w:r w:rsidR="00900485">
        <w:rPr>
          <w:rFonts w:ascii="Titillium Web" w:hAnsi="Titillium Web"/>
          <w:color w:val="000000"/>
          <w:sz w:val="27"/>
          <w:szCs w:val="27"/>
        </w:rPr>
        <w:t xml:space="preserve">keine Abweichung von einem </w:t>
      </w:r>
      <w:r w:rsidR="00A44D09">
        <w:rPr>
          <w:rFonts w:ascii="Titillium Web" w:hAnsi="Titillium Web"/>
          <w:color w:val="000000"/>
          <w:sz w:val="27"/>
          <w:szCs w:val="27"/>
        </w:rPr>
        <w:t>Kreis mit bloßem Auge zu erkennen</w:t>
      </w:r>
      <w:r w:rsidR="00900485">
        <w:rPr>
          <w:rFonts w:ascii="Titillium Web" w:hAnsi="Titillium Web"/>
          <w:color w:val="000000"/>
          <w:sz w:val="27"/>
          <w:szCs w:val="27"/>
        </w:rPr>
        <w:t>.</w:t>
      </w:r>
      <w:r w:rsidR="00A44D09">
        <w:rPr>
          <w:rFonts w:ascii="Titillium Web" w:hAnsi="Titillium Web"/>
          <w:color w:val="000000"/>
          <w:sz w:val="27"/>
          <w:szCs w:val="27"/>
        </w:rPr>
        <w:t xml:space="preserve"> </w:t>
      </w:r>
      <w:r w:rsidR="005E41BF">
        <w:rPr>
          <w:rFonts w:ascii="Titillium Web" w:hAnsi="Titillium Web"/>
          <w:color w:val="000000"/>
          <w:sz w:val="27"/>
          <w:szCs w:val="27"/>
        </w:rPr>
        <w:t xml:space="preserve">Der </w:t>
      </w:r>
      <w:r w:rsidR="00CC0D9A">
        <w:rPr>
          <w:rFonts w:ascii="Titillium Web" w:hAnsi="Titillium Web"/>
          <w:color w:val="000000"/>
          <w:sz w:val="27"/>
          <w:szCs w:val="27"/>
        </w:rPr>
        <w:t xml:space="preserve">geringste </w:t>
      </w:r>
      <w:proofErr w:type="spellStart"/>
      <w:r w:rsidR="00504D03">
        <w:rPr>
          <w:rFonts w:ascii="Titillium Web" w:hAnsi="Titillium Web"/>
          <w:color w:val="000000"/>
          <w:sz w:val="27"/>
          <w:szCs w:val="27"/>
        </w:rPr>
        <w:t>Bahnenabstand</w:t>
      </w:r>
      <w:proofErr w:type="spellEnd"/>
      <w:r w:rsidR="00504D03">
        <w:rPr>
          <w:rFonts w:ascii="Titillium Web" w:hAnsi="Titillium Web"/>
          <w:color w:val="000000"/>
          <w:sz w:val="27"/>
          <w:szCs w:val="27"/>
        </w:rPr>
        <w:t xml:space="preserve"> eines Himmelskörpers zu</w:t>
      </w:r>
      <w:r w:rsidR="00CC0D9A">
        <w:rPr>
          <w:rFonts w:ascii="Titillium Web" w:hAnsi="Titillium Web"/>
          <w:color w:val="000000"/>
          <w:sz w:val="27"/>
          <w:szCs w:val="27"/>
        </w:rPr>
        <w:t xml:space="preserve">r Sonne bezeichnet man </w:t>
      </w:r>
      <w:r w:rsidR="00CE72F1">
        <w:rPr>
          <w:rFonts w:ascii="Titillium Web" w:hAnsi="Titillium Web"/>
          <w:color w:val="000000"/>
          <w:sz w:val="27"/>
          <w:szCs w:val="27"/>
        </w:rPr>
        <w:t xml:space="preserve">als </w:t>
      </w:r>
      <w:r w:rsidR="00CC0D9A">
        <w:rPr>
          <w:rFonts w:ascii="Titillium Web" w:hAnsi="Titillium Web"/>
          <w:color w:val="000000"/>
          <w:sz w:val="27"/>
          <w:szCs w:val="27"/>
        </w:rPr>
        <w:t xml:space="preserve">Perihel, den größten Abstand </w:t>
      </w:r>
      <w:r w:rsidR="00CE72F1">
        <w:rPr>
          <w:rFonts w:ascii="Titillium Web" w:hAnsi="Titillium Web"/>
          <w:color w:val="000000"/>
          <w:sz w:val="27"/>
          <w:szCs w:val="27"/>
        </w:rPr>
        <w:t xml:space="preserve">als </w:t>
      </w:r>
      <w:r w:rsidR="00CC0D9A">
        <w:rPr>
          <w:rFonts w:ascii="Titillium Web" w:hAnsi="Titillium Web"/>
          <w:color w:val="000000"/>
          <w:sz w:val="27"/>
          <w:szCs w:val="27"/>
        </w:rPr>
        <w:t>Aphel</w:t>
      </w:r>
      <w:r w:rsidR="00C23224">
        <w:rPr>
          <w:rFonts w:ascii="Titillium Web" w:hAnsi="Titillium Web"/>
          <w:color w:val="000000"/>
          <w:sz w:val="27"/>
          <w:szCs w:val="27"/>
        </w:rPr>
        <w:t>.</w:t>
      </w:r>
      <w:r>
        <w:rPr>
          <w:rFonts w:ascii="Titillium Web" w:hAnsi="Titillium Web"/>
          <w:color w:val="000000"/>
          <w:sz w:val="27"/>
          <w:szCs w:val="27"/>
        </w:rPr>
        <w:t xml:space="preserve"> </w:t>
      </w:r>
    </w:p>
    <w:p w14:paraId="16172705" w14:textId="77777777" w:rsidR="00537FCA" w:rsidRDefault="00537FCA" w:rsidP="00B4231C">
      <w:pPr>
        <w:shd w:val="clear" w:color="auto" w:fill="FFFFFF"/>
        <w:spacing w:after="0" w:afterAutospacing="1" w:line="240" w:lineRule="auto"/>
        <w:outlineLvl w:val="1"/>
        <w:rPr>
          <w:rFonts w:ascii="Titillium Web" w:hAnsi="Titillium Web"/>
          <w:color w:val="000000"/>
          <w:sz w:val="27"/>
          <w:szCs w:val="27"/>
        </w:rPr>
      </w:pPr>
    </w:p>
    <w:p w14:paraId="53F4B7D1" w14:textId="2393DAA3" w:rsidR="00836B6D" w:rsidRDefault="000275B5"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 xml:space="preserve">Das zweite Keplersche Gesetz besagt, </w:t>
      </w:r>
      <w:r w:rsidR="006927EC">
        <w:rPr>
          <w:rFonts w:ascii="Titillium Web" w:hAnsi="Titillium Web"/>
          <w:color w:val="000000"/>
          <w:sz w:val="27"/>
          <w:szCs w:val="27"/>
        </w:rPr>
        <w:t xml:space="preserve">dass </w:t>
      </w:r>
      <w:r w:rsidR="00D97988">
        <w:rPr>
          <w:rFonts w:ascii="Titillium Web" w:hAnsi="Titillium Web"/>
          <w:color w:val="000000"/>
          <w:sz w:val="27"/>
          <w:szCs w:val="27"/>
        </w:rPr>
        <w:t xml:space="preserve">ein Fahrstrahl von der Sonne </w:t>
      </w:r>
      <w:r w:rsidR="006927EC">
        <w:rPr>
          <w:rFonts w:ascii="Titillium Web" w:hAnsi="Titillium Web"/>
          <w:color w:val="000000"/>
          <w:sz w:val="27"/>
          <w:szCs w:val="27"/>
        </w:rPr>
        <w:t>zum</w:t>
      </w:r>
      <w:r w:rsidR="00D97988">
        <w:rPr>
          <w:rFonts w:ascii="Titillium Web" w:hAnsi="Titillium Web"/>
          <w:color w:val="000000"/>
          <w:sz w:val="27"/>
          <w:szCs w:val="27"/>
        </w:rPr>
        <w:t xml:space="preserve"> Planeten in gleichen Zeiten gleiche Flächen überstreicht</w:t>
      </w:r>
      <w:r w:rsidR="006927EC">
        <w:rPr>
          <w:rFonts w:ascii="Titillium Web" w:hAnsi="Titillium Web"/>
          <w:color w:val="000000"/>
          <w:sz w:val="27"/>
          <w:szCs w:val="27"/>
        </w:rPr>
        <w:t xml:space="preserve">. </w:t>
      </w:r>
      <w:r w:rsidR="00C02191">
        <w:rPr>
          <w:rFonts w:ascii="Titillium Web" w:hAnsi="Titillium Web"/>
          <w:color w:val="000000"/>
          <w:sz w:val="27"/>
          <w:szCs w:val="27"/>
        </w:rPr>
        <w:t xml:space="preserve">Da der Abstand des Planeten zur Sonne nicht konstant ist, muss sich die Umlaufgeschwindigkeit des </w:t>
      </w:r>
      <w:r w:rsidR="00454DE9">
        <w:rPr>
          <w:rFonts w:ascii="Titillium Web" w:hAnsi="Titillium Web"/>
          <w:color w:val="000000"/>
          <w:sz w:val="27"/>
          <w:szCs w:val="27"/>
        </w:rPr>
        <w:t>Planeten</w:t>
      </w:r>
      <w:r w:rsidR="00C02191">
        <w:rPr>
          <w:rFonts w:ascii="Titillium Web" w:hAnsi="Titillium Web"/>
          <w:color w:val="000000"/>
          <w:sz w:val="27"/>
          <w:szCs w:val="27"/>
        </w:rPr>
        <w:t xml:space="preserve"> ändern</w:t>
      </w:r>
      <w:r w:rsidR="00B54D42">
        <w:rPr>
          <w:rFonts w:ascii="Titillium Web" w:hAnsi="Titillium Web"/>
          <w:color w:val="000000"/>
          <w:sz w:val="27"/>
          <w:szCs w:val="27"/>
        </w:rPr>
        <w:t xml:space="preserve">. Je näher der Planet der Sonne ist, desto schneller </w:t>
      </w:r>
      <w:r w:rsidR="00454DE9">
        <w:rPr>
          <w:rFonts w:ascii="Titillium Web" w:hAnsi="Titillium Web"/>
          <w:color w:val="000000"/>
          <w:sz w:val="27"/>
          <w:szCs w:val="27"/>
        </w:rPr>
        <w:t>bewegt</w:t>
      </w:r>
      <w:r w:rsidR="00B54D42">
        <w:rPr>
          <w:rFonts w:ascii="Titillium Web" w:hAnsi="Titillium Web"/>
          <w:color w:val="000000"/>
          <w:sz w:val="27"/>
          <w:szCs w:val="27"/>
        </w:rPr>
        <w:t xml:space="preserve"> sich dieser auf s</w:t>
      </w:r>
      <w:r w:rsidR="00454DE9">
        <w:rPr>
          <w:rFonts w:ascii="Titillium Web" w:hAnsi="Titillium Web"/>
          <w:color w:val="000000"/>
          <w:sz w:val="27"/>
          <w:szCs w:val="27"/>
        </w:rPr>
        <w:t>e</w:t>
      </w:r>
      <w:r w:rsidR="00B54D42">
        <w:rPr>
          <w:rFonts w:ascii="Titillium Web" w:hAnsi="Titillium Web"/>
          <w:color w:val="000000"/>
          <w:sz w:val="27"/>
          <w:szCs w:val="27"/>
        </w:rPr>
        <w:t xml:space="preserve">iner Ellipsenbahn. Die Maximalgeschwindigkeit </w:t>
      </w:r>
      <w:proofErr w:type="spellStart"/>
      <w:r w:rsidR="00B54D42">
        <w:rPr>
          <w:rFonts w:ascii="Titillium Web" w:hAnsi="Titillium Web"/>
          <w:color w:val="000000"/>
          <w:sz w:val="27"/>
          <w:szCs w:val="27"/>
        </w:rPr>
        <w:t>V</w:t>
      </w:r>
      <w:r w:rsidR="00B54D42" w:rsidRPr="00B54D42">
        <w:rPr>
          <w:rFonts w:ascii="Titillium Web" w:hAnsi="Titillium Web"/>
          <w:color w:val="000000"/>
          <w:sz w:val="27"/>
          <w:szCs w:val="27"/>
          <w:vertAlign w:val="subscript"/>
        </w:rPr>
        <w:t>max</w:t>
      </w:r>
      <w:proofErr w:type="spellEnd"/>
      <w:r w:rsidR="00B54D42">
        <w:rPr>
          <w:rFonts w:ascii="Titillium Web" w:hAnsi="Titillium Web"/>
          <w:color w:val="000000"/>
          <w:sz w:val="27"/>
          <w:szCs w:val="27"/>
        </w:rPr>
        <w:t xml:space="preserve"> wird im </w:t>
      </w:r>
      <w:proofErr w:type="gramStart"/>
      <w:r w:rsidR="003E48A8">
        <w:rPr>
          <w:rFonts w:ascii="Titillium Web" w:hAnsi="Titillium Web"/>
          <w:color w:val="000000"/>
          <w:sz w:val="27"/>
          <w:szCs w:val="27"/>
        </w:rPr>
        <w:t>Perihel</w:t>
      </w:r>
      <w:r w:rsidR="006F7767">
        <w:rPr>
          <w:rFonts w:ascii="Titillium Web" w:hAnsi="Titillium Web"/>
          <w:color w:val="000000"/>
          <w:sz w:val="27"/>
          <w:szCs w:val="27"/>
        </w:rPr>
        <w:t xml:space="preserve">, </w:t>
      </w:r>
      <w:r w:rsidR="00B54D42">
        <w:rPr>
          <w:rFonts w:ascii="Titillium Web" w:hAnsi="Titillium Web"/>
          <w:color w:val="000000"/>
          <w:sz w:val="27"/>
          <w:szCs w:val="27"/>
        </w:rPr>
        <w:t xml:space="preserve"> die</w:t>
      </w:r>
      <w:proofErr w:type="gramEnd"/>
      <w:r w:rsidR="003E48A8">
        <w:rPr>
          <w:rFonts w:ascii="Titillium Web" w:hAnsi="Titillium Web"/>
          <w:color w:val="000000"/>
          <w:sz w:val="27"/>
          <w:szCs w:val="27"/>
        </w:rPr>
        <w:t xml:space="preserve"> Minimalgeschwindigkeit</w:t>
      </w:r>
      <w:r w:rsidR="00B54D42">
        <w:rPr>
          <w:rFonts w:ascii="Titillium Web" w:hAnsi="Titillium Web"/>
          <w:color w:val="000000"/>
          <w:sz w:val="27"/>
          <w:szCs w:val="27"/>
        </w:rPr>
        <w:t xml:space="preserve"> </w:t>
      </w:r>
      <w:proofErr w:type="spellStart"/>
      <w:r w:rsidR="00B54D42">
        <w:rPr>
          <w:rFonts w:ascii="Titillium Web" w:hAnsi="Titillium Web"/>
          <w:color w:val="000000"/>
          <w:sz w:val="27"/>
          <w:szCs w:val="27"/>
        </w:rPr>
        <w:t>V</w:t>
      </w:r>
      <w:r w:rsidR="00B54D42" w:rsidRPr="00B54D42">
        <w:rPr>
          <w:rFonts w:ascii="Titillium Web" w:hAnsi="Titillium Web"/>
          <w:color w:val="000000"/>
          <w:sz w:val="27"/>
          <w:szCs w:val="27"/>
          <w:vertAlign w:val="subscript"/>
        </w:rPr>
        <w:t>min</w:t>
      </w:r>
      <w:proofErr w:type="spellEnd"/>
      <w:r w:rsidR="00A14179">
        <w:rPr>
          <w:rFonts w:ascii="Titillium Web" w:hAnsi="Titillium Web"/>
          <w:color w:val="000000"/>
          <w:sz w:val="27"/>
          <w:szCs w:val="27"/>
        </w:rPr>
        <w:t xml:space="preserve"> </w:t>
      </w:r>
      <w:r w:rsidR="00B54D42">
        <w:rPr>
          <w:rFonts w:ascii="Titillium Web" w:hAnsi="Titillium Web"/>
          <w:color w:val="000000"/>
          <w:sz w:val="27"/>
          <w:szCs w:val="27"/>
        </w:rPr>
        <w:t>i</w:t>
      </w:r>
      <w:r w:rsidR="008D0986">
        <w:rPr>
          <w:rFonts w:ascii="Titillium Web" w:hAnsi="Titillium Web"/>
          <w:color w:val="000000"/>
          <w:sz w:val="27"/>
          <w:szCs w:val="27"/>
        </w:rPr>
        <w:t>m</w:t>
      </w:r>
      <w:r w:rsidR="00B54D42">
        <w:rPr>
          <w:rFonts w:ascii="Titillium Web" w:hAnsi="Titillium Web"/>
          <w:color w:val="000000"/>
          <w:sz w:val="27"/>
          <w:szCs w:val="27"/>
        </w:rPr>
        <w:t xml:space="preserve"> </w:t>
      </w:r>
      <w:r w:rsidR="002F49D1">
        <w:rPr>
          <w:rFonts w:ascii="Titillium Web" w:hAnsi="Titillium Web"/>
          <w:color w:val="000000"/>
          <w:sz w:val="27"/>
          <w:szCs w:val="27"/>
        </w:rPr>
        <w:t>Aphel</w:t>
      </w:r>
      <w:r w:rsidR="00B54D42">
        <w:rPr>
          <w:rFonts w:ascii="Titillium Web" w:hAnsi="Titillium Web"/>
          <w:color w:val="000000"/>
          <w:sz w:val="27"/>
          <w:szCs w:val="27"/>
        </w:rPr>
        <w:t xml:space="preserve"> erreicht</w:t>
      </w:r>
      <w:r w:rsidR="008F63B6">
        <w:rPr>
          <w:rFonts w:ascii="Titillium Web" w:hAnsi="Titillium Web"/>
          <w:color w:val="000000"/>
          <w:sz w:val="27"/>
          <w:szCs w:val="27"/>
        </w:rPr>
        <w:t>.</w:t>
      </w:r>
      <w:r w:rsidR="00F401F8">
        <w:rPr>
          <w:rFonts w:ascii="Titillium Web" w:hAnsi="Titillium Web"/>
          <w:color w:val="000000"/>
          <w:sz w:val="27"/>
          <w:szCs w:val="27"/>
        </w:rPr>
        <w:t xml:space="preserve"> Dieses Gesetz folgt aus dem Drehimpulserhaltungssatz</w:t>
      </w:r>
      <w:r w:rsidR="00A14179">
        <w:rPr>
          <w:rFonts w:ascii="Titillium Web" w:hAnsi="Titillium Web"/>
          <w:color w:val="000000"/>
          <w:sz w:val="27"/>
          <w:szCs w:val="27"/>
        </w:rPr>
        <w:t>.</w:t>
      </w:r>
      <w:r w:rsidR="00163521">
        <w:rPr>
          <w:rFonts w:ascii="Titillium Web" w:hAnsi="Titillium Web"/>
          <w:color w:val="000000"/>
          <w:sz w:val="27"/>
          <w:szCs w:val="27"/>
        </w:rPr>
        <w:t xml:space="preserve"> Die überstrichene Fläche kann auch annähern</w:t>
      </w:r>
      <w:r w:rsidR="006F7767">
        <w:rPr>
          <w:rFonts w:ascii="Titillium Web" w:hAnsi="Titillium Web"/>
          <w:color w:val="000000"/>
          <w:sz w:val="27"/>
          <w:szCs w:val="27"/>
        </w:rPr>
        <w:t>d</w:t>
      </w:r>
      <w:r w:rsidR="00163521">
        <w:rPr>
          <w:rFonts w:ascii="Titillium Web" w:hAnsi="Titillium Web"/>
          <w:color w:val="000000"/>
          <w:sz w:val="27"/>
          <w:szCs w:val="27"/>
        </w:rPr>
        <w:t xml:space="preserve"> mit einem Dreieck bestimm</w:t>
      </w:r>
      <w:r w:rsidR="00C0556A">
        <w:rPr>
          <w:rFonts w:ascii="Titillium Web" w:hAnsi="Titillium Web"/>
          <w:color w:val="000000"/>
          <w:sz w:val="27"/>
          <w:szCs w:val="27"/>
        </w:rPr>
        <w:t>t</w:t>
      </w:r>
      <w:r w:rsidR="00163521">
        <w:rPr>
          <w:rFonts w:ascii="Titillium Web" w:hAnsi="Titillium Web"/>
          <w:color w:val="000000"/>
          <w:sz w:val="27"/>
          <w:szCs w:val="27"/>
        </w:rPr>
        <w:t xml:space="preserve"> werden. Dabei ist die Fläche A = </w:t>
      </w:r>
      <w:r w:rsidR="002400EB">
        <w:rPr>
          <w:rFonts w:ascii="Titillium Web" w:hAnsi="Titillium Web"/>
          <w:color w:val="000000"/>
          <w:sz w:val="27"/>
          <w:szCs w:val="27"/>
        </w:rPr>
        <w:t xml:space="preserve">0.5 * r* </w:t>
      </w:r>
      <w:r w:rsidR="00370153">
        <w:rPr>
          <w:rFonts w:ascii="Titillium Web" w:hAnsi="Titillium Web"/>
          <w:color w:val="000000"/>
          <w:sz w:val="27"/>
          <w:szCs w:val="27"/>
        </w:rPr>
        <w:t xml:space="preserve">h. h ist dabei </w:t>
      </w:r>
      <w:r w:rsidR="005E1E11">
        <w:rPr>
          <w:rFonts w:ascii="Titillium Web" w:hAnsi="Titillium Web"/>
          <w:color w:val="000000"/>
          <w:sz w:val="27"/>
          <w:szCs w:val="27"/>
        </w:rPr>
        <w:t>sin(</w:t>
      </w:r>
      <w:proofErr w:type="spellStart"/>
      <w:r w:rsidR="005E1E11">
        <w:rPr>
          <w:rFonts w:ascii="Titillium Web" w:hAnsi="Titillium Web"/>
          <w:color w:val="000000"/>
          <w:sz w:val="27"/>
          <w:szCs w:val="27"/>
        </w:rPr>
        <w:t>alpha</w:t>
      </w:r>
      <w:proofErr w:type="spellEnd"/>
      <w:r w:rsidR="005E1E11">
        <w:rPr>
          <w:rFonts w:ascii="Titillium Web" w:hAnsi="Titillium Web"/>
          <w:color w:val="000000"/>
          <w:sz w:val="27"/>
          <w:szCs w:val="27"/>
        </w:rPr>
        <w:t xml:space="preserve">) * v * </w:t>
      </w:r>
      <w:proofErr w:type="spellStart"/>
      <w:r w:rsidR="005E1E11">
        <w:rPr>
          <w:rFonts w:ascii="Titillium Web" w:hAnsi="Titillium Web"/>
          <w:color w:val="000000"/>
          <w:sz w:val="27"/>
          <w:szCs w:val="27"/>
        </w:rPr>
        <w:t>delta</w:t>
      </w:r>
      <w:proofErr w:type="spellEnd"/>
      <w:r w:rsidR="005E1E11">
        <w:rPr>
          <w:rFonts w:ascii="Titillium Web" w:hAnsi="Titillium Web"/>
          <w:color w:val="000000"/>
          <w:sz w:val="27"/>
          <w:szCs w:val="27"/>
        </w:rPr>
        <w:t xml:space="preserve"> t. Alpha ist der Winkel zwischen dem Radius und Geschwindigkeitsvektor.</w:t>
      </w:r>
      <w:r w:rsidR="00B537E7">
        <w:rPr>
          <w:rFonts w:ascii="Titillium Web" w:hAnsi="Titillium Web"/>
          <w:color w:val="000000"/>
          <w:sz w:val="27"/>
          <w:szCs w:val="27"/>
        </w:rPr>
        <w:t xml:space="preserve"> Dies</w:t>
      </w:r>
      <w:r w:rsidR="00563B2D">
        <w:rPr>
          <w:rFonts w:ascii="Titillium Web" w:hAnsi="Titillium Web"/>
          <w:color w:val="000000"/>
          <w:sz w:val="27"/>
          <w:szCs w:val="27"/>
        </w:rPr>
        <w:t>e Fläche</w:t>
      </w:r>
      <w:r w:rsidR="00B537E7">
        <w:rPr>
          <w:rFonts w:ascii="Titillium Web" w:hAnsi="Titillium Web"/>
          <w:color w:val="000000"/>
          <w:sz w:val="27"/>
          <w:szCs w:val="27"/>
        </w:rPr>
        <w:t xml:space="preserve"> ist konstant. Da 0.5 und </w:t>
      </w:r>
      <w:proofErr w:type="spellStart"/>
      <w:r w:rsidR="00B537E7">
        <w:rPr>
          <w:rFonts w:ascii="Titillium Web" w:hAnsi="Titillium Web"/>
          <w:color w:val="000000"/>
          <w:sz w:val="27"/>
          <w:szCs w:val="27"/>
        </w:rPr>
        <w:t>delta</w:t>
      </w:r>
      <w:proofErr w:type="spellEnd"/>
      <w:r w:rsidR="00B537E7">
        <w:rPr>
          <w:rFonts w:ascii="Titillium Web" w:hAnsi="Titillium Web"/>
          <w:color w:val="000000"/>
          <w:sz w:val="27"/>
          <w:szCs w:val="27"/>
        </w:rPr>
        <w:t xml:space="preserve"> t konstant bleiben </w:t>
      </w:r>
      <w:r w:rsidR="000A71E9">
        <w:rPr>
          <w:rFonts w:ascii="Titillium Web" w:hAnsi="Titillium Web"/>
          <w:color w:val="000000"/>
          <w:sz w:val="27"/>
          <w:szCs w:val="27"/>
        </w:rPr>
        <w:t xml:space="preserve">ergibt sich: A = </w:t>
      </w:r>
      <w:r w:rsidR="004B721A">
        <w:rPr>
          <w:rFonts w:ascii="Titillium Web" w:hAnsi="Titillium Web"/>
          <w:color w:val="000000"/>
          <w:sz w:val="27"/>
          <w:szCs w:val="27"/>
        </w:rPr>
        <w:t>r * sin(</w:t>
      </w:r>
      <w:proofErr w:type="spellStart"/>
      <w:r w:rsidR="004B721A">
        <w:rPr>
          <w:rFonts w:ascii="Titillium Web" w:hAnsi="Titillium Web"/>
          <w:color w:val="000000"/>
          <w:sz w:val="27"/>
          <w:szCs w:val="27"/>
        </w:rPr>
        <w:t>alpha</w:t>
      </w:r>
      <w:proofErr w:type="spellEnd"/>
      <w:r w:rsidR="004B721A">
        <w:rPr>
          <w:rFonts w:ascii="Titillium Web" w:hAnsi="Titillium Web"/>
          <w:color w:val="000000"/>
          <w:sz w:val="27"/>
          <w:szCs w:val="27"/>
        </w:rPr>
        <w:t xml:space="preserve">) * v = </w:t>
      </w:r>
      <w:proofErr w:type="spellStart"/>
      <w:r w:rsidR="004B721A">
        <w:rPr>
          <w:rFonts w:ascii="Titillium Web" w:hAnsi="Titillium Web"/>
          <w:color w:val="000000"/>
          <w:sz w:val="27"/>
          <w:szCs w:val="27"/>
        </w:rPr>
        <w:t>const</w:t>
      </w:r>
      <w:proofErr w:type="spellEnd"/>
      <w:r w:rsidR="004B721A">
        <w:rPr>
          <w:rFonts w:ascii="Titillium Web" w:hAnsi="Titillium Web"/>
          <w:color w:val="000000"/>
          <w:sz w:val="27"/>
          <w:szCs w:val="27"/>
        </w:rPr>
        <w:t>.</w:t>
      </w:r>
      <w:r w:rsidR="00823AB9">
        <w:rPr>
          <w:rFonts w:ascii="Titillium Web" w:hAnsi="Titillium Web"/>
          <w:color w:val="000000"/>
          <w:sz w:val="27"/>
          <w:szCs w:val="27"/>
        </w:rPr>
        <w:t xml:space="preserve"> Im </w:t>
      </w:r>
      <w:r w:rsidR="00AD071D">
        <w:rPr>
          <w:rFonts w:ascii="Titillium Web" w:hAnsi="Titillium Web"/>
          <w:color w:val="000000"/>
          <w:sz w:val="27"/>
          <w:szCs w:val="27"/>
        </w:rPr>
        <w:t>Aphel</w:t>
      </w:r>
      <w:r w:rsidR="00823AB9">
        <w:rPr>
          <w:rFonts w:ascii="Titillium Web" w:hAnsi="Titillium Web"/>
          <w:color w:val="000000"/>
          <w:sz w:val="27"/>
          <w:szCs w:val="27"/>
        </w:rPr>
        <w:t xml:space="preserve"> und Perihel ist </w:t>
      </w:r>
      <w:proofErr w:type="spellStart"/>
      <w:r w:rsidR="00823AB9">
        <w:rPr>
          <w:rFonts w:ascii="Titillium Web" w:hAnsi="Titillium Web"/>
          <w:color w:val="000000"/>
          <w:sz w:val="27"/>
          <w:szCs w:val="27"/>
        </w:rPr>
        <w:t>alpha</w:t>
      </w:r>
      <w:proofErr w:type="spellEnd"/>
      <w:r w:rsidR="00823AB9">
        <w:rPr>
          <w:rFonts w:ascii="Titillium Web" w:hAnsi="Titillium Web"/>
          <w:color w:val="000000"/>
          <w:sz w:val="27"/>
          <w:szCs w:val="27"/>
        </w:rPr>
        <w:t xml:space="preserve"> jeweils 90° und daher </w:t>
      </w:r>
      <w:proofErr w:type="gramStart"/>
      <w:r w:rsidR="00823AB9">
        <w:rPr>
          <w:rFonts w:ascii="Titillium Web" w:hAnsi="Titillium Web"/>
          <w:color w:val="000000"/>
          <w:sz w:val="27"/>
          <w:szCs w:val="27"/>
        </w:rPr>
        <w:t>sin(</w:t>
      </w:r>
      <w:proofErr w:type="gramEnd"/>
      <w:r w:rsidR="00823AB9">
        <w:rPr>
          <w:rFonts w:ascii="Titillium Web" w:hAnsi="Titillium Web"/>
          <w:color w:val="000000"/>
          <w:sz w:val="27"/>
          <w:szCs w:val="27"/>
        </w:rPr>
        <w:t>90) = 1</w:t>
      </w:r>
      <w:r w:rsidR="00AD071D">
        <w:rPr>
          <w:rFonts w:ascii="Titillium Web" w:hAnsi="Titillium Web"/>
          <w:color w:val="000000"/>
          <w:sz w:val="27"/>
          <w:szCs w:val="27"/>
        </w:rPr>
        <w:t>. Daher ergibt sich die Beziehung der zwei Punkte, dass die Produkte aus den dortigen Radien und Geschwindigkeiten gleich sein</w:t>
      </w:r>
      <w:r w:rsidR="002F49D1">
        <w:rPr>
          <w:rFonts w:ascii="Titillium Web" w:hAnsi="Titillium Web"/>
          <w:color w:val="000000"/>
          <w:sz w:val="27"/>
          <w:szCs w:val="27"/>
        </w:rPr>
        <w:t xml:space="preserve"> müssen: </w:t>
      </w:r>
    </w:p>
    <w:p w14:paraId="149DA0B0" w14:textId="0233035C" w:rsidR="00335AB5" w:rsidRDefault="0040223D" w:rsidP="00B4231C">
      <w:pPr>
        <w:shd w:val="clear" w:color="auto" w:fill="FFFFFF"/>
        <w:spacing w:after="0" w:afterAutospacing="1" w:line="240" w:lineRule="auto"/>
        <w:outlineLvl w:val="1"/>
        <w:rPr>
          <w:rFonts w:ascii="Titillium Web" w:hAnsi="Titillium Web"/>
          <w:color w:val="000000"/>
          <w:sz w:val="27"/>
          <w:szCs w:val="27"/>
        </w:rPr>
      </w:pPr>
      <m:oMathPara>
        <m:oMath>
          <m:sSub>
            <m:sSubPr>
              <m:ctrlPr>
                <w:rPr>
                  <w:rFonts w:ascii="Cambria Math" w:hAnsi="Cambria Math"/>
                  <w:i/>
                  <w:color w:val="000000"/>
                  <w:sz w:val="27"/>
                  <w:szCs w:val="27"/>
                </w:rPr>
              </m:ctrlPr>
            </m:sSubPr>
            <m:e>
              <m:r>
                <w:rPr>
                  <w:rFonts w:ascii="Cambria Math" w:hAnsi="Cambria Math"/>
                  <w:color w:val="000000"/>
                  <w:sz w:val="27"/>
                  <w:szCs w:val="27"/>
                </w:rPr>
                <m:t>r</m:t>
              </m:r>
            </m:e>
            <m:sub>
              <m:r>
                <w:rPr>
                  <w:rFonts w:ascii="Cambria Math" w:hAnsi="Cambria Math"/>
                  <w:color w:val="000000"/>
                  <w:sz w:val="27"/>
                  <w:szCs w:val="27"/>
                </w:rPr>
                <m:t>Alp</m:t>
              </m:r>
              <m:r>
                <w:rPr>
                  <w:rFonts w:ascii="Cambria Math" w:hAnsi="Cambria Math"/>
                  <w:color w:val="000000"/>
                  <w:sz w:val="27"/>
                  <w:szCs w:val="27"/>
                </w:rPr>
                <m:t>h</m:t>
              </m:r>
              <m:r>
                <w:rPr>
                  <w:rFonts w:ascii="Cambria Math" w:hAnsi="Cambria Math"/>
                  <w:color w:val="000000"/>
                  <w:sz w:val="27"/>
                  <w:szCs w:val="27"/>
                </w:rPr>
                <m:t>el</m:t>
              </m:r>
            </m:sub>
          </m:sSub>
          <m:r>
            <w:rPr>
              <w:rFonts w:ascii="Cambria Math" w:hAnsi="Cambria Math"/>
              <w:color w:val="000000"/>
              <w:sz w:val="27"/>
              <w:szCs w:val="27"/>
            </w:rPr>
            <m:t>*</m:t>
          </m:r>
          <m:sSub>
            <m:sSubPr>
              <m:ctrlPr>
                <w:rPr>
                  <w:rFonts w:ascii="Cambria Math" w:hAnsi="Cambria Math"/>
                  <w:i/>
                  <w:color w:val="000000"/>
                  <w:sz w:val="27"/>
                  <w:szCs w:val="27"/>
                </w:rPr>
              </m:ctrlPr>
            </m:sSubPr>
            <m:e>
              <m:r>
                <w:rPr>
                  <w:rFonts w:ascii="Cambria Math" w:hAnsi="Cambria Math"/>
                  <w:color w:val="000000"/>
                  <w:sz w:val="27"/>
                  <w:szCs w:val="27"/>
                </w:rPr>
                <m:t>v</m:t>
              </m:r>
            </m:e>
            <m:sub>
              <m:r>
                <w:rPr>
                  <w:rFonts w:ascii="Cambria Math" w:hAnsi="Cambria Math"/>
                  <w:color w:val="000000"/>
                  <w:sz w:val="27"/>
                  <w:szCs w:val="27"/>
                </w:rPr>
                <m:t>Ap</m:t>
              </m:r>
              <m:r>
                <w:rPr>
                  <w:rFonts w:ascii="Cambria Math" w:hAnsi="Cambria Math"/>
                  <w:color w:val="000000"/>
                  <w:sz w:val="27"/>
                  <w:szCs w:val="27"/>
                </w:rPr>
                <m:t>h</m:t>
              </m:r>
              <m:r>
                <w:rPr>
                  <w:rFonts w:ascii="Cambria Math" w:hAnsi="Cambria Math"/>
                  <w:color w:val="000000"/>
                  <w:sz w:val="27"/>
                  <w:szCs w:val="27"/>
                </w:rPr>
                <m:t>el</m:t>
              </m:r>
            </m:sub>
          </m:sSub>
          <m:r>
            <w:rPr>
              <w:rFonts w:ascii="Cambria Math" w:hAnsi="Cambria Math"/>
              <w:color w:val="000000"/>
              <w:sz w:val="27"/>
              <w:szCs w:val="27"/>
            </w:rPr>
            <m:t xml:space="preserve">= </m:t>
          </m:r>
          <m:sSub>
            <m:sSubPr>
              <m:ctrlPr>
                <w:rPr>
                  <w:rFonts w:ascii="Cambria Math" w:hAnsi="Cambria Math"/>
                  <w:i/>
                  <w:color w:val="000000"/>
                  <w:sz w:val="27"/>
                  <w:szCs w:val="27"/>
                </w:rPr>
              </m:ctrlPr>
            </m:sSubPr>
            <m:e>
              <m:r>
                <w:rPr>
                  <w:rFonts w:ascii="Cambria Math" w:hAnsi="Cambria Math"/>
                  <w:color w:val="000000"/>
                  <w:sz w:val="27"/>
                  <w:szCs w:val="27"/>
                </w:rPr>
                <m:t>r</m:t>
              </m:r>
            </m:e>
            <m:sub>
              <m:r>
                <w:rPr>
                  <w:rFonts w:ascii="Cambria Math" w:hAnsi="Cambria Math"/>
                  <w:color w:val="000000"/>
                  <w:sz w:val="27"/>
                  <w:szCs w:val="27"/>
                </w:rPr>
                <m:t>Peri</m:t>
              </m:r>
              <m:r>
                <w:rPr>
                  <w:rFonts w:ascii="Cambria Math" w:hAnsi="Cambria Math"/>
                  <w:color w:val="000000"/>
                  <w:sz w:val="27"/>
                  <w:szCs w:val="27"/>
                </w:rPr>
                <m:t>h</m:t>
              </m:r>
              <m:r>
                <w:rPr>
                  <w:rFonts w:ascii="Cambria Math" w:hAnsi="Cambria Math"/>
                  <w:color w:val="000000"/>
                  <w:sz w:val="27"/>
                  <w:szCs w:val="27"/>
                </w:rPr>
                <m:t>el</m:t>
              </m:r>
            </m:sub>
          </m:sSub>
          <m:r>
            <w:rPr>
              <w:rFonts w:ascii="Cambria Math" w:hAnsi="Cambria Math"/>
              <w:color w:val="000000"/>
              <w:sz w:val="27"/>
              <w:szCs w:val="27"/>
            </w:rPr>
            <m:t>*</m:t>
          </m:r>
          <m:r>
            <w:rPr>
              <w:rFonts w:ascii="Cambria Math" w:hAnsi="Cambria Math"/>
              <w:color w:val="000000"/>
              <w:sz w:val="27"/>
              <w:szCs w:val="27"/>
            </w:rPr>
            <m:t xml:space="preserve"> </m:t>
          </m:r>
          <m:sSub>
            <m:sSubPr>
              <m:ctrlPr>
                <w:rPr>
                  <w:rFonts w:ascii="Cambria Math" w:hAnsi="Cambria Math"/>
                  <w:i/>
                  <w:color w:val="000000"/>
                  <w:sz w:val="27"/>
                  <w:szCs w:val="27"/>
                </w:rPr>
              </m:ctrlPr>
            </m:sSubPr>
            <m:e>
              <m:r>
                <w:rPr>
                  <w:rFonts w:ascii="Cambria Math" w:hAnsi="Cambria Math"/>
                  <w:color w:val="000000"/>
                  <w:sz w:val="27"/>
                  <w:szCs w:val="27"/>
                </w:rPr>
                <m:t>v</m:t>
              </m:r>
            </m:e>
            <m:sub>
              <m:r>
                <w:rPr>
                  <w:rFonts w:ascii="Cambria Math" w:hAnsi="Cambria Math"/>
                  <w:color w:val="000000"/>
                  <w:sz w:val="27"/>
                  <w:szCs w:val="27"/>
                </w:rPr>
                <m:t>Peri</m:t>
              </m:r>
              <m:r>
                <w:rPr>
                  <w:rFonts w:ascii="Cambria Math" w:hAnsi="Cambria Math"/>
                  <w:color w:val="000000"/>
                  <w:sz w:val="27"/>
                  <w:szCs w:val="27"/>
                </w:rPr>
                <m:t>h</m:t>
              </m:r>
              <m:r>
                <w:rPr>
                  <w:rFonts w:ascii="Cambria Math" w:hAnsi="Cambria Math"/>
                  <w:color w:val="000000"/>
                  <w:sz w:val="27"/>
                  <w:szCs w:val="27"/>
                </w:rPr>
                <m:t>el</m:t>
              </m:r>
            </m:sub>
          </m:sSub>
        </m:oMath>
      </m:oMathPara>
    </w:p>
    <w:p w14:paraId="45929889" w14:textId="2466E1F4" w:rsidR="0060713F" w:rsidRPr="0060713F" w:rsidRDefault="0040223D"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d>
            <m:dPr>
              <m:ctrlPr>
                <w:rPr>
                  <w:rFonts w:ascii="Cambria Math" w:hAnsi="Cambria Math"/>
                  <w:i/>
                  <w:color w:val="000000"/>
                  <w:sz w:val="27"/>
                  <w:szCs w:val="27"/>
                </w:rPr>
              </m:ctrlPr>
            </m:dPr>
            <m:e>
              <m:r>
                <w:rPr>
                  <w:rFonts w:ascii="Cambria Math" w:hAnsi="Cambria Math"/>
                  <w:color w:val="000000"/>
                  <w:sz w:val="27"/>
                  <w:szCs w:val="27"/>
                </w:rPr>
                <m:t>a</m:t>
              </m:r>
              <m:r>
                <w:rPr>
                  <w:rFonts w:ascii="Cambria Math" w:hAnsi="Cambria Math"/>
                  <w:color w:val="000000"/>
                  <w:sz w:val="27"/>
                  <w:szCs w:val="27"/>
                </w:rPr>
                <m:t>+</m:t>
              </m:r>
              <m:r>
                <w:rPr>
                  <w:rFonts w:ascii="Cambria Math" w:hAnsi="Cambria Math"/>
                  <w:color w:val="000000"/>
                  <w:sz w:val="27"/>
                  <w:szCs w:val="27"/>
                </w:rPr>
                <m:t>e</m:t>
              </m:r>
            </m:e>
          </m:d>
          <m:r>
            <w:rPr>
              <w:rFonts w:ascii="Cambria Math" w:hAnsi="Cambria Math"/>
              <w:color w:val="000000"/>
              <w:sz w:val="27"/>
              <w:szCs w:val="27"/>
            </w:rPr>
            <m:t>*</m:t>
          </m:r>
          <m:r>
            <w:rPr>
              <w:rFonts w:ascii="Cambria Math" w:hAnsi="Cambria Math"/>
              <w:color w:val="000000"/>
              <w:sz w:val="27"/>
              <w:szCs w:val="27"/>
            </w:rPr>
            <m:t xml:space="preserve"> </m:t>
          </m:r>
          <m:sSub>
            <m:sSubPr>
              <m:ctrlPr>
                <w:rPr>
                  <w:rFonts w:ascii="Cambria Math" w:hAnsi="Cambria Math"/>
                  <w:i/>
                  <w:color w:val="000000"/>
                  <w:sz w:val="27"/>
                  <w:szCs w:val="27"/>
                </w:rPr>
              </m:ctrlPr>
            </m:sSubPr>
            <m:e>
              <m:r>
                <w:rPr>
                  <w:rFonts w:ascii="Cambria Math" w:hAnsi="Cambria Math"/>
                  <w:color w:val="000000"/>
                  <w:sz w:val="27"/>
                  <w:szCs w:val="27"/>
                </w:rPr>
                <m:t>v</m:t>
              </m:r>
            </m:e>
            <m:sub>
              <m:r>
                <w:rPr>
                  <w:rFonts w:ascii="Cambria Math" w:hAnsi="Cambria Math"/>
                  <w:color w:val="000000"/>
                  <w:sz w:val="27"/>
                  <w:szCs w:val="27"/>
                </w:rPr>
                <m:t>Ap</m:t>
              </m:r>
              <m:r>
                <w:rPr>
                  <w:rFonts w:ascii="Cambria Math" w:hAnsi="Cambria Math"/>
                  <w:color w:val="000000"/>
                  <w:sz w:val="27"/>
                  <w:szCs w:val="27"/>
                </w:rPr>
                <m:t>h</m:t>
              </m:r>
              <m:r>
                <w:rPr>
                  <w:rFonts w:ascii="Cambria Math" w:hAnsi="Cambria Math"/>
                  <w:color w:val="000000"/>
                  <w:sz w:val="27"/>
                  <w:szCs w:val="27"/>
                </w:rPr>
                <m:t>el</m:t>
              </m:r>
            </m:sub>
          </m:sSub>
          <m:r>
            <w:rPr>
              <w:rFonts w:ascii="Cambria Math" w:hAnsi="Cambria Math"/>
              <w:color w:val="000000"/>
              <w:sz w:val="27"/>
              <w:szCs w:val="27"/>
            </w:rPr>
            <m:t>=</m:t>
          </m:r>
          <m:d>
            <m:dPr>
              <m:ctrlPr>
                <w:rPr>
                  <w:rFonts w:ascii="Cambria Math" w:hAnsi="Cambria Math"/>
                  <w:i/>
                  <w:color w:val="000000"/>
                  <w:sz w:val="27"/>
                  <w:szCs w:val="27"/>
                </w:rPr>
              </m:ctrlPr>
            </m:dPr>
            <m:e>
              <m:r>
                <w:rPr>
                  <w:rFonts w:ascii="Cambria Math" w:hAnsi="Cambria Math"/>
                  <w:color w:val="000000"/>
                  <w:sz w:val="27"/>
                  <w:szCs w:val="27"/>
                </w:rPr>
                <m:t>a</m:t>
              </m:r>
              <m:r>
                <w:rPr>
                  <w:rFonts w:ascii="Cambria Math" w:hAnsi="Cambria Math"/>
                  <w:color w:val="000000"/>
                  <w:sz w:val="27"/>
                  <w:szCs w:val="27"/>
                </w:rPr>
                <m:t>-</m:t>
              </m:r>
              <m:r>
                <w:rPr>
                  <w:rFonts w:ascii="Cambria Math" w:hAnsi="Cambria Math"/>
                  <w:color w:val="000000"/>
                  <w:sz w:val="27"/>
                  <w:szCs w:val="27"/>
                </w:rPr>
                <m:t>e</m:t>
              </m:r>
            </m:e>
          </m:d>
          <m:r>
            <w:rPr>
              <w:rFonts w:ascii="Cambria Math" w:hAnsi="Cambria Math"/>
              <w:color w:val="000000"/>
              <w:sz w:val="27"/>
              <w:szCs w:val="27"/>
            </w:rPr>
            <m:t>*</m:t>
          </m:r>
          <m:r>
            <w:rPr>
              <w:rFonts w:ascii="Cambria Math" w:hAnsi="Cambria Math"/>
              <w:color w:val="000000"/>
              <w:sz w:val="27"/>
              <w:szCs w:val="27"/>
            </w:rPr>
            <m:t xml:space="preserve"> </m:t>
          </m:r>
          <m:sSub>
            <m:sSubPr>
              <m:ctrlPr>
                <w:rPr>
                  <w:rFonts w:ascii="Cambria Math" w:hAnsi="Cambria Math"/>
                  <w:i/>
                  <w:color w:val="000000"/>
                  <w:sz w:val="27"/>
                  <w:szCs w:val="27"/>
                </w:rPr>
              </m:ctrlPr>
            </m:sSubPr>
            <m:e>
              <m:r>
                <w:rPr>
                  <w:rFonts w:ascii="Cambria Math" w:hAnsi="Cambria Math"/>
                  <w:color w:val="000000"/>
                  <w:sz w:val="27"/>
                  <w:szCs w:val="27"/>
                </w:rPr>
                <m:t>v</m:t>
              </m:r>
            </m:e>
            <m:sub>
              <m:r>
                <w:rPr>
                  <w:rFonts w:ascii="Cambria Math" w:hAnsi="Cambria Math"/>
                  <w:color w:val="000000"/>
                  <w:sz w:val="27"/>
                  <w:szCs w:val="27"/>
                </w:rPr>
                <m:t>Peri</m:t>
              </m:r>
              <m:r>
                <w:rPr>
                  <w:rFonts w:ascii="Cambria Math" w:hAnsi="Cambria Math"/>
                  <w:color w:val="000000"/>
                  <w:sz w:val="27"/>
                  <w:szCs w:val="27"/>
                </w:rPr>
                <m:t>h</m:t>
              </m:r>
              <m:r>
                <w:rPr>
                  <w:rFonts w:ascii="Cambria Math" w:hAnsi="Cambria Math"/>
                  <w:color w:val="000000"/>
                  <w:sz w:val="27"/>
                  <w:szCs w:val="27"/>
                </w:rPr>
                <m:t>el</m:t>
              </m:r>
            </m:sub>
          </m:sSub>
        </m:oMath>
      </m:oMathPara>
    </w:p>
    <w:p w14:paraId="15A4A836" w14:textId="07663E5C" w:rsidR="0060713F" w:rsidRDefault="0060713F"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Dabei ist a </w:t>
      </w:r>
      <w:r w:rsidR="000C1037">
        <w:rPr>
          <w:rFonts w:ascii="Titillium Web" w:eastAsiaTheme="minorEastAsia" w:hAnsi="Titillium Web"/>
          <w:color w:val="000000"/>
          <w:sz w:val="27"/>
          <w:szCs w:val="27"/>
        </w:rPr>
        <w:t>d</w:t>
      </w:r>
      <w:r w:rsidR="00B975D2">
        <w:rPr>
          <w:rFonts w:ascii="Titillium Web" w:eastAsiaTheme="minorEastAsia" w:hAnsi="Titillium Web"/>
          <w:color w:val="000000"/>
          <w:sz w:val="27"/>
          <w:szCs w:val="27"/>
        </w:rPr>
        <w:t xml:space="preserve">ie </w:t>
      </w:r>
      <w:proofErr w:type="spellStart"/>
      <w:r w:rsidR="000C1037">
        <w:rPr>
          <w:rFonts w:ascii="Titillium Web" w:eastAsiaTheme="minorEastAsia" w:hAnsi="Titillium Web"/>
          <w:color w:val="000000"/>
          <w:sz w:val="27"/>
          <w:szCs w:val="27"/>
        </w:rPr>
        <w:t>g</w:t>
      </w:r>
      <w:r w:rsidR="00B975D2">
        <w:rPr>
          <w:rFonts w:ascii="Titillium Web" w:eastAsiaTheme="minorEastAsia" w:hAnsi="Titillium Web"/>
          <w:color w:val="000000"/>
          <w:sz w:val="27"/>
          <w:szCs w:val="27"/>
        </w:rPr>
        <w:t>rosse</w:t>
      </w:r>
      <w:proofErr w:type="spellEnd"/>
      <w:r w:rsidR="00B975D2">
        <w:rPr>
          <w:rFonts w:ascii="Titillium Web" w:eastAsiaTheme="minorEastAsia" w:hAnsi="Titillium Web"/>
          <w:color w:val="000000"/>
          <w:sz w:val="27"/>
          <w:szCs w:val="27"/>
        </w:rPr>
        <w:t xml:space="preserve"> Halbachse und e der Abstand de</w:t>
      </w:r>
      <w:r w:rsidR="005B0191">
        <w:rPr>
          <w:rFonts w:ascii="Titillium Web" w:eastAsiaTheme="minorEastAsia" w:hAnsi="Titillium Web"/>
          <w:color w:val="000000"/>
          <w:sz w:val="27"/>
          <w:szCs w:val="27"/>
        </w:rPr>
        <w:t>r Brennpunkte zum Mittelpunkt</w:t>
      </w:r>
      <w:r w:rsidR="000C1037">
        <w:rPr>
          <w:rFonts w:ascii="Titillium Web" w:eastAsiaTheme="minorEastAsia" w:hAnsi="Titillium Web"/>
          <w:color w:val="000000"/>
          <w:sz w:val="27"/>
          <w:szCs w:val="27"/>
        </w:rPr>
        <w:t>.</w:t>
      </w:r>
    </w:p>
    <w:p w14:paraId="7C737660" w14:textId="77777777" w:rsidR="005B0191" w:rsidRDefault="005B0191" w:rsidP="00B4231C">
      <w:pPr>
        <w:shd w:val="clear" w:color="auto" w:fill="FFFFFF"/>
        <w:spacing w:after="0" w:afterAutospacing="1" w:line="240" w:lineRule="auto"/>
        <w:outlineLvl w:val="1"/>
        <w:rPr>
          <w:rFonts w:ascii="Titillium Web" w:eastAsiaTheme="minorEastAsia" w:hAnsi="Titillium Web"/>
          <w:color w:val="000000"/>
          <w:sz w:val="27"/>
          <w:szCs w:val="27"/>
        </w:rPr>
      </w:pPr>
    </w:p>
    <w:p w14:paraId="0194A3F3" w14:textId="61A49D61" w:rsidR="005B0191" w:rsidRDefault="005B0191"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Drehimpulserhaltungssatz: </w:t>
      </w:r>
    </w:p>
    <w:p w14:paraId="5EED729C" w14:textId="3E9A5A71" w:rsidR="005B0191" w:rsidRDefault="005B0191"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noProof/>
          <w:color w:val="000000"/>
          <w:sz w:val="27"/>
          <w:szCs w:val="27"/>
        </w:rPr>
        <w:lastRenderedPageBreak/>
        <w:drawing>
          <wp:inline distT="0" distB="0" distL="0" distR="0" wp14:anchorId="428C7ABD" wp14:editId="146A8A1C">
            <wp:extent cx="2638425" cy="1914525"/>
            <wp:effectExtent l="0" t="0" r="0" b="0"/>
            <wp:docPr id="19737829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2986" name="Grafik 197378298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38425" cy="1914525"/>
                    </a:xfrm>
                    <a:prstGeom prst="rect">
                      <a:avLst/>
                    </a:prstGeom>
                  </pic:spPr>
                </pic:pic>
              </a:graphicData>
            </a:graphic>
          </wp:inline>
        </w:drawing>
      </w:r>
    </w:p>
    <w:p w14:paraId="5A85E260" w14:textId="2854647D" w:rsidR="005B0191" w:rsidRDefault="005B0191"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 xml:space="preserve">Ein </w:t>
      </w:r>
      <w:r w:rsidR="00D005B7">
        <w:rPr>
          <w:rFonts w:ascii="Titillium Web" w:hAnsi="Titillium Web"/>
          <w:color w:val="000000"/>
          <w:sz w:val="27"/>
          <w:szCs w:val="27"/>
        </w:rPr>
        <w:t>I</w:t>
      </w:r>
      <w:r>
        <w:rPr>
          <w:rFonts w:ascii="Titillium Web" w:hAnsi="Titillium Web"/>
          <w:color w:val="000000"/>
          <w:sz w:val="27"/>
          <w:szCs w:val="27"/>
        </w:rPr>
        <w:t>mpuls ist</w:t>
      </w:r>
      <w:r w:rsidR="00934F91">
        <w:rPr>
          <w:rFonts w:ascii="Titillium Web" w:hAnsi="Titillium Web"/>
          <w:color w:val="000000"/>
          <w:sz w:val="27"/>
          <w:szCs w:val="27"/>
        </w:rPr>
        <w:t xml:space="preserve"> das Produkt aus Masse und Geschwindigkeit p = m * v</w:t>
      </w:r>
    </w:p>
    <w:p w14:paraId="2FFEFE06" w14:textId="7CE8D915" w:rsidR="00765C9E" w:rsidRDefault="00D005B7"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hAnsi="Titillium Web"/>
          <w:color w:val="000000"/>
          <w:sz w:val="27"/>
          <w:szCs w:val="27"/>
        </w:rPr>
        <w:t xml:space="preserve">Wenn ein Körper um den Drehpunkt s rotiert, ist der </w:t>
      </w:r>
      <w:r w:rsidR="00140D4A">
        <w:rPr>
          <w:rFonts w:ascii="Titillium Web" w:hAnsi="Titillium Web"/>
          <w:color w:val="000000"/>
          <w:sz w:val="27"/>
          <w:szCs w:val="27"/>
        </w:rPr>
        <w:t>Dr</w:t>
      </w:r>
      <w:r>
        <w:rPr>
          <w:rFonts w:ascii="Titillium Web" w:hAnsi="Titillium Web"/>
          <w:color w:val="000000"/>
          <w:sz w:val="27"/>
          <w:szCs w:val="27"/>
        </w:rPr>
        <w:t xml:space="preserve">ehimpuls das Produkt aus </w:t>
      </w:r>
      <w:r w:rsidR="00BA272A">
        <w:rPr>
          <w:rFonts w:ascii="Titillium Web" w:hAnsi="Titillium Web"/>
          <w:color w:val="000000"/>
          <w:sz w:val="27"/>
          <w:szCs w:val="27"/>
        </w:rPr>
        <w:t xml:space="preserve">dem Impuls p und dem Hebelarm „l“. „l“ steht </w:t>
      </w:r>
      <w:r w:rsidR="009036B9">
        <w:rPr>
          <w:rFonts w:ascii="Titillium Web" w:hAnsi="Titillium Web"/>
          <w:color w:val="000000"/>
          <w:sz w:val="27"/>
          <w:szCs w:val="27"/>
        </w:rPr>
        <w:t>hierbei</w:t>
      </w:r>
      <w:r w:rsidR="00BA272A">
        <w:rPr>
          <w:rFonts w:ascii="Titillium Web" w:hAnsi="Titillium Web"/>
          <w:color w:val="000000"/>
          <w:sz w:val="27"/>
          <w:szCs w:val="27"/>
        </w:rPr>
        <w:t xml:space="preserve"> im Lot </w:t>
      </w:r>
      <w:r w:rsidR="00A84339">
        <w:rPr>
          <w:rFonts w:ascii="Titillium Web" w:hAnsi="Titillium Web"/>
          <w:color w:val="000000"/>
          <w:sz w:val="27"/>
          <w:szCs w:val="27"/>
        </w:rPr>
        <w:t xml:space="preserve">vom Drehpunkt zum </w:t>
      </w:r>
      <w:proofErr w:type="spellStart"/>
      <w:r w:rsidR="00A84339">
        <w:rPr>
          <w:rFonts w:ascii="Titillium Web" w:hAnsi="Titillium Web"/>
          <w:color w:val="000000"/>
          <w:sz w:val="27"/>
          <w:szCs w:val="27"/>
        </w:rPr>
        <w:t>G</w:t>
      </w:r>
      <w:r w:rsidR="008306ED">
        <w:rPr>
          <w:rFonts w:ascii="Titillium Web" w:hAnsi="Titillium Web"/>
          <w:color w:val="000000"/>
          <w:sz w:val="27"/>
          <w:szCs w:val="27"/>
        </w:rPr>
        <w:t>e</w:t>
      </w:r>
      <w:r w:rsidR="00A84339">
        <w:rPr>
          <w:rFonts w:ascii="Titillium Web" w:hAnsi="Titillium Web"/>
          <w:color w:val="000000"/>
          <w:sz w:val="27"/>
          <w:szCs w:val="27"/>
        </w:rPr>
        <w:t>schwindgkeitsvektor</w:t>
      </w:r>
      <w:proofErr w:type="spellEnd"/>
      <w:r w:rsidR="00A84339">
        <w:rPr>
          <w:rFonts w:ascii="Titillium Web" w:hAnsi="Titillium Web"/>
          <w:color w:val="000000"/>
          <w:sz w:val="27"/>
          <w:szCs w:val="27"/>
        </w:rPr>
        <w:t>, somit im 90° Winkel. D</w:t>
      </w:r>
      <w:r w:rsidR="008D1417">
        <w:rPr>
          <w:rFonts w:ascii="Titillium Web" w:hAnsi="Titillium Web"/>
          <w:color w:val="000000"/>
          <w:sz w:val="27"/>
          <w:szCs w:val="27"/>
        </w:rPr>
        <w:t>a</w:t>
      </w:r>
      <w:r w:rsidR="00A84339">
        <w:rPr>
          <w:rFonts w:ascii="Titillium Web" w:hAnsi="Titillium Web"/>
          <w:color w:val="000000"/>
          <w:sz w:val="27"/>
          <w:szCs w:val="27"/>
        </w:rPr>
        <w:t xml:space="preserve">raus ergibt sich „l“ = </w:t>
      </w:r>
      <w:r w:rsidR="008306ED">
        <w:rPr>
          <w:rFonts w:ascii="Titillium Web" w:hAnsi="Titillium Web"/>
          <w:color w:val="000000"/>
          <w:sz w:val="27"/>
          <w:szCs w:val="27"/>
        </w:rPr>
        <w:t>r * sin(</w:t>
      </w:r>
      <w:proofErr w:type="spellStart"/>
      <w:r w:rsidR="008306ED">
        <w:rPr>
          <w:rFonts w:ascii="Titillium Web" w:hAnsi="Titillium Web"/>
          <w:color w:val="000000"/>
          <w:sz w:val="27"/>
          <w:szCs w:val="27"/>
        </w:rPr>
        <w:t>alpha</w:t>
      </w:r>
      <w:proofErr w:type="spellEnd"/>
      <w:r w:rsidR="008306ED">
        <w:rPr>
          <w:rFonts w:ascii="Titillium Web" w:hAnsi="Titillium Web"/>
          <w:color w:val="000000"/>
          <w:sz w:val="27"/>
          <w:szCs w:val="27"/>
        </w:rPr>
        <w:t>). Und somit ergibt sich für den Drehimpuls:</w:t>
      </w:r>
      <m:oMath>
        <m:r>
          <w:rPr>
            <w:rFonts w:ascii="Cambria Math" w:hAnsi="Cambria Math"/>
            <w:color w:val="000000"/>
            <w:sz w:val="27"/>
            <w:szCs w:val="27"/>
          </w:rPr>
          <m:t>L=m*v*r*</m:t>
        </m:r>
        <m:func>
          <m:funcPr>
            <m:ctrlPr>
              <w:rPr>
                <w:rFonts w:ascii="Cambria Math" w:hAnsi="Cambria Math"/>
                <w:i/>
                <w:color w:val="000000"/>
                <w:sz w:val="27"/>
                <w:szCs w:val="27"/>
              </w:rPr>
            </m:ctrlPr>
          </m:funcPr>
          <m:fName>
            <m:r>
              <m:rPr>
                <m:sty m:val="p"/>
              </m:rPr>
              <w:rPr>
                <w:rFonts w:ascii="Cambria Math" w:hAnsi="Cambria Math"/>
                <w:color w:val="000000"/>
                <w:sz w:val="27"/>
                <w:szCs w:val="27"/>
              </w:rPr>
              <m:t>sin</m:t>
            </m:r>
          </m:fName>
          <m:e>
            <m:r>
              <w:rPr>
                <w:rFonts w:ascii="Cambria Math" w:hAnsi="Cambria Math"/>
                <w:color w:val="000000"/>
                <w:sz w:val="27"/>
                <w:szCs w:val="27"/>
              </w:rPr>
              <m:t>α</m:t>
            </m:r>
          </m:e>
        </m:func>
      </m:oMath>
      <w:r w:rsidR="00B47918">
        <w:rPr>
          <w:rFonts w:ascii="Titillium Web" w:eastAsiaTheme="minorEastAsia" w:hAnsi="Titillium Web"/>
          <w:color w:val="000000"/>
          <w:sz w:val="27"/>
          <w:szCs w:val="27"/>
        </w:rPr>
        <w:t>.</w:t>
      </w:r>
    </w:p>
    <w:p w14:paraId="27F9A9CB" w14:textId="336F28C4" w:rsidR="00B47918" w:rsidRDefault="00B47918" w:rsidP="00B4231C">
      <w:pPr>
        <w:shd w:val="clear" w:color="auto" w:fill="FFFFFF"/>
        <w:spacing w:after="0" w:afterAutospacing="1" w:line="240" w:lineRule="auto"/>
        <w:outlineLvl w:val="1"/>
        <w:rPr>
          <w:rFonts w:ascii="Titillium Web" w:hAnsi="Titillium Web"/>
          <w:color w:val="000000"/>
          <w:sz w:val="27"/>
          <w:szCs w:val="27"/>
        </w:rPr>
      </w:pPr>
      <w:r>
        <w:rPr>
          <w:rFonts w:ascii="Titillium Web" w:eastAsiaTheme="minorEastAsia" w:hAnsi="Titillium Web"/>
          <w:color w:val="000000"/>
          <w:sz w:val="27"/>
          <w:szCs w:val="27"/>
        </w:rPr>
        <w:t>Da die Masse konstant bleibt, folgt</w:t>
      </w:r>
      <w:r w:rsidR="00627236">
        <w:rPr>
          <w:rFonts w:ascii="Titillium Web" w:eastAsiaTheme="minorEastAsia" w:hAnsi="Titillium Web"/>
          <w:color w:val="000000"/>
          <w:sz w:val="27"/>
          <w:szCs w:val="27"/>
        </w:rPr>
        <w:t xml:space="preserve">: </w:t>
      </w:r>
      <w:r w:rsidR="004F73B7">
        <w:rPr>
          <w:rFonts w:ascii="Titillium Web" w:eastAsiaTheme="minorEastAsia" w:hAnsi="Titillium Web"/>
          <w:color w:val="000000"/>
          <w:sz w:val="27"/>
          <w:szCs w:val="27"/>
        </w:rPr>
        <w:t xml:space="preserve"> </w:t>
      </w:r>
      <m:oMath>
        <m:r>
          <w:rPr>
            <w:rFonts w:ascii="Cambria Math" w:eastAsiaTheme="minorEastAsia" w:hAnsi="Cambria Math"/>
            <w:color w:val="000000"/>
            <w:sz w:val="27"/>
            <w:szCs w:val="27"/>
          </w:rPr>
          <m:t xml:space="preserve">v*r* </m:t>
        </m:r>
        <m:func>
          <m:funcPr>
            <m:ctrlPr>
              <w:rPr>
                <w:rFonts w:ascii="Cambria Math" w:eastAsiaTheme="minorEastAsia" w:hAnsi="Cambria Math"/>
                <w:i/>
                <w:color w:val="000000"/>
                <w:sz w:val="27"/>
                <w:szCs w:val="27"/>
              </w:rPr>
            </m:ctrlPr>
          </m:funcPr>
          <m:fName>
            <m:r>
              <m:rPr>
                <m:sty m:val="p"/>
              </m:rPr>
              <w:rPr>
                <w:rFonts w:ascii="Cambria Math" w:hAnsi="Cambria Math"/>
                <w:color w:val="000000"/>
                <w:sz w:val="27"/>
                <w:szCs w:val="27"/>
              </w:rPr>
              <m:t>sin</m:t>
            </m:r>
          </m:fName>
          <m:e>
            <m:r>
              <w:rPr>
                <w:rFonts w:ascii="Cambria Math" w:eastAsiaTheme="minorEastAsia" w:hAnsi="Cambria Math"/>
                <w:color w:val="000000"/>
                <w:sz w:val="27"/>
                <w:szCs w:val="27"/>
              </w:rPr>
              <m:t>α</m:t>
            </m:r>
          </m:e>
        </m:func>
        <m:r>
          <w:rPr>
            <w:rFonts w:ascii="Cambria Math" w:eastAsiaTheme="minorEastAsia" w:hAnsi="Cambria Math"/>
            <w:color w:val="000000"/>
            <w:sz w:val="27"/>
            <w:szCs w:val="27"/>
          </w:rPr>
          <m:t>=const.</m:t>
        </m:r>
      </m:oMath>
      <w:r w:rsidR="00627236">
        <w:rPr>
          <w:rFonts w:ascii="Titillium Web" w:eastAsiaTheme="minorEastAsia" w:hAnsi="Titillium Web"/>
          <w:color w:val="000000"/>
          <w:sz w:val="27"/>
          <w:szCs w:val="27"/>
        </w:rPr>
        <w:t xml:space="preserve">   Was dasselbe ist, wie im zweiten Keplerschen Gesetz</w:t>
      </w:r>
      <w:r w:rsidR="00B710BF">
        <w:rPr>
          <w:rFonts w:ascii="Titillium Web" w:eastAsiaTheme="minorEastAsia" w:hAnsi="Titillium Web"/>
          <w:color w:val="000000"/>
          <w:sz w:val="27"/>
          <w:szCs w:val="27"/>
        </w:rPr>
        <w:t>.</w:t>
      </w:r>
    </w:p>
    <w:p w14:paraId="074C04FB" w14:textId="77777777" w:rsidR="008306ED" w:rsidRDefault="008306ED" w:rsidP="00B4231C">
      <w:pPr>
        <w:shd w:val="clear" w:color="auto" w:fill="FFFFFF"/>
        <w:spacing w:after="0" w:afterAutospacing="1" w:line="240" w:lineRule="auto"/>
        <w:outlineLvl w:val="1"/>
        <w:rPr>
          <w:rFonts w:ascii="Titillium Web" w:hAnsi="Titillium Web"/>
          <w:color w:val="000000"/>
          <w:sz w:val="27"/>
          <w:szCs w:val="27"/>
        </w:rPr>
      </w:pPr>
    </w:p>
    <w:p w14:paraId="0966E1DB" w14:textId="77777777" w:rsidR="00934F91" w:rsidRDefault="00934F91" w:rsidP="00B4231C">
      <w:pPr>
        <w:shd w:val="clear" w:color="auto" w:fill="FFFFFF"/>
        <w:spacing w:after="0" w:afterAutospacing="1" w:line="240" w:lineRule="auto"/>
        <w:outlineLvl w:val="1"/>
        <w:rPr>
          <w:rFonts w:ascii="Titillium Web" w:hAnsi="Titillium Web"/>
          <w:color w:val="000000"/>
          <w:sz w:val="27"/>
          <w:szCs w:val="27"/>
        </w:rPr>
      </w:pPr>
    </w:p>
    <w:p w14:paraId="1BB4B01A" w14:textId="77777777" w:rsidR="005B0191" w:rsidRDefault="005B0191" w:rsidP="00B4231C">
      <w:pPr>
        <w:shd w:val="clear" w:color="auto" w:fill="FFFFFF"/>
        <w:spacing w:after="0" w:afterAutospacing="1" w:line="240" w:lineRule="auto"/>
        <w:outlineLvl w:val="1"/>
        <w:rPr>
          <w:rFonts w:ascii="Titillium Web" w:hAnsi="Titillium Web"/>
          <w:color w:val="000000"/>
          <w:sz w:val="27"/>
          <w:szCs w:val="27"/>
        </w:rPr>
      </w:pPr>
    </w:p>
    <w:p w14:paraId="5475D1D8" w14:textId="77777777" w:rsidR="00836B6D" w:rsidRDefault="00836B6D" w:rsidP="00B4231C">
      <w:pPr>
        <w:shd w:val="clear" w:color="auto" w:fill="FFFFFF"/>
        <w:spacing w:after="0" w:afterAutospacing="1" w:line="240" w:lineRule="auto"/>
        <w:outlineLvl w:val="1"/>
        <w:rPr>
          <w:rFonts w:ascii="Titillium Web" w:hAnsi="Titillium Web"/>
          <w:color w:val="000000"/>
          <w:sz w:val="27"/>
          <w:szCs w:val="27"/>
        </w:rPr>
      </w:pPr>
    </w:p>
    <w:p w14:paraId="31B0EB3B" w14:textId="486011C4" w:rsidR="009C23E3" w:rsidRDefault="00B710BF"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Keplers</w:t>
      </w:r>
      <w:r w:rsidR="00A14179">
        <w:rPr>
          <w:rFonts w:ascii="Titillium Web" w:hAnsi="Titillium Web"/>
          <w:color w:val="000000"/>
          <w:sz w:val="27"/>
          <w:szCs w:val="27"/>
        </w:rPr>
        <w:t xml:space="preserve"> drittes Gesetz berechnet die Umlaufzeiten der Planeten. </w:t>
      </w:r>
    </w:p>
    <w:p w14:paraId="028D83BA" w14:textId="2FBB244E" w:rsidR="00876532" w:rsidRDefault="001F001B"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Die Quadrate</w:t>
      </w:r>
      <w:r w:rsidR="005D34BD">
        <w:rPr>
          <w:rFonts w:ascii="Titillium Web" w:hAnsi="Titillium Web"/>
          <w:color w:val="000000"/>
          <w:sz w:val="27"/>
          <w:szCs w:val="27"/>
        </w:rPr>
        <w:t xml:space="preserve"> der Umlaufzeiten zweier Himmelskörper um das gleiche Zentrum verhalten sich wie die Kuben (dritte Potenz) der </w:t>
      </w:r>
      <w:r w:rsidR="00876532">
        <w:rPr>
          <w:rFonts w:ascii="Titillium Web" w:hAnsi="Titillium Web"/>
          <w:color w:val="000000"/>
          <w:sz w:val="27"/>
          <w:szCs w:val="27"/>
        </w:rPr>
        <w:t>großen</w:t>
      </w:r>
      <w:r w:rsidR="00AD1FD2">
        <w:rPr>
          <w:rFonts w:ascii="Titillium Web" w:hAnsi="Titillium Web"/>
          <w:color w:val="000000"/>
          <w:sz w:val="27"/>
          <w:szCs w:val="27"/>
        </w:rPr>
        <w:t xml:space="preserve"> Halb</w:t>
      </w:r>
      <w:r w:rsidR="00876532">
        <w:rPr>
          <w:rFonts w:ascii="Titillium Web" w:hAnsi="Titillium Web"/>
          <w:color w:val="000000"/>
          <w:sz w:val="27"/>
          <w:szCs w:val="27"/>
        </w:rPr>
        <w:t>achse</w:t>
      </w:r>
      <w:r w:rsidR="003D7B76">
        <w:rPr>
          <w:rFonts w:ascii="Titillium Web" w:hAnsi="Titillium Web"/>
          <w:color w:val="000000"/>
          <w:sz w:val="27"/>
          <w:szCs w:val="27"/>
        </w:rPr>
        <w:t xml:space="preserve"> (</w:t>
      </w:r>
      <w:r w:rsidR="00D37C2E">
        <w:rPr>
          <w:rFonts w:ascii="Titillium Web" w:hAnsi="Titillium Web"/>
          <w:color w:val="000000"/>
          <w:sz w:val="27"/>
          <w:szCs w:val="27"/>
        </w:rPr>
        <w:t>k</w:t>
      </w:r>
      <w:r w:rsidR="003D7B76">
        <w:rPr>
          <w:rFonts w:ascii="Titillium Web" w:hAnsi="Titillium Web"/>
          <w:color w:val="000000"/>
          <w:sz w:val="27"/>
          <w:szCs w:val="27"/>
        </w:rPr>
        <w:t>onstant).</w:t>
      </w:r>
    </w:p>
    <w:p w14:paraId="625A69B7" w14:textId="4DD20278" w:rsidR="000F602E" w:rsidRDefault="00DC62FD" w:rsidP="00B4231C">
      <w:pPr>
        <w:shd w:val="clear" w:color="auto" w:fill="FFFFFF"/>
        <w:spacing w:after="0" w:afterAutospacing="1" w:line="240" w:lineRule="auto"/>
        <w:outlineLvl w:val="1"/>
        <w:rPr>
          <w:rFonts w:ascii="Titillium Web" w:hAnsi="Titillium Web"/>
          <w:color w:val="000000"/>
          <w:sz w:val="27"/>
          <w:szCs w:val="27"/>
        </w:rPr>
      </w:pPr>
      <w:r w:rsidRPr="00DC62FD">
        <w:rPr>
          <w:rFonts w:ascii="Titillium Web" w:hAnsi="Titillium Web"/>
          <w:noProof/>
          <w:color w:val="000000"/>
          <w:sz w:val="27"/>
          <w:szCs w:val="27"/>
        </w:rPr>
        <w:drawing>
          <wp:inline distT="0" distB="0" distL="0" distR="0" wp14:anchorId="0CB58E76" wp14:editId="2C2708AE">
            <wp:extent cx="933580" cy="676369"/>
            <wp:effectExtent l="0" t="0" r="0" b="9525"/>
            <wp:docPr id="404643608" name="Grafik 1" descr="Ein Bild, das Schrift, Zahl,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3608" name="Grafik 1" descr="Ein Bild, das Schrift, Zahl, Screenshot, Typografie enthält.&#10;&#10;Automatisch generierte Beschreibung"/>
                    <pic:cNvPicPr/>
                  </pic:nvPicPr>
                  <pic:blipFill>
                    <a:blip r:embed="rId15"/>
                    <a:stretch>
                      <a:fillRect/>
                    </a:stretch>
                  </pic:blipFill>
                  <pic:spPr>
                    <a:xfrm>
                      <a:off x="0" y="0"/>
                      <a:ext cx="933580" cy="676369"/>
                    </a:xfrm>
                    <a:prstGeom prst="rect">
                      <a:avLst/>
                    </a:prstGeom>
                  </pic:spPr>
                </pic:pic>
              </a:graphicData>
            </a:graphic>
          </wp:inline>
        </w:drawing>
      </w:r>
    </w:p>
    <w:p w14:paraId="1FC30952" w14:textId="432517E1" w:rsidR="009C23E3" w:rsidRDefault="00F066F2"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Anders formuliert bedeutet dies, dass alle Planeten, die um dasselbe Zentru</w:t>
      </w:r>
      <w:r w:rsidR="004C5032">
        <w:rPr>
          <w:rFonts w:ascii="Titillium Web" w:hAnsi="Titillium Web"/>
          <w:color w:val="000000"/>
          <w:sz w:val="27"/>
          <w:szCs w:val="27"/>
        </w:rPr>
        <w:t xml:space="preserve">m </w:t>
      </w:r>
      <w:r w:rsidR="00D37C2E">
        <w:rPr>
          <w:rFonts w:ascii="Titillium Web" w:hAnsi="Titillium Web"/>
          <w:color w:val="000000"/>
          <w:sz w:val="27"/>
          <w:szCs w:val="27"/>
        </w:rPr>
        <w:t>k</w:t>
      </w:r>
      <w:r>
        <w:rPr>
          <w:rFonts w:ascii="Titillium Web" w:hAnsi="Titillium Web"/>
          <w:color w:val="000000"/>
          <w:sz w:val="27"/>
          <w:szCs w:val="27"/>
        </w:rPr>
        <w:t>reisen einen konstanten Quotienten aus dem Quadrat der U</w:t>
      </w:r>
      <w:r w:rsidR="00270D6F">
        <w:rPr>
          <w:rFonts w:ascii="Titillium Web" w:hAnsi="Titillium Web"/>
          <w:color w:val="000000"/>
          <w:sz w:val="27"/>
          <w:szCs w:val="27"/>
        </w:rPr>
        <w:t>m</w:t>
      </w:r>
      <w:r>
        <w:rPr>
          <w:rFonts w:ascii="Titillium Web" w:hAnsi="Titillium Web"/>
          <w:color w:val="000000"/>
          <w:sz w:val="27"/>
          <w:szCs w:val="27"/>
        </w:rPr>
        <w:t>lauf</w:t>
      </w:r>
      <w:r w:rsidR="00270D6F">
        <w:rPr>
          <w:rFonts w:ascii="Titillium Web" w:hAnsi="Titillium Web"/>
          <w:color w:val="000000"/>
          <w:sz w:val="27"/>
          <w:szCs w:val="27"/>
        </w:rPr>
        <w:t xml:space="preserve">zeit und der dritten Potenz der </w:t>
      </w:r>
      <w:proofErr w:type="spellStart"/>
      <w:r w:rsidR="00270D6F">
        <w:rPr>
          <w:rFonts w:ascii="Titillium Web" w:hAnsi="Titillium Web"/>
          <w:color w:val="000000"/>
          <w:sz w:val="27"/>
          <w:szCs w:val="27"/>
        </w:rPr>
        <w:t>grossen</w:t>
      </w:r>
      <w:proofErr w:type="spellEnd"/>
      <w:r w:rsidR="00270D6F">
        <w:rPr>
          <w:rFonts w:ascii="Titillium Web" w:hAnsi="Titillium Web"/>
          <w:color w:val="000000"/>
          <w:sz w:val="27"/>
          <w:szCs w:val="27"/>
        </w:rPr>
        <w:t xml:space="preserve"> Bahnhalbachse besitzen</w:t>
      </w:r>
      <w:r w:rsidR="004C5032">
        <w:rPr>
          <w:rFonts w:ascii="Titillium Web" w:hAnsi="Titillium Web"/>
          <w:color w:val="000000"/>
          <w:sz w:val="27"/>
          <w:szCs w:val="27"/>
        </w:rPr>
        <w:t>:</w:t>
      </w:r>
    </w:p>
    <w:p w14:paraId="07745762" w14:textId="4CD8D1BB" w:rsidR="004C5032" w:rsidRPr="00292763" w:rsidRDefault="0040223D" w:rsidP="00B4231C">
      <w:pPr>
        <w:shd w:val="clear" w:color="auto" w:fill="FFFFFF"/>
        <w:spacing w:after="0" w:afterAutospacing="1" w:line="240" w:lineRule="auto"/>
        <w:outlineLvl w:val="1"/>
        <w:rPr>
          <w:rFonts w:ascii="Titillium Web" w:eastAsiaTheme="minorEastAsia" w:hAnsi="Titillium Web"/>
          <w:color w:val="000000"/>
          <w:sz w:val="36"/>
          <w:szCs w:val="36"/>
        </w:rPr>
      </w:pPr>
      <m:oMathPara>
        <m:oMath>
          <m:f>
            <m:fPr>
              <m:ctrlPr>
                <w:rPr>
                  <w:rFonts w:ascii="Cambria Math" w:hAnsi="Cambria Math"/>
                  <w:i/>
                  <w:color w:val="000000"/>
                  <w:sz w:val="36"/>
                  <w:szCs w:val="36"/>
                </w:rPr>
              </m:ctrlPr>
            </m:fPr>
            <m:num>
              <m:sSubSup>
                <m:sSubSupPr>
                  <m:ctrlPr>
                    <w:rPr>
                      <w:rFonts w:ascii="Cambria Math" w:hAnsi="Cambria Math"/>
                      <w:i/>
                      <w:color w:val="000000"/>
                      <w:sz w:val="36"/>
                      <w:szCs w:val="36"/>
                    </w:rPr>
                  </m:ctrlPr>
                </m:sSubSupPr>
                <m:e>
                  <m:r>
                    <w:rPr>
                      <w:rFonts w:ascii="Cambria Math" w:hAnsi="Cambria Math"/>
                      <w:color w:val="000000"/>
                      <w:sz w:val="36"/>
                      <w:szCs w:val="36"/>
                    </w:rPr>
                    <m:t>T</m:t>
                  </m:r>
                </m:e>
                <m:sub>
                  <m:r>
                    <w:rPr>
                      <w:rFonts w:ascii="Cambria Math" w:hAnsi="Cambria Math"/>
                      <w:color w:val="000000"/>
                      <w:sz w:val="36"/>
                      <w:szCs w:val="36"/>
                    </w:rPr>
                    <m:t>1</m:t>
                  </m:r>
                </m:sub>
                <m:sup>
                  <m:r>
                    <w:rPr>
                      <w:rFonts w:ascii="Cambria Math" w:hAnsi="Cambria Math"/>
                      <w:color w:val="000000"/>
                      <w:sz w:val="36"/>
                      <w:szCs w:val="36"/>
                    </w:rPr>
                    <m:t>2</m:t>
                  </m:r>
                </m:sup>
              </m:sSubSup>
            </m:num>
            <m:den>
              <m:sSubSup>
                <m:sSubSupPr>
                  <m:ctrlPr>
                    <w:rPr>
                      <w:rFonts w:ascii="Cambria Math" w:hAnsi="Cambria Math"/>
                      <w:i/>
                      <w:color w:val="000000"/>
                      <w:sz w:val="36"/>
                      <w:szCs w:val="36"/>
                    </w:rPr>
                  </m:ctrlPr>
                </m:sSubSupPr>
                <m:e>
                  <m:r>
                    <w:rPr>
                      <w:rFonts w:ascii="Cambria Math" w:hAnsi="Cambria Math"/>
                      <w:color w:val="000000"/>
                      <w:sz w:val="36"/>
                      <w:szCs w:val="36"/>
                    </w:rPr>
                    <m:t>a</m:t>
                  </m:r>
                </m:e>
                <m:sub>
                  <m:r>
                    <w:rPr>
                      <w:rFonts w:ascii="Cambria Math" w:hAnsi="Cambria Math"/>
                      <w:color w:val="000000"/>
                      <w:sz w:val="36"/>
                      <w:szCs w:val="36"/>
                    </w:rPr>
                    <m:t>1</m:t>
                  </m:r>
                </m:sub>
                <m:sup>
                  <m:r>
                    <w:rPr>
                      <w:rFonts w:ascii="Cambria Math" w:hAnsi="Cambria Math"/>
                      <w:color w:val="000000"/>
                      <w:sz w:val="36"/>
                      <w:szCs w:val="36"/>
                    </w:rPr>
                    <m:t xml:space="preserve"> 3</m:t>
                  </m:r>
                </m:sup>
              </m:sSubSup>
            </m:den>
          </m:f>
          <m:r>
            <w:rPr>
              <w:rFonts w:ascii="Cambria Math" w:hAnsi="Cambria Math"/>
              <w:color w:val="000000"/>
              <w:sz w:val="36"/>
              <w:szCs w:val="36"/>
            </w:rPr>
            <m:t xml:space="preserve">= </m:t>
          </m:r>
          <m:f>
            <m:fPr>
              <m:ctrlPr>
                <w:rPr>
                  <w:rFonts w:ascii="Cambria Math" w:hAnsi="Cambria Math"/>
                  <w:i/>
                  <w:color w:val="000000"/>
                  <w:sz w:val="36"/>
                  <w:szCs w:val="36"/>
                </w:rPr>
              </m:ctrlPr>
            </m:fPr>
            <m:num>
              <m:sSubSup>
                <m:sSubSupPr>
                  <m:ctrlPr>
                    <w:rPr>
                      <w:rFonts w:ascii="Cambria Math" w:hAnsi="Cambria Math"/>
                      <w:i/>
                      <w:color w:val="000000"/>
                      <w:sz w:val="36"/>
                      <w:szCs w:val="36"/>
                    </w:rPr>
                  </m:ctrlPr>
                </m:sSubSupPr>
                <m:e>
                  <m:r>
                    <w:rPr>
                      <w:rFonts w:ascii="Cambria Math" w:hAnsi="Cambria Math"/>
                      <w:color w:val="000000"/>
                      <w:sz w:val="36"/>
                      <w:szCs w:val="36"/>
                    </w:rPr>
                    <m:t>T</m:t>
                  </m:r>
                </m:e>
                <m:sub>
                  <m:r>
                    <w:rPr>
                      <w:rFonts w:ascii="Cambria Math" w:hAnsi="Cambria Math"/>
                      <w:color w:val="000000"/>
                      <w:sz w:val="36"/>
                      <w:szCs w:val="36"/>
                    </w:rPr>
                    <m:t>2</m:t>
                  </m:r>
                </m:sub>
                <m:sup>
                  <m:r>
                    <w:rPr>
                      <w:rFonts w:ascii="Cambria Math" w:hAnsi="Cambria Math"/>
                      <w:color w:val="000000"/>
                      <w:sz w:val="36"/>
                      <w:szCs w:val="36"/>
                    </w:rPr>
                    <m:t>2</m:t>
                  </m:r>
                </m:sup>
              </m:sSubSup>
            </m:num>
            <m:den>
              <m:sSubSup>
                <m:sSubSupPr>
                  <m:ctrlPr>
                    <w:rPr>
                      <w:rFonts w:ascii="Cambria Math" w:hAnsi="Cambria Math"/>
                      <w:i/>
                      <w:color w:val="000000"/>
                      <w:sz w:val="36"/>
                      <w:szCs w:val="36"/>
                    </w:rPr>
                  </m:ctrlPr>
                </m:sSubSupPr>
                <m:e>
                  <m:r>
                    <w:rPr>
                      <w:rFonts w:ascii="Cambria Math" w:hAnsi="Cambria Math"/>
                      <w:color w:val="000000"/>
                      <w:sz w:val="36"/>
                      <w:szCs w:val="36"/>
                    </w:rPr>
                    <m:t>a</m:t>
                  </m:r>
                </m:e>
                <m:sub>
                  <m:r>
                    <w:rPr>
                      <w:rFonts w:ascii="Cambria Math" w:hAnsi="Cambria Math"/>
                      <w:color w:val="000000"/>
                      <w:sz w:val="36"/>
                      <w:szCs w:val="36"/>
                    </w:rPr>
                    <m:t>2</m:t>
                  </m:r>
                </m:sub>
                <m:sup>
                  <m:r>
                    <w:rPr>
                      <w:rFonts w:ascii="Cambria Math" w:hAnsi="Cambria Math"/>
                      <w:color w:val="000000"/>
                      <w:sz w:val="36"/>
                      <w:szCs w:val="36"/>
                    </w:rPr>
                    <m:t>3</m:t>
                  </m:r>
                </m:sup>
              </m:sSubSup>
            </m:den>
          </m:f>
        </m:oMath>
      </m:oMathPara>
    </w:p>
    <w:p w14:paraId="71DF0D28" w14:textId="77777777" w:rsidR="00A44FDB" w:rsidRDefault="00A44FDB" w:rsidP="00B4231C">
      <w:pPr>
        <w:shd w:val="clear" w:color="auto" w:fill="FFFFFF"/>
        <w:spacing w:after="0" w:afterAutospacing="1" w:line="240" w:lineRule="auto"/>
        <w:outlineLvl w:val="1"/>
        <w:rPr>
          <w:rFonts w:ascii="Titillium Web" w:eastAsiaTheme="minorEastAsia" w:hAnsi="Titillium Web"/>
          <w:color w:val="000000"/>
          <w:sz w:val="27"/>
          <w:szCs w:val="27"/>
        </w:rPr>
      </w:pPr>
    </w:p>
    <w:p w14:paraId="0B5ACF04" w14:textId="448333DC" w:rsidR="00A44FDB" w:rsidRDefault="00A44FDB"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Diese</w:t>
      </w:r>
      <w:r w:rsidR="00843CDD">
        <w:rPr>
          <w:rFonts w:ascii="Titillium Web" w:eastAsiaTheme="minorEastAsia" w:hAnsi="Titillium Web"/>
          <w:color w:val="000000"/>
          <w:sz w:val="27"/>
          <w:szCs w:val="27"/>
        </w:rPr>
        <w:t xml:space="preserve"> Konstante C wird Kepler-Konstante </w:t>
      </w:r>
      <w:r w:rsidR="00202B7E">
        <w:rPr>
          <w:rFonts w:ascii="Titillium Web" w:eastAsiaTheme="minorEastAsia" w:hAnsi="Titillium Web"/>
          <w:color w:val="000000"/>
          <w:sz w:val="27"/>
          <w:szCs w:val="27"/>
        </w:rPr>
        <w:t>genannt.</w:t>
      </w:r>
    </w:p>
    <w:p w14:paraId="04A0169B" w14:textId="42D8FA7D" w:rsidR="000970B4" w:rsidRDefault="00993569" w:rsidP="00B4231C">
      <w:pPr>
        <w:shd w:val="clear" w:color="auto" w:fill="FFFFFF"/>
        <w:spacing w:after="0" w:afterAutospacing="1" w:line="240" w:lineRule="auto"/>
        <w:outlineLvl w:val="1"/>
        <w:rPr>
          <w:rFonts w:ascii="Titillium Web" w:eastAsiaTheme="minorEastAsia" w:hAnsi="Titillium Web"/>
          <w:color w:val="000000"/>
          <w:sz w:val="27"/>
          <w:szCs w:val="27"/>
        </w:rPr>
      </w:pPr>
      <w:r w:rsidRPr="00993569">
        <w:rPr>
          <w:rFonts w:ascii="Titillium Web" w:eastAsiaTheme="minorEastAsia" w:hAnsi="Titillium Web"/>
          <w:color w:val="000000"/>
          <w:sz w:val="27"/>
          <w:szCs w:val="27"/>
        </w:rPr>
        <w:t xml:space="preserve">Das dritte Keplersche Gesetz vergleicht die Umlaufzeiten verschiedener Planeten um </w:t>
      </w:r>
      <w:r>
        <w:rPr>
          <w:rFonts w:ascii="Titillium Web" w:eastAsiaTheme="minorEastAsia" w:hAnsi="Titillium Web"/>
          <w:color w:val="000000"/>
          <w:sz w:val="27"/>
          <w:szCs w:val="27"/>
        </w:rPr>
        <w:t>dasselbe Zentrum</w:t>
      </w:r>
      <w:r w:rsidRPr="00993569">
        <w:rPr>
          <w:rFonts w:ascii="Titillium Web" w:eastAsiaTheme="minorEastAsia" w:hAnsi="Titillium Web"/>
          <w:color w:val="000000"/>
          <w:sz w:val="27"/>
          <w:szCs w:val="27"/>
        </w:rPr>
        <w:t xml:space="preserve">. Planeten, die weiter von </w:t>
      </w:r>
      <w:r>
        <w:rPr>
          <w:rFonts w:ascii="Titillium Web" w:eastAsiaTheme="minorEastAsia" w:hAnsi="Titillium Web"/>
          <w:color w:val="000000"/>
          <w:sz w:val="27"/>
          <w:szCs w:val="27"/>
        </w:rPr>
        <w:t>dem Masseschwerpunkt</w:t>
      </w:r>
      <w:r w:rsidRPr="00993569">
        <w:rPr>
          <w:rFonts w:ascii="Titillium Web" w:eastAsiaTheme="minorEastAsia" w:hAnsi="Titillium Web"/>
          <w:color w:val="000000"/>
          <w:sz w:val="27"/>
          <w:szCs w:val="27"/>
        </w:rPr>
        <w:t xml:space="preserve"> entfernt sind, benötigen für ihre Umlaufbahn deutlich mehr Zeit als Planeten, die näher an der Sonne liegen</w:t>
      </w:r>
      <w:r w:rsidR="002C4131">
        <w:rPr>
          <w:rFonts w:ascii="Titillium Web" w:eastAsiaTheme="minorEastAsia" w:hAnsi="Titillium Web"/>
          <w:color w:val="000000"/>
          <w:sz w:val="27"/>
          <w:szCs w:val="27"/>
        </w:rPr>
        <w:t>. Dies kann nicht nur auf das Zentrum Sonne</w:t>
      </w:r>
      <w:r w:rsidR="00326C74">
        <w:rPr>
          <w:rFonts w:ascii="Titillium Web" w:eastAsiaTheme="minorEastAsia" w:hAnsi="Titillium Web"/>
          <w:color w:val="000000"/>
          <w:sz w:val="27"/>
          <w:szCs w:val="27"/>
        </w:rPr>
        <w:t>,</w:t>
      </w:r>
      <w:r w:rsidR="002C4131">
        <w:rPr>
          <w:rFonts w:ascii="Titillium Web" w:eastAsiaTheme="minorEastAsia" w:hAnsi="Titillium Web"/>
          <w:color w:val="000000"/>
          <w:sz w:val="27"/>
          <w:szCs w:val="27"/>
        </w:rPr>
        <w:t xml:space="preserve"> sondern zum Beispiel auch auf die Monde des Jupiters</w:t>
      </w:r>
      <w:r w:rsidR="00316B22">
        <w:rPr>
          <w:rFonts w:ascii="Titillium Web" w:eastAsiaTheme="minorEastAsia" w:hAnsi="Titillium Web"/>
          <w:color w:val="000000"/>
          <w:sz w:val="27"/>
          <w:szCs w:val="27"/>
        </w:rPr>
        <w:t>,</w:t>
      </w:r>
      <w:r w:rsidR="002C4131">
        <w:rPr>
          <w:rFonts w:ascii="Titillium Web" w:eastAsiaTheme="minorEastAsia" w:hAnsi="Titillium Web"/>
          <w:color w:val="000000"/>
          <w:sz w:val="27"/>
          <w:szCs w:val="27"/>
        </w:rPr>
        <w:t xml:space="preserve"> mit </w:t>
      </w:r>
      <w:r w:rsidR="00316B22">
        <w:rPr>
          <w:rFonts w:ascii="Titillium Web" w:eastAsiaTheme="minorEastAsia" w:hAnsi="Titillium Web"/>
          <w:color w:val="000000"/>
          <w:sz w:val="27"/>
          <w:szCs w:val="27"/>
        </w:rPr>
        <w:t xml:space="preserve">diesem </w:t>
      </w:r>
      <w:r w:rsidR="002C4131">
        <w:rPr>
          <w:rFonts w:ascii="Titillium Web" w:eastAsiaTheme="minorEastAsia" w:hAnsi="Titillium Web"/>
          <w:color w:val="000000"/>
          <w:sz w:val="27"/>
          <w:szCs w:val="27"/>
        </w:rPr>
        <w:t xml:space="preserve">im </w:t>
      </w:r>
      <w:r w:rsidR="00CF05EB">
        <w:rPr>
          <w:rFonts w:ascii="Titillium Web" w:eastAsiaTheme="minorEastAsia" w:hAnsi="Titillium Web"/>
          <w:color w:val="000000"/>
          <w:sz w:val="27"/>
          <w:szCs w:val="27"/>
        </w:rPr>
        <w:t>Zentrum</w:t>
      </w:r>
      <w:r w:rsidR="00316B22">
        <w:rPr>
          <w:rFonts w:ascii="Titillium Web" w:eastAsiaTheme="minorEastAsia" w:hAnsi="Titillium Web"/>
          <w:color w:val="000000"/>
          <w:sz w:val="27"/>
          <w:szCs w:val="27"/>
        </w:rPr>
        <w:t>,</w:t>
      </w:r>
      <w:r w:rsidR="002C4131">
        <w:rPr>
          <w:rFonts w:ascii="Titillium Web" w:eastAsiaTheme="minorEastAsia" w:hAnsi="Titillium Web"/>
          <w:color w:val="000000"/>
          <w:sz w:val="27"/>
          <w:szCs w:val="27"/>
        </w:rPr>
        <w:t xml:space="preserve"> </w:t>
      </w:r>
      <w:r w:rsidR="00CF05EB">
        <w:rPr>
          <w:rFonts w:ascii="Titillium Web" w:eastAsiaTheme="minorEastAsia" w:hAnsi="Titillium Web"/>
          <w:color w:val="000000"/>
          <w:sz w:val="27"/>
          <w:szCs w:val="27"/>
        </w:rPr>
        <w:t>veranschaulicht werden oder das Zentrum Erde mit dem Mond auf der Ellipsenbahn.</w:t>
      </w:r>
    </w:p>
    <w:p w14:paraId="0151BFFC" w14:textId="037278F6" w:rsidR="00E10632" w:rsidRDefault="000970B4"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Das d</w:t>
      </w:r>
      <w:r w:rsidR="00AB711B">
        <w:rPr>
          <w:rFonts w:ascii="Titillium Web" w:eastAsiaTheme="minorEastAsia" w:hAnsi="Titillium Web"/>
          <w:color w:val="000000"/>
          <w:sz w:val="27"/>
          <w:szCs w:val="27"/>
        </w:rPr>
        <w:t>ritt</w:t>
      </w:r>
      <w:r>
        <w:rPr>
          <w:rFonts w:ascii="Titillium Web" w:eastAsiaTheme="minorEastAsia" w:hAnsi="Titillium Web"/>
          <w:color w:val="000000"/>
          <w:sz w:val="27"/>
          <w:szCs w:val="27"/>
        </w:rPr>
        <w:t xml:space="preserve">e Keplersche </w:t>
      </w:r>
      <w:r w:rsidR="00AB711B">
        <w:rPr>
          <w:rFonts w:ascii="Titillium Web" w:eastAsiaTheme="minorEastAsia" w:hAnsi="Titillium Web"/>
          <w:color w:val="000000"/>
          <w:sz w:val="27"/>
          <w:szCs w:val="27"/>
        </w:rPr>
        <w:t>Gesetz</w:t>
      </w:r>
      <w:r>
        <w:rPr>
          <w:rFonts w:ascii="Titillium Web" w:eastAsiaTheme="minorEastAsia" w:hAnsi="Titillium Web"/>
          <w:color w:val="000000"/>
          <w:sz w:val="27"/>
          <w:szCs w:val="27"/>
        </w:rPr>
        <w:t xml:space="preserve"> hat seine Ursache im </w:t>
      </w:r>
      <w:r w:rsidR="00EF23BA">
        <w:rPr>
          <w:rFonts w:ascii="Titillium Web" w:eastAsiaTheme="minorEastAsia" w:hAnsi="Titillium Web"/>
          <w:color w:val="000000"/>
          <w:sz w:val="27"/>
          <w:szCs w:val="27"/>
        </w:rPr>
        <w:t>Gravitationsgesetz. D</w:t>
      </w:r>
      <w:r w:rsidR="003B728A">
        <w:rPr>
          <w:rFonts w:ascii="Titillium Web" w:eastAsiaTheme="minorEastAsia" w:hAnsi="Titillium Web"/>
          <w:color w:val="000000"/>
          <w:sz w:val="27"/>
          <w:szCs w:val="27"/>
        </w:rPr>
        <w:t>ieses</w:t>
      </w:r>
      <w:r w:rsidR="00EF23BA">
        <w:rPr>
          <w:rFonts w:ascii="Titillium Web" w:eastAsiaTheme="minorEastAsia" w:hAnsi="Titillium Web"/>
          <w:color w:val="000000"/>
          <w:sz w:val="27"/>
          <w:szCs w:val="27"/>
        </w:rPr>
        <w:t xml:space="preserve"> besagt, dass die Gravitationskraft </w:t>
      </w:r>
      <w:r w:rsidR="00E10632">
        <w:rPr>
          <w:rFonts w:ascii="Titillium Web" w:eastAsiaTheme="minorEastAsia" w:hAnsi="Titillium Web"/>
          <w:color w:val="000000"/>
          <w:sz w:val="27"/>
          <w:szCs w:val="27"/>
        </w:rPr>
        <w:t xml:space="preserve">antiproportional zum Quadrat des Abstands von </w:t>
      </w:r>
      <w:r w:rsidR="005C031C">
        <w:rPr>
          <w:rFonts w:ascii="Titillium Web" w:eastAsiaTheme="minorEastAsia" w:hAnsi="Titillium Web"/>
          <w:color w:val="000000"/>
          <w:sz w:val="27"/>
          <w:szCs w:val="27"/>
        </w:rPr>
        <w:t>Sonne</w:t>
      </w:r>
      <w:r w:rsidR="00E10632">
        <w:rPr>
          <w:rFonts w:ascii="Titillium Web" w:eastAsiaTheme="minorEastAsia" w:hAnsi="Titillium Web"/>
          <w:color w:val="000000"/>
          <w:sz w:val="27"/>
          <w:szCs w:val="27"/>
        </w:rPr>
        <w:t xml:space="preserve"> und Planet ist: </w:t>
      </w:r>
      <w:proofErr w:type="spellStart"/>
      <w:r w:rsidR="00E10632">
        <w:rPr>
          <w:rFonts w:ascii="Titillium Web" w:eastAsiaTheme="minorEastAsia" w:hAnsi="Titillium Web"/>
          <w:color w:val="000000"/>
          <w:sz w:val="27"/>
          <w:szCs w:val="27"/>
        </w:rPr>
        <w:t>Fg</w:t>
      </w:r>
      <w:proofErr w:type="spellEnd"/>
      <w:r w:rsidR="00E10632">
        <w:rPr>
          <w:rFonts w:ascii="Titillium Web" w:eastAsiaTheme="minorEastAsia" w:hAnsi="Titillium Web"/>
          <w:color w:val="000000"/>
          <w:sz w:val="27"/>
          <w:szCs w:val="27"/>
        </w:rPr>
        <w:t xml:space="preserve"> = G * </w:t>
      </w:r>
      <w:proofErr w:type="spellStart"/>
      <w:r w:rsidR="00A52279">
        <w:rPr>
          <w:rFonts w:ascii="Titillium Web" w:eastAsiaTheme="minorEastAsia" w:hAnsi="Titillium Web"/>
          <w:color w:val="000000"/>
          <w:sz w:val="27"/>
          <w:szCs w:val="27"/>
        </w:rPr>
        <w:t>ms</w:t>
      </w:r>
      <w:proofErr w:type="spellEnd"/>
      <w:r w:rsidR="00A52279">
        <w:rPr>
          <w:rFonts w:ascii="Titillium Web" w:eastAsiaTheme="minorEastAsia" w:hAnsi="Titillium Web"/>
          <w:color w:val="000000"/>
          <w:sz w:val="27"/>
          <w:szCs w:val="27"/>
        </w:rPr>
        <w:t>*mp</w:t>
      </w:r>
      <w:r w:rsidR="00E10632">
        <w:rPr>
          <w:rFonts w:ascii="Titillium Web" w:eastAsiaTheme="minorEastAsia" w:hAnsi="Titillium Web"/>
          <w:color w:val="000000"/>
          <w:sz w:val="27"/>
          <w:szCs w:val="27"/>
        </w:rPr>
        <w:t>/</w:t>
      </w:r>
      <w:r w:rsidR="00A52279">
        <w:rPr>
          <w:rFonts w:ascii="Titillium Web" w:eastAsiaTheme="minorEastAsia" w:hAnsi="Titillium Web"/>
          <w:color w:val="000000"/>
          <w:sz w:val="27"/>
          <w:szCs w:val="27"/>
        </w:rPr>
        <w:t>r^2</w:t>
      </w:r>
    </w:p>
    <w:p w14:paraId="3971F30F" w14:textId="1A2DC227" w:rsidR="00A52279" w:rsidRDefault="00A52279"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Die </w:t>
      </w:r>
      <w:r w:rsidR="005C031C">
        <w:rPr>
          <w:rFonts w:ascii="Titillium Web" w:eastAsiaTheme="minorEastAsia" w:hAnsi="Titillium Web"/>
          <w:color w:val="000000"/>
          <w:sz w:val="27"/>
          <w:szCs w:val="27"/>
        </w:rPr>
        <w:t>G</w:t>
      </w:r>
      <w:r>
        <w:rPr>
          <w:rFonts w:ascii="Titillium Web" w:eastAsiaTheme="minorEastAsia" w:hAnsi="Titillium Web"/>
          <w:color w:val="000000"/>
          <w:sz w:val="27"/>
          <w:szCs w:val="27"/>
        </w:rPr>
        <w:t>ravitationskraft bewirkt eine Beschleunigung</w:t>
      </w:r>
      <w:r w:rsidR="00531A8E">
        <w:rPr>
          <w:rFonts w:ascii="Titillium Web" w:eastAsiaTheme="minorEastAsia" w:hAnsi="Titillium Web"/>
          <w:color w:val="000000"/>
          <w:sz w:val="27"/>
          <w:szCs w:val="27"/>
        </w:rPr>
        <w:t xml:space="preserve"> des Planeten auf eine erzwungene Ellipsenbahn um das </w:t>
      </w:r>
      <w:r w:rsidR="00A803AA">
        <w:rPr>
          <w:rFonts w:ascii="Titillium Web" w:eastAsiaTheme="minorEastAsia" w:hAnsi="Titillium Web"/>
          <w:color w:val="000000"/>
          <w:sz w:val="27"/>
          <w:szCs w:val="27"/>
        </w:rPr>
        <w:t>Zentralgestirn</w:t>
      </w:r>
      <w:r w:rsidR="00531A8E">
        <w:rPr>
          <w:rFonts w:ascii="Titillium Web" w:eastAsiaTheme="minorEastAsia" w:hAnsi="Titillium Web"/>
          <w:color w:val="000000"/>
          <w:sz w:val="27"/>
          <w:szCs w:val="27"/>
        </w:rPr>
        <w:t xml:space="preserve"> Sonne.</w:t>
      </w:r>
      <w:r w:rsidR="009A67CC">
        <w:rPr>
          <w:rFonts w:ascii="Titillium Web" w:eastAsiaTheme="minorEastAsia" w:hAnsi="Titillium Web"/>
          <w:color w:val="000000"/>
          <w:sz w:val="27"/>
          <w:szCs w:val="27"/>
        </w:rPr>
        <w:t xml:space="preserve"> Am einfachsten </w:t>
      </w:r>
      <w:r w:rsidR="002146D2">
        <w:rPr>
          <w:rFonts w:ascii="Titillium Web" w:eastAsiaTheme="minorEastAsia" w:hAnsi="Titillium Web"/>
          <w:color w:val="000000"/>
          <w:sz w:val="27"/>
          <w:szCs w:val="27"/>
        </w:rPr>
        <w:t xml:space="preserve">ist es, wenn der Planet sich über oder unter der </w:t>
      </w:r>
      <w:r w:rsidR="005C031C">
        <w:rPr>
          <w:rFonts w:ascii="Titillium Web" w:eastAsiaTheme="minorEastAsia" w:hAnsi="Titillium Web"/>
          <w:color w:val="000000"/>
          <w:sz w:val="27"/>
          <w:szCs w:val="27"/>
        </w:rPr>
        <w:t>Sonne</w:t>
      </w:r>
      <w:r w:rsidR="002146D2">
        <w:rPr>
          <w:rFonts w:ascii="Titillium Web" w:eastAsiaTheme="minorEastAsia" w:hAnsi="Titillium Web"/>
          <w:color w:val="000000"/>
          <w:sz w:val="27"/>
          <w:szCs w:val="27"/>
        </w:rPr>
        <w:t xml:space="preserve"> sich befindet und die Gravitationskraft nur als </w:t>
      </w:r>
      <w:r w:rsidR="00B80F09">
        <w:rPr>
          <w:rFonts w:ascii="Titillium Web" w:eastAsiaTheme="minorEastAsia" w:hAnsi="Titillium Web"/>
          <w:color w:val="000000"/>
          <w:sz w:val="27"/>
          <w:szCs w:val="27"/>
        </w:rPr>
        <w:t>Änderung der Bewegungsrichtung des Planeten zum Ausdruck kommt. Dabei ist die Gravitationskraft als Zentripetalkraft „zuständig“</w:t>
      </w:r>
      <w:r w:rsidR="001A3B92">
        <w:rPr>
          <w:rFonts w:ascii="Titillium Web" w:eastAsiaTheme="minorEastAsia" w:hAnsi="Titillium Web"/>
          <w:color w:val="000000"/>
          <w:sz w:val="27"/>
          <w:szCs w:val="27"/>
        </w:rPr>
        <w:t>.</w:t>
      </w:r>
    </w:p>
    <w:p w14:paraId="4607587A" w14:textId="3BA41605" w:rsidR="001A3B92" w:rsidRPr="00B55E93" w:rsidRDefault="0040223D"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F</m:t>
              </m:r>
            </m:e>
            <m:sub>
              <m:r>
                <w:rPr>
                  <w:rFonts w:ascii="Cambria Math" w:eastAsiaTheme="minorEastAsia" w:hAnsi="Cambria Math"/>
                  <w:color w:val="000000"/>
                  <w:sz w:val="27"/>
                  <w:szCs w:val="27"/>
                </w:rPr>
                <m:t>ZP</m:t>
              </m:r>
            </m:sub>
          </m:sSub>
          <m:r>
            <w:rPr>
              <w:rFonts w:ascii="Cambria Math" w:eastAsiaTheme="minorEastAsia" w:hAnsi="Cambria Math"/>
              <w:color w:val="000000"/>
              <w:sz w:val="27"/>
              <w:szCs w:val="27"/>
            </w:rPr>
            <m:t xml:space="preserve">= </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ω</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r>
            <w:rPr>
              <w:rFonts w:ascii="Cambria Math" w:eastAsiaTheme="minorEastAsia" w:hAnsi="Cambria Math"/>
              <w:color w:val="000000"/>
              <w:sz w:val="27"/>
              <w:szCs w:val="27"/>
            </w:rPr>
            <m:t>r</m:t>
          </m:r>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oMath>
      </m:oMathPara>
    </w:p>
    <w:p w14:paraId="5843199C" w14:textId="095D5117" w:rsidR="00B55E93" w:rsidRPr="00B5590B" w:rsidRDefault="0040223D"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F</m:t>
              </m:r>
            </m:e>
            <m:sub>
              <m:r>
                <w:rPr>
                  <w:rFonts w:ascii="Cambria Math" w:eastAsiaTheme="minorEastAsia" w:hAnsi="Cambria Math"/>
                  <w:color w:val="000000"/>
                  <w:sz w:val="27"/>
                  <w:szCs w:val="27"/>
                </w:rPr>
                <m:t>G</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F</m:t>
              </m:r>
            </m:e>
            <m:sub>
              <m:r>
                <w:rPr>
                  <w:rFonts w:ascii="Cambria Math" w:eastAsiaTheme="minorEastAsia" w:hAnsi="Cambria Math"/>
                  <w:color w:val="000000"/>
                  <w:sz w:val="27"/>
                  <w:szCs w:val="27"/>
                </w:rPr>
                <m:t>ZP</m:t>
              </m:r>
            </m:sub>
          </m:sSub>
        </m:oMath>
      </m:oMathPara>
    </w:p>
    <w:p w14:paraId="1A0AB569" w14:textId="29E09FDC" w:rsidR="00B5590B" w:rsidRPr="00200CC1" w:rsidRDefault="00B5590B"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r>
            <w:rPr>
              <w:rFonts w:ascii="Cambria Math" w:eastAsiaTheme="minorEastAsia" w:hAnsi="Cambria Math"/>
              <w:color w:val="000000"/>
              <w:sz w:val="27"/>
              <w:szCs w:val="27"/>
            </w:rPr>
            <m:t>G×</m:t>
          </m:r>
          <m:f>
            <m:fPr>
              <m:ctrlPr>
                <w:rPr>
                  <w:rFonts w:ascii="Cambria Math" w:eastAsiaTheme="minorEastAsia" w:hAnsi="Cambria Math"/>
                  <w:i/>
                  <w:color w:val="000000"/>
                  <w:sz w:val="27"/>
                  <w:szCs w:val="27"/>
                </w:rPr>
              </m:ctrlPr>
            </m:fPr>
            <m:num>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num>
            <m:den>
              <m:r>
                <w:rPr>
                  <w:rFonts w:ascii="Cambria Math" w:eastAsiaTheme="minorEastAsia" w:hAnsi="Cambria Math"/>
                  <w:color w:val="000000"/>
                  <w:sz w:val="27"/>
                  <w:szCs w:val="27"/>
                </w:rPr>
                <m:t>r</m:t>
              </m:r>
            </m:den>
          </m:f>
          <m:r>
            <w:rPr>
              <w:rFonts w:ascii="Cambria Math" w:eastAsiaTheme="minorEastAsia" w:hAnsi="Cambria Math"/>
              <w:color w:val="000000"/>
              <w:sz w:val="27"/>
              <w:szCs w:val="27"/>
            </w:rPr>
            <m:t xml:space="preserve">= </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r>
            <w:rPr>
              <w:rFonts w:ascii="Cambria Math" w:eastAsiaTheme="minorEastAsia" w:hAnsi="Cambria Math"/>
              <w:color w:val="000000"/>
              <w:sz w:val="27"/>
              <w:szCs w:val="27"/>
            </w:rPr>
            <m:t>×</m:t>
          </m:r>
          <m:sSup>
            <m:sSupPr>
              <m:ctrlPr>
                <w:rPr>
                  <w:rFonts w:ascii="Cambria Math" w:eastAsiaTheme="minorEastAsia" w:hAnsi="Cambria Math"/>
                  <w:i/>
                  <w:color w:val="000000"/>
                  <w:sz w:val="27"/>
                  <w:szCs w:val="27"/>
                </w:rPr>
              </m:ctrlPr>
            </m:sSupPr>
            <m:e>
              <m:d>
                <m:dPr>
                  <m:ctrlPr>
                    <w:rPr>
                      <w:rFonts w:ascii="Cambria Math" w:eastAsiaTheme="minorEastAsia" w:hAnsi="Cambria Math"/>
                      <w:i/>
                      <w:color w:val="000000"/>
                      <w:sz w:val="27"/>
                      <w:szCs w:val="27"/>
                    </w:rPr>
                  </m:ctrlPr>
                </m:dPr>
                <m:e>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2π</m:t>
                      </m:r>
                    </m:num>
                    <m:den>
                      <m:r>
                        <w:rPr>
                          <w:rFonts w:ascii="Cambria Math" w:eastAsiaTheme="minorEastAsia" w:hAnsi="Cambria Math"/>
                          <w:color w:val="000000"/>
                          <w:sz w:val="27"/>
                          <w:szCs w:val="27"/>
                        </w:rPr>
                        <m:t>T</m:t>
                      </m:r>
                    </m:den>
                  </m:f>
                </m:e>
              </m:d>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×r</m:t>
          </m:r>
        </m:oMath>
      </m:oMathPara>
    </w:p>
    <w:p w14:paraId="23599366" w14:textId="50124427" w:rsidR="00200CC1" w:rsidRDefault="00200CC1"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ab/>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r>
    </w:p>
    <w:p w14:paraId="5EBB7415" w14:textId="51E61A45" w:rsidR="005C031C" w:rsidRPr="008F6BAA" w:rsidRDefault="0040223D"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f>
            <m:fPr>
              <m:ctrlPr>
                <w:rPr>
                  <w:rFonts w:ascii="Cambria Math" w:eastAsiaTheme="minorEastAsia" w:hAnsi="Cambria Math"/>
                  <w:i/>
                  <w:color w:val="000000"/>
                  <w:sz w:val="27"/>
                  <w:szCs w:val="27"/>
                </w:rPr>
              </m:ctrlPr>
            </m:fPr>
            <m:num>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T</m:t>
                  </m:r>
                </m:e>
                <m:sup>
                  <m:r>
                    <w:rPr>
                      <w:rFonts w:ascii="Cambria Math" w:eastAsiaTheme="minorEastAsia" w:hAnsi="Cambria Math"/>
                      <w:color w:val="000000"/>
                      <w:sz w:val="27"/>
                      <w:szCs w:val="27"/>
                    </w:rPr>
                    <m:t>2</m:t>
                  </m:r>
                </m:sup>
              </m:sSup>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r</m:t>
                  </m:r>
                </m:e>
                <m:sup>
                  <m:r>
                    <w:rPr>
                      <w:rFonts w:ascii="Cambria Math" w:eastAsiaTheme="minorEastAsia" w:hAnsi="Cambria Math"/>
                      <w:color w:val="000000"/>
                      <w:sz w:val="27"/>
                      <w:szCs w:val="27"/>
                    </w:rPr>
                    <m:t>3</m:t>
                  </m:r>
                </m:sup>
              </m:sSup>
            </m:den>
          </m:f>
          <m:r>
            <w:rPr>
              <w:rFonts w:ascii="Cambria Math" w:eastAsiaTheme="minorEastAsia" w:hAnsi="Cambria Math"/>
              <w:color w:val="000000"/>
              <w:sz w:val="27"/>
              <w:szCs w:val="27"/>
            </w:rPr>
            <m:t xml:space="preserve">= </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4×</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π</m:t>
                  </m:r>
                </m:e>
                <m:sup>
                  <m:r>
                    <w:rPr>
                      <w:rFonts w:ascii="Cambria Math" w:eastAsiaTheme="minorEastAsia" w:hAnsi="Cambria Math"/>
                      <w:color w:val="000000"/>
                      <w:sz w:val="27"/>
                      <w:szCs w:val="27"/>
                    </w:rPr>
                    <m:t>2</m:t>
                  </m:r>
                </m:sup>
              </m:sSup>
            </m:num>
            <m:den>
              <m:r>
                <w:rPr>
                  <w:rFonts w:ascii="Cambria Math" w:eastAsiaTheme="minorEastAsia" w:hAnsi="Cambria Math"/>
                  <w:color w:val="000000"/>
                  <w:sz w:val="27"/>
                  <w:szCs w:val="27"/>
                </w:rPr>
                <m:t>G</m:t>
              </m:r>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den>
          </m:f>
        </m:oMath>
      </m:oMathPara>
    </w:p>
    <w:p w14:paraId="7C2171E8" w14:textId="56050293" w:rsidR="008F6BAA" w:rsidRDefault="008F6BAA"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Es gilt also:   </w:t>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t xml:space="preserve"> </w:t>
      </w:r>
      <m:oMath>
        <m:f>
          <m:fPr>
            <m:ctrlPr>
              <w:rPr>
                <w:rFonts w:ascii="Cambria Math" w:eastAsiaTheme="minorEastAsia" w:hAnsi="Cambria Math"/>
                <w:i/>
                <w:color w:val="000000"/>
                <w:sz w:val="27"/>
                <w:szCs w:val="27"/>
              </w:rPr>
            </m:ctrlPr>
          </m:fPr>
          <m:num>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T</m:t>
                </m:r>
              </m:e>
              <m:sup>
                <m:r>
                  <w:rPr>
                    <w:rFonts w:ascii="Cambria Math" w:eastAsiaTheme="minorEastAsia" w:hAnsi="Cambria Math"/>
                    <w:color w:val="000000"/>
                    <w:sz w:val="27"/>
                    <w:szCs w:val="27"/>
                  </w:rPr>
                  <m:t>2</m:t>
                </m:r>
              </m:sup>
            </m:sSup>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r</m:t>
                </m:r>
              </m:e>
              <m:sup>
                <m:r>
                  <w:rPr>
                    <w:rFonts w:ascii="Cambria Math" w:eastAsiaTheme="minorEastAsia" w:hAnsi="Cambria Math"/>
                    <w:color w:val="000000"/>
                    <w:sz w:val="27"/>
                    <w:szCs w:val="27"/>
                  </w:rPr>
                  <m:t>3</m:t>
                </m:r>
              </m:sup>
            </m:sSup>
          </m:den>
        </m:f>
        <m:r>
          <w:rPr>
            <w:rFonts w:ascii="Cambria Math" w:eastAsiaTheme="minorEastAsia" w:hAnsi="Cambria Math"/>
            <w:color w:val="000000"/>
            <w:sz w:val="27"/>
            <w:szCs w:val="27"/>
          </w:rPr>
          <m:t>=C</m:t>
        </m:r>
      </m:oMath>
    </w:p>
    <w:p w14:paraId="4E89A323" w14:textId="5000952F" w:rsidR="008F6BAA" w:rsidRDefault="008F6BAA"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lastRenderedPageBreak/>
        <w:t>Oder allgemein</w:t>
      </w:r>
      <w:r w:rsidR="00915773">
        <w:rPr>
          <w:rFonts w:ascii="Titillium Web" w:eastAsiaTheme="minorEastAsia" w:hAnsi="Titillium Web"/>
          <w:color w:val="000000"/>
          <w:sz w:val="27"/>
          <w:szCs w:val="27"/>
        </w:rPr>
        <w:t xml:space="preserve"> für Ellipsen</w:t>
      </w:r>
      <w:r>
        <w:rPr>
          <w:rFonts w:ascii="Titillium Web" w:eastAsiaTheme="minorEastAsia" w:hAnsi="Titillium Web"/>
          <w:color w:val="000000"/>
          <w:sz w:val="27"/>
          <w:szCs w:val="27"/>
        </w:rPr>
        <w:t xml:space="preserve">: </w:t>
      </w:r>
      <w:r>
        <w:rPr>
          <w:rFonts w:ascii="Titillium Web" w:eastAsiaTheme="minorEastAsia" w:hAnsi="Titillium Web"/>
          <w:color w:val="000000"/>
          <w:sz w:val="27"/>
          <w:szCs w:val="27"/>
        </w:rPr>
        <w:tab/>
      </w:r>
      <w:r>
        <w:rPr>
          <w:rFonts w:ascii="Titillium Web" w:eastAsiaTheme="minorEastAsia" w:hAnsi="Titillium Web"/>
          <w:color w:val="000000"/>
          <w:sz w:val="27"/>
          <w:szCs w:val="27"/>
        </w:rPr>
        <w:tab/>
        <w:t xml:space="preserve"> </w:t>
      </w:r>
      <m:oMath>
        <m:f>
          <m:fPr>
            <m:ctrlPr>
              <w:rPr>
                <w:rFonts w:ascii="Cambria Math" w:eastAsiaTheme="minorEastAsia" w:hAnsi="Cambria Math"/>
                <w:i/>
                <w:color w:val="000000"/>
                <w:sz w:val="27"/>
                <w:szCs w:val="27"/>
              </w:rPr>
            </m:ctrlPr>
          </m:fPr>
          <m:num>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T</m:t>
                </m:r>
              </m:e>
              <m:sup>
                <m:r>
                  <w:rPr>
                    <w:rFonts w:ascii="Cambria Math" w:eastAsiaTheme="minorEastAsia" w:hAnsi="Cambria Math"/>
                    <w:color w:val="000000"/>
                    <w:sz w:val="27"/>
                    <w:szCs w:val="27"/>
                  </w:rPr>
                  <m:t>2</m:t>
                </m:r>
              </m:sup>
            </m:sSup>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a</m:t>
                </m:r>
              </m:e>
              <m:sup>
                <m:r>
                  <w:rPr>
                    <w:rFonts w:ascii="Cambria Math" w:eastAsiaTheme="minorEastAsia" w:hAnsi="Cambria Math"/>
                    <w:color w:val="000000"/>
                    <w:sz w:val="27"/>
                    <w:szCs w:val="27"/>
                  </w:rPr>
                  <m:t>3</m:t>
                </m:r>
              </m:sup>
            </m:sSup>
          </m:den>
        </m:f>
        <m:r>
          <w:rPr>
            <w:rFonts w:ascii="Cambria Math" w:eastAsiaTheme="minorEastAsia" w:hAnsi="Cambria Math"/>
            <w:color w:val="000000"/>
            <w:sz w:val="27"/>
            <w:szCs w:val="27"/>
          </w:rPr>
          <m:t>=C</m:t>
        </m:r>
      </m:oMath>
    </w:p>
    <w:p w14:paraId="7EF2A12C" w14:textId="3D1E0E85" w:rsidR="008F6BAA" w:rsidRDefault="008F6BAA"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ab/>
      </w:r>
    </w:p>
    <w:p w14:paraId="412E8D53" w14:textId="4789B20E" w:rsidR="00A44FDB" w:rsidRDefault="00915773"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Mit </w:t>
      </w:r>
      <m:oMath>
        <m:r>
          <w:rPr>
            <w:rFonts w:ascii="Cambria Math" w:eastAsiaTheme="minorEastAsia" w:hAnsi="Cambria Math"/>
            <w:color w:val="000000"/>
            <w:sz w:val="27"/>
            <w:szCs w:val="27"/>
          </w:rPr>
          <m:t xml:space="preserve">C= </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4</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π</m:t>
                </m:r>
              </m:e>
              <m:sup>
                <m:r>
                  <w:rPr>
                    <w:rFonts w:ascii="Cambria Math" w:eastAsiaTheme="minorEastAsia" w:hAnsi="Cambria Math"/>
                    <w:color w:val="000000"/>
                    <w:sz w:val="27"/>
                    <w:szCs w:val="27"/>
                  </w:rPr>
                  <m:t>2</m:t>
                </m:r>
              </m:sup>
            </m:sSup>
          </m:num>
          <m:den>
            <m:r>
              <w:rPr>
                <w:rFonts w:ascii="Cambria Math" w:eastAsiaTheme="minorEastAsia" w:hAnsi="Cambria Math"/>
                <w:color w:val="000000"/>
                <w:sz w:val="27"/>
                <w:szCs w:val="27"/>
              </w:rPr>
              <m:t>G×</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ZK</m:t>
                </m:r>
              </m:sub>
            </m:sSub>
          </m:den>
        </m:f>
      </m:oMath>
    </w:p>
    <w:p w14:paraId="696EDC2C" w14:textId="078545B0" w:rsidR="000B6C66" w:rsidRDefault="00383214"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In </w:t>
      </w:r>
      <w:r w:rsidR="005E42A3">
        <w:rPr>
          <w:rFonts w:ascii="Titillium Web" w:eastAsiaTheme="minorEastAsia" w:hAnsi="Titillium Web"/>
          <w:color w:val="000000"/>
          <w:sz w:val="27"/>
          <w:szCs w:val="27"/>
        </w:rPr>
        <w:t>Wirklichkeit</w:t>
      </w:r>
      <w:r>
        <w:rPr>
          <w:rFonts w:ascii="Titillium Web" w:eastAsiaTheme="minorEastAsia" w:hAnsi="Titillium Web"/>
          <w:color w:val="000000"/>
          <w:sz w:val="27"/>
          <w:szCs w:val="27"/>
        </w:rPr>
        <w:t xml:space="preserve"> ist die Sonne aber nicht starr an einem Platz. Erde und S</w:t>
      </w:r>
      <w:r w:rsidR="005A02F5">
        <w:rPr>
          <w:rFonts w:ascii="Titillium Web" w:eastAsiaTheme="minorEastAsia" w:hAnsi="Titillium Web"/>
          <w:color w:val="000000"/>
          <w:sz w:val="27"/>
          <w:szCs w:val="27"/>
        </w:rPr>
        <w:t xml:space="preserve">onne </w:t>
      </w:r>
      <w:r>
        <w:rPr>
          <w:rFonts w:ascii="Titillium Web" w:eastAsiaTheme="minorEastAsia" w:hAnsi="Titillium Web"/>
          <w:color w:val="000000"/>
          <w:sz w:val="27"/>
          <w:szCs w:val="27"/>
        </w:rPr>
        <w:t>kreisen um einen gemeinsamen Schwerpunkt</w:t>
      </w:r>
      <w:r w:rsidR="005A02F5">
        <w:rPr>
          <w:rFonts w:ascii="Titillium Web" w:eastAsiaTheme="minorEastAsia" w:hAnsi="Titillium Web"/>
          <w:color w:val="000000"/>
          <w:sz w:val="27"/>
          <w:szCs w:val="27"/>
        </w:rPr>
        <w:t xml:space="preserve">, mit dem Radius r = </w:t>
      </w:r>
      <w:proofErr w:type="spellStart"/>
      <w:r w:rsidR="005A02F5">
        <w:rPr>
          <w:rFonts w:ascii="Titillium Web" w:eastAsiaTheme="minorEastAsia" w:hAnsi="Titillium Web"/>
          <w:color w:val="000000"/>
          <w:sz w:val="27"/>
          <w:szCs w:val="27"/>
        </w:rPr>
        <w:t>rs</w:t>
      </w:r>
      <w:proofErr w:type="spellEnd"/>
      <w:r w:rsidR="005A02F5">
        <w:rPr>
          <w:rFonts w:ascii="Titillium Web" w:eastAsiaTheme="minorEastAsia" w:hAnsi="Titillium Web"/>
          <w:color w:val="000000"/>
          <w:sz w:val="27"/>
          <w:szCs w:val="27"/>
        </w:rPr>
        <w:t xml:space="preserve"> + rp.</w:t>
      </w:r>
    </w:p>
    <w:p w14:paraId="1E6A8FF4" w14:textId="67C28C3E" w:rsidR="005A02F5" w:rsidRDefault="00861F0E"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Aus dem Hebelgesetz folgt: mp * rp = </w:t>
      </w:r>
      <w:proofErr w:type="spellStart"/>
      <w:r>
        <w:rPr>
          <w:rFonts w:ascii="Titillium Web" w:eastAsiaTheme="minorEastAsia" w:hAnsi="Titillium Web"/>
          <w:color w:val="000000"/>
          <w:sz w:val="27"/>
          <w:szCs w:val="27"/>
        </w:rPr>
        <w:t>ms</w:t>
      </w:r>
      <w:proofErr w:type="spellEnd"/>
      <w:r>
        <w:rPr>
          <w:rFonts w:ascii="Titillium Web" w:eastAsiaTheme="minorEastAsia" w:hAnsi="Titillium Web"/>
          <w:color w:val="000000"/>
          <w:sz w:val="27"/>
          <w:szCs w:val="27"/>
        </w:rPr>
        <w:t xml:space="preserve"> * </w:t>
      </w:r>
      <w:proofErr w:type="spellStart"/>
      <w:r>
        <w:rPr>
          <w:rFonts w:ascii="Titillium Web" w:eastAsiaTheme="minorEastAsia" w:hAnsi="Titillium Web"/>
          <w:color w:val="000000"/>
          <w:sz w:val="27"/>
          <w:szCs w:val="27"/>
        </w:rPr>
        <w:t>rs</w:t>
      </w:r>
      <w:proofErr w:type="spellEnd"/>
    </w:p>
    <w:p w14:paraId="4B3D4311" w14:textId="60F16D4C" w:rsidR="00861F0E" w:rsidRDefault="00E015F5"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Es gilt demnach</w:t>
      </w:r>
      <w:r w:rsidR="00FF2BE6">
        <w:rPr>
          <w:rFonts w:ascii="Titillium Web" w:eastAsiaTheme="minorEastAsia" w:hAnsi="Titillium Web"/>
          <w:color w:val="000000"/>
          <w:sz w:val="27"/>
          <w:szCs w:val="27"/>
        </w:rPr>
        <w:t>:</w:t>
      </w:r>
    </w:p>
    <w:p w14:paraId="3C01746E" w14:textId="3E1E433E" w:rsidR="00FF2BE6" w:rsidRPr="00433C9B" w:rsidRDefault="00FF2BE6"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
          <m:r>
            <w:rPr>
              <w:rFonts w:ascii="Cambria Math" w:eastAsiaTheme="minorEastAsia" w:hAnsi="Cambria Math"/>
              <w:color w:val="000000"/>
              <w:sz w:val="27"/>
              <w:szCs w:val="27"/>
            </w:rPr>
            <m:t xml:space="preserve">rp= </m:t>
          </m:r>
          <m:f>
            <m:fPr>
              <m:ctrlPr>
                <w:rPr>
                  <w:rFonts w:ascii="Cambria Math" w:eastAsiaTheme="minorEastAsia" w:hAnsi="Cambria Math"/>
                  <w:i/>
                  <w:color w:val="000000"/>
                  <w:sz w:val="27"/>
                  <w:szCs w:val="27"/>
                </w:rPr>
              </m:ctrlPr>
            </m:fPr>
            <m:num>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num>
            <m:den>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den>
          </m:f>
          <m:r>
            <w:rPr>
              <w:rFonts w:ascii="Cambria Math" w:eastAsiaTheme="minorEastAsia" w:hAnsi="Cambria Math"/>
              <w:color w:val="000000"/>
              <w:sz w:val="27"/>
              <w:szCs w:val="27"/>
            </w:rPr>
            <m:t>×r</m:t>
          </m:r>
        </m:oMath>
      </m:oMathPara>
    </w:p>
    <w:p w14:paraId="3A140D1B" w14:textId="77777777" w:rsidR="00433C9B" w:rsidRDefault="00433C9B" w:rsidP="00B4231C">
      <w:pPr>
        <w:shd w:val="clear" w:color="auto" w:fill="FFFFFF"/>
        <w:spacing w:after="0" w:afterAutospacing="1" w:line="240" w:lineRule="auto"/>
        <w:outlineLvl w:val="1"/>
        <w:rPr>
          <w:rFonts w:ascii="Titillium Web" w:eastAsiaTheme="minorEastAsia" w:hAnsi="Titillium Web"/>
          <w:color w:val="000000"/>
          <w:sz w:val="27"/>
          <w:szCs w:val="27"/>
        </w:rPr>
      </w:pPr>
    </w:p>
    <w:p w14:paraId="77458E2E" w14:textId="499A25F0" w:rsidR="00CA5F34" w:rsidRDefault="00433C9B" w:rsidP="00CA5F34">
      <w:pPr>
        <w:pStyle w:val="text-align-justify"/>
        <w:shd w:val="clear" w:color="auto" w:fill="FFFFFF"/>
        <w:spacing w:before="0" w:after="0"/>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Zerlegt man </w:t>
      </w:r>
      <w:r w:rsidR="008837BD">
        <w:rPr>
          <w:rFonts w:ascii="Titillium Web" w:eastAsiaTheme="minorEastAsia" w:hAnsi="Titillium Web"/>
          <w:color w:val="000000"/>
          <w:sz w:val="27"/>
          <w:szCs w:val="27"/>
        </w:rPr>
        <w:t xml:space="preserve">die </w:t>
      </w:r>
      <w:r w:rsidR="005E42A3">
        <w:rPr>
          <w:rFonts w:ascii="Titillium Web" w:eastAsiaTheme="minorEastAsia" w:hAnsi="Titillium Web"/>
          <w:color w:val="000000"/>
          <w:sz w:val="27"/>
          <w:szCs w:val="27"/>
        </w:rPr>
        <w:t>u</w:t>
      </w:r>
      <w:r w:rsidR="008837BD">
        <w:rPr>
          <w:rFonts w:ascii="Titillium Web" w:eastAsiaTheme="minorEastAsia" w:hAnsi="Titillium Web"/>
          <w:color w:val="000000"/>
          <w:sz w:val="27"/>
          <w:szCs w:val="27"/>
        </w:rPr>
        <w:t xml:space="preserve">mkreisende Bewegung in </w:t>
      </w:r>
      <w:r w:rsidR="005E42A3">
        <w:rPr>
          <w:rFonts w:ascii="Titillium Web" w:eastAsiaTheme="minorEastAsia" w:hAnsi="Titillium Web"/>
          <w:color w:val="000000"/>
          <w:sz w:val="27"/>
          <w:szCs w:val="27"/>
        </w:rPr>
        <w:t>i</w:t>
      </w:r>
      <w:r w:rsidR="008837BD">
        <w:rPr>
          <w:rFonts w:ascii="Titillium Web" w:eastAsiaTheme="minorEastAsia" w:hAnsi="Titillium Web"/>
          <w:color w:val="000000"/>
          <w:sz w:val="27"/>
          <w:szCs w:val="27"/>
        </w:rPr>
        <w:t xml:space="preserve">hre </w:t>
      </w:r>
      <w:r w:rsidR="005E42A3">
        <w:rPr>
          <w:rFonts w:ascii="Titillium Web" w:eastAsiaTheme="minorEastAsia" w:hAnsi="Titillium Web"/>
          <w:color w:val="000000"/>
          <w:sz w:val="27"/>
          <w:szCs w:val="27"/>
        </w:rPr>
        <w:t>l</w:t>
      </w:r>
      <w:r w:rsidR="008837BD">
        <w:rPr>
          <w:rFonts w:ascii="Titillium Web" w:eastAsiaTheme="minorEastAsia" w:hAnsi="Titillium Web"/>
          <w:color w:val="000000"/>
          <w:sz w:val="27"/>
          <w:szCs w:val="27"/>
        </w:rPr>
        <w:t xml:space="preserve">inearen </w:t>
      </w:r>
      <w:r w:rsidR="006E57A9">
        <w:rPr>
          <w:rFonts w:ascii="Titillium Web" w:eastAsiaTheme="minorEastAsia" w:hAnsi="Titillium Web"/>
          <w:color w:val="000000"/>
          <w:sz w:val="27"/>
          <w:szCs w:val="27"/>
        </w:rPr>
        <w:t xml:space="preserve">Bestandteile </w:t>
      </w:r>
      <w:r w:rsidR="006E57A9" w:rsidRPr="006E57A9">
        <w:rPr>
          <w:rFonts w:ascii="Titillium Web" w:eastAsiaTheme="minorEastAsia" w:hAnsi="Titillium Web"/>
          <w:color w:val="000000"/>
          <w:sz w:val="27"/>
          <w:szCs w:val="27"/>
        </w:rPr>
        <w:t>mit dem Schwerpunkt und die Kreisbewegungen um den gemeinsamen Schwerpunkt</w:t>
      </w:r>
      <w:r w:rsidR="00C24A5A">
        <w:rPr>
          <w:rFonts w:ascii="Titillium Web" w:eastAsiaTheme="minorEastAsia" w:hAnsi="Titillium Web"/>
          <w:color w:val="000000"/>
          <w:sz w:val="27"/>
          <w:szCs w:val="27"/>
        </w:rPr>
        <w:t xml:space="preserve">, bewirkt die </w:t>
      </w:r>
      <w:r w:rsidR="0049726C">
        <w:rPr>
          <w:rFonts w:ascii="Titillium Web" w:eastAsiaTheme="minorEastAsia" w:hAnsi="Titillium Web"/>
          <w:color w:val="000000"/>
          <w:sz w:val="27"/>
          <w:szCs w:val="27"/>
        </w:rPr>
        <w:t>erstere Kraft keine Beschleunigung, anders als bei der Kreisbewegung</w:t>
      </w:r>
      <w:r w:rsidR="00CA5F34">
        <w:rPr>
          <w:rFonts w:ascii="Titillium Web" w:eastAsiaTheme="minorEastAsia" w:hAnsi="Titillium Web"/>
          <w:color w:val="000000"/>
          <w:sz w:val="27"/>
          <w:szCs w:val="27"/>
        </w:rPr>
        <w:t>.</w:t>
      </w:r>
      <w:r w:rsidR="00CA5F34" w:rsidRPr="00CA5F34">
        <w:rPr>
          <w:rFonts w:ascii="Titillium Web" w:eastAsiaTheme="minorEastAsia" w:hAnsi="Titillium Web"/>
          <w:color w:val="000000"/>
          <w:sz w:val="27"/>
          <w:szCs w:val="27"/>
        </w:rPr>
        <w:t xml:space="preserve"> </w:t>
      </w:r>
      <w:r w:rsidR="00CA5F34">
        <w:rPr>
          <w:rFonts w:ascii="Titillium Web" w:eastAsiaTheme="minorEastAsia" w:hAnsi="Titillium Web"/>
          <w:color w:val="000000"/>
          <w:sz w:val="27"/>
          <w:szCs w:val="27"/>
        </w:rPr>
        <w:t xml:space="preserve">Wenn man </w:t>
      </w:r>
      <w:r w:rsidR="005B50A0">
        <w:rPr>
          <w:rFonts w:ascii="Titillium Web" w:eastAsiaTheme="minorEastAsia" w:hAnsi="Titillium Web"/>
          <w:color w:val="000000"/>
          <w:sz w:val="27"/>
          <w:szCs w:val="27"/>
        </w:rPr>
        <w:t>nur die Kraft auf den Planeten und nicht die gegengleiche Kraft auf die Sonne betrachtet, kann man folgendes erkennen</w:t>
      </w:r>
      <w:r w:rsidR="00025388">
        <w:rPr>
          <w:rFonts w:ascii="Titillium Web" w:eastAsiaTheme="minorEastAsia" w:hAnsi="Titillium Web"/>
          <w:color w:val="000000"/>
          <w:sz w:val="27"/>
          <w:szCs w:val="27"/>
        </w:rPr>
        <w:t>:</w:t>
      </w:r>
      <w:r w:rsidR="00CA5F34" w:rsidRPr="00CA5F34">
        <w:rPr>
          <w:rFonts w:ascii="Titillium Web" w:eastAsiaTheme="minorEastAsia" w:hAnsi="Titillium Web"/>
          <w:color w:val="000000"/>
          <w:sz w:val="27"/>
          <w:szCs w:val="27"/>
        </w:rPr>
        <w:br/>
        <w:t xml:space="preserve">Dabei ist die Gravitationskraft bestimmt durch den gegenseitigen Abstand r, die Zentralkraft aber durch den Abstand </w:t>
      </w:r>
      <w:proofErr w:type="spellStart"/>
      <w:r w:rsidR="00CA5F34" w:rsidRPr="00CA5F34">
        <w:rPr>
          <w:rFonts w:ascii="Titillium Web" w:eastAsiaTheme="minorEastAsia" w:hAnsi="Titillium Web"/>
          <w:color w:val="000000"/>
          <w:sz w:val="27"/>
          <w:szCs w:val="27"/>
        </w:rPr>
        <w:t>rP</w:t>
      </w:r>
      <w:proofErr w:type="spellEnd"/>
      <w:r w:rsidR="00CA5F34" w:rsidRPr="00CA5F34">
        <w:rPr>
          <w:rFonts w:ascii="Titillium Web" w:eastAsiaTheme="minorEastAsia" w:hAnsi="Titillium Web"/>
          <w:color w:val="000000"/>
          <w:sz w:val="27"/>
          <w:szCs w:val="27"/>
        </w:rPr>
        <w:t xml:space="preserve"> des Planeten vom </w:t>
      </w:r>
      <w:r w:rsidR="005B50A0">
        <w:rPr>
          <w:rFonts w:ascii="Titillium Web" w:eastAsiaTheme="minorEastAsia" w:hAnsi="Titillium Web"/>
          <w:color w:val="000000"/>
          <w:sz w:val="27"/>
          <w:szCs w:val="27"/>
        </w:rPr>
        <w:t xml:space="preserve">gemeinsamen </w:t>
      </w:r>
      <w:r w:rsidR="00CA5F34" w:rsidRPr="00CA5F34">
        <w:rPr>
          <w:rFonts w:ascii="Titillium Web" w:eastAsiaTheme="minorEastAsia" w:hAnsi="Titillium Web"/>
          <w:color w:val="000000"/>
          <w:sz w:val="27"/>
          <w:szCs w:val="27"/>
        </w:rPr>
        <w:t>Schwerpunkt.</w:t>
      </w:r>
    </w:p>
    <w:p w14:paraId="6A2E130D" w14:textId="77777777" w:rsidR="002E5F19" w:rsidRPr="00B5590B" w:rsidRDefault="0040223D" w:rsidP="002E5F19">
      <w:pPr>
        <w:shd w:val="clear" w:color="auto" w:fill="FFFFFF"/>
        <w:spacing w:after="0" w:afterAutospacing="1" w:line="240" w:lineRule="auto"/>
        <w:outlineLvl w:val="1"/>
        <w:rPr>
          <w:rFonts w:ascii="Titillium Web" w:eastAsiaTheme="minorEastAsia" w:hAnsi="Titillium Web"/>
          <w:color w:val="000000"/>
          <w:sz w:val="27"/>
          <w:szCs w:val="27"/>
        </w:rPr>
      </w:pPr>
      <m:oMathPara>
        <m:oMath>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F</m:t>
              </m:r>
            </m:e>
            <m:sub>
              <m:r>
                <w:rPr>
                  <w:rFonts w:ascii="Cambria Math" w:eastAsiaTheme="minorEastAsia" w:hAnsi="Cambria Math"/>
                  <w:color w:val="000000"/>
                  <w:sz w:val="27"/>
                  <w:szCs w:val="27"/>
                </w:rPr>
                <m:t>G</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F</m:t>
              </m:r>
            </m:e>
            <m:sub>
              <m:r>
                <w:rPr>
                  <w:rFonts w:ascii="Cambria Math" w:eastAsiaTheme="minorEastAsia" w:hAnsi="Cambria Math"/>
                  <w:color w:val="000000"/>
                  <w:sz w:val="27"/>
                  <w:szCs w:val="27"/>
                </w:rPr>
                <m:t>ZP</m:t>
              </m:r>
            </m:sub>
          </m:sSub>
        </m:oMath>
      </m:oMathPara>
    </w:p>
    <w:p w14:paraId="23702163" w14:textId="2682286C" w:rsidR="002E5F19" w:rsidRDefault="00045810" w:rsidP="00CA5F34">
      <w:pPr>
        <w:pStyle w:val="text-align-justify"/>
        <w:shd w:val="clear" w:color="auto" w:fill="FFFFFF"/>
        <w:spacing w:before="0" w:after="0"/>
        <w:rPr>
          <w:rFonts w:ascii="Titillium Web" w:eastAsiaTheme="minorEastAsia" w:hAnsi="Titillium Web"/>
          <w:color w:val="000000"/>
          <w:sz w:val="27"/>
          <w:szCs w:val="27"/>
        </w:rPr>
      </w:pPr>
      <m:oMathPara>
        <m:oMath>
          <m:r>
            <w:rPr>
              <w:rFonts w:ascii="Cambria Math" w:eastAsiaTheme="minorEastAsia" w:hAnsi="Cambria Math"/>
              <w:color w:val="000000"/>
              <w:sz w:val="27"/>
              <w:szCs w:val="27"/>
            </w:rPr>
            <m:t>G×</m:t>
          </m:r>
          <m:f>
            <m:fPr>
              <m:ctrlPr>
                <w:rPr>
                  <w:rFonts w:ascii="Cambria Math" w:eastAsiaTheme="minorEastAsia" w:hAnsi="Cambria Math"/>
                  <w:i/>
                  <w:color w:val="000000"/>
                  <w:sz w:val="27"/>
                  <w:szCs w:val="27"/>
                </w:rPr>
              </m:ctrlPr>
            </m:fPr>
            <m:num>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r</m:t>
                  </m:r>
                </m:e>
                <m:sup>
                  <m:r>
                    <w:rPr>
                      <w:rFonts w:ascii="Cambria Math" w:eastAsiaTheme="minorEastAsia" w:hAnsi="Cambria Math"/>
                      <w:color w:val="000000"/>
                      <w:sz w:val="27"/>
                      <w:szCs w:val="27"/>
                    </w:rPr>
                    <m:t>2</m:t>
                  </m:r>
                </m:sup>
              </m:sSup>
            </m:den>
          </m:f>
          <m:r>
            <w:rPr>
              <w:rFonts w:ascii="Cambria Math" w:eastAsiaTheme="minorEastAsia" w:hAnsi="Cambria Math"/>
              <w:color w:val="000000"/>
              <w:sz w:val="27"/>
              <w:szCs w:val="27"/>
            </w:rPr>
            <m:t xml:space="preserve">=  </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r>
            <w:rPr>
              <w:rFonts w:ascii="Cambria Math" w:eastAsiaTheme="minorEastAsia" w:hAnsi="Cambria Math"/>
              <w:color w:val="000000"/>
              <w:sz w:val="27"/>
              <w:szCs w:val="27"/>
            </w:rPr>
            <m:t>×</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ω</m:t>
              </m:r>
            </m:e>
            <m:sup>
              <m:r>
                <w:rPr>
                  <w:rFonts w:ascii="Cambria Math" w:eastAsiaTheme="minorEastAsia" w:hAnsi="Cambria Math"/>
                  <w:color w:val="000000"/>
                  <w:sz w:val="27"/>
                  <w:szCs w:val="27"/>
                </w:rPr>
                <m:t>2</m:t>
              </m:r>
            </m:sup>
          </m:sSup>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r</m:t>
              </m:r>
            </m:e>
            <m:sub>
              <m:r>
                <w:rPr>
                  <w:rFonts w:ascii="Cambria Math" w:eastAsiaTheme="minorEastAsia" w:hAnsi="Cambria Math"/>
                  <w:color w:val="000000"/>
                  <w:sz w:val="27"/>
                  <w:szCs w:val="27"/>
                </w:rPr>
                <m:t>p</m:t>
              </m:r>
            </m:sub>
          </m:sSub>
          <m:r>
            <w:rPr>
              <w:rFonts w:ascii="Cambria Math" w:eastAsiaTheme="minorEastAsia" w:hAnsi="Cambria Math"/>
              <w:color w:val="000000"/>
              <w:sz w:val="27"/>
              <w:szCs w:val="27"/>
            </w:rPr>
            <m:t xml:space="preserve"> =  </m:t>
          </m:r>
          <m:f>
            <m:fPr>
              <m:ctrlPr>
                <w:rPr>
                  <w:rFonts w:ascii="Cambria Math" w:eastAsiaTheme="minorEastAsia" w:hAnsi="Cambria Math"/>
                  <w:i/>
                  <w:color w:val="000000"/>
                  <w:sz w:val="27"/>
                  <w:szCs w:val="27"/>
                </w:rPr>
              </m:ctrlPr>
            </m:fPr>
            <m:num>
              <m:r>
                <w:rPr>
                  <w:rFonts w:ascii="Cambria Math" w:eastAsiaTheme="minorEastAsia" w:hAnsi="Cambria Math"/>
                  <w:color w:val="000000"/>
                  <w:sz w:val="27"/>
                  <w:szCs w:val="27"/>
                </w:rPr>
                <m:t>4</m:t>
              </m:r>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π</m:t>
                  </m:r>
                </m:e>
                <m:sup>
                  <m:r>
                    <w:rPr>
                      <w:rFonts w:ascii="Cambria Math" w:eastAsiaTheme="minorEastAsia" w:hAnsi="Cambria Math"/>
                      <w:color w:val="000000"/>
                      <w:sz w:val="27"/>
                      <w:szCs w:val="27"/>
                    </w:rPr>
                    <m:t>2</m:t>
                  </m:r>
                </m:sup>
              </m:sSup>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T</m:t>
                  </m:r>
                </m:e>
                <m:sup>
                  <m:r>
                    <w:rPr>
                      <w:rFonts w:ascii="Cambria Math" w:eastAsiaTheme="minorEastAsia" w:hAnsi="Cambria Math"/>
                      <w:color w:val="000000"/>
                      <w:sz w:val="27"/>
                      <w:szCs w:val="27"/>
                    </w:rPr>
                    <m:t>2</m:t>
                  </m:r>
                </m:sup>
              </m:sSup>
            </m:den>
          </m:f>
          <m:r>
            <w:rPr>
              <w:rFonts w:ascii="Cambria Math" w:eastAsiaTheme="minorEastAsia" w:hAnsi="Cambria Math"/>
              <w:color w:val="000000"/>
              <w:sz w:val="27"/>
              <w:szCs w:val="27"/>
            </w:rPr>
            <m:t>×</m:t>
          </m:r>
          <m:f>
            <m:fPr>
              <m:ctrlPr>
                <w:rPr>
                  <w:rFonts w:ascii="Cambria Math" w:eastAsiaTheme="minorEastAsia" w:hAnsi="Cambria Math"/>
                  <w:i/>
                  <w:color w:val="000000"/>
                  <w:sz w:val="27"/>
                  <w:szCs w:val="27"/>
                </w:rPr>
              </m:ctrlPr>
            </m:fPr>
            <m:num>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num>
            <m:den>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den>
          </m:f>
          <m:r>
            <w:rPr>
              <w:rFonts w:ascii="Cambria Math" w:eastAsiaTheme="minorEastAsia" w:hAnsi="Cambria Math"/>
              <w:color w:val="000000"/>
              <w:sz w:val="27"/>
              <w:szCs w:val="27"/>
            </w:rPr>
            <m:t>×r</m:t>
          </m:r>
        </m:oMath>
      </m:oMathPara>
    </w:p>
    <w:p w14:paraId="45A1C5CD" w14:textId="77777777" w:rsidR="002E5F19" w:rsidRDefault="002E5F19" w:rsidP="00CA5F34">
      <w:pPr>
        <w:pStyle w:val="text-align-justify"/>
        <w:shd w:val="clear" w:color="auto" w:fill="FFFFFF"/>
        <w:spacing w:before="0" w:after="0"/>
        <w:rPr>
          <w:rFonts w:ascii="ffmilowebprolight" w:hAnsi="ffmilowebprolight"/>
          <w:color w:val="000000"/>
        </w:rPr>
      </w:pPr>
    </w:p>
    <w:p w14:paraId="32D39FD6" w14:textId="1540B18D" w:rsidR="00F95D38" w:rsidRDefault="0040223D" w:rsidP="00B4231C">
      <w:pPr>
        <w:shd w:val="clear" w:color="auto" w:fill="FFFFFF"/>
        <w:spacing w:after="0" w:afterAutospacing="1" w:line="240" w:lineRule="auto"/>
        <w:outlineLvl w:val="1"/>
        <w:rPr>
          <w:rFonts w:ascii="Titillium Web" w:eastAsiaTheme="minorEastAsia" w:hAnsi="Titillium Web"/>
          <w:color w:val="000000"/>
          <w:kern w:val="0"/>
          <w:sz w:val="27"/>
          <w:szCs w:val="27"/>
          <w:lang w:eastAsia="de-DE"/>
          <w14:ligatures w14:val="none"/>
        </w:rPr>
      </w:pPr>
      <m:oMath>
        <m:f>
          <m:fPr>
            <m:ctrlPr>
              <w:rPr>
                <w:rFonts w:ascii="Cambria Math" w:eastAsiaTheme="minorEastAsia" w:hAnsi="Cambria Math" w:cs="Times New Roman"/>
                <w:i/>
                <w:color w:val="000000"/>
                <w:kern w:val="0"/>
                <w:sz w:val="27"/>
                <w:szCs w:val="27"/>
                <w:lang w:eastAsia="de-DE"/>
                <w14:ligatures w14:val="none"/>
              </w:rPr>
            </m:ctrlPr>
          </m:fPr>
          <m:num>
            <m:sSub>
              <m:sSubPr>
                <m:ctrlPr>
                  <w:rPr>
                    <w:rFonts w:ascii="Cambria Math" w:eastAsiaTheme="minorEastAsia" w:hAnsi="Cambria Math" w:cs="Times New Roman"/>
                    <w:i/>
                    <w:color w:val="000000"/>
                    <w:kern w:val="0"/>
                    <w:sz w:val="27"/>
                    <w:szCs w:val="27"/>
                    <w:lang w:eastAsia="de-DE"/>
                    <w14:ligatures w14:val="none"/>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cs="Times New Roman"/>
                    <w:i/>
                    <w:color w:val="000000"/>
                    <w:kern w:val="0"/>
                    <w:sz w:val="27"/>
                    <w:szCs w:val="27"/>
                    <w:lang w:eastAsia="de-DE"/>
                    <w14:ligatures w14:val="none"/>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num>
          <m:den>
            <m:sSub>
              <m:sSubPr>
                <m:ctrlPr>
                  <w:rPr>
                    <w:rFonts w:ascii="Cambria Math" w:eastAsiaTheme="minorEastAsia" w:hAnsi="Cambria Math" w:cs="Times New Roman"/>
                    <w:i/>
                    <w:color w:val="000000"/>
                    <w:kern w:val="0"/>
                    <w:sz w:val="27"/>
                    <w:szCs w:val="27"/>
                    <w:lang w:eastAsia="de-DE"/>
                    <w14:ligatures w14:val="none"/>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r>
              <w:rPr>
                <w:rFonts w:ascii="Cambria Math" w:eastAsiaTheme="minorEastAsia" w:hAnsi="Cambria Math"/>
                <w:color w:val="000000"/>
                <w:sz w:val="27"/>
                <w:szCs w:val="27"/>
              </w:rPr>
              <m:t>+</m:t>
            </m:r>
            <m:sSub>
              <m:sSubPr>
                <m:ctrlPr>
                  <w:rPr>
                    <w:rFonts w:ascii="Cambria Math" w:eastAsiaTheme="minorEastAsia" w:hAnsi="Cambria Math" w:cs="Times New Roman"/>
                    <w:i/>
                    <w:color w:val="000000"/>
                    <w:kern w:val="0"/>
                    <w:sz w:val="27"/>
                    <w:szCs w:val="27"/>
                    <w:lang w:eastAsia="de-DE"/>
                    <w14:ligatures w14:val="none"/>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den>
        </m:f>
      </m:oMath>
      <w:r w:rsidR="008F32AA" w:rsidRPr="008F32AA">
        <w:rPr>
          <w:rFonts w:ascii="Titillium Web" w:eastAsiaTheme="minorEastAsia" w:hAnsi="Titillium Web"/>
          <w:color w:val="000000"/>
          <w:kern w:val="0"/>
          <w:sz w:val="27"/>
          <w:szCs w:val="27"/>
          <w:lang w:eastAsia="de-DE"/>
          <w14:ligatures w14:val="none"/>
        </w:rPr>
        <w:t xml:space="preserve">  </w:t>
      </w:r>
      <w:r w:rsidR="00650D4B">
        <w:rPr>
          <w:rFonts w:ascii="Titillium Web" w:eastAsiaTheme="minorEastAsia" w:hAnsi="Titillium Web"/>
          <w:color w:val="000000"/>
          <w:kern w:val="0"/>
          <w:sz w:val="27"/>
          <w:szCs w:val="27"/>
          <w:lang w:eastAsia="de-DE"/>
          <w14:ligatures w14:val="none"/>
        </w:rPr>
        <w:t>i</w:t>
      </w:r>
      <w:r w:rsidR="008F32AA" w:rsidRPr="008F32AA">
        <w:rPr>
          <w:rFonts w:ascii="Titillium Web" w:eastAsiaTheme="minorEastAsia" w:hAnsi="Titillium Web"/>
          <w:color w:val="000000"/>
          <w:kern w:val="0"/>
          <w:sz w:val="27"/>
          <w:szCs w:val="27"/>
          <w:lang w:eastAsia="de-DE"/>
          <w14:ligatures w14:val="none"/>
        </w:rPr>
        <w:t>st</w:t>
      </w:r>
      <w:r w:rsidR="008F32AA">
        <w:rPr>
          <w:rFonts w:ascii="Titillium Web" w:eastAsiaTheme="minorEastAsia" w:hAnsi="Titillium Web"/>
          <w:color w:val="000000"/>
          <w:kern w:val="0"/>
          <w:sz w:val="27"/>
          <w:szCs w:val="27"/>
          <w:lang w:eastAsia="de-DE"/>
          <w14:ligatures w14:val="none"/>
        </w:rPr>
        <w:t xml:space="preserve"> </w:t>
      </w:r>
      <w:r w:rsidR="009473D9">
        <w:rPr>
          <w:rFonts w:ascii="Titillium Web" w:eastAsiaTheme="minorEastAsia" w:hAnsi="Titillium Web"/>
          <w:color w:val="000000"/>
          <w:kern w:val="0"/>
          <w:sz w:val="27"/>
          <w:szCs w:val="27"/>
          <w:lang w:eastAsia="de-DE"/>
          <w14:ligatures w14:val="none"/>
        </w:rPr>
        <w:t>eine</w:t>
      </w:r>
      <w:r w:rsidR="008F32AA">
        <w:rPr>
          <w:rFonts w:ascii="Titillium Web" w:eastAsiaTheme="minorEastAsia" w:hAnsi="Titillium Web"/>
          <w:color w:val="000000"/>
          <w:kern w:val="0"/>
          <w:sz w:val="27"/>
          <w:szCs w:val="27"/>
          <w:lang w:eastAsia="de-DE"/>
          <w14:ligatures w14:val="none"/>
        </w:rPr>
        <w:t xml:space="preserve"> nicht reale Masse. Sie ist also fiktiv. Man nennt si</w:t>
      </w:r>
      <w:r w:rsidR="003A5FF9">
        <w:rPr>
          <w:rFonts w:ascii="Titillium Web" w:eastAsiaTheme="minorEastAsia" w:hAnsi="Titillium Web"/>
          <w:color w:val="000000"/>
          <w:kern w:val="0"/>
          <w:sz w:val="27"/>
          <w:szCs w:val="27"/>
          <w:lang w:eastAsia="de-DE"/>
          <w14:ligatures w14:val="none"/>
        </w:rPr>
        <w:t>e reduzierte Masse.</w:t>
      </w:r>
      <w:r w:rsidR="003B0448">
        <w:rPr>
          <w:rFonts w:ascii="Titillium Web" w:eastAsiaTheme="minorEastAsia" w:hAnsi="Titillium Web"/>
          <w:color w:val="000000"/>
          <w:kern w:val="0"/>
          <w:sz w:val="27"/>
          <w:szCs w:val="27"/>
          <w:lang w:eastAsia="de-DE"/>
          <w14:ligatures w14:val="none"/>
        </w:rPr>
        <w:t xml:space="preserve"> Sie überträgt dieselbe Kraft auf eine Masse, </w:t>
      </w:r>
      <w:r w:rsidR="00012986">
        <w:rPr>
          <w:rFonts w:ascii="Titillium Web" w:eastAsiaTheme="minorEastAsia" w:hAnsi="Titillium Web"/>
          <w:color w:val="000000"/>
          <w:kern w:val="0"/>
          <w:sz w:val="27"/>
          <w:szCs w:val="27"/>
          <w:lang w:eastAsia="de-DE"/>
          <w14:ligatures w14:val="none"/>
        </w:rPr>
        <w:t>hier</w:t>
      </w:r>
      <w:r w:rsidR="003B0448">
        <w:rPr>
          <w:rFonts w:ascii="Titillium Web" w:eastAsiaTheme="minorEastAsia" w:hAnsi="Titillium Web"/>
          <w:color w:val="000000"/>
          <w:kern w:val="0"/>
          <w:sz w:val="27"/>
          <w:szCs w:val="27"/>
          <w:lang w:eastAsia="de-DE"/>
          <w14:ligatures w14:val="none"/>
        </w:rPr>
        <w:t xml:space="preserve"> mp</w:t>
      </w:r>
      <w:r w:rsidR="00724AC6">
        <w:rPr>
          <w:rFonts w:ascii="Titillium Web" w:eastAsiaTheme="minorEastAsia" w:hAnsi="Titillium Web"/>
          <w:color w:val="000000"/>
          <w:kern w:val="0"/>
          <w:sz w:val="27"/>
          <w:szCs w:val="27"/>
          <w:lang w:eastAsia="de-DE"/>
          <w14:ligatures w14:val="none"/>
        </w:rPr>
        <w:t xml:space="preserve"> die den Abstand rp besitzt wie auf die reduzierte Masse </w:t>
      </w:r>
      <w:r w:rsidR="00012986">
        <w:rPr>
          <w:rFonts w:ascii="Titillium Web" w:eastAsiaTheme="minorEastAsia" w:hAnsi="Titillium Web"/>
          <w:color w:val="000000"/>
          <w:kern w:val="0"/>
          <w:sz w:val="27"/>
          <w:szCs w:val="27"/>
          <w:lang w:eastAsia="de-DE"/>
          <w14:ligatures w14:val="none"/>
        </w:rPr>
        <w:t>mit dem abstand r. Daraus folgt:</w:t>
      </w:r>
    </w:p>
    <w:p w14:paraId="30DA8C8E" w14:textId="77777777" w:rsidR="00F95D38" w:rsidRDefault="00F95D38" w:rsidP="00B4231C">
      <w:pPr>
        <w:shd w:val="clear" w:color="auto" w:fill="FFFFFF"/>
        <w:spacing w:after="0" w:afterAutospacing="1" w:line="240" w:lineRule="auto"/>
        <w:outlineLvl w:val="1"/>
        <w:rPr>
          <w:rFonts w:ascii="Titillium Web" w:eastAsiaTheme="minorEastAsia" w:hAnsi="Titillium Web"/>
          <w:color w:val="000000"/>
          <w:kern w:val="0"/>
          <w:sz w:val="27"/>
          <w:szCs w:val="27"/>
          <w:lang w:eastAsia="de-DE"/>
          <w14:ligatures w14:val="none"/>
        </w:rPr>
      </w:pPr>
    </w:p>
    <w:p w14:paraId="248676D4" w14:textId="738D2638" w:rsidR="000911B7" w:rsidRPr="00887F66" w:rsidRDefault="0040223D" w:rsidP="00B4231C">
      <w:pPr>
        <w:shd w:val="clear" w:color="auto" w:fill="FFFFFF"/>
        <w:spacing w:after="0" w:afterAutospacing="1" w:line="240" w:lineRule="auto"/>
        <w:outlineLvl w:val="1"/>
        <w:rPr>
          <w:rFonts w:ascii="Titillium Web" w:eastAsiaTheme="minorEastAsia" w:hAnsi="Titillium Web"/>
          <w:color w:val="000000"/>
          <w:sz w:val="27"/>
          <w:szCs w:val="27"/>
        </w:rPr>
      </w:pPr>
      <m:oMathPara>
        <m:oMathParaPr>
          <m:jc m:val="left"/>
        </m:oMathParaPr>
        <m:oMath>
          <m:f>
            <m:fPr>
              <m:ctrlPr>
                <w:rPr>
                  <w:rFonts w:ascii="Cambria Math" w:eastAsiaTheme="minorEastAsia" w:hAnsi="Cambria Math"/>
                  <w:i/>
                  <w:color w:val="000000"/>
                  <w:sz w:val="27"/>
                  <w:szCs w:val="27"/>
                </w:rPr>
              </m:ctrlPr>
            </m:fPr>
            <m:num>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T</m:t>
                  </m:r>
                </m:e>
                <m:sup>
                  <m:r>
                    <w:rPr>
                      <w:rFonts w:ascii="Cambria Math" w:eastAsiaTheme="minorEastAsia" w:hAnsi="Cambria Math"/>
                      <w:color w:val="000000"/>
                      <w:sz w:val="27"/>
                      <w:szCs w:val="27"/>
                    </w:rPr>
                    <m:t>2</m:t>
                  </m:r>
                </m:sup>
              </m:sSup>
            </m:num>
            <m:den>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r</m:t>
                  </m:r>
                </m:e>
                <m:sup>
                  <m:r>
                    <w:rPr>
                      <w:rFonts w:ascii="Cambria Math" w:eastAsiaTheme="minorEastAsia" w:hAnsi="Cambria Math"/>
                      <w:color w:val="000000"/>
                      <w:sz w:val="27"/>
                      <w:szCs w:val="27"/>
                    </w:rPr>
                    <m:t>3</m:t>
                  </m:r>
                </m:sup>
              </m:sSup>
            </m:den>
          </m:f>
          <m:r>
            <w:rPr>
              <w:rFonts w:ascii="Cambria Math" w:eastAsiaTheme="minorEastAsia" w:hAnsi="Cambria Math"/>
              <w:color w:val="000000"/>
              <w:sz w:val="27"/>
              <w:szCs w:val="27"/>
            </w:rPr>
            <m:t xml:space="preserve">= </m:t>
          </m:r>
          <m:f>
            <m:fPr>
              <m:ctrlPr>
                <w:rPr>
                  <w:rFonts w:ascii="Cambria Math" w:eastAsiaTheme="minorEastAsia" w:hAnsi="Cambria Math"/>
                  <w:i/>
                  <w:color w:val="000000"/>
                  <w:sz w:val="27"/>
                  <w:szCs w:val="27"/>
                </w:rPr>
              </m:ctrlPr>
            </m:fPr>
            <m:num>
              <m:sSup>
                <m:sSupPr>
                  <m:ctrlPr>
                    <w:rPr>
                      <w:rFonts w:ascii="Cambria Math" w:eastAsiaTheme="minorEastAsia" w:hAnsi="Cambria Math"/>
                      <w:i/>
                      <w:color w:val="000000"/>
                      <w:sz w:val="27"/>
                      <w:szCs w:val="27"/>
                    </w:rPr>
                  </m:ctrlPr>
                </m:sSupPr>
                <m:e>
                  <m:r>
                    <w:rPr>
                      <w:rFonts w:ascii="Cambria Math" w:eastAsiaTheme="minorEastAsia" w:hAnsi="Cambria Math"/>
                      <w:color w:val="000000"/>
                      <w:sz w:val="27"/>
                      <w:szCs w:val="27"/>
                    </w:rPr>
                    <m:t>4</m:t>
                  </m:r>
                  <m:r>
                    <w:rPr>
                      <w:rFonts w:ascii="Cambria Math" w:eastAsiaTheme="minorEastAsia" w:hAnsi="Cambria Math"/>
                      <w:color w:val="000000"/>
                      <w:sz w:val="27"/>
                      <w:szCs w:val="27"/>
                    </w:rPr>
                    <m:t>π</m:t>
                  </m:r>
                </m:e>
                <m:sup>
                  <m:r>
                    <w:rPr>
                      <w:rFonts w:ascii="Cambria Math" w:eastAsiaTheme="minorEastAsia" w:hAnsi="Cambria Math"/>
                      <w:color w:val="000000"/>
                      <w:sz w:val="27"/>
                      <w:szCs w:val="27"/>
                    </w:rPr>
                    <m:t>2</m:t>
                  </m:r>
                </m:sup>
              </m:sSup>
            </m:num>
            <m:den>
              <m:r>
                <w:rPr>
                  <w:rFonts w:ascii="Cambria Math" w:eastAsiaTheme="minorEastAsia" w:hAnsi="Cambria Math"/>
                  <w:color w:val="000000"/>
                  <w:sz w:val="27"/>
                  <w:szCs w:val="27"/>
                </w:rPr>
                <m:t>G</m:t>
              </m:r>
              <m:d>
                <m:dPr>
                  <m:ctrlPr>
                    <w:rPr>
                      <w:rFonts w:ascii="Cambria Math" w:eastAsiaTheme="minorEastAsia" w:hAnsi="Cambria Math"/>
                      <w:i/>
                      <w:color w:val="000000"/>
                      <w:sz w:val="27"/>
                      <w:szCs w:val="27"/>
                    </w:rPr>
                  </m:ctrlPr>
                </m:dPr>
                <m:e>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m:t>
                      </m:r>
                    </m:e>
                    <m:sub>
                      <m:r>
                        <w:rPr>
                          <w:rFonts w:ascii="Cambria Math" w:eastAsiaTheme="minorEastAsia" w:hAnsi="Cambria Math"/>
                          <w:color w:val="000000"/>
                          <w:sz w:val="27"/>
                          <w:szCs w:val="27"/>
                        </w:rPr>
                        <m:t>s</m:t>
                      </m:r>
                    </m:sub>
                  </m:sSub>
                  <m:sSub>
                    <m:sSubPr>
                      <m:ctrlPr>
                        <w:rPr>
                          <w:rFonts w:ascii="Cambria Math" w:eastAsiaTheme="minorEastAsia" w:hAnsi="Cambria Math"/>
                          <w:i/>
                          <w:color w:val="000000"/>
                          <w:sz w:val="27"/>
                          <w:szCs w:val="27"/>
                        </w:rPr>
                      </m:ctrlPr>
                    </m:sSubPr>
                    <m:e>
                      <m:r>
                        <w:rPr>
                          <w:rFonts w:ascii="Cambria Math" w:eastAsiaTheme="minorEastAsia" w:hAnsi="Cambria Math"/>
                          <w:color w:val="000000"/>
                          <w:sz w:val="27"/>
                          <w:szCs w:val="27"/>
                        </w:rPr>
                        <m:t>×</m:t>
                      </m:r>
                      <m:r>
                        <w:rPr>
                          <w:rFonts w:ascii="Cambria Math" w:eastAsiaTheme="minorEastAsia" w:hAnsi="Cambria Math"/>
                          <w:color w:val="000000"/>
                          <w:sz w:val="27"/>
                          <w:szCs w:val="27"/>
                        </w:rPr>
                        <m:t>m</m:t>
                      </m:r>
                    </m:e>
                    <m:sub>
                      <m:r>
                        <w:rPr>
                          <w:rFonts w:ascii="Cambria Math" w:eastAsiaTheme="minorEastAsia" w:hAnsi="Cambria Math"/>
                          <w:color w:val="000000"/>
                          <w:sz w:val="27"/>
                          <w:szCs w:val="27"/>
                        </w:rPr>
                        <m:t>p</m:t>
                      </m:r>
                    </m:sub>
                  </m:sSub>
                </m:e>
              </m:d>
            </m:den>
          </m:f>
        </m:oMath>
      </m:oMathPara>
    </w:p>
    <w:p w14:paraId="1AAA183F" w14:textId="77777777" w:rsidR="00887F66" w:rsidRDefault="00887F66" w:rsidP="00B4231C">
      <w:pPr>
        <w:shd w:val="clear" w:color="auto" w:fill="FFFFFF"/>
        <w:spacing w:after="0" w:afterAutospacing="1" w:line="240" w:lineRule="auto"/>
        <w:outlineLvl w:val="1"/>
        <w:rPr>
          <w:rFonts w:ascii="Titillium Web" w:eastAsiaTheme="minorEastAsia" w:hAnsi="Titillium Web"/>
          <w:color w:val="000000"/>
          <w:sz w:val="27"/>
          <w:szCs w:val="27"/>
        </w:rPr>
      </w:pPr>
    </w:p>
    <w:p w14:paraId="29B6AB72" w14:textId="50ABCD89" w:rsidR="00887F66" w:rsidRPr="008F32AA" w:rsidRDefault="00887F66" w:rsidP="00B4231C">
      <w:pPr>
        <w:shd w:val="clear" w:color="auto" w:fill="FFFFFF"/>
        <w:spacing w:after="0" w:afterAutospacing="1" w:line="240" w:lineRule="auto"/>
        <w:outlineLvl w:val="1"/>
        <w:rPr>
          <w:rFonts w:ascii="Titillium Web" w:eastAsiaTheme="minorEastAsia" w:hAnsi="Titillium Web"/>
          <w:color w:val="000000"/>
          <w:sz w:val="27"/>
          <w:szCs w:val="27"/>
        </w:rPr>
      </w:pPr>
      <w:r>
        <w:rPr>
          <w:rFonts w:ascii="Titillium Web" w:eastAsiaTheme="minorEastAsia" w:hAnsi="Titillium Web"/>
          <w:color w:val="000000"/>
          <w:sz w:val="27"/>
          <w:szCs w:val="27"/>
        </w:rPr>
        <w:t xml:space="preserve">Dies gilt bei Szenarien, </w:t>
      </w:r>
      <w:r w:rsidR="00261D54">
        <w:rPr>
          <w:rFonts w:ascii="Titillium Web" w:eastAsiaTheme="minorEastAsia" w:hAnsi="Titillium Web"/>
          <w:color w:val="000000"/>
          <w:sz w:val="27"/>
          <w:szCs w:val="27"/>
        </w:rPr>
        <w:t>bei denen die Masse der Sonne deutlich grösser als die Masse des Planeten ist. Konkret bei Ellipsenbahnen ist das r als a zu verstehen.</w:t>
      </w:r>
    </w:p>
    <w:p w14:paraId="734B5707" w14:textId="77777777" w:rsidR="00A44FDB" w:rsidRPr="008F32AA" w:rsidRDefault="00A44FDB" w:rsidP="00B4231C">
      <w:pPr>
        <w:shd w:val="clear" w:color="auto" w:fill="FFFFFF"/>
        <w:spacing w:after="0" w:afterAutospacing="1" w:line="240" w:lineRule="auto"/>
        <w:outlineLvl w:val="1"/>
        <w:rPr>
          <w:rFonts w:ascii="Titillium Web" w:eastAsiaTheme="minorEastAsia" w:hAnsi="Titillium Web"/>
          <w:color w:val="000000"/>
          <w:sz w:val="27"/>
          <w:szCs w:val="27"/>
        </w:rPr>
      </w:pPr>
    </w:p>
    <w:p w14:paraId="4CCBD1E2" w14:textId="77777777" w:rsidR="00A44FDB" w:rsidRPr="008F32AA" w:rsidRDefault="00A44FDB" w:rsidP="00B4231C">
      <w:pPr>
        <w:shd w:val="clear" w:color="auto" w:fill="FFFFFF"/>
        <w:spacing w:after="0" w:afterAutospacing="1" w:line="240" w:lineRule="auto"/>
        <w:outlineLvl w:val="1"/>
        <w:rPr>
          <w:rFonts w:ascii="Titillium Web" w:hAnsi="Titillium Web"/>
          <w:color w:val="000000"/>
          <w:sz w:val="27"/>
          <w:szCs w:val="27"/>
        </w:rPr>
      </w:pPr>
    </w:p>
    <w:p w14:paraId="1C299188" w14:textId="77777777" w:rsidR="00711B4B" w:rsidRDefault="00711B4B" w:rsidP="00711B4B">
      <w:r>
        <w:t>Ellipse:</w:t>
      </w:r>
    </w:p>
    <w:p w14:paraId="01C0BED0" w14:textId="72B6E0EC" w:rsidR="00711B4B" w:rsidRDefault="00711B4B" w:rsidP="00711B4B">
      <w:r>
        <w:t xml:space="preserve">Eine Ellipse besitzt zwei Brennpunkte, die auf der großen Halbachse liegen. Die </w:t>
      </w:r>
      <w:proofErr w:type="spellStart"/>
      <w:r w:rsidR="00316B22">
        <w:t>g</w:t>
      </w:r>
      <w:r>
        <w:t>rosse</w:t>
      </w:r>
      <w:proofErr w:type="spellEnd"/>
      <w:r>
        <w:t xml:space="preserve"> </w:t>
      </w:r>
      <w:r w:rsidR="00316B22">
        <w:t>H</w:t>
      </w:r>
      <w:r>
        <w:t xml:space="preserve">albachse ist </w:t>
      </w:r>
      <w:r w:rsidR="00357936">
        <w:t xml:space="preserve">die </w:t>
      </w:r>
      <w:r>
        <w:t>Hälfte der längsten Strecke</w:t>
      </w:r>
      <w:r w:rsidR="00F65E77">
        <w:t>,</w:t>
      </w:r>
      <w:r>
        <w:t xml:space="preserve"> die durch den Mittelpunkt einer Ellipse </w:t>
      </w:r>
      <w:r w:rsidR="00BB77C3">
        <w:t>geht. Senkrecht</w:t>
      </w:r>
      <w:r>
        <w:t xml:space="preserve"> zur </w:t>
      </w:r>
      <w:r w:rsidR="006B14BE">
        <w:t>g</w:t>
      </w:r>
      <w:r>
        <w:t xml:space="preserve">roßen Halbachse steht die kleine Halbachse, welche die </w:t>
      </w:r>
      <w:r w:rsidR="00674C76">
        <w:t>Hälfte</w:t>
      </w:r>
      <w:r>
        <w:t xml:space="preserve"> des kleinsten Durchmessers einer Ellipse beschreibt und ebenfalls durch den Mittelpunkt </w:t>
      </w:r>
      <w:r w:rsidR="00674C76">
        <w:t>verläuft.</w:t>
      </w:r>
      <w:r>
        <w:t xml:space="preserve"> </w:t>
      </w:r>
      <w:r w:rsidR="0000549E">
        <w:t>Diese</w:t>
      </w:r>
      <w:r>
        <w:t xml:space="preserve"> steht immer im Winkel von 90 Grad zur </w:t>
      </w:r>
      <w:proofErr w:type="spellStart"/>
      <w:r>
        <w:t>grossen</w:t>
      </w:r>
      <w:proofErr w:type="spellEnd"/>
      <w:r>
        <w:t xml:space="preserve"> Halbachse.  Wenn von einem der </w:t>
      </w:r>
      <w:r w:rsidR="0000549E">
        <w:t>b</w:t>
      </w:r>
      <w:r>
        <w:t>eiden Brennpunkte Strahlen in jede Richtung gezogen werden, die von der Ellipse abpralle</w:t>
      </w:r>
      <w:r w:rsidR="00363A29">
        <w:t>n</w:t>
      </w:r>
      <w:r>
        <w:t xml:space="preserve">, landen alle Strahlen im anderen Brennpunkt. Anders </w:t>
      </w:r>
      <w:r w:rsidR="00363A29">
        <w:t>f</w:t>
      </w:r>
      <w:r>
        <w:t>ormuliert</w:t>
      </w:r>
      <w:r w:rsidR="000F2DC4">
        <w:t xml:space="preserve">, </w:t>
      </w:r>
      <w:r w:rsidR="004F08B4">
        <w:t>sind</w:t>
      </w:r>
      <w:r>
        <w:t xml:space="preserve"> die Länge</w:t>
      </w:r>
      <w:r w:rsidR="004F08B4">
        <w:t>n</w:t>
      </w:r>
      <w:r>
        <w:t xml:space="preserve"> de</w:t>
      </w:r>
      <w:r w:rsidR="009D75E9">
        <w:t>r</w:t>
      </w:r>
      <w:r>
        <w:t xml:space="preserve"> dabei entstehenden Dreieck</w:t>
      </w:r>
      <w:r w:rsidR="009D75E9">
        <w:t>e</w:t>
      </w:r>
      <w:r>
        <w:t xml:space="preserve"> </w:t>
      </w:r>
      <w:r w:rsidR="00FF5183">
        <w:t>k</w:t>
      </w:r>
      <w:r>
        <w:t>onstant. Dies kann man mit der Gärtnerkonstruktion veranschaulichen</w:t>
      </w:r>
      <w:proofErr w:type="gramStart"/>
      <w:r>
        <w:t>:  (</w:t>
      </w:r>
      <w:proofErr w:type="gramEnd"/>
      <w:r>
        <w:t>Bild zeigen)</w:t>
      </w:r>
    </w:p>
    <w:p w14:paraId="5A64F213" w14:textId="6BD5305D" w:rsidR="00711B4B" w:rsidRDefault="00711B4B" w:rsidP="00711B4B">
      <w:r>
        <w:t xml:space="preserve">Himmelskörper bewegen sich auf einer Ellipsenbahn um den Masseschwerpunkt des Systems. Das Aphel ist der Punkt auf der Ellipse, an dem der </w:t>
      </w:r>
      <w:r w:rsidR="00C24F9A">
        <w:t>Planet</w:t>
      </w:r>
      <w:r>
        <w:t xml:space="preserve"> </w:t>
      </w:r>
      <w:r w:rsidR="00162427">
        <w:t xml:space="preserve">die </w:t>
      </w:r>
      <w:proofErr w:type="spellStart"/>
      <w:r w:rsidR="00162427">
        <w:t>grösste</w:t>
      </w:r>
      <w:proofErr w:type="spellEnd"/>
      <w:r w:rsidR="00162427">
        <w:t xml:space="preserve"> Entfernung </w:t>
      </w:r>
      <w:r>
        <w:t xml:space="preserve">von </w:t>
      </w:r>
      <w:r w:rsidR="00C24F9A">
        <w:t>der Sonne</w:t>
      </w:r>
      <w:r>
        <w:t xml:space="preserve"> </w:t>
      </w:r>
      <w:r w:rsidR="00DF4D58">
        <w:t>hat</w:t>
      </w:r>
      <w:r>
        <w:t xml:space="preserve">, </w:t>
      </w:r>
      <w:r w:rsidR="006441E3">
        <w:t>wobei</w:t>
      </w:r>
      <w:r w:rsidR="0079139A">
        <w:t xml:space="preserve"> </w:t>
      </w:r>
      <w:r w:rsidR="004A13C9">
        <w:t xml:space="preserve">beide </w:t>
      </w:r>
      <w:r w:rsidR="006441E3">
        <w:t xml:space="preserve">sich </w:t>
      </w:r>
      <w:r>
        <w:t xml:space="preserve">um </w:t>
      </w:r>
      <w:r w:rsidR="0079139A">
        <w:t>denselben</w:t>
      </w:r>
      <w:r>
        <w:t xml:space="preserve"> Masseschwerpunkt </w:t>
      </w:r>
      <w:r w:rsidR="002D61E7">
        <w:t>bewegen</w:t>
      </w:r>
      <w:r w:rsidR="00A0772D">
        <w:t xml:space="preserve">. </w:t>
      </w:r>
      <w:r>
        <w:t xml:space="preserve">Das Perihel beschreibt den Punkt </w:t>
      </w:r>
      <w:r w:rsidR="00820D13">
        <w:t>auf der Ellipse mit</w:t>
      </w:r>
      <w:r>
        <w:t xml:space="preserve"> dem geringsten Abstand</w:t>
      </w:r>
      <w:r w:rsidR="00820D13">
        <w:t>.</w:t>
      </w:r>
    </w:p>
    <w:p w14:paraId="019B7BA0" w14:textId="77777777" w:rsidR="00B13DAE" w:rsidRDefault="00B13DAE" w:rsidP="00B4231C">
      <w:pPr>
        <w:shd w:val="clear" w:color="auto" w:fill="FFFFFF"/>
        <w:spacing w:after="0" w:afterAutospacing="1" w:line="240" w:lineRule="auto"/>
        <w:outlineLvl w:val="1"/>
        <w:rPr>
          <w:rFonts w:ascii="Titillium Web" w:hAnsi="Titillium Web"/>
          <w:color w:val="000000"/>
          <w:sz w:val="27"/>
          <w:szCs w:val="27"/>
        </w:rPr>
      </w:pPr>
    </w:p>
    <w:p w14:paraId="5790DABF" w14:textId="77777777" w:rsidR="00711B4B" w:rsidRDefault="00711B4B" w:rsidP="00B4231C">
      <w:pPr>
        <w:shd w:val="clear" w:color="auto" w:fill="FFFFFF"/>
        <w:spacing w:after="0" w:afterAutospacing="1" w:line="240" w:lineRule="auto"/>
        <w:outlineLvl w:val="1"/>
        <w:rPr>
          <w:rFonts w:ascii="Titillium Web" w:hAnsi="Titillium Web"/>
          <w:color w:val="000000"/>
          <w:sz w:val="27"/>
          <w:szCs w:val="27"/>
        </w:rPr>
      </w:pPr>
    </w:p>
    <w:p w14:paraId="78B582A5" w14:textId="38D761D3" w:rsidR="00711B4B" w:rsidRDefault="00711B4B" w:rsidP="00B4231C">
      <w:pPr>
        <w:shd w:val="clear" w:color="auto" w:fill="FFFFFF"/>
        <w:spacing w:after="0" w:afterAutospacing="1" w:line="240" w:lineRule="auto"/>
        <w:outlineLvl w:val="1"/>
        <w:rPr>
          <w:rFonts w:ascii="Titillium Web" w:hAnsi="Titillium Web"/>
          <w:color w:val="000000"/>
          <w:sz w:val="27"/>
          <w:szCs w:val="27"/>
        </w:rPr>
      </w:pPr>
      <w:r>
        <w:rPr>
          <w:rFonts w:ascii="Titillium Web" w:hAnsi="Titillium Web"/>
          <w:color w:val="000000"/>
          <w:sz w:val="27"/>
          <w:szCs w:val="27"/>
        </w:rPr>
        <w:t>-----------------------------------------------------------------------</w:t>
      </w:r>
    </w:p>
    <w:p w14:paraId="55649242" w14:textId="77777777" w:rsidR="00711B4B" w:rsidRDefault="00711B4B" w:rsidP="00B4231C">
      <w:pPr>
        <w:shd w:val="clear" w:color="auto" w:fill="FFFFFF"/>
        <w:spacing w:after="0" w:afterAutospacing="1" w:line="240" w:lineRule="auto"/>
        <w:outlineLvl w:val="1"/>
        <w:rPr>
          <w:rFonts w:ascii="Titillium Web" w:hAnsi="Titillium Web"/>
          <w:color w:val="000000"/>
          <w:sz w:val="27"/>
          <w:szCs w:val="27"/>
        </w:rPr>
      </w:pPr>
    </w:p>
    <w:p w14:paraId="0E3FF774" w14:textId="77777777" w:rsidR="00711B4B" w:rsidRDefault="00711B4B" w:rsidP="00B4231C">
      <w:pPr>
        <w:shd w:val="clear" w:color="auto" w:fill="FFFFFF"/>
        <w:spacing w:after="0" w:afterAutospacing="1" w:line="240" w:lineRule="auto"/>
        <w:outlineLvl w:val="1"/>
        <w:rPr>
          <w:rFonts w:ascii="Titillium Web" w:hAnsi="Titillium Web"/>
          <w:color w:val="000000"/>
          <w:sz w:val="27"/>
          <w:szCs w:val="27"/>
        </w:rPr>
      </w:pPr>
    </w:p>
    <w:p w14:paraId="1D627EFB" w14:textId="77777777" w:rsidR="00711B4B" w:rsidRDefault="00711B4B" w:rsidP="00B4231C">
      <w:pPr>
        <w:shd w:val="clear" w:color="auto" w:fill="FFFFFF"/>
        <w:spacing w:after="0" w:afterAutospacing="1" w:line="240" w:lineRule="auto"/>
        <w:outlineLvl w:val="1"/>
        <w:rPr>
          <w:rFonts w:ascii="Titillium Web" w:hAnsi="Titillium Web"/>
          <w:color w:val="000000"/>
          <w:sz w:val="27"/>
          <w:szCs w:val="27"/>
        </w:rPr>
      </w:pPr>
    </w:p>
    <w:p w14:paraId="083570F9" w14:textId="77777777" w:rsidR="00711B4B" w:rsidRDefault="00711B4B" w:rsidP="00711B4B">
      <w:pPr>
        <w:shd w:val="clear" w:color="auto" w:fill="FFFFFF"/>
        <w:spacing w:after="0" w:afterAutospacing="1" w:line="240" w:lineRule="auto"/>
        <w:outlineLvl w:val="1"/>
        <w:rPr>
          <w:rFonts w:ascii="Arial" w:hAnsi="Arial" w:cs="Arial"/>
          <w:color w:val="202122"/>
          <w:sz w:val="21"/>
          <w:szCs w:val="21"/>
          <w:shd w:val="clear" w:color="auto" w:fill="FFFFFF"/>
        </w:rPr>
      </w:pPr>
      <w:r>
        <w:rPr>
          <w:rFonts w:ascii="Titillium Web" w:hAnsi="Titillium Web"/>
          <w:color w:val="000000"/>
          <w:sz w:val="27"/>
          <w:szCs w:val="27"/>
        </w:rPr>
        <w:t>Dass die Sonne die Planeten aktiv beeinflussen sollte, wie Kepler damit sagte, stieß auf Widerstand bei der Kirche.</w:t>
      </w:r>
    </w:p>
    <w:p w14:paraId="053BA699" w14:textId="77777777" w:rsidR="00711B4B" w:rsidRDefault="00711B4B" w:rsidP="00711B4B">
      <w:pPr>
        <w:pStyle w:val="StandardWeb"/>
        <w:spacing w:before="0" w:beforeAutospacing="0" w:after="180" w:afterAutospacing="0"/>
        <w:rPr>
          <w:rFonts w:ascii="Titillium Web" w:hAnsi="Titillium Web"/>
          <w:color w:val="000000"/>
          <w:sz w:val="27"/>
          <w:szCs w:val="27"/>
        </w:rPr>
      </w:pPr>
      <w:r>
        <w:rPr>
          <w:rFonts w:ascii="Titillium Web" w:hAnsi="Titillium Web"/>
          <w:color w:val="000000"/>
          <w:sz w:val="27"/>
          <w:szCs w:val="27"/>
        </w:rPr>
        <w:lastRenderedPageBreak/>
        <w:t xml:space="preserve">Johannes Kepler wurde 1571 in Weil der Stadt in der Nähe von Stuttgart geboren. Er studierte Theologie bei Michael </w:t>
      </w:r>
      <w:proofErr w:type="spellStart"/>
      <w:r>
        <w:rPr>
          <w:rFonts w:ascii="Titillium Web" w:hAnsi="Titillium Web"/>
          <w:color w:val="000000"/>
          <w:sz w:val="27"/>
          <w:szCs w:val="27"/>
        </w:rPr>
        <w:t>Mästin</w:t>
      </w:r>
      <w:proofErr w:type="spellEnd"/>
      <w:r>
        <w:rPr>
          <w:rFonts w:ascii="Titillium Web" w:hAnsi="Titillium Web"/>
          <w:color w:val="000000"/>
          <w:sz w:val="27"/>
          <w:szCs w:val="27"/>
        </w:rPr>
        <w:t>, der selbst nicht nur Theologe, sondern auch Mathematiker und Astronom war. Der vertrat das Weltbild von Kopernikus, dass die Sonne das Zentrum des Weltalls sei. Das vermittelte er nun auch Johannes Kepler, der nun selbst zu einem Verfechter dieses kopernikanischen Weltbildes wurde.</w:t>
      </w:r>
    </w:p>
    <w:p w14:paraId="5C730084" w14:textId="77777777" w:rsidR="00711B4B" w:rsidRDefault="00711B4B" w:rsidP="00711B4B">
      <w:pPr>
        <w:pStyle w:val="StandardWeb"/>
        <w:spacing w:before="0" w:beforeAutospacing="0" w:after="180" w:afterAutospacing="0"/>
        <w:rPr>
          <w:rFonts w:ascii="Titillium Web" w:hAnsi="Titillium Web"/>
          <w:color w:val="000000"/>
          <w:sz w:val="27"/>
          <w:szCs w:val="27"/>
        </w:rPr>
      </w:pPr>
      <w:r>
        <w:rPr>
          <w:rFonts w:ascii="Titillium Web" w:hAnsi="Titillium Web"/>
          <w:color w:val="000000"/>
          <w:sz w:val="27"/>
          <w:szCs w:val="27"/>
        </w:rPr>
        <w:t>Kepler arbeitete dann als Mathematiker. Er lebte in Graz, Prag und Linz. In Prag arbeitete er mit Tycho Brahe zusammen, einem bedeutenden Astronomen der Zeit. Während Brahe genaue Beobachtungen der Sterne anstellte, konnte Kepler seine mathematischen Fähigkeiten einbringen. Beobachtungen am Himmel waren hingegen für Kepler schwierig, weil er nicht gut sehen konnte.</w:t>
      </w:r>
    </w:p>
    <w:p w14:paraId="45EC1F49" w14:textId="77777777" w:rsidR="00711B4B" w:rsidRDefault="00711B4B" w:rsidP="00711B4B"/>
    <w:p w14:paraId="0E79183A" w14:textId="77777777" w:rsidR="00711B4B" w:rsidRDefault="00711B4B" w:rsidP="00711B4B"/>
    <w:p w14:paraId="56A32157" w14:textId="77777777" w:rsidR="00711B4B" w:rsidRDefault="00711B4B" w:rsidP="00711B4B">
      <w:r w:rsidRPr="006C51F6">
        <w:rPr>
          <w:noProof/>
        </w:rPr>
        <w:drawing>
          <wp:inline distT="0" distB="0" distL="0" distR="0" wp14:anchorId="0A456250" wp14:editId="22D9558E">
            <wp:extent cx="5760720" cy="2125345"/>
            <wp:effectExtent l="0" t="0" r="0" b="8255"/>
            <wp:docPr id="1363388534" name="Grafik 1"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88534" name="Grafik 1" descr="Ein Bild, das Text, Schrift, Screenshot, Quittung enthält.&#10;&#10;Automatisch generierte Beschreibung"/>
                    <pic:cNvPicPr/>
                  </pic:nvPicPr>
                  <pic:blipFill>
                    <a:blip r:embed="rId16"/>
                    <a:stretch>
                      <a:fillRect/>
                    </a:stretch>
                  </pic:blipFill>
                  <pic:spPr>
                    <a:xfrm>
                      <a:off x="0" y="0"/>
                      <a:ext cx="5760720" cy="2125345"/>
                    </a:xfrm>
                    <a:prstGeom prst="rect">
                      <a:avLst/>
                    </a:prstGeom>
                  </pic:spPr>
                </pic:pic>
              </a:graphicData>
            </a:graphic>
          </wp:inline>
        </w:drawing>
      </w:r>
    </w:p>
    <w:p w14:paraId="4B42F041" w14:textId="77777777" w:rsidR="00711B4B" w:rsidRDefault="00711B4B" w:rsidP="00711B4B">
      <w:r>
        <w:t xml:space="preserve">Kosinussatz: c = </w:t>
      </w:r>
      <w:proofErr w:type="spellStart"/>
      <w:proofErr w:type="gramStart"/>
      <w:r>
        <w:t>sqr</w:t>
      </w:r>
      <w:proofErr w:type="spellEnd"/>
      <w:r>
        <w:t>{</w:t>
      </w:r>
      <w:proofErr w:type="gramEnd"/>
      <w:r>
        <w:t>a^2 + b^2 – 2ab * cos(y)}</w:t>
      </w:r>
    </w:p>
    <w:p w14:paraId="6207CBCC" w14:textId="08E6916A" w:rsidR="00711B4B" w:rsidRDefault="00711B4B" w:rsidP="00711B4B">
      <w:r>
        <w:t xml:space="preserve">In Opposition Sonne-Mars </w:t>
      </w:r>
      <w:r w:rsidR="00046D30">
        <w:t>Entfernung</w:t>
      </w:r>
      <w:r>
        <w:t xml:space="preserve"> 1.66AE, in Konjunktion 1.38AE</w:t>
      </w:r>
    </w:p>
    <w:p w14:paraId="6022374F" w14:textId="77777777" w:rsidR="00711B4B" w:rsidRDefault="00711B4B" w:rsidP="00711B4B">
      <w:proofErr w:type="spellStart"/>
      <w:r>
        <w:t>Konjunktionsstellung</w:t>
      </w:r>
      <w:proofErr w:type="spellEnd"/>
      <w:r>
        <w:t xml:space="preserve"> Erde-mars: c= </w:t>
      </w:r>
      <w:proofErr w:type="spellStart"/>
      <w:proofErr w:type="gramStart"/>
      <w:r>
        <w:t>sqr</w:t>
      </w:r>
      <w:proofErr w:type="spellEnd"/>
      <w:r>
        <w:t>{</w:t>
      </w:r>
      <w:proofErr w:type="gramEnd"/>
      <w:r>
        <w:t>1.66AE^2 + 1AE^2 – 2*1*1.66AE * cos(180)} = 2.52AE</w:t>
      </w:r>
    </w:p>
    <w:p w14:paraId="1BB0C89D" w14:textId="77777777" w:rsidR="00711B4B" w:rsidRPr="001C6E88" w:rsidRDefault="00711B4B" w:rsidP="00711B4B">
      <w:r w:rsidRPr="001C6E88">
        <w:t xml:space="preserve">Oppositionsstellung: c= </w:t>
      </w:r>
      <w:proofErr w:type="spellStart"/>
      <w:proofErr w:type="gramStart"/>
      <w:r w:rsidRPr="001C6E88">
        <w:t>sqr</w:t>
      </w:r>
      <w:proofErr w:type="spellEnd"/>
      <w:r w:rsidRPr="001C6E88">
        <w:t>{</w:t>
      </w:r>
      <w:proofErr w:type="gramEnd"/>
      <w:r w:rsidRPr="001C6E88">
        <w:t>1.38AE^2 + 1AE^2 – 2*1*1.48AE * cos(0)} = 0.52AE</w:t>
      </w:r>
    </w:p>
    <w:p w14:paraId="680CECA0" w14:textId="77777777" w:rsidR="00711B4B" w:rsidRDefault="00711B4B" w:rsidP="00711B4B"/>
    <w:p w14:paraId="732FE69E" w14:textId="77777777" w:rsidR="00686CB2" w:rsidRDefault="00686CB2" w:rsidP="00711B4B"/>
    <w:p w14:paraId="50467800" w14:textId="410E1F88" w:rsidR="00686CB2" w:rsidRDefault="00686CB2" w:rsidP="00711B4B">
      <w:r>
        <w:t xml:space="preserve">Der </w:t>
      </w:r>
      <w:r w:rsidR="00046D30">
        <w:t>w</w:t>
      </w:r>
      <w:r>
        <w:t xml:space="preserve">ahre Abstand </w:t>
      </w:r>
      <w:r w:rsidR="001854D7">
        <w:t xml:space="preserve">der Himmelskörper ist r = </w:t>
      </w:r>
      <w:proofErr w:type="spellStart"/>
      <w:r w:rsidR="001854D7">
        <w:t>rs</w:t>
      </w:r>
      <w:proofErr w:type="spellEnd"/>
      <w:r w:rsidR="001854D7">
        <w:t xml:space="preserve"> + rp.</w:t>
      </w:r>
    </w:p>
    <w:p w14:paraId="6DA51224" w14:textId="15D8691E" w:rsidR="001854D7" w:rsidRDefault="001854D7" w:rsidP="00711B4B">
      <w:r>
        <w:t>Aus d</w:t>
      </w:r>
      <w:r w:rsidR="00C52C74">
        <w:t xml:space="preserve">em Hebelgesetz folgt die Schwerpunktgleichung </w:t>
      </w:r>
      <w:proofErr w:type="spellStart"/>
      <w:r w:rsidR="00C52C74">
        <w:t>ms</w:t>
      </w:r>
      <w:proofErr w:type="spellEnd"/>
      <w:r w:rsidR="00C52C74">
        <w:t xml:space="preserve"> * rp = mp * rp</w:t>
      </w:r>
    </w:p>
    <w:p w14:paraId="52DE9BCD" w14:textId="2F8F8C40" w:rsidR="00711B4B" w:rsidRPr="00C24F9A" w:rsidRDefault="001636E9" w:rsidP="00711B4B">
      <w:pPr>
        <w:rPr>
          <w:lang w:val="en-US"/>
        </w:rPr>
      </w:pPr>
      <w:proofErr w:type="spellStart"/>
      <w:r w:rsidRPr="00C24F9A">
        <w:rPr>
          <w:lang w:val="en-US"/>
        </w:rPr>
        <w:t>mr</w:t>
      </w:r>
      <w:proofErr w:type="spellEnd"/>
      <w:r w:rsidRPr="00C24F9A">
        <w:rPr>
          <w:lang w:val="en-US"/>
        </w:rPr>
        <w:t xml:space="preserve"> * </w:t>
      </w:r>
      <w:proofErr w:type="spellStart"/>
      <w:r w:rsidRPr="00C24F9A">
        <w:rPr>
          <w:lang w:val="en-US"/>
        </w:rPr>
        <w:t>rs</w:t>
      </w:r>
      <w:proofErr w:type="spellEnd"/>
      <w:r w:rsidRPr="00C24F9A">
        <w:rPr>
          <w:lang w:val="en-US"/>
        </w:rPr>
        <w:t xml:space="preserve"> = </w:t>
      </w:r>
      <w:proofErr w:type="spellStart"/>
      <w:r w:rsidRPr="00C24F9A">
        <w:rPr>
          <w:lang w:val="en-US"/>
        </w:rPr>
        <w:t>ms</w:t>
      </w:r>
      <w:proofErr w:type="spellEnd"/>
      <w:r w:rsidRPr="00C24F9A">
        <w:rPr>
          <w:lang w:val="en-US"/>
        </w:rPr>
        <w:t xml:space="preserve"> * (r – </w:t>
      </w:r>
      <w:proofErr w:type="spellStart"/>
      <w:r w:rsidRPr="00C24F9A">
        <w:rPr>
          <w:lang w:val="en-US"/>
        </w:rPr>
        <w:t>rp</w:t>
      </w:r>
      <w:proofErr w:type="spellEnd"/>
      <w:r w:rsidRPr="00C24F9A">
        <w:rPr>
          <w:lang w:val="en-US"/>
        </w:rPr>
        <w:t>)</w:t>
      </w:r>
    </w:p>
    <w:p w14:paraId="26A830A1" w14:textId="0DC3453E" w:rsidR="00C27FD1" w:rsidRDefault="00C27FD1" w:rsidP="00711B4B">
      <w:pPr>
        <w:rPr>
          <w:lang w:val="en-US"/>
        </w:rPr>
      </w:pPr>
      <w:proofErr w:type="spellStart"/>
      <w:r w:rsidRPr="00C27FD1">
        <w:rPr>
          <w:lang w:val="en-US"/>
        </w:rPr>
        <w:t>mr</w:t>
      </w:r>
      <w:proofErr w:type="spellEnd"/>
      <w:r w:rsidRPr="00C27FD1">
        <w:rPr>
          <w:lang w:val="en-US"/>
        </w:rPr>
        <w:t xml:space="preserve"> * </w:t>
      </w:r>
      <w:proofErr w:type="spellStart"/>
      <w:r w:rsidRPr="00C27FD1">
        <w:rPr>
          <w:lang w:val="en-US"/>
        </w:rPr>
        <w:t>rs</w:t>
      </w:r>
      <w:proofErr w:type="spellEnd"/>
      <w:r w:rsidRPr="00C27FD1">
        <w:rPr>
          <w:lang w:val="en-US"/>
        </w:rPr>
        <w:t xml:space="preserve"> = </w:t>
      </w:r>
      <w:proofErr w:type="spellStart"/>
      <w:r w:rsidRPr="00C27FD1">
        <w:rPr>
          <w:lang w:val="en-US"/>
        </w:rPr>
        <w:t>ms</w:t>
      </w:r>
      <w:proofErr w:type="spellEnd"/>
      <w:r w:rsidRPr="00C27FD1">
        <w:rPr>
          <w:lang w:val="en-US"/>
        </w:rPr>
        <w:t xml:space="preserve"> * r – </w:t>
      </w:r>
      <w:proofErr w:type="spellStart"/>
      <w:r w:rsidRPr="00C27FD1">
        <w:rPr>
          <w:lang w:val="en-US"/>
        </w:rPr>
        <w:t>ms</w:t>
      </w:r>
      <w:proofErr w:type="spellEnd"/>
      <w:r w:rsidRPr="00C27FD1">
        <w:rPr>
          <w:lang w:val="en-US"/>
        </w:rPr>
        <w:t xml:space="preserve"> * </w:t>
      </w:r>
      <w:proofErr w:type="spellStart"/>
      <w:r w:rsidRPr="00C27FD1">
        <w:rPr>
          <w:lang w:val="en-US"/>
        </w:rPr>
        <w:t>r</w:t>
      </w:r>
      <w:r>
        <w:rPr>
          <w:lang w:val="en-US"/>
        </w:rPr>
        <w:t>p</w:t>
      </w:r>
      <w:proofErr w:type="spellEnd"/>
    </w:p>
    <w:p w14:paraId="134698EE" w14:textId="5D936938" w:rsidR="003C74D4" w:rsidRDefault="003C74D4" w:rsidP="00711B4B">
      <w:pPr>
        <w:rPr>
          <w:lang w:val="en-US"/>
        </w:rPr>
      </w:pPr>
      <w:r>
        <w:rPr>
          <w:lang w:val="en-US"/>
        </w:rPr>
        <w:t>(</w:t>
      </w:r>
      <w:proofErr w:type="spellStart"/>
      <w:r>
        <w:rPr>
          <w:lang w:val="en-US"/>
        </w:rPr>
        <w:t>mp</w:t>
      </w:r>
      <w:proofErr w:type="spellEnd"/>
      <w:r>
        <w:rPr>
          <w:lang w:val="en-US"/>
        </w:rPr>
        <w:t xml:space="preserve"> + </w:t>
      </w:r>
      <w:proofErr w:type="spellStart"/>
      <w:r>
        <w:rPr>
          <w:lang w:val="en-US"/>
        </w:rPr>
        <w:t>ms</w:t>
      </w:r>
      <w:proofErr w:type="spellEnd"/>
      <w:r>
        <w:rPr>
          <w:lang w:val="en-US"/>
        </w:rPr>
        <w:t xml:space="preserve">) * </w:t>
      </w:r>
      <w:proofErr w:type="spellStart"/>
      <w:r>
        <w:rPr>
          <w:lang w:val="en-US"/>
        </w:rPr>
        <w:t>rp</w:t>
      </w:r>
      <w:proofErr w:type="spellEnd"/>
      <w:r>
        <w:rPr>
          <w:lang w:val="en-US"/>
        </w:rPr>
        <w:t xml:space="preserve"> = </w:t>
      </w:r>
      <w:proofErr w:type="spellStart"/>
      <w:r w:rsidR="00381048">
        <w:rPr>
          <w:lang w:val="en-US"/>
        </w:rPr>
        <w:t>ms</w:t>
      </w:r>
      <w:proofErr w:type="spellEnd"/>
      <w:r w:rsidR="00381048">
        <w:rPr>
          <w:lang w:val="en-US"/>
        </w:rPr>
        <w:t xml:space="preserve"> * r</w:t>
      </w:r>
    </w:p>
    <w:p w14:paraId="41B42089" w14:textId="1CB28F46" w:rsidR="00381048" w:rsidRPr="00C27FD1" w:rsidRDefault="00381048" w:rsidP="00711B4B">
      <w:pPr>
        <w:rPr>
          <w:lang w:val="en-US"/>
        </w:rPr>
      </w:pPr>
      <w:r>
        <w:rPr>
          <w:lang w:val="en-US"/>
        </w:rPr>
        <w:lastRenderedPageBreak/>
        <w:t xml:space="preserve">Rp = </w:t>
      </w:r>
      <w:proofErr w:type="spellStart"/>
      <w:r>
        <w:rPr>
          <w:lang w:val="en-US"/>
        </w:rPr>
        <w:t>ms</w:t>
      </w:r>
      <w:proofErr w:type="spellEnd"/>
      <w:r>
        <w:rPr>
          <w:lang w:val="en-US"/>
        </w:rPr>
        <w:t xml:space="preserve"> / (</w:t>
      </w:r>
      <w:proofErr w:type="spellStart"/>
      <w:r>
        <w:rPr>
          <w:lang w:val="en-US"/>
        </w:rPr>
        <w:t>mp</w:t>
      </w:r>
      <w:proofErr w:type="spellEnd"/>
      <w:r>
        <w:rPr>
          <w:lang w:val="en-US"/>
        </w:rPr>
        <w:t xml:space="preserve"> + </w:t>
      </w:r>
      <w:proofErr w:type="spellStart"/>
      <w:r>
        <w:rPr>
          <w:lang w:val="en-US"/>
        </w:rPr>
        <w:t>ms</w:t>
      </w:r>
      <w:proofErr w:type="spellEnd"/>
      <w:r>
        <w:rPr>
          <w:lang w:val="en-US"/>
        </w:rPr>
        <w:t>) * r</w:t>
      </w:r>
    </w:p>
    <w:p w14:paraId="410BF3F8" w14:textId="77777777" w:rsidR="00711B4B" w:rsidRPr="00C27FD1" w:rsidRDefault="00711B4B" w:rsidP="00711B4B">
      <w:pPr>
        <w:rPr>
          <w:lang w:val="en-US"/>
        </w:rPr>
      </w:pPr>
    </w:p>
    <w:p w14:paraId="029B4B89" w14:textId="77777777" w:rsidR="00711B4B" w:rsidRPr="00C27FD1" w:rsidRDefault="00711B4B" w:rsidP="00711B4B">
      <w:pPr>
        <w:rPr>
          <w:lang w:val="en-US"/>
        </w:rPr>
      </w:pPr>
    </w:p>
    <w:p w14:paraId="1AAD8377" w14:textId="77777777" w:rsidR="00711B4B" w:rsidRPr="00C27FD1" w:rsidRDefault="00711B4B" w:rsidP="00711B4B">
      <w:pPr>
        <w:rPr>
          <w:lang w:val="en-US"/>
        </w:rPr>
      </w:pPr>
    </w:p>
    <w:p w14:paraId="0D9924A8" w14:textId="77777777" w:rsidR="00711B4B" w:rsidRDefault="00711B4B" w:rsidP="00711B4B">
      <w:pPr>
        <w:rPr>
          <w:lang w:val="en-US"/>
        </w:rPr>
      </w:pPr>
    </w:p>
    <w:p w14:paraId="2823F63A" w14:textId="77777777" w:rsidR="001F1604" w:rsidRDefault="001F1604" w:rsidP="00711B4B">
      <w:pPr>
        <w:rPr>
          <w:lang w:val="en-US"/>
        </w:rPr>
      </w:pPr>
    </w:p>
    <w:p w14:paraId="3EFFE853" w14:textId="24A53CF2" w:rsidR="001F1604" w:rsidRPr="00C24F9A" w:rsidRDefault="001F1604" w:rsidP="00711B4B">
      <w:r w:rsidRPr="00C24F9A">
        <w:t>Übungsaufgaben:</w:t>
      </w:r>
    </w:p>
    <w:p w14:paraId="3059F8AA" w14:textId="6C525975" w:rsidR="001F1604" w:rsidRDefault="00140A1D" w:rsidP="00711B4B">
      <w:r w:rsidRPr="00140A1D">
        <w:t>Zweites K</w:t>
      </w:r>
      <w:r>
        <w:t>eplersche Gesetz:</w:t>
      </w:r>
    </w:p>
    <w:p w14:paraId="3C5EFF6A" w14:textId="4A2455A9" w:rsidR="00140A1D" w:rsidRDefault="00AC3DA7" w:rsidP="00711B4B">
      <w:r>
        <w:t>Ein Planet A hat eine</w:t>
      </w:r>
      <w:r w:rsidR="00521E70">
        <w:t xml:space="preserve"> Umlaufzeit von 200 Tagen</w:t>
      </w:r>
      <w:r w:rsidR="00955467">
        <w:t xml:space="preserve">, also </w:t>
      </w:r>
      <w:r w:rsidR="003017D9">
        <w:t>0</w:t>
      </w:r>
      <w:r w:rsidR="00955467">
        <w:t>,547 Jahre</w:t>
      </w:r>
      <w:r w:rsidR="0070465B">
        <w:t>.</w:t>
      </w:r>
    </w:p>
    <w:p w14:paraId="6EE2AF0A" w14:textId="6EF71559" w:rsidR="00D6759D" w:rsidRDefault="00D6759D" w:rsidP="00711B4B">
      <w:r>
        <w:t xml:space="preserve">Planet B hat eine Umlaufzeit von </w:t>
      </w:r>
      <w:r w:rsidR="00955467">
        <w:t>300 Tagen, also 0,821 Jahre</w:t>
      </w:r>
      <w:r w:rsidR="0070465B">
        <w:t>.</w:t>
      </w:r>
    </w:p>
    <w:p w14:paraId="42DCF3CD" w14:textId="08D52DC5" w:rsidR="00C7678C" w:rsidRDefault="00F6370D" w:rsidP="00C7678C">
      <w:pPr>
        <w:pStyle w:val="Listenabsatz"/>
        <w:numPr>
          <w:ilvl w:val="0"/>
          <w:numId w:val="5"/>
        </w:numPr>
      </w:pPr>
      <w:r>
        <w:t xml:space="preserve">Berechne die mittlere Distanz des Planeten B zur Sonne, wenn der </w:t>
      </w:r>
      <w:r w:rsidR="00C7678C">
        <w:t>Planet</w:t>
      </w:r>
      <w:r>
        <w:t xml:space="preserve"> A eine Distanz von 1AE </w:t>
      </w:r>
      <w:r w:rsidR="00C7678C">
        <w:t>zur Sonne hat</w:t>
      </w:r>
    </w:p>
    <w:p w14:paraId="2330C933" w14:textId="77777777" w:rsidR="00C7678C" w:rsidRDefault="00C7678C" w:rsidP="00C7678C">
      <w:pPr>
        <w:pStyle w:val="Listenabsatz"/>
      </w:pPr>
    </w:p>
    <w:p w14:paraId="15CEA309" w14:textId="77777777" w:rsidR="00C7678C" w:rsidRPr="00140A1D" w:rsidRDefault="00C7678C" w:rsidP="00C7678C">
      <w:pPr>
        <w:pStyle w:val="Listenabsatz"/>
      </w:pPr>
    </w:p>
    <w:p w14:paraId="13515BEE" w14:textId="77777777" w:rsidR="001F1604" w:rsidRPr="00140A1D" w:rsidRDefault="001F1604" w:rsidP="00711B4B"/>
    <w:p w14:paraId="49F0813D" w14:textId="79007CF0" w:rsidR="001F1604" w:rsidRPr="00140A1D" w:rsidRDefault="001F1604" w:rsidP="00711B4B">
      <w:r w:rsidRPr="00140A1D">
        <w:t>Drittes Keplersches Gesetz:</w:t>
      </w:r>
    </w:p>
    <w:p w14:paraId="1F9166A8" w14:textId="4FA056B6" w:rsidR="001F1604" w:rsidRDefault="001F1604" w:rsidP="00711B4B">
      <w:r w:rsidRPr="00267806">
        <w:t>Die Distanz</w:t>
      </w:r>
      <w:r w:rsidR="00267806" w:rsidRPr="00267806">
        <w:t xml:space="preserve"> von d</w:t>
      </w:r>
      <w:r w:rsidR="00267806">
        <w:t xml:space="preserve">er Sonne zur Erde beträgt 1AE (AE = </w:t>
      </w:r>
      <w:r w:rsidR="008747E9">
        <w:t>Astronomische</w:t>
      </w:r>
      <w:r w:rsidR="00267806">
        <w:t xml:space="preserve"> Einheit). </w:t>
      </w:r>
      <w:r w:rsidR="005B7D03">
        <w:t>Die Umlauf</w:t>
      </w:r>
      <w:r w:rsidR="0002490C">
        <w:t>zeit des Mars ist 1,88 Jahre.</w:t>
      </w:r>
    </w:p>
    <w:p w14:paraId="503A721E" w14:textId="418929CF" w:rsidR="005B7D03" w:rsidRDefault="005B7D03" w:rsidP="005B7D03">
      <w:pPr>
        <w:pStyle w:val="Listenabsatz"/>
        <w:numPr>
          <w:ilvl w:val="0"/>
          <w:numId w:val="4"/>
        </w:numPr>
      </w:pPr>
      <w:r>
        <w:t xml:space="preserve">Berechne </w:t>
      </w:r>
      <w:r w:rsidR="0002490C">
        <w:t>Die Mittlere Distanz des Mars zur Sonne</w:t>
      </w:r>
    </w:p>
    <w:p w14:paraId="4C8A1FBE" w14:textId="161A125E" w:rsidR="0002490C" w:rsidRPr="00267806" w:rsidRDefault="0002490C" w:rsidP="005B7D03">
      <w:pPr>
        <w:pStyle w:val="Listenabsatz"/>
        <w:numPr>
          <w:ilvl w:val="0"/>
          <w:numId w:val="4"/>
        </w:numPr>
      </w:pPr>
      <w:r>
        <w:t>Berechne die Distanz des Mars zur Erde in Opposition und Konjunktion</w:t>
      </w:r>
    </w:p>
    <w:p w14:paraId="547F8D0B" w14:textId="77777777" w:rsidR="001F1604" w:rsidRPr="00267806" w:rsidRDefault="001F1604" w:rsidP="00711B4B"/>
    <w:p w14:paraId="4B956668" w14:textId="77777777" w:rsidR="001F1604" w:rsidRDefault="001F1604" w:rsidP="00711B4B"/>
    <w:p w14:paraId="3893DA16" w14:textId="77777777" w:rsidR="001752BE" w:rsidRDefault="001752BE" w:rsidP="00711B4B"/>
    <w:p w14:paraId="0CCD37DE" w14:textId="77777777" w:rsidR="001752BE" w:rsidRDefault="001752BE" w:rsidP="00711B4B"/>
    <w:p w14:paraId="67B148E1" w14:textId="1C78AA03" w:rsidR="001752BE" w:rsidRDefault="001752BE" w:rsidP="00711B4B"/>
    <w:p w14:paraId="6A296636" w14:textId="6E94E97C" w:rsidR="001752BE" w:rsidRDefault="001752BE" w:rsidP="00711B4B">
      <w:pPr>
        <w:rPr>
          <w:sz w:val="28"/>
          <w:szCs w:val="28"/>
        </w:rPr>
      </w:pPr>
      <w:r>
        <w:rPr>
          <w:sz w:val="28"/>
          <w:szCs w:val="28"/>
        </w:rPr>
        <w:t>Lösungen:</w:t>
      </w:r>
    </w:p>
    <w:p w14:paraId="3CA97CEF" w14:textId="7C0FF985" w:rsidR="001752BE" w:rsidRDefault="001752BE" w:rsidP="00711B4B">
      <w:pPr>
        <w:rPr>
          <w:sz w:val="28"/>
          <w:szCs w:val="28"/>
        </w:rPr>
      </w:pPr>
      <w:r>
        <w:rPr>
          <w:sz w:val="28"/>
          <w:szCs w:val="28"/>
        </w:rPr>
        <w:t>1)</w:t>
      </w:r>
    </w:p>
    <w:p w14:paraId="528025DC" w14:textId="19394FE0" w:rsidR="001752BE" w:rsidRPr="001752BE" w:rsidRDefault="001752BE" w:rsidP="00711B4B">
      <w:pPr>
        <w:rPr>
          <w:sz w:val="28"/>
          <w:szCs w:val="28"/>
        </w:rPr>
      </w:pPr>
      <w:r>
        <w:rPr>
          <w:sz w:val="28"/>
          <w:szCs w:val="28"/>
        </w:rPr>
        <w:tab/>
      </w:r>
    </w:p>
    <w:p w14:paraId="134BF1CC" w14:textId="77777777" w:rsidR="001752BE" w:rsidRDefault="001752BE" w:rsidP="00711B4B"/>
    <w:p w14:paraId="6FBA32BA" w14:textId="77777777" w:rsidR="001752BE" w:rsidRDefault="001752BE" w:rsidP="00711B4B"/>
    <w:p w14:paraId="05A9602B" w14:textId="77777777" w:rsidR="001752BE" w:rsidRPr="00267806" w:rsidRDefault="001752BE" w:rsidP="00711B4B"/>
    <w:p w14:paraId="6C3D668B" w14:textId="77777777" w:rsidR="001F1604" w:rsidRPr="00267806" w:rsidRDefault="001F1604" w:rsidP="00711B4B"/>
    <w:p w14:paraId="472002E5" w14:textId="77777777" w:rsidR="00711B4B" w:rsidRDefault="00711B4B" w:rsidP="00711B4B">
      <w:r>
        <w:t>Quellen:</w:t>
      </w:r>
    </w:p>
    <w:p w14:paraId="321BD812" w14:textId="77777777" w:rsidR="00711B4B" w:rsidRDefault="0040223D" w:rsidP="00711B4B">
      <w:hyperlink r:id="rId17" w:history="1">
        <w:r w:rsidR="00711B4B" w:rsidRPr="00480262">
          <w:rPr>
            <w:rStyle w:val="Hyperlink"/>
          </w:rPr>
          <w:t>https://wikieducator.org/Astro13/1._KG</w:t>
        </w:r>
      </w:hyperlink>
      <w:r w:rsidR="00711B4B">
        <w:t xml:space="preserve">    28.12.2023</w:t>
      </w:r>
    </w:p>
    <w:p w14:paraId="713CEBF3" w14:textId="77777777" w:rsidR="00711B4B" w:rsidRDefault="00711B4B" w:rsidP="00711B4B">
      <w:r w:rsidRPr="003E48A8">
        <w:t>https://aktuelle-sonne.de/Fachbegriffe.pdf</w:t>
      </w:r>
    </w:p>
    <w:p w14:paraId="4934B912" w14:textId="77777777" w:rsidR="00711B4B" w:rsidRDefault="0040223D" w:rsidP="00711B4B">
      <w:hyperlink r:id="rId18" w:history="1">
        <w:r w:rsidR="00711B4B" w:rsidRPr="006479B2">
          <w:rPr>
            <w:rStyle w:val="Hyperlink"/>
          </w:rPr>
          <w:t>https://www.leifiphysik.de/astronomie/planetensystem/grundwissen/erstes-keplersches-gesetz</w:t>
        </w:r>
      </w:hyperlink>
    </w:p>
    <w:p w14:paraId="06ACC1AE" w14:textId="77777777" w:rsidR="00711B4B" w:rsidRDefault="0040223D" w:rsidP="00711B4B">
      <w:hyperlink r:id="rId19" w:history="1">
        <w:r w:rsidR="00711B4B" w:rsidRPr="006479B2">
          <w:rPr>
            <w:rStyle w:val="Hyperlink"/>
          </w:rPr>
          <w:t>https://www.leifiphysik.de/astronomie/planetensystem/grundwissen/zweites-keplersches-gesetz</w:t>
        </w:r>
      </w:hyperlink>
    </w:p>
    <w:p w14:paraId="2C8EF765" w14:textId="77777777" w:rsidR="00711B4B" w:rsidRDefault="0040223D" w:rsidP="00711B4B">
      <w:hyperlink r:id="rId20" w:history="1">
        <w:r w:rsidR="00711B4B" w:rsidRPr="006479B2">
          <w:rPr>
            <w:rStyle w:val="Hyperlink"/>
          </w:rPr>
          <w:t>https://www.leifiphysik.de/astronomie/planetensystem/grundwissen/drittes-keplersches-gesetz</w:t>
        </w:r>
      </w:hyperlink>
    </w:p>
    <w:p w14:paraId="03B5A69A" w14:textId="77777777" w:rsidR="00711B4B" w:rsidRDefault="0040223D" w:rsidP="00711B4B">
      <w:hyperlink r:id="rId21" w:history="1">
        <w:r w:rsidR="00711B4B" w:rsidRPr="00BB2072">
          <w:rPr>
            <w:rStyle w:val="Hyperlink"/>
          </w:rPr>
          <w:t>https://www.kinderzeitmaschine.de/neuzeit/reformation/lucys-wissensbox/wissenschaft/was-fand-johannes-kepler-heraus/</w:t>
        </w:r>
      </w:hyperlink>
    </w:p>
    <w:p w14:paraId="6AC50B4E" w14:textId="77777777" w:rsidR="00711B4B" w:rsidRDefault="0040223D" w:rsidP="00711B4B">
      <w:hyperlink r:id="rId22" w:history="1">
        <w:r w:rsidR="00711B4B" w:rsidRPr="00BB2072">
          <w:rPr>
            <w:rStyle w:val="Hyperlink"/>
          </w:rPr>
          <w:t>https://www.ardalpha.de/wissen/geschichte/historische-persoenlichkeiten/kepler-johannes-astronom-planetenbahnen-ellipsen-keplersche-gesetze-weltbild-renaissance-100~_v-original_-4490982a09ce564896c0546e698c092a87185c1e.jpg?version=a73b9</w:t>
        </w:r>
      </w:hyperlink>
      <w:r w:rsidR="00711B4B">
        <w:t xml:space="preserve">    4.1.24</w:t>
      </w:r>
    </w:p>
    <w:p w14:paraId="244F935E" w14:textId="77777777" w:rsidR="00711B4B" w:rsidRDefault="0040223D" w:rsidP="00711B4B">
      <w:hyperlink r:id="rId23" w:history="1">
        <w:r w:rsidR="00711B4B" w:rsidRPr="00BB2072">
          <w:rPr>
            <w:rStyle w:val="Hyperlink"/>
          </w:rPr>
          <w:t>https://www.mpifr-bonn.mpg.de/7038089/original-1652348610.jpg?t=eyJ3aWR0aCI6ODQ4LCJmaWxlX2V4dGVuc2lvbiI6ImpwZyIsIm9ial9pZCI6NzAzODA4OX0%3D--303f3888d6f8dcd169bc375d5325b0a636788932</w:t>
        </w:r>
      </w:hyperlink>
    </w:p>
    <w:p w14:paraId="1BD54382" w14:textId="77777777" w:rsidR="00711B4B" w:rsidRDefault="0040223D" w:rsidP="00711B4B">
      <w:hyperlink r:id="rId24" w:history="1">
        <w:r w:rsidR="00711B4B" w:rsidRPr="00BB2072">
          <w:rPr>
            <w:rStyle w:val="Hyperlink"/>
          </w:rPr>
          <w:t>https://zeitreise-bb.de/wp-content/uploads/2018/06/Johannes_Kepler_1610.jpg</w:t>
        </w:r>
      </w:hyperlink>
    </w:p>
    <w:p w14:paraId="5F8B9B35" w14:textId="77777777" w:rsidR="00711B4B" w:rsidRDefault="00711B4B" w:rsidP="00711B4B">
      <w:r w:rsidRPr="00AD3EC3">
        <w:t>https://www.mathelounge.de/?qa=blob&amp;qa_blobid=10550881267851592826</w:t>
      </w:r>
    </w:p>
    <w:p w14:paraId="09CE16F3" w14:textId="77777777" w:rsidR="00711B4B" w:rsidRDefault="00711B4B" w:rsidP="00711B4B"/>
    <w:p w14:paraId="425321D3" w14:textId="77777777" w:rsidR="00711B4B" w:rsidRDefault="00711B4B" w:rsidP="00711B4B"/>
    <w:p w14:paraId="40D035BF" w14:textId="77777777" w:rsidR="00711B4B" w:rsidRDefault="00711B4B" w:rsidP="00B4231C">
      <w:pPr>
        <w:shd w:val="clear" w:color="auto" w:fill="FFFFFF"/>
        <w:spacing w:after="0" w:afterAutospacing="1" w:line="240" w:lineRule="auto"/>
        <w:outlineLvl w:val="1"/>
        <w:rPr>
          <w:rFonts w:ascii="Titillium Web" w:hAnsi="Titillium Web"/>
          <w:color w:val="000000"/>
          <w:sz w:val="27"/>
          <w:szCs w:val="27"/>
        </w:rPr>
      </w:pPr>
    </w:p>
    <w:sectPr w:rsidR="00711B4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E7922" w14:textId="77777777" w:rsidR="00AE4675" w:rsidRDefault="00AE4675" w:rsidP="00B4231C">
      <w:pPr>
        <w:spacing w:after="0" w:line="240" w:lineRule="auto"/>
      </w:pPr>
      <w:r>
        <w:separator/>
      </w:r>
    </w:p>
  </w:endnote>
  <w:endnote w:type="continuationSeparator" w:id="0">
    <w:p w14:paraId="7EBC1784" w14:textId="77777777" w:rsidR="00AE4675" w:rsidRDefault="00AE4675" w:rsidP="00B4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milowebpro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28EB9" w14:textId="77777777" w:rsidR="00AE4675" w:rsidRDefault="00AE4675" w:rsidP="00B4231C">
      <w:pPr>
        <w:spacing w:after="0" w:line="240" w:lineRule="auto"/>
      </w:pPr>
      <w:r>
        <w:separator/>
      </w:r>
    </w:p>
  </w:footnote>
  <w:footnote w:type="continuationSeparator" w:id="0">
    <w:p w14:paraId="782B78AF" w14:textId="77777777" w:rsidR="00AE4675" w:rsidRDefault="00AE4675" w:rsidP="00B42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9376F"/>
    <w:multiLevelType w:val="multilevel"/>
    <w:tmpl w:val="CD9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E74AA"/>
    <w:multiLevelType w:val="hybridMultilevel"/>
    <w:tmpl w:val="EC6219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185185"/>
    <w:multiLevelType w:val="multilevel"/>
    <w:tmpl w:val="210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019FC"/>
    <w:multiLevelType w:val="hybridMultilevel"/>
    <w:tmpl w:val="780A93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0E03D8"/>
    <w:multiLevelType w:val="multilevel"/>
    <w:tmpl w:val="6E6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54376">
    <w:abstractNumId w:val="0"/>
  </w:num>
  <w:num w:numId="2" w16cid:durableId="713192968">
    <w:abstractNumId w:val="2"/>
  </w:num>
  <w:num w:numId="3" w16cid:durableId="1170371795">
    <w:abstractNumId w:val="4"/>
  </w:num>
  <w:num w:numId="4" w16cid:durableId="2041709849">
    <w:abstractNumId w:val="3"/>
  </w:num>
  <w:num w:numId="5" w16cid:durableId="99722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F6"/>
    <w:rsid w:val="000013C3"/>
    <w:rsid w:val="0000549E"/>
    <w:rsid w:val="00012986"/>
    <w:rsid w:val="0002490C"/>
    <w:rsid w:val="00025388"/>
    <w:rsid w:val="000275B5"/>
    <w:rsid w:val="00045810"/>
    <w:rsid w:val="00046D30"/>
    <w:rsid w:val="000911B7"/>
    <w:rsid w:val="000970B4"/>
    <w:rsid w:val="000974FD"/>
    <w:rsid w:val="000A71E9"/>
    <w:rsid w:val="000B48D9"/>
    <w:rsid w:val="000B5929"/>
    <w:rsid w:val="000B5D5A"/>
    <w:rsid w:val="000B6C66"/>
    <w:rsid w:val="000C1037"/>
    <w:rsid w:val="000C1C69"/>
    <w:rsid w:val="000D5EB9"/>
    <w:rsid w:val="000D6C90"/>
    <w:rsid w:val="000E44F7"/>
    <w:rsid w:val="000F2DC4"/>
    <w:rsid w:val="000F602E"/>
    <w:rsid w:val="000F64BD"/>
    <w:rsid w:val="001302EA"/>
    <w:rsid w:val="00140A1D"/>
    <w:rsid w:val="00140D4A"/>
    <w:rsid w:val="00147124"/>
    <w:rsid w:val="00154F8E"/>
    <w:rsid w:val="00162427"/>
    <w:rsid w:val="00163521"/>
    <w:rsid w:val="001636E9"/>
    <w:rsid w:val="001752BE"/>
    <w:rsid w:val="00180288"/>
    <w:rsid w:val="001854D7"/>
    <w:rsid w:val="00191FC8"/>
    <w:rsid w:val="001A3B92"/>
    <w:rsid w:val="001B15BD"/>
    <w:rsid w:val="001B532A"/>
    <w:rsid w:val="001C6E88"/>
    <w:rsid w:val="001D3F43"/>
    <w:rsid w:val="001F001B"/>
    <w:rsid w:val="001F1604"/>
    <w:rsid w:val="00200CC1"/>
    <w:rsid w:val="00202B7E"/>
    <w:rsid w:val="002146D2"/>
    <w:rsid w:val="00220035"/>
    <w:rsid w:val="0022485E"/>
    <w:rsid w:val="00227030"/>
    <w:rsid w:val="002400EB"/>
    <w:rsid w:val="00240B82"/>
    <w:rsid w:val="00255BDE"/>
    <w:rsid w:val="00261D54"/>
    <w:rsid w:val="00267806"/>
    <w:rsid w:val="00270D6F"/>
    <w:rsid w:val="00284E68"/>
    <w:rsid w:val="00292763"/>
    <w:rsid w:val="002B4D42"/>
    <w:rsid w:val="002C4131"/>
    <w:rsid w:val="002D61E7"/>
    <w:rsid w:val="002E5F19"/>
    <w:rsid w:val="002F49D1"/>
    <w:rsid w:val="00300DDE"/>
    <w:rsid w:val="003017D9"/>
    <w:rsid w:val="00307D73"/>
    <w:rsid w:val="00316B22"/>
    <w:rsid w:val="00326C74"/>
    <w:rsid w:val="00335AB5"/>
    <w:rsid w:val="00357936"/>
    <w:rsid w:val="00363A29"/>
    <w:rsid w:val="00370153"/>
    <w:rsid w:val="00381048"/>
    <w:rsid w:val="00383214"/>
    <w:rsid w:val="003A5FF9"/>
    <w:rsid w:val="003A7A78"/>
    <w:rsid w:val="003B0448"/>
    <w:rsid w:val="003B35AB"/>
    <w:rsid w:val="003B728A"/>
    <w:rsid w:val="003C6644"/>
    <w:rsid w:val="003C74D4"/>
    <w:rsid w:val="003D3341"/>
    <w:rsid w:val="003D7B76"/>
    <w:rsid w:val="003E38EB"/>
    <w:rsid w:val="003E48A8"/>
    <w:rsid w:val="0040223D"/>
    <w:rsid w:val="0040296F"/>
    <w:rsid w:val="00417D72"/>
    <w:rsid w:val="00425B37"/>
    <w:rsid w:val="00433C9B"/>
    <w:rsid w:val="00435AC5"/>
    <w:rsid w:val="00454DE9"/>
    <w:rsid w:val="0049726C"/>
    <w:rsid w:val="004A13C9"/>
    <w:rsid w:val="004B0129"/>
    <w:rsid w:val="004B721A"/>
    <w:rsid w:val="004C5032"/>
    <w:rsid w:val="004F08B4"/>
    <w:rsid w:val="004F73B7"/>
    <w:rsid w:val="00504D03"/>
    <w:rsid w:val="00505D2C"/>
    <w:rsid w:val="00521E70"/>
    <w:rsid w:val="00531A8E"/>
    <w:rsid w:val="00537FCA"/>
    <w:rsid w:val="00551659"/>
    <w:rsid w:val="005569BB"/>
    <w:rsid w:val="00557833"/>
    <w:rsid w:val="00563B2D"/>
    <w:rsid w:val="00574BC3"/>
    <w:rsid w:val="005A02F5"/>
    <w:rsid w:val="005B0191"/>
    <w:rsid w:val="005B31EC"/>
    <w:rsid w:val="005B50A0"/>
    <w:rsid w:val="005B7D03"/>
    <w:rsid w:val="005C031C"/>
    <w:rsid w:val="005D34BD"/>
    <w:rsid w:val="005E1E11"/>
    <w:rsid w:val="005E41BF"/>
    <w:rsid w:val="005E42A3"/>
    <w:rsid w:val="0060713F"/>
    <w:rsid w:val="00626D80"/>
    <w:rsid w:val="00627236"/>
    <w:rsid w:val="006441E3"/>
    <w:rsid w:val="00650D4B"/>
    <w:rsid w:val="00674C76"/>
    <w:rsid w:val="00686CB2"/>
    <w:rsid w:val="006927EC"/>
    <w:rsid w:val="00696C26"/>
    <w:rsid w:val="006A344E"/>
    <w:rsid w:val="006B14BE"/>
    <w:rsid w:val="006C51F6"/>
    <w:rsid w:val="006D2D9F"/>
    <w:rsid w:val="006E1B06"/>
    <w:rsid w:val="006E3F8B"/>
    <w:rsid w:val="006E57A9"/>
    <w:rsid w:val="006F7767"/>
    <w:rsid w:val="0070465B"/>
    <w:rsid w:val="00711B4B"/>
    <w:rsid w:val="00724AC6"/>
    <w:rsid w:val="007365C2"/>
    <w:rsid w:val="007372AA"/>
    <w:rsid w:val="00737CD9"/>
    <w:rsid w:val="00755C7D"/>
    <w:rsid w:val="00765C9E"/>
    <w:rsid w:val="0079139A"/>
    <w:rsid w:val="007B1581"/>
    <w:rsid w:val="007B2041"/>
    <w:rsid w:val="007B73C4"/>
    <w:rsid w:val="007C06C8"/>
    <w:rsid w:val="007C5F56"/>
    <w:rsid w:val="007D0F8E"/>
    <w:rsid w:val="007D240A"/>
    <w:rsid w:val="00803F8E"/>
    <w:rsid w:val="00811AE7"/>
    <w:rsid w:val="00820D13"/>
    <w:rsid w:val="00823AB9"/>
    <w:rsid w:val="008306ED"/>
    <w:rsid w:val="00836B6D"/>
    <w:rsid w:val="00841BE1"/>
    <w:rsid w:val="00843398"/>
    <w:rsid w:val="00843CDD"/>
    <w:rsid w:val="00846F0F"/>
    <w:rsid w:val="008538DB"/>
    <w:rsid w:val="00854502"/>
    <w:rsid w:val="00861F0E"/>
    <w:rsid w:val="008747E9"/>
    <w:rsid w:val="00876532"/>
    <w:rsid w:val="008837BD"/>
    <w:rsid w:val="00887F66"/>
    <w:rsid w:val="008920AD"/>
    <w:rsid w:val="008948E1"/>
    <w:rsid w:val="008A10E0"/>
    <w:rsid w:val="008D0986"/>
    <w:rsid w:val="008D1417"/>
    <w:rsid w:val="008D3BA0"/>
    <w:rsid w:val="008E2DE1"/>
    <w:rsid w:val="008F25BA"/>
    <w:rsid w:val="008F32AA"/>
    <w:rsid w:val="008F63B6"/>
    <w:rsid w:val="008F6BAA"/>
    <w:rsid w:val="00900485"/>
    <w:rsid w:val="009036B9"/>
    <w:rsid w:val="009127D9"/>
    <w:rsid w:val="00915773"/>
    <w:rsid w:val="009161D0"/>
    <w:rsid w:val="00934F91"/>
    <w:rsid w:val="009473D9"/>
    <w:rsid w:val="00955467"/>
    <w:rsid w:val="00965A29"/>
    <w:rsid w:val="00970BCD"/>
    <w:rsid w:val="009857A3"/>
    <w:rsid w:val="00993569"/>
    <w:rsid w:val="009A0BF3"/>
    <w:rsid w:val="009A67CC"/>
    <w:rsid w:val="009C23E3"/>
    <w:rsid w:val="009D2755"/>
    <w:rsid w:val="009D75E9"/>
    <w:rsid w:val="00A0772D"/>
    <w:rsid w:val="00A10CF3"/>
    <w:rsid w:val="00A1244B"/>
    <w:rsid w:val="00A14179"/>
    <w:rsid w:val="00A27FFB"/>
    <w:rsid w:val="00A44D09"/>
    <w:rsid w:val="00A44FDB"/>
    <w:rsid w:val="00A45709"/>
    <w:rsid w:val="00A52279"/>
    <w:rsid w:val="00A57E78"/>
    <w:rsid w:val="00A803AA"/>
    <w:rsid w:val="00A803F1"/>
    <w:rsid w:val="00A84339"/>
    <w:rsid w:val="00A96472"/>
    <w:rsid w:val="00AA1031"/>
    <w:rsid w:val="00AA1FEA"/>
    <w:rsid w:val="00AB46D0"/>
    <w:rsid w:val="00AB711B"/>
    <w:rsid w:val="00AC166F"/>
    <w:rsid w:val="00AC3DA7"/>
    <w:rsid w:val="00AC7936"/>
    <w:rsid w:val="00AD071D"/>
    <w:rsid w:val="00AD1FD2"/>
    <w:rsid w:val="00AD3EC3"/>
    <w:rsid w:val="00AE4675"/>
    <w:rsid w:val="00B00DB2"/>
    <w:rsid w:val="00B13DAE"/>
    <w:rsid w:val="00B14B7F"/>
    <w:rsid w:val="00B4231C"/>
    <w:rsid w:val="00B47918"/>
    <w:rsid w:val="00B537E7"/>
    <w:rsid w:val="00B54D42"/>
    <w:rsid w:val="00B5590B"/>
    <w:rsid w:val="00B55E93"/>
    <w:rsid w:val="00B67670"/>
    <w:rsid w:val="00B710BF"/>
    <w:rsid w:val="00B71838"/>
    <w:rsid w:val="00B7713B"/>
    <w:rsid w:val="00B80F09"/>
    <w:rsid w:val="00B955A7"/>
    <w:rsid w:val="00B95C29"/>
    <w:rsid w:val="00B975D2"/>
    <w:rsid w:val="00BA0A76"/>
    <w:rsid w:val="00BA272A"/>
    <w:rsid w:val="00BB77C3"/>
    <w:rsid w:val="00BC7753"/>
    <w:rsid w:val="00BE5198"/>
    <w:rsid w:val="00BF6C61"/>
    <w:rsid w:val="00C02191"/>
    <w:rsid w:val="00C0556A"/>
    <w:rsid w:val="00C11B36"/>
    <w:rsid w:val="00C21483"/>
    <w:rsid w:val="00C23224"/>
    <w:rsid w:val="00C24A5A"/>
    <w:rsid w:val="00C24F9A"/>
    <w:rsid w:val="00C27FD1"/>
    <w:rsid w:val="00C4133A"/>
    <w:rsid w:val="00C50AE4"/>
    <w:rsid w:val="00C52C74"/>
    <w:rsid w:val="00C55870"/>
    <w:rsid w:val="00C66419"/>
    <w:rsid w:val="00C7678C"/>
    <w:rsid w:val="00C76BEC"/>
    <w:rsid w:val="00C87679"/>
    <w:rsid w:val="00CA5F34"/>
    <w:rsid w:val="00CC0D9A"/>
    <w:rsid w:val="00CE72F1"/>
    <w:rsid w:val="00CF05EB"/>
    <w:rsid w:val="00D005B7"/>
    <w:rsid w:val="00D05086"/>
    <w:rsid w:val="00D2034C"/>
    <w:rsid w:val="00D33381"/>
    <w:rsid w:val="00D37C2E"/>
    <w:rsid w:val="00D6759D"/>
    <w:rsid w:val="00D850B6"/>
    <w:rsid w:val="00D8720F"/>
    <w:rsid w:val="00D92CFA"/>
    <w:rsid w:val="00D97988"/>
    <w:rsid w:val="00DA42F7"/>
    <w:rsid w:val="00DB1086"/>
    <w:rsid w:val="00DC62FD"/>
    <w:rsid w:val="00DC7578"/>
    <w:rsid w:val="00DD007F"/>
    <w:rsid w:val="00DD31D3"/>
    <w:rsid w:val="00DE68F0"/>
    <w:rsid w:val="00DF4D58"/>
    <w:rsid w:val="00DF5302"/>
    <w:rsid w:val="00E015F5"/>
    <w:rsid w:val="00E10632"/>
    <w:rsid w:val="00E85A86"/>
    <w:rsid w:val="00EB190B"/>
    <w:rsid w:val="00EB2D04"/>
    <w:rsid w:val="00EB68E8"/>
    <w:rsid w:val="00EC4076"/>
    <w:rsid w:val="00EC68B0"/>
    <w:rsid w:val="00EF23BA"/>
    <w:rsid w:val="00EF52A3"/>
    <w:rsid w:val="00F00993"/>
    <w:rsid w:val="00F066F2"/>
    <w:rsid w:val="00F401F8"/>
    <w:rsid w:val="00F45462"/>
    <w:rsid w:val="00F6370D"/>
    <w:rsid w:val="00F65E77"/>
    <w:rsid w:val="00F73ED5"/>
    <w:rsid w:val="00F95D38"/>
    <w:rsid w:val="00FD6F5E"/>
    <w:rsid w:val="00FE1E0B"/>
    <w:rsid w:val="00FF2BE6"/>
    <w:rsid w:val="00FF51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4725"/>
  <w15:chartTrackingRefBased/>
  <w15:docId w15:val="{3C65F206-A7C2-44F5-9C1F-FC8B5716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5F19"/>
  </w:style>
  <w:style w:type="paragraph" w:styleId="berschrift2">
    <w:name w:val="heading 2"/>
    <w:basedOn w:val="Standard"/>
    <w:link w:val="berschrift2Zchn"/>
    <w:uiPriority w:val="9"/>
    <w:qFormat/>
    <w:rsid w:val="00B423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423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231C"/>
  </w:style>
  <w:style w:type="paragraph" w:styleId="Fuzeile">
    <w:name w:val="footer"/>
    <w:basedOn w:val="Standard"/>
    <w:link w:val="FuzeileZchn"/>
    <w:uiPriority w:val="99"/>
    <w:unhideWhenUsed/>
    <w:rsid w:val="00B423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231C"/>
  </w:style>
  <w:style w:type="character" w:customStyle="1" w:styleId="berschrift2Zchn">
    <w:name w:val="Überschrift 2 Zchn"/>
    <w:basedOn w:val="Absatz-Standardschriftart"/>
    <w:link w:val="berschrift2"/>
    <w:uiPriority w:val="9"/>
    <w:rsid w:val="00B4231C"/>
    <w:rPr>
      <w:rFonts w:ascii="Times New Roman" w:eastAsia="Times New Roman" w:hAnsi="Times New Roman" w:cs="Times New Roman"/>
      <w:b/>
      <w:bCs/>
      <w:kern w:val="0"/>
      <w:sz w:val="36"/>
      <w:szCs w:val="36"/>
      <w:lang w:eastAsia="de-DE"/>
      <w14:ligatures w14:val="none"/>
    </w:rPr>
  </w:style>
  <w:style w:type="paragraph" w:customStyle="1" w:styleId="font-weight-bold">
    <w:name w:val="font-weight-bold"/>
    <w:basedOn w:val="Standard"/>
    <w:rsid w:val="00B4231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4231C"/>
    <w:rPr>
      <w:b/>
      <w:bCs/>
    </w:rPr>
  </w:style>
  <w:style w:type="character" w:styleId="Hyperlink">
    <w:name w:val="Hyperlink"/>
    <w:basedOn w:val="Absatz-Standardschriftart"/>
    <w:uiPriority w:val="99"/>
    <w:unhideWhenUsed/>
    <w:rsid w:val="00C11B36"/>
    <w:rPr>
      <w:color w:val="0000FF"/>
      <w:u w:val="single"/>
    </w:rPr>
  </w:style>
  <w:style w:type="paragraph" w:styleId="StandardWeb">
    <w:name w:val="Normal (Web)"/>
    <w:basedOn w:val="Standard"/>
    <w:uiPriority w:val="99"/>
    <w:semiHidden/>
    <w:unhideWhenUsed/>
    <w:rsid w:val="00EB68E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NichtaufgelsteErwhnung">
    <w:name w:val="Unresolved Mention"/>
    <w:basedOn w:val="Absatz-Standardschriftart"/>
    <w:uiPriority w:val="99"/>
    <w:semiHidden/>
    <w:unhideWhenUsed/>
    <w:rsid w:val="00AB46D0"/>
    <w:rPr>
      <w:color w:val="605E5C"/>
      <w:shd w:val="clear" w:color="auto" w:fill="E1DFDD"/>
    </w:rPr>
  </w:style>
  <w:style w:type="character" w:styleId="Platzhaltertext">
    <w:name w:val="Placeholder Text"/>
    <w:basedOn w:val="Absatz-Standardschriftart"/>
    <w:uiPriority w:val="99"/>
    <w:semiHidden/>
    <w:rsid w:val="000F602E"/>
    <w:rPr>
      <w:color w:val="666666"/>
    </w:rPr>
  </w:style>
  <w:style w:type="paragraph" w:styleId="Listenabsatz">
    <w:name w:val="List Paragraph"/>
    <w:basedOn w:val="Standard"/>
    <w:uiPriority w:val="34"/>
    <w:qFormat/>
    <w:rsid w:val="005B7D03"/>
    <w:pPr>
      <w:ind w:left="720"/>
      <w:contextualSpacing/>
    </w:pPr>
  </w:style>
  <w:style w:type="paragraph" w:customStyle="1" w:styleId="text-align-justify">
    <w:name w:val="text-align-justify"/>
    <w:basedOn w:val="Standard"/>
    <w:rsid w:val="00CA5F3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07169">
      <w:bodyDiv w:val="1"/>
      <w:marLeft w:val="0"/>
      <w:marRight w:val="0"/>
      <w:marTop w:val="0"/>
      <w:marBottom w:val="0"/>
      <w:divBdr>
        <w:top w:val="none" w:sz="0" w:space="0" w:color="auto"/>
        <w:left w:val="none" w:sz="0" w:space="0" w:color="auto"/>
        <w:bottom w:val="none" w:sz="0" w:space="0" w:color="auto"/>
        <w:right w:val="none" w:sz="0" w:space="0" w:color="auto"/>
      </w:divBdr>
    </w:div>
    <w:div w:id="887912284">
      <w:bodyDiv w:val="1"/>
      <w:marLeft w:val="0"/>
      <w:marRight w:val="0"/>
      <w:marTop w:val="0"/>
      <w:marBottom w:val="0"/>
      <w:divBdr>
        <w:top w:val="none" w:sz="0" w:space="0" w:color="auto"/>
        <w:left w:val="none" w:sz="0" w:space="0" w:color="auto"/>
        <w:bottom w:val="none" w:sz="0" w:space="0" w:color="auto"/>
        <w:right w:val="none" w:sz="0" w:space="0" w:color="auto"/>
      </w:divBdr>
      <w:divsChild>
        <w:div w:id="1297369581">
          <w:marLeft w:val="0"/>
          <w:marRight w:val="0"/>
          <w:marTop w:val="0"/>
          <w:marBottom w:val="0"/>
          <w:divBdr>
            <w:top w:val="none" w:sz="0" w:space="0" w:color="auto"/>
            <w:left w:val="none" w:sz="0" w:space="0" w:color="auto"/>
            <w:bottom w:val="none" w:sz="0" w:space="0" w:color="auto"/>
            <w:right w:val="none" w:sz="0" w:space="0" w:color="auto"/>
          </w:divBdr>
        </w:div>
      </w:divsChild>
    </w:div>
    <w:div w:id="1109469385">
      <w:bodyDiv w:val="1"/>
      <w:marLeft w:val="0"/>
      <w:marRight w:val="0"/>
      <w:marTop w:val="0"/>
      <w:marBottom w:val="0"/>
      <w:divBdr>
        <w:top w:val="none" w:sz="0" w:space="0" w:color="auto"/>
        <w:left w:val="none" w:sz="0" w:space="0" w:color="auto"/>
        <w:bottom w:val="none" w:sz="0" w:space="0" w:color="auto"/>
        <w:right w:val="none" w:sz="0" w:space="0" w:color="auto"/>
      </w:divBdr>
      <w:divsChild>
        <w:div w:id="462314651">
          <w:marLeft w:val="0"/>
          <w:marRight w:val="0"/>
          <w:marTop w:val="0"/>
          <w:marBottom w:val="0"/>
          <w:divBdr>
            <w:top w:val="none" w:sz="0" w:space="0" w:color="auto"/>
            <w:left w:val="none" w:sz="0" w:space="0" w:color="auto"/>
            <w:bottom w:val="none" w:sz="0" w:space="0" w:color="auto"/>
            <w:right w:val="none" w:sz="0" w:space="0" w:color="auto"/>
          </w:divBdr>
        </w:div>
      </w:divsChild>
    </w:div>
    <w:div w:id="1616330109">
      <w:bodyDiv w:val="1"/>
      <w:marLeft w:val="0"/>
      <w:marRight w:val="0"/>
      <w:marTop w:val="0"/>
      <w:marBottom w:val="0"/>
      <w:divBdr>
        <w:top w:val="none" w:sz="0" w:space="0" w:color="auto"/>
        <w:left w:val="none" w:sz="0" w:space="0" w:color="auto"/>
        <w:bottom w:val="none" w:sz="0" w:space="0" w:color="auto"/>
        <w:right w:val="none" w:sz="0" w:space="0" w:color="auto"/>
      </w:divBdr>
      <w:divsChild>
        <w:div w:id="1618638568">
          <w:marLeft w:val="0"/>
          <w:marRight w:val="0"/>
          <w:marTop w:val="0"/>
          <w:marBottom w:val="0"/>
          <w:divBdr>
            <w:top w:val="none" w:sz="0" w:space="0" w:color="auto"/>
            <w:left w:val="none" w:sz="0" w:space="0" w:color="auto"/>
            <w:bottom w:val="none" w:sz="0" w:space="0" w:color="auto"/>
            <w:right w:val="none" w:sz="0" w:space="0" w:color="auto"/>
          </w:divBdr>
        </w:div>
      </w:divsChild>
    </w:div>
    <w:div w:id="1648971966">
      <w:bodyDiv w:val="1"/>
      <w:marLeft w:val="0"/>
      <w:marRight w:val="0"/>
      <w:marTop w:val="0"/>
      <w:marBottom w:val="0"/>
      <w:divBdr>
        <w:top w:val="none" w:sz="0" w:space="0" w:color="auto"/>
        <w:left w:val="none" w:sz="0" w:space="0" w:color="auto"/>
        <w:bottom w:val="none" w:sz="0" w:space="0" w:color="auto"/>
        <w:right w:val="none" w:sz="0" w:space="0" w:color="auto"/>
      </w:divBdr>
    </w:div>
    <w:div w:id="18268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Physiker" TargetMode="External"/><Relationship Id="rId13" Type="http://schemas.openxmlformats.org/officeDocument/2006/relationships/image" Target="media/image1.png"/><Relationship Id="rId18" Type="http://schemas.openxmlformats.org/officeDocument/2006/relationships/hyperlink" Target="https://www.leifiphysik.de/astronomie/planetensystem/grundwissen/erstes-keplersches-geset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inderzeitmaschine.de/neuzeit/reformation/lucys-wissensbox/wissenschaft/was-fand-johannes-kepler-heraus/" TargetMode="External"/><Relationship Id="rId7" Type="http://schemas.openxmlformats.org/officeDocument/2006/relationships/hyperlink" Target="https://de.wikipedia.org/wiki/Astronom" TargetMode="External"/><Relationship Id="rId12" Type="http://schemas.openxmlformats.org/officeDocument/2006/relationships/hyperlink" Target="https://www.kinderzeitmaschine.de/a-z/eintrag/gezeiten/" TargetMode="External"/><Relationship Id="rId17" Type="http://schemas.openxmlformats.org/officeDocument/2006/relationships/hyperlink" Target="https://wikieducator.org/Astro13/1._K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leifiphysik.de/astronomie/planetensystem/grundwissen/drittes-keplersches-geset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nderzeitmaschine.de/neuzeit/reformation/lucys-wissensbox/wissenschaft/wer-war-kopernikus/" TargetMode="External"/><Relationship Id="rId24" Type="http://schemas.openxmlformats.org/officeDocument/2006/relationships/hyperlink" Target="https://zeitreise-bb.de/wp-content/uploads/2018/06/Johannes_Kepler_1610.jp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mpifr-bonn.mpg.de/7038089/original-1652348610.jpg?t=eyJ3aWR0aCI6ODQ4LCJmaWxlX2V4dGVuc2lvbiI6ImpwZyIsIm9ial9pZCI6NzAzODA4OX0%3D--303f3888d6f8dcd169bc375d5325b0a636788932" TargetMode="External"/><Relationship Id="rId10" Type="http://schemas.openxmlformats.org/officeDocument/2006/relationships/hyperlink" Target="https://de.wikipedia.org/wiki/Naturphilosophie" TargetMode="External"/><Relationship Id="rId19" Type="http://schemas.openxmlformats.org/officeDocument/2006/relationships/hyperlink" Target="https://www.leifiphysik.de/astronomie/planetensystem/grundwissen/zweites-keplersches-gesetz" TargetMode="External"/><Relationship Id="rId4" Type="http://schemas.openxmlformats.org/officeDocument/2006/relationships/webSettings" Target="webSettings.xml"/><Relationship Id="rId9" Type="http://schemas.openxmlformats.org/officeDocument/2006/relationships/hyperlink" Target="https://de.wikipedia.org/wiki/Mathematiker" TargetMode="External"/><Relationship Id="rId14" Type="http://schemas.openxmlformats.org/officeDocument/2006/relationships/image" Target="media/image2.svg"/><Relationship Id="rId22" Type="http://schemas.openxmlformats.org/officeDocument/2006/relationships/hyperlink" Target="https://www.ardalpha.de/wissen/geschichte/historische-persoenlichkeiten/kepler-johannes-astronom-planetenbahnen-ellipsen-keplersche-gesetze-weltbild-renaissance-100~_v-original_-4490982a09ce564896c0546e698c092a87185c1e.jpg?version=a73b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11197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Walpert</dc:creator>
  <cp:keywords/>
  <dc:description/>
  <cp:lastModifiedBy>Jona Walpert</cp:lastModifiedBy>
  <cp:revision>2</cp:revision>
  <dcterms:created xsi:type="dcterms:W3CDTF">2024-03-06T20:10:00Z</dcterms:created>
  <dcterms:modified xsi:type="dcterms:W3CDTF">2024-03-06T20:10:00Z</dcterms:modified>
</cp:coreProperties>
</file>