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 Jonathan Morales- Nicolas Vergara-Diego Santis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21.375.866-7—------20.872.101-1—----16.290.931-2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Sistema Web de Gestión de Inventario para ServiGenman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 gestión de proyectos tecnológicos, optimización de procesos organizacionales.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Capacidad para diseñar, desarrollar y mantener aplicaciones web.</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Aplicar metodologías ágiles de gestión de proyectos.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Gestionar bases de datos y reportes para la toma de decisiones.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Implementar medidas de seguridad y usabilidad en aplicaciones tecnológicas.</w:t>
            </w:r>
          </w:p>
          <w:p w:rsidR="00000000" w:rsidDel="00000000" w:rsidP="00000000" w:rsidRDefault="00000000" w:rsidRPr="00000000" w14:paraId="00000022">
            <w:pPr>
              <w:rPr>
                <w:i w:val="1"/>
                <w:sz w:val="20"/>
                <w:szCs w:val="20"/>
              </w:rPr>
            </w:pP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La empresa </w:t>
            </w:r>
            <w:r w:rsidDel="00000000" w:rsidR="00000000" w:rsidRPr="00000000">
              <w:rPr>
                <w:i w:val="1"/>
                <w:rtl w:val="0"/>
              </w:rPr>
              <w:t xml:space="preserve">ServiGenman</w:t>
            </w:r>
            <w:r w:rsidDel="00000000" w:rsidR="00000000" w:rsidRPr="00000000">
              <w:rPr>
                <w:i w:val="1"/>
                <w:rtl w:val="0"/>
              </w:rPr>
              <w:t xml:space="preserve"> enfrenta dificultades en el control de materiales y herramientas, lo que genera sobrecostos, pérdidas de inventario y baja eficiencia en la gestión. El proyecto busca solucionar esta problemática mediante la implementación de un sistema web de inventario que permita centralizar la información, generar alertas automáticas y reducir gastos. Esto es relevante en el ámbito profesional porque responde a la creciente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consiste en el desarrollo web para la gestión de inventario, que permitirá realizar operaciones CRUD, emitir alertas automáticas por correo cuando un recurso esté por agotarse, exportar reportes a Excel/CSV y mostrar presupuestos totales invertidos.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vincula con el perfil de egreso en competencias de desarrollo de software, gestión de proyectos, y uso de metodologías ágiles. Estas son fundamentales para transformar los requerimientos de negocio en una solución tecnológica funcional y escalable.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fortalece la experiencia en desarrollo web y gestión de sistemas de información, áreas de interés profesional relacionadas con la ingeniería en informática y el desarrollo de soluciones empresariales.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spacing w:after="240" w:before="240" w:lineRule="auto"/>
              <w:rPr>
                <w:i w:val="1"/>
                <w:sz w:val="20"/>
                <w:szCs w:val="20"/>
              </w:rPr>
            </w:pPr>
            <w:r w:rsidDel="00000000" w:rsidR="00000000" w:rsidRPr="00000000">
              <w:rPr>
                <w:i w:val="1"/>
                <w:sz w:val="20"/>
                <w:szCs w:val="20"/>
                <w:rtl w:val="0"/>
              </w:rPr>
              <w:t xml:space="preserve">El proyecto es factible ya que cuenta con:</w:t>
            </w:r>
          </w:p>
          <w:p w:rsidR="00000000" w:rsidDel="00000000" w:rsidP="00000000" w:rsidRDefault="00000000" w:rsidRPr="00000000" w14:paraId="00000031">
            <w:pPr>
              <w:numPr>
                <w:ilvl w:val="0"/>
                <w:numId w:val="1"/>
              </w:numPr>
              <w:spacing w:after="0" w:before="240" w:lineRule="auto"/>
              <w:ind w:left="720" w:hanging="360"/>
              <w:rPr>
                <w:i w:val="1"/>
                <w:sz w:val="20"/>
                <w:szCs w:val="20"/>
              </w:rPr>
            </w:pPr>
            <w:r w:rsidDel="00000000" w:rsidR="00000000" w:rsidRPr="00000000">
              <w:rPr>
                <w:b w:val="1"/>
                <w:i w:val="1"/>
                <w:sz w:val="20"/>
                <w:szCs w:val="20"/>
                <w:rtl w:val="0"/>
              </w:rPr>
              <w:t xml:space="preserve">Tiempo</w:t>
            </w:r>
            <w:r w:rsidDel="00000000" w:rsidR="00000000" w:rsidRPr="00000000">
              <w:rPr>
                <w:i w:val="1"/>
                <w:sz w:val="20"/>
                <w:szCs w:val="20"/>
                <w:rtl w:val="0"/>
              </w:rPr>
              <w:t xml:space="preserve">: 6 semanas (plazo definido en el acta).</w:t>
              <w:br w:type="textWrapping"/>
            </w:r>
          </w:p>
          <w:p w:rsidR="00000000" w:rsidDel="00000000" w:rsidP="00000000" w:rsidRDefault="00000000" w:rsidRPr="00000000" w14:paraId="00000032">
            <w:pPr>
              <w:numPr>
                <w:ilvl w:val="0"/>
                <w:numId w:val="1"/>
              </w:numPr>
              <w:spacing w:after="0" w:before="0" w:lineRule="auto"/>
              <w:ind w:left="720" w:hanging="360"/>
              <w:rPr>
                <w:i w:val="1"/>
                <w:sz w:val="20"/>
                <w:szCs w:val="20"/>
              </w:rPr>
            </w:pPr>
            <w:r w:rsidDel="00000000" w:rsidR="00000000" w:rsidRPr="00000000">
              <w:rPr>
                <w:b w:val="1"/>
                <w:i w:val="1"/>
                <w:sz w:val="20"/>
                <w:szCs w:val="20"/>
                <w:rtl w:val="0"/>
              </w:rPr>
              <w:t xml:space="preserve">Recursos humanos</w:t>
            </w:r>
            <w:r w:rsidDel="00000000" w:rsidR="00000000" w:rsidRPr="00000000">
              <w:rPr>
                <w:i w:val="1"/>
                <w:sz w:val="20"/>
                <w:szCs w:val="20"/>
                <w:rtl w:val="0"/>
              </w:rPr>
              <w:t xml:space="preserve">: 3 integrantes (Scrum Master, desarrollador y responsable de documentación).</w:t>
              <w:br w:type="textWrapping"/>
            </w:r>
          </w:p>
          <w:p w:rsidR="00000000" w:rsidDel="00000000" w:rsidP="00000000" w:rsidRDefault="00000000" w:rsidRPr="00000000" w14:paraId="00000033">
            <w:pPr>
              <w:numPr>
                <w:ilvl w:val="0"/>
                <w:numId w:val="1"/>
              </w:numPr>
              <w:spacing w:after="0" w:before="0" w:lineRule="auto"/>
              <w:ind w:left="720" w:hanging="360"/>
              <w:rPr>
                <w:i w:val="1"/>
                <w:sz w:val="20"/>
                <w:szCs w:val="20"/>
              </w:rPr>
            </w:pPr>
            <w:r w:rsidDel="00000000" w:rsidR="00000000" w:rsidRPr="00000000">
              <w:rPr>
                <w:b w:val="1"/>
                <w:i w:val="1"/>
                <w:sz w:val="20"/>
                <w:szCs w:val="20"/>
                <w:rtl w:val="0"/>
              </w:rPr>
              <w:t xml:space="preserve">Tecnología</w:t>
            </w:r>
            <w:r w:rsidDel="00000000" w:rsidR="00000000" w:rsidRPr="00000000">
              <w:rPr>
                <w:i w:val="1"/>
                <w:sz w:val="20"/>
                <w:szCs w:val="20"/>
                <w:rtl w:val="0"/>
              </w:rPr>
              <w:t xml:space="preserve">: uso de herramientas de código abierto y hosting económico.</w:t>
              <w:br w:type="textWrapping"/>
            </w:r>
          </w:p>
          <w:p w:rsidR="00000000" w:rsidDel="00000000" w:rsidP="00000000" w:rsidRDefault="00000000" w:rsidRPr="00000000" w14:paraId="00000034">
            <w:pPr>
              <w:numPr>
                <w:ilvl w:val="0"/>
                <w:numId w:val="1"/>
              </w:numPr>
              <w:spacing w:after="0" w:before="0" w:lineRule="auto"/>
              <w:ind w:left="720" w:hanging="360"/>
              <w:rPr>
                <w:i w:val="1"/>
                <w:sz w:val="20"/>
                <w:szCs w:val="20"/>
              </w:rPr>
            </w:pPr>
            <w:r w:rsidDel="00000000" w:rsidR="00000000" w:rsidRPr="00000000">
              <w:rPr>
                <w:b w:val="1"/>
                <w:i w:val="1"/>
                <w:sz w:val="20"/>
                <w:szCs w:val="20"/>
                <w:rtl w:val="0"/>
              </w:rPr>
              <w:t xml:space="preserve">Facilitadores</w:t>
            </w:r>
            <w:r w:rsidDel="00000000" w:rsidR="00000000" w:rsidRPr="00000000">
              <w:rPr>
                <w:i w:val="1"/>
                <w:sz w:val="20"/>
                <w:szCs w:val="20"/>
                <w:rtl w:val="0"/>
              </w:rPr>
              <w:t xml:space="preserve">: apoyo del cliente, metodología ágil y recursos básicos disponibles.</w:t>
              <w:br w:type="textWrapping"/>
            </w:r>
          </w:p>
          <w:p w:rsidR="00000000" w:rsidDel="00000000" w:rsidP="00000000" w:rsidRDefault="00000000" w:rsidRPr="00000000" w14:paraId="00000035">
            <w:pPr>
              <w:numPr>
                <w:ilvl w:val="0"/>
                <w:numId w:val="1"/>
              </w:numPr>
              <w:spacing w:after="240" w:before="0" w:lineRule="auto"/>
              <w:ind w:left="720" w:hanging="360"/>
              <w:rPr>
                <w:i w:val="1"/>
                <w:sz w:val="20"/>
                <w:szCs w:val="20"/>
              </w:rPr>
            </w:pPr>
            <w:r w:rsidDel="00000000" w:rsidR="00000000" w:rsidRPr="00000000">
              <w:rPr>
                <w:b w:val="1"/>
                <w:i w:val="1"/>
                <w:sz w:val="20"/>
                <w:szCs w:val="20"/>
                <w:rtl w:val="0"/>
              </w:rPr>
              <w:t xml:space="preserve">Dificultadores</w:t>
            </w:r>
            <w:r w:rsidDel="00000000" w:rsidR="00000000" w:rsidRPr="00000000">
              <w:rPr>
                <w:i w:val="1"/>
                <w:sz w:val="20"/>
                <w:szCs w:val="20"/>
                <w:rtl w:val="0"/>
              </w:rPr>
              <w:t xml:space="preserve">: límite de presupuesto y poco tiempo; se soluciona mediante gestión ágil y priorización de funcionalidades.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i w:val="1"/>
                <w:sz w:val="20"/>
                <w:szCs w:val="20"/>
                <w:rtl w:val="0"/>
              </w:rPr>
              <w:t xml:space="preserve">Implementar un sistema web de gestión de inventario que permita a ServiGenman registrar, controlar y optimizar el uso de recursos materiales y herramientas.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Desarrollar un módulo CRUD para materiales y herramientas.</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Implementar notificaciones automáticas por correo electrónico cuando el stock esté bajo.</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Incorporar exportación de datos en formatos Excel y CSV.</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Generar reportes de presupuestos de recursos.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Documentar técnicamente el sistema y capacitar al cliente.</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spacing w:after="240" w:before="240" w:lineRule="auto"/>
              <w:rPr>
                <w:i w:val="1"/>
                <w:sz w:val="18"/>
                <w:szCs w:val="18"/>
              </w:rPr>
            </w:pPr>
            <w:r w:rsidDel="00000000" w:rsidR="00000000" w:rsidRPr="00000000">
              <w:rPr>
                <w:i w:val="1"/>
                <w:sz w:val="18"/>
                <w:szCs w:val="18"/>
                <w:rtl w:val="0"/>
              </w:rPr>
              <w:t xml:space="preserve">Se aplicará </w:t>
            </w:r>
            <w:r w:rsidDel="00000000" w:rsidR="00000000" w:rsidRPr="00000000">
              <w:rPr>
                <w:b w:val="1"/>
                <w:i w:val="1"/>
                <w:sz w:val="18"/>
                <w:szCs w:val="18"/>
                <w:rtl w:val="0"/>
              </w:rPr>
              <w:t xml:space="preserve">Scrum</w:t>
            </w:r>
            <w:r w:rsidDel="00000000" w:rsidR="00000000" w:rsidRPr="00000000">
              <w:rPr>
                <w:i w:val="1"/>
                <w:sz w:val="18"/>
                <w:szCs w:val="18"/>
                <w:rtl w:val="0"/>
              </w:rPr>
              <w:t xml:space="preserve"> como metodología ágil:</w:t>
            </w:r>
          </w:p>
          <w:p w:rsidR="00000000" w:rsidDel="00000000" w:rsidP="00000000" w:rsidRDefault="00000000" w:rsidRPr="00000000" w14:paraId="0000004C">
            <w:pPr>
              <w:numPr>
                <w:ilvl w:val="0"/>
                <w:numId w:val="3"/>
              </w:numPr>
              <w:spacing w:after="0" w:before="240" w:lineRule="auto"/>
              <w:ind w:left="720" w:hanging="360"/>
              <w:rPr>
                <w:i w:val="1"/>
                <w:sz w:val="18"/>
                <w:szCs w:val="18"/>
              </w:rPr>
            </w:pPr>
            <w:r w:rsidDel="00000000" w:rsidR="00000000" w:rsidRPr="00000000">
              <w:rPr>
                <w:b w:val="1"/>
                <w:i w:val="1"/>
                <w:sz w:val="18"/>
                <w:szCs w:val="18"/>
                <w:rtl w:val="0"/>
              </w:rPr>
              <w:t xml:space="preserve">Roles</w:t>
            </w:r>
            <w:r w:rsidDel="00000000" w:rsidR="00000000" w:rsidRPr="00000000">
              <w:rPr>
                <w:i w:val="1"/>
                <w:sz w:val="18"/>
                <w:szCs w:val="18"/>
                <w:rtl w:val="0"/>
              </w:rPr>
              <w:t xml:space="preserve">:</w:t>
            </w:r>
          </w:p>
          <w:p w:rsidR="00000000" w:rsidDel="00000000" w:rsidP="00000000" w:rsidRDefault="00000000" w:rsidRPr="00000000" w14:paraId="0000004D">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Jonathan Morales: Gerente de Proyecto / Scrum Master.</w:t>
            </w:r>
          </w:p>
          <w:p w:rsidR="00000000" w:rsidDel="00000000" w:rsidP="00000000" w:rsidRDefault="00000000" w:rsidRPr="00000000" w14:paraId="0000004E">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Nicolás Vergara: 2° desarrollador.</w:t>
            </w:r>
          </w:p>
          <w:p w:rsidR="00000000" w:rsidDel="00000000" w:rsidP="00000000" w:rsidRDefault="00000000" w:rsidRPr="00000000" w14:paraId="0000004F">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Diego Santis: Documentación.</w:t>
              <w:br w:type="textWrapping"/>
            </w:r>
          </w:p>
          <w:p w:rsidR="00000000" w:rsidDel="00000000" w:rsidP="00000000" w:rsidRDefault="00000000" w:rsidRPr="00000000" w14:paraId="00000050">
            <w:pPr>
              <w:numPr>
                <w:ilvl w:val="0"/>
                <w:numId w:val="3"/>
              </w:numPr>
              <w:spacing w:after="0" w:before="0" w:lineRule="auto"/>
              <w:ind w:left="720" w:hanging="360"/>
              <w:rPr>
                <w:i w:val="1"/>
                <w:sz w:val="18"/>
                <w:szCs w:val="18"/>
              </w:rPr>
            </w:pPr>
            <w:r w:rsidDel="00000000" w:rsidR="00000000" w:rsidRPr="00000000">
              <w:rPr>
                <w:b w:val="1"/>
                <w:i w:val="1"/>
                <w:sz w:val="18"/>
                <w:szCs w:val="18"/>
                <w:rtl w:val="0"/>
              </w:rPr>
              <w:t xml:space="preserve">Etapas</w:t>
            </w:r>
            <w:r w:rsidDel="00000000" w:rsidR="00000000" w:rsidRPr="00000000">
              <w:rPr>
                <w:i w:val="1"/>
                <w:sz w:val="18"/>
                <w:szCs w:val="18"/>
                <w:rtl w:val="0"/>
              </w:rPr>
              <w:t xml:space="preserve">:</w:t>
            </w:r>
          </w:p>
          <w:p w:rsidR="00000000" w:rsidDel="00000000" w:rsidP="00000000" w:rsidRDefault="00000000" w:rsidRPr="00000000" w14:paraId="00000051">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Levantamiento de requerimientos y diseño inicial.</w:t>
            </w:r>
          </w:p>
          <w:p w:rsidR="00000000" w:rsidDel="00000000" w:rsidP="00000000" w:rsidRDefault="00000000" w:rsidRPr="00000000" w14:paraId="00000052">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Configuración del entorno y base de datos.</w:t>
            </w:r>
          </w:p>
          <w:p w:rsidR="00000000" w:rsidDel="00000000" w:rsidP="00000000" w:rsidRDefault="00000000" w:rsidRPr="00000000" w14:paraId="00000053">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Desarrollo de módulos principales.</w:t>
            </w:r>
          </w:p>
          <w:p w:rsidR="00000000" w:rsidDel="00000000" w:rsidP="00000000" w:rsidRDefault="00000000" w:rsidRPr="00000000" w14:paraId="00000054">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Implementación de notificaciones y exportación.</w:t>
            </w:r>
          </w:p>
          <w:p w:rsidR="00000000" w:rsidDel="00000000" w:rsidP="00000000" w:rsidRDefault="00000000" w:rsidRPr="00000000" w14:paraId="00000055">
            <w:pPr>
              <w:numPr>
                <w:ilvl w:val="1"/>
                <w:numId w:val="3"/>
              </w:numPr>
              <w:spacing w:after="0" w:before="0" w:lineRule="auto"/>
              <w:ind w:left="1440" w:hanging="360"/>
              <w:rPr>
                <w:i w:val="1"/>
                <w:sz w:val="18"/>
                <w:szCs w:val="18"/>
              </w:rPr>
            </w:pPr>
            <w:r w:rsidDel="00000000" w:rsidR="00000000" w:rsidRPr="00000000">
              <w:rPr>
                <w:i w:val="1"/>
                <w:sz w:val="18"/>
                <w:szCs w:val="18"/>
                <w:rtl w:val="0"/>
              </w:rPr>
              <w:t xml:space="preserve">Pruebas internas y corrección de errores.</w:t>
            </w:r>
          </w:p>
          <w:p w:rsidR="00000000" w:rsidDel="00000000" w:rsidP="00000000" w:rsidRDefault="00000000" w:rsidRPr="00000000" w14:paraId="00000056">
            <w:pPr>
              <w:numPr>
                <w:ilvl w:val="1"/>
                <w:numId w:val="3"/>
              </w:numPr>
              <w:spacing w:after="240" w:before="0" w:lineRule="auto"/>
              <w:ind w:left="1440" w:hanging="360"/>
              <w:rPr>
                <w:i w:val="1"/>
                <w:sz w:val="18"/>
                <w:szCs w:val="18"/>
              </w:rPr>
            </w:pPr>
            <w:r w:rsidDel="00000000" w:rsidR="00000000" w:rsidRPr="00000000">
              <w:rPr>
                <w:i w:val="1"/>
                <w:sz w:val="18"/>
                <w:szCs w:val="18"/>
                <w:rtl w:val="0"/>
              </w:rPr>
              <w:t xml:space="preserve">Entrega de la versión final y documentación.</w:t>
            </w:r>
          </w:p>
          <w:p w:rsidR="00000000" w:rsidDel="00000000" w:rsidP="00000000" w:rsidRDefault="00000000" w:rsidRPr="00000000" w14:paraId="00000057">
            <w:pPr>
              <w:spacing w:after="240" w:before="240" w:lineRule="auto"/>
              <w:ind w:left="0" w:firstLine="0"/>
              <w:rPr>
                <w:i w:val="1"/>
                <w:sz w:val="18"/>
                <w:szCs w:val="18"/>
              </w:rPr>
            </w:pPr>
            <w:r w:rsidDel="00000000" w:rsidR="00000000" w:rsidRPr="00000000">
              <w:rPr>
                <w:rtl w:val="0"/>
              </w:rPr>
            </w:r>
          </w:p>
          <w:p w:rsidR="00000000" w:rsidDel="00000000" w:rsidP="00000000" w:rsidRDefault="00000000" w:rsidRPr="00000000" w14:paraId="00000058">
            <w:pPr>
              <w:jc w:val="both"/>
              <w:rPr>
                <w:i w:val="1"/>
                <w:sz w:val="20"/>
                <w:szCs w:val="20"/>
              </w:rPr>
            </w:pPr>
            <w:r w:rsidDel="00000000" w:rsidR="00000000" w:rsidRPr="00000000">
              <w:rPr>
                <w:rtl w:val="0"/>
              </w:rPr>
            </w:r>
          </w:p>
        </w:tc>
      </w:tr>
    </w:tbl>
    <w:p w:rsidR="00000000" w:rsidDel="00000000" w:rsidP="00000000" w:rsidRDefault="00000000" w:rsidRPr="00000000" w14:paraId="0000005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3"/>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1f3863"/>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t xml:space="preserve">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de requerimientos y diseño</w:t>
            </w: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t xml:space="preserve">Documento con requisitos, diagramas y arquitectura</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Validar la planificación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Prototipo funcional CRUD</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Versión inicial del sistema con registro de inventario</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Asegurar que el desarrollo sigue el rumbo correcto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Sistema web versión 1.0</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Sistema operativo con notificaciones y reportes </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Entregable Principal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Documentación técnica y manual de usuario</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Guía de uso y documentación técnica</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Facilitar adopción y mantenimiento del sistema</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5">
            <w:pPr>
              <w:jc w:val="center"/>
              <w:rPr>
                <w:i w:val="1"/>
                <w:sz w:val="20"/>
                <w:szCs w:val="20"/>
              </w:rPr>
            </w:pPr>
            <w:r w:rsidDel="00000000" w:rsidR="00000000" w:rsidRPr="00000000">
              <w:rPr>
                <w:i w:val="1"/>
                <w:sz w:val="20"/>
                <w:szCs w:val="20"/>
                <w:rtl w:val="0"/>
              </w:rPr>
              <w:t xml:space="preserve">Desarrollo de software</w:t>
            </w:r>
          </w:p>
        </w:tc>
        <w:tc>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Diseño del sistema</w:t>
            </w:r>
          </w:p>
        </w:tc>
        <w:tc>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Levantamiento de requerimientos y arquitectura</w:t>
            </w:r>
          </w:p>
        </w:tc>
        <w:tc>
          <w:tcPr/>
          <w:p w:rsidR="00000000" w:rsidDel="00000000" w:rsidP="00000000" w:rsidRDefault="00000000" w:rsidRPr="00000000" w14:paraId="00000088">
            <w:pPr>
              <w:jc w:val="center"/>
              <w:rPr>
                <w:i w:val="1"/>
                <w:sz w:val="20"/>
                <w:szCs w:val="20"/>
              </w:rPr>
            </w:pPr>
            <w:r w:rsidDel="00000000" w:rsidR="00000000" w:rsidRPr="00000000">
              <w:rPr>
                <w:i w:val="1"/>
                <w:sz w:val="20"/>
                <w:szCs w:val="20"/>
                <w:rtl w:val="0"/>
              </w:rPr>
              <w:t xml:space="preserve">Documentos, reuniones</w:t>
            </w:r>
          </w:p>
        </w:tc>
        <w:tc>
          <w:tcPr>
            <w:tcBorders>
              <w:right w:color="ffffff" w:space="0" w:sz="4" w:val="single"/>
            </w:tcBorders>
          </w:tcPr>
          <w:p w:rsidR="00000000" w:rsidDel="00000000" w:rsidP="00000000" w:rsidRDefault="00000000" w:rsidRPr="00000000" w14:paraId="00000089">
            <w:pPr>
              <w:jc w:val="center"/>
              <w:rPr>
                <w:i w:val="1"/>
                <w:sz w:val="20"/>
                <w:szCs w:val="20"/>
              </w:rPr>
            </w:pPr>
            <w:r w:rsidDel="00000000" w:rsidR="00000000" w:rsidRPr="00000000">
              <w:rPr>
                <w:i w:val="1"/>
                <w:sz w:val="20"/>
                <w:szCs w:val="20"/>
                <w:rtl w:val="0"/>
              </w:rPr>
              <w:t xml:space="preserve">1 semana</w:t>
            </w:r>
          </w:p>
          <w:p w:rsidR="00000000" w:rsidDel="00000000" w:rsidP="00000000" w:rsidRDefault="00000000" w:rsidRPr="00000000" w14:paraId="0000008A">
            <w:pPr>
              <w:jc w:val="center"/>
              <w:rPr>
                <w:i w:val="1"/>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Jonathan</w:t>
            </w:r>
          </w:p>
        </w:tc>
        <w:tc>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Puede retrasarse si faltan requisitos</w:t>
            </w:r>
          </w:p>
        </w:tc>
      </w:tr>
      <w:tr>
        <w:trPr>
          <w:cantSplit w:val="0"/>
          <w:tblHeader w:val="0"/>
        </w:trPr>
        <w:tc>
          <w:tcPr/>
          <w:p w:rsidR="00000000" w:rsidDel="00000000" w:rsidP="00000000" w:rsidRDefault="00000000" w:rsidRPr="00000000" w14:paraId="0000008D">
            <w:pPr>
              <w:jc w:val="center"/>
              <w:rPr>
                <w:i w:val="1"/>
                <w:sz w:val="20"/>
                <w:szCs w:val="20"/>
              </w:rPr>
            </w:pPr>
            <w:r w:rsidDel="00000000" w:rsidR="00000000" w:rsidRPr="00000000">
              <w:rPr>
                <w:i w:val="1"/>
                <w:sz w:val="20"/>
                <w:szCs w:val="20"/>
                <w:rtl w:val="0"/>
              </w:rPr>
              <w:t xml:space="preserve">Gestión en BD</w:t>
            </w:r>
          </w:p>
        </w:tc>
        <w:tc>
          <w:tcPr/>
          <w:p w:rsidR="00000000" w:rsidDel="00000000" w:rsidP="00000000" w:rsidRDefault="00000000" w:rsidRPr="00000000" w14:paraId="0000008E">
            <w:pPr>
              <w:jc w:val="center"/>
              <w:rPr>
                <w:i w:val="1"/>
                <w:sz w:val="20"/>
                <w:szCs w:val="20"/>
              </w:rPr>
            </w:pPr>
            <w:r w:rsidDel="00000000" w:rsidR="00000000" w:rsidRPr="00000000">
              <w:rPr>
                <w:i w:val="1"/>
                <w:sz w:val="20"/>
                <w:szCs w:val="20"/>
                <w:rtl w:val="0"/>
              </w:rPr>
              <w:t xml:space="preserve">Configuración del entorno</w:t>
            </w:r>
          </w:p>
        </w:tc>
        <w:tc>
          <w:tcPr/>
          <w:p w:rsidR="00000000" w:rsidDel="00000000" w:rsidP="00000000" w:rsidRDefault="00000000" w:rsidRPr="00000000" w14:paraId="0000008F">
            <w:pPr>
              <w:jc w:val="center"/>
              <w:rPr>
                <w:i w:val="1"/>
                <w:sz w:val="20"/>
                <w:szCs w:val="20"/>
              </w:rPr>
            </w:pPr>
            <w:r w:rsidDel="00000000" w:rsidR="00000000" w:rsidRPr="00000000">
              <w:rPr>
                <w:i w:val="1"/>
                <w:sz w:val="20"/>
                <w:szCs w:val="20"/>
                <w:rtl w:val="0"/>
              </w:rPr>
              <w:t xml:space="preserve">Configuración de servidor y base de datos</w:t>
            </w:r>
          </w:p>
        </w:tc>
        <w:tc>
          <w:tcPr/>
          <w:p w:rsidR="00000000" w:rsidDel="00000000" w:rsidP="00000000" w:rsidRDefault="00000000" w:rsidRPr="00000000" w14:paraId="00000090">
            <w:pPr>
              <w:jc w:val="center"/>
              <w:rPr>
                <w:i w:val="1"/>
                <w:sz w:val="20"/>
                <w:szCs w:val="20"/>
              </w:rPr>
            </w:pPr>
            <w:r w:rsidDel="00000000" w:rsidR="00000000" w:rsidRPr="00000000">
              <w:rPr>
                <w:i w:val="1"/>
                <w:sz w:val="20"/>
                <w:szCs w:val="20"/>
                <w:rtl w:val="0"/>
              </w:rPr>
              <w:t xml:space="preserve">MySQL, hosting</w:t>
            </w:r>
          </w:p>
        </w:tc>
        <w:tc>
          <w:tcPr>
            <w:tcBorders>
              <w:right w:color="ffffff" w:space="0" w:sz="4" w:val="single"/>
            </w:tcBorders>
          </w:tcPr>
          <w:p w:rsidR="00000000" w:rsidDel="00000000" w:rsidP="00000000" w:rsidRDefault="00000000" w:rsidRPr="00000000" w14:paraId="00000091">
            <w:pPr>
              <w:jc w:val="center"/>
              <w:rPr>
                <w:i w:val="1"/>
                <w:sz w:val="20"/>
                <w:szCs w:val="20"/>
              </w:rPr>
            </w:pPr>
            <w:r w:rsidDel="00000000" w:rsidR="00000000" w:rsidRPr="00000000">
              <w:rPr>
                <w:i w:val="1"/>
                <w:sz w:val="20"/>
                <w:szCs w:val="20"/>
                <w:rtl w:val="0"/>
              </w:rPr>
              <w:t xml:space="preserve"> 1 semana</w:t>
            </w:r>
          </w:p>
        </w:tc>
        <w:tc>
          <w:tcPr>
            <w:tcBorders>
              <w:left w:color="ffffff" w:space="0" w:sz="4" w:val="single"/>
            </w:tcBorders>
            <w:shd w:fill="d9d9d9" w:val="clear"/>
          </w:tcPr>
          <w:p w:rsidR="00000000" w:rsidDel="00000000" w:rsidP="00000000" w:rsidRDefault="00000000" w:rsidRPr="00000000" w14:paraId="00000092">
            <w:pPr>
              <w:jc w:val="center"/>
              <w:rPr>
                <w:i w:val="1"/>
                <w:sz w:val="20"/>
                <w:szCs w:val="20"/>
              </w:rPr>
            </w:pPr>
            <w:r w:rsidDel="00000000" w:rsidR="00000000" w:rsidRPr="00000000">
              <w:rPr>
                <w:i w:val="1"/>
                <w:sz w:val="20"/>
                <w:szCs w:val="20"/>
                <w:rtl w:val="0"/>
              </w:rPr>
              <w:t xml:space="preserve">Nicolas </w:t>
            </w:r>
          </w:p>
        </w:tc>
        <w:tc>
          <w:tcPr/>
          <w:p w:rsidR="00000000" w:rsidDel="00000000" w:rsidP="00000000" w:rsidRDefault="00000000" w:rsidRPr="00000000" w14:paraId="00000093">
            <w:pPr>
              <w:jc w:val="center"/>
              <w:rPr>
                <w:i w:val="1"/>
                <w:sz w:val="20"/>
                <w:szCs w:val="20"/>
              </w:rPr>
            </w:pPr>
            <w:r w:rsidDel="00000000" w:rsidR="00000000" w:rsidRPr="00000000">
              <w:rPr>
                <w:i w:val="1"/>
                <w:sz w:val="20"/>
                <w:szCs w:val="20"/>
                <w:rtl w:val="0"/>
              </w:rPr>
              <w:t xml:space="preserve">Depende de los recursos técnicos</w:t>
            </w:r>
          </w:p>
        </w:tc>
      </w:tr>
      <w:tr>
        <w:trPr>
          <w:cantSplit w:val="0"/>
          <w:tblHeader w:val="0"/>
        </w:trPr>
        <w:tc>
          <w:tcPr/>
          <w:p w:rsidR="00000000" w:rsidDel="00000000" w:rsidP="00000000" w:rsidRDefault="00000000" w:rsidRPr="00000000" w14:paraId="00000094">
            <w:pPr>
              <w:jc w:val="center"/>
              <w:rPr>
                <w:i w:val="1"/>
                <w:sz w:val="20"/>
                <w:szCs w:val="20"/>
              </w:rPr>
            </w:pPr>
            <w:r w:rsidDel="00000000" w:rsidR="00000000" w:rsidRPr="00000000">
              <w:rPr>
                <w:i w:val="1"/>
                <w:sz w:val="20"/>
                <w:szCs w:val="20"/>
                <w:rtl w:val="0"/>
              </w:rPr>
              <w:t xml:space="preserve">Programación</w:t>
            </w:r>
          </w:p>
        </w:tc>
        <w:tc>
          <w:tcPr/>
          <w:p w:rsidR="00000000" w:rsidDel="00000000" w:rsidP="00000000" w:rsidRDefault="00000000" w:rsidRPr="00000000" w14:paraId="00000095">
            <w:pPr>
              <w:jc w:val="center"/>
              <w:rPr>
                <w:i w:val="1"/>
                <w:sz w:val="20"/>
                <w:szCs w:val="20"/>
              </w:rPr>
            </w:pPr>
            <w:r w:rsidDel="00000000" w:rsidR="00000000" w:rsidRPr="00000000">
              <w:rPr>
                <w:i w:val="1"/>
                <w:sz w:val="20"/>
                <w:szCs w:val="20"/>
                <w:rtl w:val="0"/>
              </w:rPr>
              <w:t xml:space="preserve">Desarrollo del CRUD</w:t>
            </w:r>
          </w:p>
        </w:tc>
        <w:tc>
          <w:tcPr/>
          <w:p w:rsidR="00000000" w:rsidDel="00000000" w:rsidP="00000000" w:rsidRDefault="00000000" w:rsidRPr="00000000" w14:paraId="00000096">
            <w:pPr>
              <w:jc w:val="center"/>
              <w:rPr>
                <w:i w:val="1"/>
                <w:sz w:val="20"/>
                <w:szCs w:val="20"/>
              </w:rPr>
            </w:pPr>
            <w:r w:rsidDel="00000000" w:rsidR="00000000" w:rsidRPr="00000000">
              <w:rPr>
                <w:i w:val="1"/>
                <w:sz w:val="20"/>
                <w:szCs w:val="20"/>
                <w:rtl w:val="0"/>
              </w:rPr>
              <w:t xml:space="preserve">Crear, leer, actualizar y eliminar inventario</w:t>
            </w:r>
          </w:p>
        </w:tc>
        <w:tc>
          <w:tcPr/>
          <w:p w:rsidR="00000000" w:rsidDel="00000000" w:rsidP="00000000" w:rsidRDefault="00000000" w:rsidRPr="00000000" w14:paraId="00000097">
            <w:pPr>
              <w:jc w:val="center"/>
              <w:rPr>
                <w:i w:val="1"/>
                <w:sz w:val="20"/>
                <w:szCs w:val="20"/>
              </w:rPr>
            </w:pPr>
            <w:r w:rsidDel="00000000" w:rsidR="00000000" w:rsidRPr="00000000">
              <w:rPr>
                <w:i w:val="1"/>
                <w:sz w:val="20"/>
                <w:szCs w:val="20"/>
                <w:rtl w:val="0"/>
              </w:rPr>
              <w:t xml:space="preserve">IDE, frameworks web</w:t>
            </w:r>
          </w:p>
        </w:tc>
        <w:tc>
          <w:tcPr>
            <w:tcBorders>
              <w:right w:color="ffffff" w:space="0" w:sz="4" w:val="single"/>
            </w:tcBorders>
          </w:tcPr>
          <w:p w:rsidR="00000000" w:rsidDel="00000000" w:rsidP="00000000" w:rsidRDefault="00000000" w:rsidRPr="00000000" w14:paraId="00000098">
            <w:pPr>
              <w:jc w:val="center"/>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99">
            <w:pPr>
              <w:jc w:val="center"/>
              <w:rPr>
                <w:i w:val="1"/>
                <w:sz w:val="20"/>
                <w:szCs w:val="20"/>
              </w:rPr>
            </w:pPr>
            <w:r w:rsidDel="00000000" w:rsidR="00000000" w:rsidRPr="00000000">
              <w:rPr>
                <w:i w:val="1"/>
                <w:sz w:val="20"/>
                <w:szCs w:val="20"/>
                <w:rtl w:val="0"/>
              </w:rPr>
              <w:t xml:space="preserve">Jonathan</w:t>
            </w:r>
          </w:p>
        </w:tc>
        <w:tc>
          <w:tcPr/>
          <w:p w:rsidR="00000000" w:rsidDel="00000000" w:rsidP="00000000" w:rsidRDefault="00000000" w:rsidRPr="00000000" w14:paraId="0000009A">
            <w:pPr>
              <w:jc w:val="center"/>
              <w:rPr>
                <w:i w:val="1"/>
                <w:sz w:val="20"/>
                <w:szCs w:val="20"/>
              </w:rPr>
            </w:pPr>
            <w:r w:rsidDel="00000000" w:rsidR="00000000" w:rsidRPr="00000000">
              <w:rPr>
                <w:i w:val="1"/>
                <w:sz w:val="20"/>
                <w:szCs w:val="20"/>
                <w:rtl w:val="0"/>
              </w:rPr>
              <w:t xml:space="preserve">Funcionalidad crítica</w:t>
            </w:r>
          </w:p>
        </w:tc>
      </w:tr>
      <w:tr>
        <w:trPr>
          <w:cantSplit w:val="0"/>
          <w:tblHeader w:val="0"/>
        </w:trPr>
        <w:tc>
          <w:tcPr/>
          <w:p w:rsidR="00000000" w:rsidDel="00000000" w:rsidP="00000000" w:rsidRDefault="00000000" w:rsidRPr="00000000" w14:paraId="0000009B">
            <w:pPr>
              <w:jc w:val="center"/>
              <w:rPr>
                <w:i w:val="1"/>
                <w:sz w:val="20"/>
                <w:szCs w:val="20"/>
              </w:rPr>
            </w:pPr>
            <w:r w:rsidDel="00000000" w:rsidR="00000000" w:rsidRPr="00000000">
              <w:rPr>
                <w:i w:val="1"/>
                <w:sz w:val="20"/>
                <w:szCs w:val="20"/>
                <w:rtl w:val="0"/>
              </w:rPr>
              <w:t xml:space="preserve">Programación</w:t>
            </w:r>
          </w:p>
        </w:tc>
        <w:tc>
          <w:tcPr/>
          <w:p w:rsidR="00000000" w:rsidDel="00000000" w:rsidP="00000000" w:rsidRDefault="00000000" w:rsidRPr="00000000" w14:paraId="0000009C">
            <w:pPr>
              <w:jc w:val="center"/>
              <w:rPr>
                <w:i w:val="1"/>
                <w:sz w:val="20"/>
                <w:szCs w:val="20"/>
              </w:rPr>
            </w:pPr>
            <w:r w:rsidDel="00000000" w:rsidR="00000000" w:rsidRPr="00000000">
              <w:rPr>
                <w:i w:val="1"/>
                <w:sz w:val="20"/>
                <w:szCs w:val="20"/>
                <w:rtl w:val="0"/>
              </w:rPr>
              <w:t xml:space="preserve">Notificaciones y exportación</w:t>
            </w:r>
          </w:p>
        </w:tc>
        <w:tc>
          <w:tcPr/>
          <w:p w:rsidR="00000000" w:rsidDel="00000000" w:rsidP="00000000" w:rsidRDefault="00000000" w:rsidRPr="00000000" w14:paraId="0000009D">
            <w:pPr>
              <w:jc w:val="center"/>
              <w:rPr>
                <w:i w:val="1"/>
                <w:sz w:val="20"/>
                <w:szCs w:val="20"/>
              </w:rPr>
            </w:pPr>
            <w:r w:rsidDel="00000000" w:rsidR="00000000" w:rsidRPr="00000000">
              <w:rPr>
                <w:i w:val="1"/>
                <w:sz w:val="20"/>
                <w:szCs w:val="20"/>
                <w:rtl w:val="0"/>
              </w:rPr>
              <w:t xml:space="preserve">Programar alertas y descarga de datos</w:t>
            </w:r>
          </w:p>
        </w:tc>
        <w:tc>
          <w:tcPr/>
          <w:p w:rsidR="00000000" w:rsidDel="00000000" w:rsidP="00000000" w:rsidRDefault="00000000" w:rsidRPr="00000000" w14:paraId="0000009E">
            <w:pPr>
              <w:jc w:val="center"/>
              <w:rPr>
                <w:i w:val="1"/>
                <w:sz w:val="20"/>
                <w:szCs w:val="20"/>
              </w:rPr>
            </w:pPr>
            <w:r w:rsidDel="00000000" w:rsidR="00000000" w:rsidRPr="00000000">
              <w:rPr>
                <w:i w:val="1"/>
                <w:sz w:val="20"/>
                <w:szCs w:val="20"/>
                <w:rtl w:val="0"/>
              </w:rPr>
              <w:t xml:space="preserve">Librerías de correo y exportación</w:t>
            </w:r>
          </w:p>
        </w:tc>
        <w:tc>
          <w:tcPr>
            <w:tcBorders>
              <w:right w:color="ffffff" w:space="0" w:sz="4" w:val="single"/>
            </w:tcBorders>
          </w:tcPr>
          <w:p w:rsidR="00000000" w:rsidDel="00000000" w:rsidP="00000000" w:rsidRDefault="00000000" w:rsidRPr="00000000" w14:paraId="0000009F">
            <w:pPr>
              <w:jc w:val="center"/>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0">
            <w:pPr>
              <w:jc w:val="center"/>
              <w:rPr>
                <w:i w:val="1"/>
                <w:sz w:val="20"/>
                <w:szCs w:val="20"/>
              </w:rPr>
            </w:pPr>
            <w:r w:rsidDel="00000000" w:rsidR="00000000" w:rsidRPr="00000000">
              <w:rPr>
                <w:i w:val="1"/>
                <w:sz w:val="20"/>
                <w:szCs w:val="20"/>
                <w:rtl w:val="0"/>
              </w:rPr>
              <w:t xml:space="preserve">Nicolás</w:t>
            </w:r>
          </w:p>
        </w:tc>
        <w:tc>
          <w:tcPr/>
          <w:p w:rsidR="00000000" w:rsidDel="00000000" w:rsidP="00000000" w:rsidRDefault="00000000" w:rsidRPr="00000000" w14:paraId="000000A1">
            <w:pPr>
              <w:jc w:val="center"/>
              <w:rPr>
                <w:i w:val="1"/>
                <w:sz w:val="20"/>
                <w:szCs w:val="20"/>
              </w:rPr>
            </w:pPr>
            <w:r w:rsidDel="00000000" w:rsidR="00000000" w:rsidRPr="00000000">
              <w:rPr>
                <w:i w:val="1"/>
                <w:sz w:val="20"/>
                <w:szCs w:val="20"/>
                <w:rtl w:val="0"/>
              </w:rPr>
              <w:t xml:space="preserve">Requiere pruebas adicionales</w:t>
            </w:r>
          </w:p>
        </w:tc>
      </w:tr>
      <w:tr>
        <w:trPr>
          <w:cantSplit w:val="0"/>
          <w:tblHeader w:val="0"/>
        </w:trPr>
        <w:tc>
          <w:tcPr/>
          <w:p w:rsidR="00000000" w:rsidDel="00000000" w:rsidP="00000000" w:rsidRDefault="00000000" w:rsidRPr="00000000" w14:paraId="000000A2">
            <w:pPr>
              <w:jc w:val="center"/>
              <w:rPr>
                <w:i w:val="1"/>
                <w:sz w:val="20"/>
                <w:szCs w:val="20"/>
              </w:rPr>
            </w:pPr>
            <w:r w:rsidDel="00000000" w:rsidR="00000000" w:rsidRPr="00000000">
              <w:rPr>
                <w:i w:val="1"/>
                <w:sz w:val="20"/>
                <w:szCs w:val="20"/>
                <w:rtl w:val="0"/>
              </w:rPr>
              <w:t xml:space="preserve">QA y documentación</w:t>
            </w:r>
          </w:p>
        </w:tc>
        <w:tc>
          <w:tcPr/>
          <w:p w:rsidR="00000000" w:rsidDel="00000000" w:rsidP="00000000" w:rsidRDefault="00000000" w:rsidRPr="00000000" w14:paraId="000000A3">
            <w:pPr>
              <w:jc w:val="center"/>
              <w:rPr>
                <w:i w:val="1"/>
                <w:sz w:val="20"/>
                <w:szCs w:val="20"/>
              </w:rPr>
            </w:pPr>
            <w:r w:rsidDel="00000000" w:rsidR="00000000" w:rsidRPr="00000000">
              <w:rPr>
                <w:i w:val="1"/>
                <w:sz w:val="20"/>
                <w:szCs w:val="20"/>
                <w:rtl w:val="0"/>
              </w:rPr>
              <w:t xml:space="preserve">Pruebas y correcciones</w:t>
            </w:r>
          </w:p>
        </w:tc>
        <w:tc>
          <w:tcPr/>
          <w:p w:rsidR="00000000" w:rsidDel="00000000" w:rsidP="00000000" w:rsidRDefault="00000000" w:rsidRPr="00000000" w14:paraId="000000A4">
            <w:pPr>
              <w:jc w:val="center"/>
              <w:rPr>
                <w:i w:val="1"/>
                <w:sz w:val="20"/>
                <w:szCs w:val="20"/>
              </w:rPr>
            </w:pPr>
            <w:r w:rsidDel="00000000" w:rsidR="00000000" w:rsidRPr="00000000">
              <w:rPr>
                <w:i w:val="1"/>
                <w:sz w:val="20"/>
                <w:szCs w:val="20"/>
                <w:rtl w:val="0"/>
              </w:rPr>
              <w:t xml:space="preserve">Test de usabilidad, carga y errores</w:t>
            </w:r>
          </w:p>
        </w:tc>
        <w:tc>
          <w:tcPr/>
          <w:p w:rsidR="00000000" w:rsidDel="00000000" w:rsidP="00000000" w:rsidRDefault="00000000" w:rsidRPr="00000000" w14:paraId="000000A5">
            <w:pPr>
              <w:jc w:val="center"/>
              <w:rPr>
                <w:i w:val="1"/>
                <w:sz w:val="20"/>
                <w:szCs w:val="20"/>
              </w:rPr>
            </w:pPr>
            <w:r w:rsidDel="00000000" w:rsidR="00000000" w:rsidRPr="00000000">
              <w:rPr>
                <w:i w:val="1"/>
                <w:sz w:val="20"/>
                <w:szCs w:val="20"/>
                <w:rtl w:val="0"/>
              </w:rPr>
              <w:t xml:space="preserve">Usuarios, checklist</w:t>
            </w:r>
          </w:p>
        </w:tc>
        <w:tc>
          <w:tcPr>
            <w:tcBorders>
              <w:right w:color="ffffff" w:space="0" w:sz="4" w:val="single"/>
            </w:tcBorders>
          </w:tcPr>
          <w:p w:rsidR="00000000" w:rsidDel="00000000" w:rsidP="00000000" w:rsidRDefault="00000000" w:rsidRPr="00000000" w14:paraId="000000A6">
            <w:pPr>
              <w:jc w:val="center"/>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7">
            <w:pPr>
              <w:jc w:val="center"/>
              <w:rPr>
                <w:i w:val="1"/>
                <w:sz w:val="20"/>
                <w:szCs w:val="20"/>
              </w:rPr>
            </w:pPr>
            <w:r w:rsidDel="00000000" w:rsidR="00000000" w:rsidRPr="00000000">
              <w:rPr>
                <w:i w:val="1"/>
                <w:sz w:val="20"/>
                <w:szCs w:val="20"/>
                <w:rtl w:val="0"/>
              </w:rPr>
              <w:t xml:space="preserve">Diego</w:t>
            </w:r>
          </w:p>
        </w:tc>
        <w:tc>
          <w:tcPr/>
          <w:p w:rsidR="00000000" w:rsidDel="00000000" w:rsidP="00000000" w:rsidRDefault="00000000" w:rsidRPr="00000000" w14:paraId="000000A8">
            <w:pPr>
              <w:jc w:val="center"/>
              <w:rPr>
                <w:i w:val="1"/>
                <w:sz w:val="20"/>
                <w:szCs w:val="20"/>
              </w:rPr>
            </w:pPr>
            <w:r w:rsidDel="00000000" w:rsidR="00000000" w:rsidRPr="00000000">
              <w:rPr>
                <w:i w:val="1"/>
                <w:sz w:val="20"/>
                <w:szCs w:val="20"/>
                <w:rtl w:val="0"/>
              </w:rPr>
              <w:t xml:space="preserve">Puede necesitar iteraciones</w:t>
            </w:r>
          </w:p>
        </w:tc>
      </w:tr>
      <w:tr>
        <w:trPr>
          <w:cantSplit w:val="0"/>
          <w:tblHeader w:val="0"/>
        </w:trPr>
        <w:tc>
          <w:tcPr/>
          <w:p w:rsidR="00000000" w:rsidDel="00000000" w:rsidP="00000000" w:rsidRDefault="00000000" w:rsidRPr="00000000" w14:paraId="000000A9">
            <w:pPr>
              <w:jc w:val="center"/>
              <w:rPr>
                <w:i w:val="1"/>
                <w:sz w:val="20"/>
                <w:szCs w:val="20"/>
              </w:rPr>
            </w:pPr>
            <w:r w:rsidDel="00000000" w:rsidR="00000000" w:rsidRPr="00000000">
              <w:rPr>
                <w:i w:val="1"/>
                <w:sz w:val="20"/>
                <w:szCs w:val="20"/>
                <w:rtl w:val="0"/>
              </w:rPr>
              <w:t xml:space="preserve">Documentación</w:t>
            </w:r>
          </w:p>
        </w:tc>
        <w:tc>
          <w:tcPr/>
          <w:p w:rsidR="00000000" w:rsidDel="00000000" w:rsidP="00000000" w:rsidRDefault="00000000" w:rsidRPr="00000000" w14:paraId="000000AA">
            <w:pPr>
              <w:jc w:val="center"/>
              <w:rPr>
                <w:i w:val="1"/>
                <w:sz w:val="20"/>
                <w:szCs w:val="20"/>
              </w:rPr>
            </w:pPr>
            <w:r w:rsidDel="00000000" w:rsidR="00000000" w:rsidRPr="00000000">
              <w:rPr>
                <w:i w:val="1"/>
                <w:sz w:val="20"/>
                <w:szCs w:val="20"/>
                <w:rtl w:val="0"/>
              </w:rPr>
              <w:t xml:space="preserve">Entrega versión final</w:t>
            </w:r>
          </w:p>
        </w:tc>
        <w:tc>
          <w:tcPr/>
          <w:p w:rsidR="00000000" w:rsidDel="00000000" w:rsidP="00000000" w:rsidRDefault="00000000" w:rsidRPr="00000000" w14:paraId="000000AB">
            <w:pPr>
              <w:jc w:val="center"/>
              <w:rPr>
                <w:i w:val="1"/>
                <w:sz w:val="20"/>
                <w:szCs w:val="20"/>
              </w:rPr>
            </w:pPr>
            <w:r w:rsidDel="00000000" w:rsidR="00000000" w:rsidRPr="00000000">
              <w:rPr>
                <w:i w:val="1"/>
                <w:sz w:val="20"/>
                <w:szCs w:val="20"/>
                <w:rtl w:val="0"/>
              </w:rPr>
              <w:t xml:space="preserve">Manuales y entrega del sistema</w:t>
            </w:r>
          </w:p>
        </w:tc>
        <w:tc>
          <w:tcPr/>
          <w:p w:rsidR="00000000" w:rsidDel="00000000" w:rsidP="00000000" w:rsidRDefault="00000000" w:rsidRPr="00000000" w14:paraId="000000AC">
            <w:pPr>
              <w:jc w:val="center"/>
              <w:rPr>
                <w:i w:val="1"/>
                <w:sz w:val="20"/>
                <w:szCs w:val="20"/>
              </w:rPr>
            </w:pPr>
            <w:r w:rsidDel="00000000" w:rsidR="00000000" w:rsidRPr="00000000">
              <w:rPr>
                <w:i w:val="1"/>
                <w:sz w:val="20"/>
                <w:szCs w:val="20"/>
                <w:rtl w:val="0"/>
              </w:rPr>
              <w:t xml:space="preserve">Documentos finales</w:t>
            </w:r>
          </w:p>
        </w:tc>
        <w:tc>
          <w:tcPr>
            <w:tcBorders>
              <w:right w:color="ffffff" w:space="0" w:sz="4" w:val="single"/>
            </w:tcBorders>
          </w:tcPr>
          <w:p w:rsidR="00000000" w:rsidDel="00000000" w:rsidP="00000000" w:rsidRDefault="00000000" w:rsidRPr="00000000" w14:paraId="000000AD">
            <w:pPr>
              <w:jc w:val="center"/>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E">
            <w:pPr>
              <w:jc w:val="center"/>
              <w:rPr>
                <w:i w:val="1"/>
                <w:sz w:val="20"/>
                <w:szCs w:val="20"/>
              </w:rPr>
            </w:pPr>
            <w:r w:rsidDel="00000000" w:rsidR="00000000" w:rsidRPr="00000000">
              <w:rPr>
                <w:i w:val="1"/>
                <w:sz w:val="20"/>
                <w:szCs w:val="20"/>
                <w:rtl w:val="0"/>
              </w:rPr>
              <w:t xml:space="preserve">Diego</w:t>
            </w:r>
          </w:p>
        </w:tc>
        <w:tc>
          <w:tcPr/>
          <w:p w:rsidR="00000000" w:rsidDel="00000000" w:rsidP="00000000" w:rsidRDefault="00000000" w:rsidRPr="00000000" w14:paraId="000000AF">
            <w:pPr>
              <w:jc w:val="center"/>
              <w:rPr>
                <w:i w:val="1"/>
                <w:sz w:val="20"/>
                <w:szCs w:val="20"/>
              </w:rPr>
            </w:pPr>
            <w:r w:rsidDel="00000000" w:rsidR="00000000" w:rsidRPr="00000000">
              <w:rPr>
                <w:i w:val="1"/>
                <w:sz w:val="20"/>
                <w:szCs w:val="20"/>
                <w:rtl w:val="0"/>
              </w:rPr>
              <w:t xml:space="preserve">Validación del cliente</w:t>
            </w:r>
          </w:p>
        </w:tc>
      </w:tr>
      <w:tr>
        <w:trPr>
          <w:cantSplit w:val="0"/>
          <w:tblHeader w:val="0"/>
        </w:trPr>
        <w:tc>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4meYXVbR975wRXqlp6+d4DpGQ==">CgMxLjA4AHIhMU9aNENoT1JrM1R0dDE3RU5vVEw4dXNORTRmMjgxUTBG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