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>
          <w:b w:val="1"/>
        </w:rPr>
      </w:pPr>
      <w:bookmarkStart w:colFirst="0" w:colLast="0" w:name="_wz12i84pgp1p" w:id="0"/>
      <w:bookmarkEnd w:id="0"/>
      <w:r w:rsidDel="00000000" w:rsidR="00000000" w:rsidRPr="00000000">
        <w:rPr>
          <w:b w:val="1"/>
          <w:rtl w:val="0"/>
        </w:rPr>
        <w:t xml:space="preserve">Historias de usuario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/>
      </w:pPr>
      <w:bookmarkStart w:colFirst="0" w:colLast="0" w:name="_jqe1ytdd396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 Gestión de Inventario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Historias de usuario: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administrador, </w:t>
      </w: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registrar nuevos materiales con nombre, categoría, precio y cantidad,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mantener actualizado el inventario.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técnico, </w:t>
      </w: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consultar el stock de herramientas disponibles,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saber si puedo utilizarlas en mis trabajos.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administrador, </w:t>
      </w: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actualizar o eliminar registros del inventario,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mantener la información correcta y sin duplicados.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/>
      </w:pPr>
      <w:bookmarkStart w:colFirst="0" w:colLast="0" w:name="_jkqqtjlh6ft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Alertas Automáticas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Historias de usuario: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administrador, </w:t>
      </w: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definir un stock mínimo para cada producto,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que el sistema lo use como referencia en las alertas.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administrador, </w:t>
      </w: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recibir un correo cuando un material llegue al límite mínimo,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gestionar la compra a tiempo.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administrador, </w:t>
      </w: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ver en el panel una lista de productos en estado crítico,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tener una vista rápida del inventario que necesita reposición.</w:t>
        <w:br w:type="textWrapping"/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/>
      </w:pPr>
      <w:bookmarkStart w:colFirst="0" w:colLast="0" w:name="_co12nj96mcqt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Reportes y Presupuestos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Historias de usuario: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administrador, </w:t>
      </w: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exportar reportes del inventario a Excel/CSV,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analizarlos en otras herramientas de gestión.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administrador, </w:t>
      </w: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ver el costo total invertido en materiales y herramientas,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evaluar gastos y planificar presupuestos.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administrador, </w:t>
      </w: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generar un historial de movimientos (entradas y salidas de stock),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tener trazabilidad de cada recurso.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