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E9087" w14:textId="77777777" w:rsidR="00C95DA9" w:rsidRDefault="00000000">
      <w:pPr>
        <w:jc w:val="center"/>
      </w:pPr>
      <w:r>
        <w:rPr>
          <w:noProof/>
        </w:rPr>
        <w:drawing>
          <wp:inline distT="0" distB="0" distL="0" distR="0" wp14:anchorId="567FBFD8" wp14:editId="7DEFA4E5">
            <wp:extent cx="2743200" cy="674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DuocUC.sv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499C" w14:textId="77777777" w:rsidR="00C95DA9" w:rsidRPr="00354811" w:rsidRDefault="00000000">
      <w:pPr>
        <w:jc w:val="center"/>
        <w:rPr>
          <w:lang w:val="es-CL"/>
        </w:rPr>
      </w:pPr>
      <w:r w:rsidRPr="00354811">
        <w:rPr>
          <w:b/>
          <w:sz w:val="36"/>
          <w:lang w:val="es-CL"/>
        </w:rPr>
        <w:t>VISIÓN DEL PROYECTO – SERVIGENMAN</w:t>
      </w:r>
    </w:p>
    <w:p w14:paraId="5803B2D9" w14:textId="77777777" w:rsidR="00C95DA9" w:rsidRPr="00354811" w:rsidRDefault="00C95DA9">
      <w:pPr>
        <w:rPr>
          <w:lang w:val="es-CL"/>
        </w:rPr>
      </w:pPr>
    </w:p>
    <w:p w14:paraId="20F10C1F" w14:textId="77777777" w:rsidR="00C95DA9" w:rsidRPr="00354811" w:rsidRDefault="00000000">
      <w:pPr>
        <w:pStyle w:val="Ttulo1"/>
        <w:rPr>
          <w:lang w:val="es-CL"/>
        </w:rPr>
      </w:pPr>
      <w:r w:rsidRPr="00354811">
        <w:rPr>
          <w:lang w:val="es-CL"/>
        </w:rPr>
        <w:t>1. Introducción</w:t>
      </w:r>
    </w:p>
    <w:p w14:paraId="5A6ABA35" w14:textId="77777777" w:rsidR="00C95DA9" w:rsidRPr="00354811" w:rsidRDefault="00000000">
      <w:pPr>
        <w:rPr>
          <w:lang w:val="es-CL"/>
        </w:rPr>
      </w:pPr>
      <w:r w:rsidRPr="00354811">
        <w:rPr>
          <w:lang w:val="es-CL"/>
        </w:rPr>
        <w:t xml:space="preserve">El proyecto </w:t>
      </w:r>
      <w:proofErr w:type="spellStart"/>
      <w:r w:rsidRPr="00354811">
        <w:rPr>
          <w:lang w:val="es-CL"/>
        </w:rPr>
        <w:t>Servigenman</w:t>
      </w:r>
      <w:proofErr w:type="spellEnd"/>
      <w:r w:rsidRPr="00354811">
        <w:rPr>
          <w:lang w:val="es-CL"/>
        </w:rPr>
        <w:t xml:space="preserve"> surge como una solución tecnológica orientada a mejorar la gestión de recursos e inventario de una empresa independiente de servicios eléctricos y de mantenimiento. El propósito es digitalizar los procesos actuales, ofreciendo una herramienta práctica, accesible y moderna que permita llevar un control eficiente de los materiales, evitar compras innecesarias y optimizar el uso de recursos.</w:t>
      </w:r>
    </w:p>
    <w:p w14:paraId="4B765EE4" w14:textId="77777777" w:rsidR="00C95DA9" w:rsidRPr="00354811" w:rsidRDefault="00000000">
      <w:pPr>
        <w:pStyle w:val="Ttulo1"/>
        <w:rPr>
          <w:lang w:val="es-CL"/>
        </w:rPr>
      </w:pPr>
      <w:r w:rsidRPr="00354811">
        <w:rPr>
          <w:lang w:val="es-CL"/>
        </w:rPr>
        <w:t>2. Propósito del proyecto</w:t>
      </w:r>
    </w:p>
    <w:p w14:paraId="1723304A" w14:textId="77777777" w:rsidR="00C95DA9" w:rsidRPr="00354811" w:rsidRDefault="00000000">
      <w:pPr>
        <w:rPr>
          <w:lang w:val="es-CL"/>
        </w:rPr>
      </w:pPr>
      <w:proofErr w:type="spellStart"/>
      <w:r w:rsidRPr="00354811">
        <w:rPr>
          <w:lang w:val="es-CL"/>
        </w:rPr>
        <w:t>Servigenman</w:t>
      </w:r>
      <w:proofErr w:type="spellEnd"/>
      <w:r w:rsidRPr="00354811">
        <w:rPr>
          <w:lang w:val="es-CL"/>
        </w:rPr>
        <w:t xml:space="preserve"> busca transformar el proceso de control de inventario tradicional, ofreciendo una plataforma web intuitiva y adaptable a las necesidades de una empresa unipersonal. El sistema permitirá registrar, consultar y mantener actualizado el inventario de materiales, generando información relevante para la toma de decisiones y mejorando la trazabilidad de los recursos.</w:t>
      </w:r>
    </w:p>
    <w:p w14:paraId="3C004A18" w14:textId="77777777" w:rsidR="00C95DA9" w:rsidRPr="00354811" w:rsidRDefault="00000000">
      <w:pPr>
        <w:pStyle w:val="Ttulo1"/>
        <w:rPr>
          <w:lang w:val="es-CL"/>
        </w:rPr>
      </w:pPr>
      <w:r w:rsidRPr="00354811">
        <w:rPr>
          <w:lang w:val="es-CL"/>
        </w:rPr>
        <w:t>3. Objetivos</w:t>
      </w:r>
    </w:p>
    <w:p w14:paraId="722751EF" w14:textId="77777777" w:rsidR="00C95DA9" w:rsidRPr="00354811" w:rsidRDefault="00000000">
      <w:pPr>
        <w:rPr>
          <w:lang w:val="es-CL"/>
        </w:rPr>
      </w:pPr>
      <w:r w:rsidRPr="00354811">
        <w:rPr>
          <w:b/>
          <w:lang w:val="es-CL"/>
        </w:rPr>
        <w:t>3.1 Objetivo General</w:t>
      </w:r>
    </w:p>
    <w:p w14:paraId="697F2825" w14:textId="77777777" w:rsidR="00C95DA9" w:rsidRPr="00354811" w:rsidRDefault="00000000">
      <w:pPr>
        <w:rPr>
          <w:lang w:val="es-CL"/>
        </w:rPr>
      </w:pPr>
      <w:r w:rsidRPr="00354811">
        <w:rPr>
          <w:lang w:val="es-CL"/>
        </w:rPr>
        <w:t>1. Desarrollar un sistema web que permita el control completo del inventario, mejorando la organización y visibilidad de los recursos.</w:t>
      </w:r>
    </w:p>
    <w:p w14:paraId="4E340A0D" w14:textId="77777777" w:rsidR="00C95DA9" w:rsidRDefault="00000000">
      <w:r>
        <w:rPr>
          <w:b/>
        </w:rPr>
        <w:t xml:space="preserve">3.2 </w:t>
      </w:r>
      <w:proofErr w:type="spellStart"/>
      <w:r>
        <w:rPr>
          <w:b/>
        </w:rPr>
        <w:t>Objetivos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Específicos</w:t>
      </w:r>
      <w:proofErr w:type="spellEnd"/>
    </w:p>
    <w:p w14:paraId="3D72832B" w14:textId="77777777" w:rsidR="00C95DA9" w:rsidRPr="00354811" w:rsidRDefault="00000000">
      <w:pPr>
        <w:pStyle w:val="Listaconnmeros"/>
        <w:rPr>
          <w:lang w:val="es-CL"/>
        </w:rPr>
      </w:pPr>
      <w:r w:rsidRPr="00354811">
        <w:rPr>
          <w:lang w:val="es-CL"/>
        </w:rPr>
        <w:t>1. Digitalizar el proceso de registro y actualización de materiales.</w:t>
      </w:r>
    </w:p>
    <w:p w14:paraId="6D1ED86B" w14:textId="77777777" w:rsidR="00C95DA9" w:rsidRPr="00354811" w:rsidRDefault="00000000">
      <w:pPr>
        <w:pStyle w:val="Listaconnmeros"/>
        <w:rPr>
          <w:lang w:val="es-CL"/>
        </w:rPr>
      </w:pPr>
      <w:r w:rsidRPr="00354811">
        <w:rPr>
          <w:lang w:val="es-CL"/>
        </w:rPr>
        <w:t>2. Implementar una interfaz de usuario intuitiva y responsive.</w:t>
      </w:r>
    </w:p>
    <w:p w14:paraId="53616BDE" w14:textId="77777777" w:rsidR="00C95DA9" w:rsidRPr="00354811" w:rsidRDefault="00000000">
      <w:pPr>
        <w:pStyle w:val="Listaconnmeros"/>
        <w:rPr>
          <w:lang w:val="es-CL"/>
        </w:rPr>
      </w:pPr>
      <w:r w:rsidRPr="00354811">
        <w:rPr>
          <w:lang w:val="es-CL"/>
        </w:rPr>
        <w:t>3. Permitir la generación de reportes simples de stock y movimientos.</w:t>
      </w:r>
    </w:p>
    <w:p w14:paraId="5B740C2C" w14:textId="77777777" w:rsidR="00C95DA9" w:rsidRPr="00354811" w:rsidRDefault="00000000">
      <w:pPr>
        <w:pStyle w:val="Listaconnmeros"/>
        <w:rPr>
          <w:lang w:val="es-CL"/>
        </w:rPr>
      </w:pPr>
      <w:r w:rsidRPr="00354811">
        <w:rPr>
          <w:lang w:val="es-CL"/>
        </w:rPr>
        <w:t>4. Incorporar un módulo de autenticación segura para el usuario.</w:t>
      </w:r>
    </w:p>
    <w:p w14:paraId="0E03DCBD" w14:textId="77777777" w:rsidR="00C95DA9" w:rsidRPr="00354811" w:rsidRDefault="00000000">
      <w:pPr>
        <w:pStyle w:val="Listaconnmeros"/>
        <w:rPr>
          <w:lang w:val="es-CL"/>
        </w:rPr>
      </w:pPr>
      <w:r w:rsidRPr="00354811">
        <w:rPr>
          <w:lang w:val="es-CL"/>
        </w:rPr>
        <w:t>5. Desarrollar una sección de ajustes personalizables (tema, perfil, accesibilidad).</w:t>
      </w:r>
    </w:p>
    <w:p w14:paraId="4537EF97" w14:textId="77777777" w:rsidR="00C95DA9" w:rsidRPr="00354811" w:rsidRDefault="00000000">
      <w:pPr>
        <w:pStyle w:val="Listaconnmeros"/>
        <w:rPr>
          <w:lang w:val="es-CL"/>
        </w:rPr>
      </w:pPr>
      <w:r w:rsidRPr="00354811">
        <w:rPr>
          <w:lang w:val="es-CL"/>
        </w:rPr>
        <w:t>6. Optimizar la trazabilidad de materiales mediante categorías y filtros.</w:t>
      </w:r>
    </w:p>
    <w:p w14:paraId="0DEF3ECA" w14:textId="77777777" w:rsidR="00C95DA9" w:rsidRPr="00354811" w:rsidRDefault="00000000">
      <w:pPr>
        <w:pStyle w:val="Ttulo1"/>
        <w:rPr>
          <w:lang w:val="es-CL"/>
        </w:rPr>
      </w:pPr>
      <w:r w:rsidRPr="00354811">
        <w:rPr>
          <w:lang w:val="es-CL"/>
        </w:rPr>
        <w:t>4. Alcance del proyecto</w:t>
      </w:r>
    </w:p>
    <w:p w14:paraId="2E487113" w14:textId="77777777" w:rsidR="00C95DA9" w:rsidRPr="00354811" w:rsidRDefault="00000000">
      <w:pPr>
        <w:rPr>
          <w:lang w:val="es-CL"/>
        </w:rPr>
      </w:pPr>
      <w:r w:rsidRPr="00354811">
        <w:rPr>
          <w:lang w:val="es-CL"/>
        </w:rPr>
        <w:t xml:space="preserve">El sistema incluirá los módulos de gestión de inventario, registro de movimientos, autenticación, reportes básicos y una sección de ajustes. Se desarrollará bajo una </w:t>
      </w:r>
      <w:r w:rsidRPr="00354811">
        <w:rPr>
          <w:lang w:val="es-CL"/>
        </w:rPr>
        <w:lastRenderedPageBreak/>
        <w:t>arquitectura web moderna utilizando Django (</w:t>
      </w:r>
      <w:proofErr w:type="spellStart"/>
      <w:r w:rsidRPr="00354811">
        <w:rPr>
          <w:lang w:val="es-CL"/>
        </w:rPr>
        <w:t>backend</w:t>
      </w:r>
      <w:proofErr w:type="spellEnd"/>
      <w:r w:rsidRPr="00354811">
        <w:rPr>
          <w:lang w:val="es-CL"/>
        </w:rPr>
        <w:t>) y Next.js (</w:t>
      </w:r>
      <w:proofErr w:type="spellStart"/>
      <w:r w:rsidRPr="00354811">
        <w:rPr>
          <w:lang w:val="es-CL"/>
        </w:rPr>
        <w:t>frontend</w:t>
      </w:r>
      <w:proofErr w:type="spellEnd"/>
      <w:r w:rsidRPr="00354811">
        <w:rPr>
          <w:lang w:val="es-CL"/>
        </w:rPr>
        <w:t>), permitiendo escalabilidad y facilidad de mantenimiento.</w:t>
      </w:r>
    </w:p>
    <w:p w14:paraId="2C26A764" w14:textId="77777777" w:rsidR="00C95DA9" w:rsidRDefault="00000000">
      <w:pPr>
        <w:pStyle w:val="Ttulo1"/>
      </w:pPr>
      <w:r>
        <w:t>5. Beneficios esperados</w:t>
      </w:r>
    </w:p>
    <w:p w14:paraId="61F077B9" w14:textId="77777777" w:rsidR="00C95DA9" w:rsidRPr="00354811" w:rsidRDefault="00000000">
      <w:pPr>
        <w:pStyle w:val="Listaconnmeros"/>
        <w:rPr>
          <w:lang w:val="es-CL"/>
        </w:rPr>
      </w:pPr>
      <w:r w:rsidRPr="00354811">
        <w:rPr>
          <w:lang w:val="es-CL"/>
        </w:rPr>
        <w:t>1. Reducción del tiempo de control de inventario.</w:t>
      </w:r>
    </w:p>
    <w:p w14:paraId="612DF096" w14:textId="77777777" w:rsidR="00C95DA9" w:rsidRPr="00354811" w:rsidRDefault="00000000">
      <w:pPr>
        <w:pStyle w:val="Listaconnmeros"/>
        <w:rPr>
          <w:lang w:val="es-CL"/>
        </w:rPr>
      </w:pPr>
      <w:r w:rsidRPr="00354811">
        <w:rPr>
          <w:lang w:val="es-CL"/>
        </w:rPr>
        <w:t>2. Mayor trazabilidad de los materiales.</w:t>
      </w:r>
    </w:p>
    <w:p w14:paraId="3A73986A" w14:textId="77777777" w:rsidR="00C95DA9" w:rsidRPr="00354811" w:rsidRDefault="00000000">
      <w:pPr>
        <w:pStyle w:val="Listaconnmeros"/>
        <w:rPr>
          <w:lang w:val="es-CL"/>
        </w:rPr>
      </w:pPr>
      <w:r w:rsidRPr="00354811">
        <w:rPr>
          <w:lang w:val="es-CL"/>
        </w:rPr>
        <w:t>3. Evitar duplicidad de compras y pérdidas de recursos.</w:t>
      </w:r>
    </w:p>
    <w:p w14:paraId="7FAADFE3" w14:textId="77777777" w:rsidR="00C95DA9" w:rsidRPr="00354811" w:rsidRDefault="00000000">
      <w:pPr>
        <w:pStyle w:val="Listaconnmeros"/>
        <w:rPr>
          <w:lang w:val="es-CL"/>
        </w:rPr>
      </w:pPr>
      <w:r w:rsidRPr="00354811">
        <w:rPr>
          <w:lang w:val="es-CL"/>
        </w:rPr>
        <w:t>4. Facilitar decisiones mediante reportes y visualizaciones.</w:t>
      </w:r>
    </w:p>
    <w:p w14:paraId="595C0F4F" w14:textId="77777777" w:rsidR="00C95DA9" w:rsidRPr="00354811" w:rsidRDefault="00000000">
      <w:pPr>
        <w:pStyle w:val="Listaconnmeros"/>
        <w:rPr>
          <w:lang w:val="es-CL"/>
        </w:rPr>
      </w:pPr>
      <w:r w:rsidRPr="00354811">
        <w:rPr>
          <w:lang w:val="es-CL"/>
        </w:rPr>
        <w:t>5. Mejora en la organización de los procesos internos.</w:t>
      </w:r>
    </w:p>
    <w:p w14:paraId="3BC42FAD" w14:textId="77777777" w:rsidR="00C95DA9" w:rsidRPr="00354811" w:rsidRDefault="00000000">
      <w:pPr>
        <w:pStyle w:val="Ttulo1"/>
        <w:rPr>
          <w:lang w:val="es-CL"/>
        </w:rPr>
      </w:pPr>
      <w:r w:rsidRPr="00354811">
        <w:rPr>
          <w:lang w:val="es-CL"/>
        </w:rPr>
        <w:t>6. Riesgos y supuestos</w:t>
      </w:r>
    </w:p>
    <w:p w14:paraId="7065E1DA" w14:textId="77777777" w:rsidR="00C95DA9" w:rsidRPr="00354811" w:rsidRDefault="00000000">
      <w:pPr>
        <w:rPr>
          <w:lang w:val="es-CL"/>
        </w:rPr>
      </w:pPr>
      <w:r w:rsidRPr="00354811">
        <w:rPr>
          <w:lang w:val="es-CL"/>
        </w:rPr>
        <w:t xml:space="preserve">Entre los principales riesgos identificados se consideran: retrasos por carga académica del equipo, problemas de compatibilidad entre </w:t>
      </w:r>
      <w:proofErr w:type="spellStart"/>
      <w:r w:rsidRPr="00354811">
        <w:rPr>
          <w:lang w:val="es-CL"/>
        </w:rPr>
        <w:t>frameworks</w:t>
      </w:r>
      <w:proofErr w:type="spellEnd"/>
      <w:r w:rsidRPr="00354811">
        <w:rPr>
          <w:lang w:val="es-CL"/>
        </w:rPr>
        <w:t xml:space="preserve"> y posibles dificultades al integrar la base de datos. Se asume la disponibilidad de los recursos técnicos y la colaboración continua del equipo para mitigar estos riesgos.</w:t>
      </w:r>
    </w:p>
    <w:p w14:paraId="0F965884" w14:textId="77777777" w:rsidR="00C95DA9" w:rsidRPr="00354811" w:rsidRDefault="00000000">
      <w:pPr>
        <w:pStyle w:val="Ttulo1"/>
        <w:rPr>
          <w:lang w:val="es-CL"/>
        </w:rPr>
      </w:pPr>
      <w:r w:rsidRPr="00354811">
        <w:rPr>
          <w:lang w:val="es-CL"/>
        </w:rPr>
        <w:t>7. Equipo y roles Scrum</w:t>
      </w:r>
    </w:p>
    <w:p w14:paraId="15CE7E39" w14:textId="77777777" w:rsidR="00C95DA9" w:rsidRPr="00354811" w:rsidRDefault="00000000">
      <w:pPr>
        <w:rPr>
          <w:lang w:val="es-CL"/>
        </w:rPr>
      </w:pPr>
      <w:r w:rsidRPr="00354811">
        <w:rPr>
          <w:lang w:val="es-CL"/>
        </w:rPr>
        <w:t xml:space="preserve">• Jonathan Morales – Scrum </w:t>
      </w:r>
      <w:proofErr w:type="gramStart"/>
      <w:r w:rsidRPr="00354811">
        <w:rPr>
          <w:lang w:val="es-CL"/>
        </w:rPr>
        <w:t>Master</w:t>
      </w:r>
      <w:proofErr w:type="gramEnd"/>
      <w:r w:rsidRPr="00354811">
        <w:rPr>
          <w:lang w:val="es-CL"/>
        </w:rPr>
        <w:t xml:space="preserve"> / </w:t>
      </w:r>
      <w:proofErr w:type="spellStart"/>
      <w:r w:rsidRPr="00354811">
        <w:rPr>
          <w:lang w:val="es-CL"/>
        </w:rPr>
        <w:t>Backend</w:t>
      </w:r>
      <w:proofErr w:type="spellEnd"/>
      <w:r w:rsidRPr="00354811">
        <w:rPr>
          <w:lang w:val="es-CL"/>
        </w:rPr>
        <w:t xml:space="preserve"> </w:t>
      </w:r>
      <w:proofErr w:type="spellStart"/>
      <w:r w:rsidRPr="00354811">
        <w:rPr>
          <w:lang w:val="es-CL"/>
        </w:rPr>
        <w:t>Developer</w:t>
      </w:r>
      <w:proofErr w:type="spellEnd"/>
      <w:r w:rsidRPr="00354811">
        <w:rPr>
          <w:lang w:val="es-CL"/>
        </w:rPr>
        <w:br/>
        <w:t xml:space="preserve">• Diego de Santis – </w:t>
      </w:r>
      <w:proofErr w:type="spellStart"/>
      <w:r w:rsidRPr="00354811">
        <w:rPr>
          <w:lang w:val="es-CL"/>
        </w:rPr>
        <w:t>Product</w:t>
      </w:r>
      <w:proofErr w:type="spellEnd"/>
      <w:r w:rsidRPr="00354811">
        <w:rPr>
          <w:lang w:val="es-CL"/>
        </w:rPr>
        <w:t xml:space="preserve"> </w:t>
      </w:r>
      <w:proofErr w:type="spellStart"/>
      <w:r w:rsidRPr="00354811">
        <w:rPr>
          <w:lang w:val="es-CL"/>
        </w:rPr>
        <w:t>Owner</w:t>
      </w:r>
      <w:proofErr w:type="spellEnd"/>
      <w:r w:rsidRPr="00354811">
        <w:rPr>
          <w:lang w:val="es-CL"/>
        </w:rPr>
        <w:t xml:space="preserve"> / </w:t>
      </w:r>
      <w:proofErr w:type="spellStart"/>
      <w:r w:rsidRPr="00354811">
        <w:rPr>
          <w:lang w:val="es-CL"/>
        </w:rPr>
        <w:t>Frontend</w:t>
      </w:r>
      <w:proofErr w:type="spellEnd"/>
      <w:r w:rsidRPr="00354811">
        <w:rPr>
          <w:lang w:val="es-CL"/>
        </w:rPr>
        <w:t xml:space="preserve"> </w:t>
      </w:r>
      <w:proofErr w:type="spellStart"/>
      <w:r w:rsidRPr="00354811">
        <w:rPr>
          <w:lang w:val="es-CL"/>
        </w:rPr>
        <w:t>Developer</w:t>
      </w:r>
      <w:proofErr w:type="spellEnd"/>
      <w:r w:rsidRPr="00354811">
        <w:rPr>
          <w:lang w:val="es-CL"/>
        </w:rPr>
        <w:br/>
        <w:t xml:space="preserve">• Nicolás Rivas – </w:t>
      </w:r>
      <w:proofErr w:type="spellStart"/>
      <w:r w:rsidRPr="00354811">
        <w:rPr>
          <w:lang w:val="es-CL"/>
        </w:rPr>
        <w:t>Development</w:t>
      </w:r>
      <w:proofErr w:type="spellEnd"/>
      <w:r w:rsidRPr="00354811">
        <w:rPr>
          <w:lang w:val="es-CL"/>
        </w:rPr>
        <w:t xml:space="preserve"> </w:t>
      </w:r>
      <w:proofErr w:type="spellStart"/>
      <w:r w:rsidRPr="00354811">
        <w:rPr>
          <w:lang w:val="es-CL"/>
        </w:rPr>
        <w:t>Team</w:t>
      </w:r>
      <w:proofErr w:type="spellEnd"/>
      <w:r w:rsidRPr="00354811">
        <w:rPr>
          <w:lang w:val="es-CL"/>
        </w:rPr>
        <w:t xml:space="preserve"> / UI &amp; </w:t>
      </w:r>
      <w:proofErr w:type="spellStart"/>
      <w:r w:rsidRPr="00354811">
        <w:rPr>
          <w:lang w:val="es-CL"/>
        </w:rPr>
        <w:t>Testing</w:t>
      </w:r>
      <w:proofErr w:type="spellEnd"/>
      <w:r w:rsidRPr="00354811">
        <w:rPr>
          <w:lang w:val="es-CL"/>
        </w:rPr>
        <w:br/>
        <w:t xml:space="preserve">El equipo se organiza bajo la metodología Scrum, con reuniones periódicas para la revisión del progreso y la planificación de </w:t>
      </w:r>
      <w:proofErr w:type="spellStart"/>
      <w:r w:rsidRPr="00354811">
        <w:rPr>
          <w:lang w:val="es-CL"/>
        </w:rPr>
        <w:t>sprints</w:t>
      </w:r>
      <w:proofErr w:type="spellEnd"/>
      <w:r w:rsidRPr="00354811">
        <w:rPr>
          <w:lang w:val="es-CL"/>
        </w:rPr>
        <w:t>.</w:t>
      </w:r>
    </w:p>
    <w:p w14:paraId="2DCD0203" w14:textId="77777777" w:rsidR="00C95DA9" w:rsidRPr="00354811" w:rsidRDefault="00000000">
      <w:pPr>
        <w:pStyle w:val="Ttulo1"/>
        <w:rPr>
          <w:lang w:val="es-CL"/>
        </w:rPr>
      </w:pPr>
      <w:r w:rsidRPr="00354811">
        <w:rPr>
          <w:lang w:val="es-CL"/>
        </w:rPr>
        <w:t>8. Metodología Scrum aplicada</w:t>
      </w:r>
    </w:p>
    <w:p w14:paraId="2CD2F47F" w14:textId="77777777" w:rsidR="00C95DA9" w:rsidRPr="00354811" w:rsidRDefault="00000000">
      <w:pPr>
        <w:rPr>
          <w:lang w:val="es-CL"/>
        </w:rPr>
      </w:pPr>
      <w:r w:rsidRPr="00354811">
        <w:rPr>
          <w:lang w:val="es-CL"/>
        </w:rPr>
        <w:t xml:space="preserve">El proyecto </w:t>
      </w:r>
      <w:proofErr w:type="spellStart"/>
      <w:r w:rsidRPr="00354811">
        <w:rPr>
          <w:lang w:val="es-CL"/>
        </w:rPr>
        <w:t>Servigenman</w:t>
      </w:r>
      <w:proofErr w:type="spellEnd"/>
      <w:r w:rsidRPr="00354811">
        <w:rPr>
          <w:lang w:val="es-CL"/>
        </w:rPr>
        <w:t xml:space="preserve"> se desarrolla utilizando la metodología ágil Scrum, basada en iteraciones cortas denominadas </w:t>
      </w:r>
      <w:proofErr w:type="spellStart"/>
      <w:r w:rsidRPr="00354811">
        <w:rPr>
          <w:lang w:val="es-CL"/>
        </w:rPr>
        <w:t>sprints</w:t>
      </w:r>
      <w:proofErr w:type="spellEnd"/>
      <w:r w:rsidRPr="00354811">
        <w:rPr>
          <w:lang w:val="es-CL"/>
        </w:rPr>
        <w:t xml:space="preserve">. Cada sprint tiene una duración de dos semanas y finaliza con una revisión del progreso y retroalimentación. El equipo utiliza la herramienta Trello para la gestión del </w:t>
      </w:r>
      <w:proofErr w:type="spellStart"/>
      <w:r w:rsidRPr="00354811">
        <w:rPr>
          <w:lang w:val="es-CL"/>
        </w:rPr>
        <w:t>Product</w:t>
      </w:r>
      <w:proofErr w:type="spellEnd"/>
      <w:r w:rsidRPr="00354811">
        <w:rPr>
          <w:lang w:val="es-CL"/>
        </w:rPr>
        <w:t xml:space="preserve"> Backlog, asignación de tareas y seguimiento visual del avance.</w:t>
      </w:r>
    </w:p>
    <w:p w14:paraId="33FA89F3" w14:textId="77777777" w:rsidR="00C95DA9" w:rsidRPr="00354811" w:rsidRDefault="00000000">
      <w:pPr>
        <w:rPr>
          <w:lang w:val="es-CL"/>
        </w:rPr>
      </w:pPr>
      <w:r w:rsidRPr="00354811">
        <w:rPr>
          <w:lang w:val="es-CL"/>
        </w:rPr>
        <w:t xml:space="preserve">Durante cada sprint se realiza una reunión de planificación (Sprint </w:t>
      </w:r>
      <w:proofErr w:type="spellStart"/>
      <w:r w:rsidRPr="00354811">
        <w:rPr>
          <w:lang w:val="es-CL"/>
        </w:rPr>
        <w:t>Planning</w:t>
      </w:r>
      <w:proofErr w:type="spellEnd"/>
      <w:r w:rsidRPr="00354811">
        <w:rPr>
          <w:lang w:val="es-CL"/>
        </w:rPr>
        <w:t>), reuniones diarias breves (</w:t>
      </w:r>
      <w:proofErr w:type="spellStart"/>
      <w:r w:rsidRPr="00354811">
        <w:rPr>
          <w:lang w:val="es-CL"/>
        </w:rPr>
        <w:t>Daily</w:t>
      </w:r>
      <w:proofErr w:type="spellEnd"/>
      <w:r w:rsidRPr="00354811">
        <w:rPr>
          <w:lang w:val="es-CL"/>
        </w:rPr>
        <w:t xml:space="preserve"> Scrum), una revisión del sprint (Sprint </w:t>
      </w:r>
      <w:proofErr w:type="spellStart"/>
      <w:r w:rsidRPr="00354811">
        <w:rPr>
          <w:lang w:val="es-CL"/>
        </w:rPr>
        <w:t>Review</w:t>
      </w:r>
      <w:proofErr w:type="spellEnd"/>
      <w:r w:rsidRPr="00354811">
        <w:rPr>
          <w:lang w:val="es-CL"/>
        </w:rPr>
        <w:t>) y una retrospectiva (Sprint Retrospective). Este enfoque garantiza una mejora continua y adaptabilidad ante los cambios.</w:t>
      </w:r>
    </w:p>
    <w:p w14:paraId="2D8AF2A4" w14:textId="77777777" w:rsidR="00C95DA9" w:rsidRDefault="00000000">
      <w:pPr>
        <w:pStyle w:val="Ttulo1"/>
      </w:pPr>
      <w:r>
        <w:t>9. Fase de inicio (Sprint 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95DA9" w14:paraId="1A5305D9" w14:textId="77777777">
        <w:tc>
          <w:tcPr>
            <w:tcW w:w="2160" w:type="dxa"/>
          </w:tcPr>
          <w:p w14:paraId="468B3C5E" w14:textId="77777777" w:rsidR="00C95DA9" w:rsidRDefault="00000000">
            <w:r>
              <w:t>Actividad</w:t>
            </w:r>
          </w:p>
        </w:tc>
        <w:tc>
          <w:tcPr>
            <w:tcW w:w="2160" w:type="dxa"/>
          </w:tcPr>
          <w:p w14:paraId="6697C43A" w14:textId="77777777" w:rsidR="00C95DA9" w:rsidRDefault="00000000">
            <w:r>
              <w:t>Entregable</w:t>
            </w:r>
          </w:p>
        </w:tc>
        <w:tc>
          <w:tcPr>
            <w:tcW w:w="2160" w:type="dxa"/>
          </w:tcPr>
          <w:p w14:paraId="674FDC5B" w14:textId="77777777" w:rsidR="00C95DA9" w:rsidRDefault="00000000">
            <w:r>
              <w:t>Fecha estimada</w:t>
            </w:r>
          </w:p>
        </w:tc>
        <w:tc>
          <w:tcPr>
            <w:tcW w:w="2160" w:type="dxa"/>
          </w:tcPr>
          <w:p w14:paraId="7DC56F7D" w14:textId="77777777" w:rsidR="00C95DA9" w:rsidRDefault="00000000">
            <w:r>
              <w:t>Responsable</w:t>
            </w:r>
          </w:p>
        </w:tc>
      </w:tr>
      <w:tr w:rsidR="00C95DA9" w14:paraId="59C3B6F7" w14:textId="77777777">
        <w:tc>
          <w:tcPr>
            <w:tcW w:w="2160" w:type="dxa"/>
          </w:tcPr>
          <w:p w14:paraId="7E141DFC" w14:textId="77777777" w:rsidR="00C95DA9" w:rsidRDefault="00000000">
            <w:r>
              <w:lastRenderedPageBreak/>
              <w:t>Revisión del Product Backlog</w:t>
            </w:r>
          </w:p>
        </w:tc>
        <w:tc>
          <w:tcPr>
            <w:tcW w:w="2160" w:type="dxa"/>
          </w:tcPr>
          <w:p w14:paraId="64CF49AD" w14:textId="77777777" w:rsidR="00C95DA9" w:rsidRDefault="00000000">
            <w:r>
              <w:t>Backlog inicial estructurado</w:t>
            </w:r>
          </w:p>
        </w:tc>
        <w:tc>
          <w:tcPr>
            <w:tcW w:w="2160" w:type="dxa"/>
          </w:tcPr>
          <w:p w14:paraId="7F4A58DF" w14:textId="27D8319F" w:rsidR="00C95DA9" w:rsidRDefault="00000000">
            <w:r>
              <w:t>30/0</w:t>
            </w:r>
            <w:r w:rsidR="00354811">
              <w:t>8</w:t>
            </w:r>
            <w:r>
              <w:t>/2025</w:t>
            </w:r>
          </w:p>
        </w:tc>
        <w:tc>
          <w:tcPr>
            <w:tcW w:w="2160" w:type="dxa"/>
          </w:tcPr>
          <w:p w14:paraId="624059D9" w14:textId="77777777" w:rsidR="00C95DA9" w:rsidRDefault="00000000">
            <w:r>
              <w:t>Jonathan Morales</w:t>
            </w:r>
          </w:p>
        </w:tc>
      </w:tr>
      <w:tr w:rsidR="00C95DA9" w14:paraId="6BF71B1F" w14:textId="77777777">
        <w:tc>
          <w:tcPr>
            <w:tcW w:w="2160" w:type="dxa"/>
          </w:tcPr>
          <w:p w14:paraId="444F1977" w14:textId="77777777" w:rsidR="00C95DA9" w:rsidRDefault="00000000">
            <w:r>
              <w:t>Configuración del repositorio GitHub</w:t>
            </w:r>
          </w:p>
        </w:tc>
        <w:tc>
          <w:tcPr>
            <w:tcW w:w="2160" w:type="dxa"/>
          </w:tcPr>
          <w:p w14:paraId="2990CE1D" w14:textId="77777777" w:rsidR="00C95DA9" w:rsidRDefault="00000000">
            <w:r>
              <w:t>Repositorio funcional del proyecto</w:t>
            </w:r>
          </w:p>
        </w:tc>
        <w:tc>
          <w:tcPr>
            <w:tcW w:w="2160" w:type="dxa"/>
          </w:tcPr>
          <w:p w14:paraId="333FE6E2" w14:textId="489BB281" w:rsidR="00C95DA9" w:rsidRDefault="00354811">
            <w:r>
              <w:t>25</w:t>
            </w:r>
            <w:r w:rsidR="00000000">
              <w:t>/</w:t>
            </w:r>
            <w:r>
              <w:t>08</w:t>
            </w:r>
            <w:r w:rsidR="00000000">
              <w:t>/2025</w:t>
            </w:r>
          </w:p>
        </w:tc>
        <w:tc>
          <w:tcPr>
            <w:tcW w:w="2160" w:type="dxa"/>
          </w:tcPr>
          <w:p w14:paraId="3589365B" w14:textId="77777777" w:rsidR="00C95DA9" w:rsidRDefault="00000000">
            <w:r>
              <w:t>Diego de Santis</w:t>
            </w:r>
          </w:p>
        </w:tc>
      </w:tr>
      <w:tr w:rsidR="00C95DA9" w14:paraId="5726554D" w14:textId="77777777">
        <w:tc>
          <w:tcPr>
            <w:tcW w:w="2160" w:type="dxa"/>
          </w:tcPr>
          <w:p w14:paraId="01D85AD8" w14:textId="77777777" w:rsidR="00C95DA9" w:rsidRDefault="00000000">
            <w:r>
              <w:t>Primera reunión de equipo</w:t>
            </w:r>
          </w:p>
        </w:tc>
        <w:tc>
          <w:tcPr>
            <w:tcW w:w="2160" w:type="dxa"/>
          </w:tcPr>
          <w:p w14:paraId="6421B734" w14:textId="77777777" w:rsidR="00C95DA9" w:rsidRDefault="00000000">
            <w:r>
              <w:t>Acta de reunión inicial</w:t>
            </w:r>
          </w:p>
        </w:tc>
        <w:tc>
          <w:tcPr>
            <w:tcW w:w="2160" w:type="dxa"/>
          </w:tcPr>
          <w:p w14:paraId="7C7E4292" w14:textId="21469CA2" w:rsidR="00C95DA9" w:rsidRDefault="00354811">
            <w:r>
              <w:t>15</w:t>
            </w:r>
            <w:r w:rsidR="00000000">
              <w:t>/</w:t>
            </w:r>
            <w:r>
              <w:t>08</w:t>
            </w:r>
            <w:r w:rsidR="00000000">
              <w:t>/2025</w:t>
            </w:r>
          </w:p>
        </w:tc>
        <w:tc>
          <w:tcPr>
            <w:tcW w:w="2160" w:type="dxa"/>
          </w:tcPr>
          <w:p w14:paraId="12CCD57A" w14:textId="77777777" w:rsidR="00C95DA9" w:rsidRDefault="00000000">
            <w:r>
              <w:t>Todo el equipo</w:t>
            </w:r>
          </w:p>
        </w:tc>
      </w:tr>
      <w:tr w:rsidR="00C95DA9" w14:paraId="3D01F51C" w14:textId="77777777">
        <w:tc>
          <w:tcPr>
            <w:tcW w:w="2160" w:type="dxa"/>
          </w:tcPr>
          <w:p w14:paraId="74A35CB6" w14:textId="77777777" w:rsidR="00C95DA9" w:rsidRPr="00354811" w:rsidRDefault="00000000">
            <w:pPr>
              <w:rPr>
                <w:lang w:val="es-CL"/>
              </w:rPr>
            </w:pPr>
            <w:r w:rsidRPr="00354811">
              <w:rPr>
                <w:lang w:val="es-CL"/>
              </w:rPr>
              <w:t>Definición de criterios de aceptación</w:t>
            </w:r>
          </w:p>
        </w:tc>
        <w:tc>
          <w:tcPr>
            <w:tcW w:w="2160" w:type="dxa"/>
          </w:tcPr>
          <w:p w14:paraId="3A28A7FB" w14:textId="77777777" w:rsidR="00C95DA9" w:rsidRPr="00354811" w:rsidRDefault="00000000">
            <w:pPr>
              <w:rPr>
                <w:lang w:val="es-CL"/>
              </w:rPr>
            </w:pPr>
            <w:r w:rsidRPr="00354811">
              <w:rPr>
                <w:lang w:val="es-CL"/>
              </w:rPr>
              <w:t>Documento de historias de usuario</w:t>
            </w:r>
          </w:p>
        </w:tc>
        <w:tc>
          <w:tcPr>
            <w:tcW w:w="2160" w:type="dxa"/>
          </w:tcPr>
          <w:p w14:paraId="44C11762" w14:textId="4D8FBD11" w:rsidR="00C95DA9" w:rsidRDefault="00354811">
            <w:r>
              <w:t>20</w:t>
            </w:r>
            <w:r w:rsidR="00000000">
              <w:t>/</w:t>
            </w:r>
            <w:r>
              <w:t>08</w:t>
            </w:r>
            <w:r w:rsidR="00000000">
              <w:t>/2025</w:t>
            </w:r>
          </w:p>
        </w:tc>
        <w:tc>
          <w:tcPr>
            <w:tcW w:w="2160" w:type="dxa"/>
          </w:tcPr>
          <w:p w14:paraId="3EAAE437" w14:textId="77777777" w:rsidR="00C95DA9" w:rsidRDefault="00000000">
            <w:r>
              <w:t>Nicolás Rivas</w:t>
            </w:r>
          </w:p>
        </w:tc>
      </w:tr>
    </w:tbl>
    <w:p w14:paraId="0F2518EE" w14:textId="77777777" w:rsidR="00C95DA9" w:rsidRDefault="00000000">
      <w:pPr>
        <w:pStyle w:val="Ttulo1"/>
      </w:pPr>
      <w:r>
        <w:t>10. Conclusión</w:t>
      </w:r>
    </w:p>
    <w:p w14:paraId="1D3A0934" w14:textId="77777777" w:rsidR="00C95DA9" w:rsidRPr="00354811" w:rsidRDefault="00000000">
      <w:pPr>
        <w:rPr>
          <w:lang w:val="es-CL"/>
        </w:rPr>
      </w:pPr>
      <w:proofErr w:type="spellStart"/>
      <w:r w:rsidRPr="00354811">
        <w:rPr>
          <w:lang w:val="es-CL"/>
        </w:rPr>
        <w:t>Servigenman</w:t>
      </w:r>
      <w:proofErr w:type="spellEnd"/>
      <w:r w:rsidRPr="00354811">
        <w:rPr>
          <w:lang w:val="es-CL"/>
        </w:rPr>
        <w:t xml:space="preserve"> representa un paso fundamental en la digitalización de la gestión de inventario de una empresa independiente. El uso de la metodología Scrum permitirá una entrega incremental del producto, adaptándose a las necesidades reales del cliente y asegurando un desarrollo eficiente, colaborativo y orientado a resultados.</w:t>
      </w:r>
    </w:p>
    <w:sectPr w:rsidR="00C95DA9" w:rsidRPr="003548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9279679">
    <w:abstractNumId w:val="8"/>
  </w:num>
  <w:num w:numId="2" w16cid:durableId="143813036">
    <w:abstractNumId w:val="6"/>
  </w:num>
  <w:num w:numId="3" w16cid:durableId="1377122228">
    <w:abstractNumId w:val="5"/>
  </w:num>
  <w:num w:numId="4" w16cid:durableId="1300844594">
    <w:abstractNumId w:val="4"/>
  </w:num>
  <w:num w:numId="5" w16cid:durableId="730735986">
    <w:abstractNumId w:val="7"/>
  </w:num>
  <w:num w:numId="6" w16cid:durableId="1444835882">
    <w:abstractNumId w:val="3"/>
  </w:num>
  <w:num w:numId="7" w16cid:durableId="1093353483">
    <w:abstractNumId w:val="2"/>
  </w:num>
  <w:num w:numId="8" w16cid:durableId="2144274499">
    <w:abstractNumId w:val="1"/>
  </w:num>
  <w:num w:numId="9" w16cid:durableId="66683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4811"/>
    <w:rsid w:val="00AA1D8D"/>
    <w:rsid w:val="00B47730"/>
    <w:rsid w:val="00C95DA9"/>
    <w:rsid w:val="00CB0664"/>
    <w:rsid w:val="00ED5B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CA4613"/>
  <w14:defaultImageDpi w14:val="300"/>
  <w15:docId w15:val="{D57F92A2-0CA7-48ED-B78B-6BC18656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JONATHAN FELIPE MORALES ANTIVILO</cp:lastModifiedBy>
  <cp:revision>2</cp:revision>
  <dcterms:created xsi:type="dcterms:W3CDTF">2025-10-14T03:07:00Z</dcterms:created>
  <dcterms:modified xsi:type="dcterms:W3CDTF">2025-10-14T03:07:00Z</dcterms:modified>
  <cp:category/>
</cp:coreProperties>
</file>