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73A" w:rsidRPr="004E073A" w:rsidRDefault="004E073A" w:rsidP="004E073A">
      <w:pPr>
        <w:spacing w:line="256" w:lineRule="auto"/>
        <w:rPr>
          <w:rFonts w:ascii="Calibri" w:eastAsia="Times New Roman" w:hAnsi="Calibri" w:cs="Times New Roman"/>
        </w:rPr>
      </w:pPr>
      <w:r w:rsidRPr="004E073A">
        <w:rPr>
          <w:rFonts w:ascii="Calibri" w:eastAsia="Times New Roman" w:hAnsi="Calibri" w:cs="Times New Roman"/>
          <w:u w:val="single"/>
        </w:rPr>
        <w:t>Direct methods for approximating solutions of linear systems of equations.</w:t>
      </w:r>
    </w:p>
    <w:p w:rsidR="004E073A" w:rsidRPr="000371E8" w:rsidRDefault="000371E8" w:rsidP="004E073A">
      <w:pPr>
        <w:spacing w:line="25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There are various methods for computing the solution to a system of linear equations. Some of these methods include LU factorization, </w:t>
      </w:r>
      <w:r w:rsidR="004E073A" w:rsidRPr="004E073A">
        <w:rPr>
          <w:rFonts w:ascii="Calibri" w:eastAsia="Times New Roman" w:hAnsi="Calibri" w:cs="Times New Roman"/>
        </w:rPr>
        <w:t>Gaussian Elimination and backward substitution</w:t>
      </w:r>
      <w:r>
        <w:rPr>
          <w:rFonts w:ascii="Calibri" w:eastAsia="Times New Roman" w:hAnsi="Calibri" w:cs="Times New Roman"/>
        </w:rPr>
        <w:t xml:space="preserve">, </w:t>
      </w:r>
      <w:r>
        <w:rPr>
          <w:rFonts w:ascii="Calibri" w:eastAsia="Times New Roman" w:hAnsi="Calibri" w:cs="Times New Roman"/>
        </w:rPr>
        <w:t xml:space="preserve">QR </w:t>
      </w:r>
      <w:r w:rsidR="004E073A" w:rsidRPr="000371E8">
        <w:rPr>
          <w:rFonts w:ascii="Calibri" w:eastAsia="Times New Roman" w:hAnsi="Calibri" w:cs="Times New Roman"/>
        </w:rPr>
        <w:t>factorization</w:t>
      </w:r>
      <w:r>
        <w:rPr>
          <w:rFonts w:ascii="Calibri" w:eastAsia="Times New Roman" w:hAnsi="Calibri" w:cs="Times New Roman"/>
        </w:rPr>
        <w:t>, and the least squares method with</w:t>
      </w:r>
      <w:r w:rsidR="004E073A" w:rsidRPr="000371E8">
        <w:rPr>
          <w:rFonts w:ascii="Calibri" w:eastAsia="Times New Roman" w:hAnsi="Calibri" w:cs="Times New Roman"/>
        </w:rPr>
        <w:t> Normal Equations</w:t>
      </w:r>
    </w:p>
    <w:p w:rsidR="004E073A" w:rsidRPr="004E073A" w:rsidRDefault="004E073A" w:rsidP="004E073A">
      <w:pPr>
        <w:spacing w:line="256" w:lineRule="auto"/>
        <w:rPr>
          <w:rFonts w:ascii="Calibri" w:eastAsia="Times New Roman" w:hAnsi="Calibri" w:cs="Times New Roman"/>
        </w:rPr>
      </w:pPr>
      <w:r w:rsidRPr="004E073A">
        <w:rPr>
          <w:rFonts w:ascii="Calibri" w:eastAsia="Times New Roman" w:hAnsi="Calibri" w:cs="Times New Roman"/>
        </w:rPr>
        <w:t xml:space="preserve">One of the advantages of iterative methods is the increased speed when it is sufficient to find an approximate solution to a low degree of accuracy. Direct methods for solving systems of linear equations cannot obtain a solution until the entire process </w:t>
      </w:r>
      <w:proofErr w:type="gramStart"/>
      <w:r w:rsidRPr="004E073A">
        <w:rPr>
          <w:rFonts w:ascii="Calibri" w:eastAsia="Times New Roman" w:hAnsi="Calibri" w:cs="Times New Roman"/>
        </w:rPr>
        <w:t>is compl</w:t>
      </w:r>
      <w:bookmarkStart w:id="0" w:name="_GoBack"/>
      <w:bookmarkEnd w:id="0"/>
      <w:r w:rsidRPr="004E073A">
        <w:rPr>
          <w:rFonts w:ascii="Calibri" w:eastAsia="Times New Roman" w:hAnsi="Calibri" w:cs="Times New Roman"/>
        </w:rPr>
        <w:t>eted</w:t>
      </w:r>
      <w:proofErr w:type="gramEnd"/>
      <w:r w:rsidRPr="004E073A">
        <w:rPr>
          <w:rFonts w:ascii="Calibri" w:eastAsia="Times New Roman" w:hAnsi="Calibri" w:cs="Times New Roman"/>
        </w:rPr>
        <w:t>, so there is no notion of an inexact yet acceptable solution.</w:t>
      </w:r>
    </w:p>
    <w:p w:rsidR="004E073A" w:rsidRDefault="004E073A" w:rsidP="004E073A">
      <w:pPr>
        <w:spacing w:line="256" w:lineRule="auto"/>
        <w:rPr>
          <w:rFonts w:ascii="Calibri" w:eastAsia="Times New Roman" w:hAnsi="Calibri" w:cs="Times New Roman"/>
        </w:rPr>
      </w:pPr>
      <w:r w:rsidRPr="004E073A">
        <w:rPr>
          <w:rFonts w:ascii="Calibri" w:eastAsia="Times New Roman" w:hAnsi="Calibri" w:cs="Times New Roman"/>
        </w:rPr>
        <w:t xml:space="preserve">Additionally, depending on the circumstances, we may have a good initial guess for the solution of a system of linear equations. Iterative methods can make good use of this decent initial guess to find an accurate solution quickly, while direct methods </w:t>
      </w:r>
      <w:proofErr w:type="spellStart"/>
      <w:proofErr w:type="gramStart"/>
      <w:r w:rsidRPr="004E073A">
        <w:rPr>
          <w:rFonts w:ascii="Calibri" w:eastAsia="Times New Roman" w:hAnsi="Calibri" w:cs="Times New Roman"/>
        </w:rPr>
        <w:t>can not</w:t>
      </w:r>
      <w:proofErr w:type="spellEnd"/>
      <w:proofErr w:type="gramEnd"/>
      <w:r w:rsidRPr="004E073A">
        <w:rPr>
          <w:rFonts w:ascii="Calibri" w:eastAsia="Times New Roman" w:hAnsi="Calibri" w:cs="Times New Roman"/>
        </w:rPr>
        <w:t xml:space="preserve"> utilize an initial good guess at all.</w:t>
      </w:r>
      <w:r w:rsidR="000371E8">
        <w:rPr>
          <w:rFonts w:ascii="Calibri" w:eastAsia="Times New Roman" w:hAnsi="Calibri" w:cs="Times New Roman"/>
        </w:rPr>
        <w:t xml:space="preserve"> </w:t>
      </w:r>
      <w:r w:rsidRPr="004E073A">
        <w:rPr>
          <w:rFonts w:ascii="Calibri" w:eastAsia="Times New Roman" w:hAnsi="Calibri" w:cs="Times New Roman"/>
        </w:rPr>
        <w:t xml:space="preserve">Additionally, direct methods can become significantly slower for large systems of equations compared to iterative methods, because the number of operations necessary for direct methods are of the order </w:t>
      </w:r>
      <w:proofErr w:type="gramStart"/>
      <w:r w:rsidRPr="004E073A">
        <w:rPr>
          <w:rFonts w:ascii="Calibri" w:eastAsia="Times New Roman" w:hAnsi="Calibri" w:cs="Times New Roman"/>
        </w:rPr>
        <w:t>O(</w:t>
      </w:r>
      <w:proofErr w:type="gramEnd"/>
      <w:r w:rsidRPr="004E073A">
        <w:rPr>
          <w:rFonts w:ascii="Calibri" w:eastAsia="Times New Roman" w:hAnsi="Calibri" w:cs="Times New Roman"/>
        </w:rPr>
        <w:t>n</w:t>
      </w:r>
      <w:r w:rsidRPr="004E073A">
        <w:rPr>
          <w:rFonts w:ascii="Calibri" w:eastAsia="Times New Roman" w:hAnsi="Calibri" w:cs="Times New Roman"/>
          <w:vertAlign w:val="superscript"/>
        </w:rPr>
        <w:t>3</w:t>
      </w:r>
      <w:r w:rsidRPr="004E073A">
        <w:rPr>
          <w:rFonts w:ascii="Calibri" w:eastAsia="Times New Roman" w:hAnsi="Calibri" w:cs="Times New Roman"/>
        </w:rPr>
        <w:t>), while iterative methods are of the order O(n</w:t>
      </w:r>
      <w:r w:rsidRPr="004E073A">
        <w:rPr>
          <w:rFonts w:ascii="Calibri" w:eastAsia="Times New Roman" w:hAnsi="Calibri" w:cs="Times New Roman"/>
          <w:vertAlign w:val="superscript"/>
        </w:rPr>
        <w:t>2</w:t>
      </w:r>
      <w:r w:rsidRPr="004E073A">
        <w:rPr>
          <w:rFonts w:ascii="Calibri" w:eastAsia="Times New Roman" w:hAnsi="Calibri" w:cs="Times New Roman"/>
        </w:rPr>
        <w:t xml:space="preserve">). </w:t>
      </w:r>
      <w:proofErr w:type="gramStart"/>
      <w:r w:rsidRPr="004E073A">
        <w:rPr>
          <w:rFonts w:ascii="Calibri" w:eastAsia="Times New Roman" w:hAnsi="Calibri" w:cs="Times New Roman"/>
        </w:rPr>
        <w:t>Also</w:t>
      </w:r>
      <w:proofErr w:type="gramEnd"/>
      <w:r w:rsidRPr="004E073A">
        <w:rPr>
          <w:rFonts w:ascii="Calibri" w:eastAsia="Times New Roman" w:hAnsi="Calibri" w:cs="Times New Roman"/>
        </w:rPr>
        <w:t>, error accumulation for direct methods grow significantly for large systems of equations.</w:t>
      </w:r>
      <w:r w:rsidR="000371E8">
        <w:rPr>
          <w:rFonts w:ascii="Calibri" w:eastAsia="Times New Roman" w:hAnsi="Calibri" w:cs="Times New Roman"/>
        </w:rPr>
        <w:t xml:space="preserve"> </w:t>
      </w:r>
      <w:r w:rsidRPr="004E073A">
        <w:rPr>
          <w:rFonts w:ascii="Calibri" w:eastAsia="Times New Roman" w:hAnsi="Calibri" w:cs="Times New Roman"/>
        </w:rPr>
        <w:t>Another advantage of iterative methods is their memory usage, which is significantly less than a direct solver for the same sized problem.</w:t>
      </w:r>
    </w:p>
    <w:p w:rsidR="000371E8" w:rsidRDefault="000371E8" w:rsidP="004E073A">
      <w:pPr>
        <w:spacing w:line="256" w:lineRule="auto"/>
        <w:rPr>
          <w:rFonts w:ascii="Calibri" w:eastAsia="Times New Roman" w:hAnsi="Calibri" w:cs="Times New Roman"/>
        </w:rPr>
      </w:pPr>
    </w:p>
    <w:p w:rsidR="000371E8" w:rsidRPr="004E073A" w:rsidRDefault="000371E8" w:rsidP="000371E8">
      <w:pPr>
        <w:spacing w:line="256" w:lineRule="auto"/>
        <w:rPr>
          <w:rFonts w:ascii="Calibri" w:eastAsia="Times New Roman" w:hAnsi="Calibri" w:cs="Times New Roman"/>
        </w:rPr>
      </w:pPr>
      <w:hyperlink r:id="rId4" w:tgtFrame="_blank" w:history="1">
        <w:r w:rsidRPr="004E073A">
          <w:rPr>
            <w:rFonts w:ascii="Calibri" w:eastAsia="Times New Roman" w:hAnsi="Calibri" w:cs="Times New Roman"/>
            <w:color w:val="0563C1"/>
            <w:u w:val="single"/>
          </w:rPr>
          <w:t>http://www.montefiore.ulg.ac.be/~geuzaine/INFO0939/hpc7.pdf</w:t>
        </w:r>
      </w:hyperlink>
    </w:p>
    <w:p w:rsidR="000371E8" w:rsidRPr="004E073A" w:rsidRDefault="000371E8" w:rsidP="000371E8">
      <w:pPr>
        <w:spacing w:line="256" w:lineRule="auto"/>
        <w:rPr>
          <w:rFonts w:ascii="Calibri" w:eastAsia="Times New Roman" w:hAnsi="Calibri" w:cs="Times New Roman"/>
        </w:rPr>
      </w:pPr>
      <w:hyperlink r:id="rId5" w:tgtFrame="_blank" w:history="1">
        <w:r w:rsidRPr="004E073A">
          <w:rPr>
            <w:rFonts w:ascii="Calibri" w:eastAsia="Times New Roman" w:hAnsi="Calibri" w:cs="Times New Roman"/>
            <w:color w:val="0563C1"/>
            <w:u w:val="single"/>
          </w:rPr>
          <w:t>https://math.stackexchange.com/questions/2590237/is-qr-decomposition-a-direct-linear-system-solving-method</w:t>
        </w:r>
      </w:hyperlink>
    </w:p>
    <w:p w:rsidR="000371E8" w:rsidRDefault="000371E8" w:rsidP="004E073A">
      <w:pPr>
        <w:spacing w:line="256" w:lineRule="auto"/>
        <w:rPr>
          <w:rFonts w:ascii="Calibri" w:eastAsia="Times New Roman" w:hAnsi="Calibri" w:cs="Times New Roman"/>
        </w:rPr>
      </w:pPr>
      <w:hyperlink r:id="rId6" w:tgtFrame="_blank" w:history="1">
        <w:r w:rsidRPr="004E073A">
          <w:rPr>
            <w:rFonts w:ascii="Calibri" w:eastAsia="Times New Roman" w:hAnsi="Calibri" w:cs="Times New Roman"/>
            <w:color w:val="0563C1"/>
            <w:u w:val="single"/>
          </w:rPr>
          <w:t>http://faculty.cse.tamu.edu/davis/publications_files/survey_tech_report.pdf</w:t>
        </w:r>
      </w:hyperlink>
    </w:p>
    <w:p w:rsidR="000371E8" w:rsidRDefault="000371E8" w:rsidP="004E073A">
      <w:pPr>
        <w:spacing w:line="256" w:lineRule="auto"/>
        <w:rPr>
          <w:rFonts w:ascii="Calibri" w:eastAsia="Times New Roman" w:hAnsi="Calibri" w:cs="Times New Roman"/>
        </w:rPr>
      </w:pPr>
      <w:hyperlink r:id="rId7" w:tgtFrame="_blank" w:history="1">
        <w:r w:rsidRPr="000371E8">
          <w:rPr>
            <w:rFonts w:ascii="Calibri" w:eastAsia="Times New Roman" w:hAnsi="Calibri" w:cs="Times New Roman"/>
            <w:color w:val="0563C1"/>
            <w:u w:val="single"/>
          </w:rPr>
          <w:t>https://math.stackexchange.com/questions/2462931/what-are-the-benefits-of-iterative-method-against-lu-decomposition</w:t>
        </w:r>
      </w:hyperlink>
    </w:p>
    <w:p w:rsidR="000371E8" w:rsidRDefault="000371E8" w:rsidP="004E073A">
      <w:pPr>
        <w:spacing w:line="256" w:lineRule="auto"/>
        <w:rPr>
          <w:rFonts w:ascii="Calibri" w:eastAsia="Times New Roman" w:hAnsi="Calibri" w:cs="Times New Roman"/>
        </w:rPr>
      </w:pPr>
      <w:hyperlink r:id="rId8" w:tgtFrame="_blank" w:history="1">
        <w:r w:rsidRPr="004E073A">
          <w:rPr>
            <w:rFonts w:ascii="Calibri" w:eastAsia="Times New Roman" w:hAnsi="Calibri" w:cs="Times New Roman"/>
            <w:color w:val="0563C1"/>
            <w:u w:val="single"/>
          </w:rPr>
          <w:t>https://people.eecs.berkeley.edu/~newton/Classes/EE219fa98/ee219a2_2/ee219a2_2.pdf</w:t>
        </w:r>
      </w:hyperlink>
    </w:p>
    <w:p w:rsidR="000371E8" w:rsidRPr="004E073A" w:rsidRDefault="000371E8" w:rsidP="000371E8">
      <w:pPr>
        <w:spacing w:line="256" w:lineRule="auto"/>
        <w:rPr>
          <w:rFonts w:ascii="Calibri" w:eastAsia="Times New Roman" w:hAnsi="Calibri" w:cs="Times New Roman"/>
        </w:rPr>
      </w:pPr>
      <w:hyperlink r:id="rId9" w:tgtFrame="_blank" w:history="1">
        <w:r w:rsidRPr="004E073A">
          <w:rPr>
            <w:rFonts w:ascii="Calibri" w:eastAsia="Times New Roman" w:hAnsi="Calibri" w:cs="Times New Roman"/>
            <w:color w:val="0563C1"/>
            <w:u w:val="single"/>
          </w:rPr>
          <w:t>https://www.comsol.com/blogs/solutions-linear-systems-equations-direct-iterative-solvers/</w:t>
        </w:r>
      </w:hyperlink>
    </w:p>
    <w:p w:rsidR="000371E8" w:rsidRDefault="000371E8" w:rsidP="004E073A">
      <w:pPr>
        <w:spacing w:line="256" w:lineRule="auto"/>
        <w:rPr>
          <w:rFonts w:ascii="Calibri" w:eastAsia="Times New Roman" w:hAnsi="Calibri" w:cs="Times New Roman"/>
        </w:rPr>
      </w:pPr>
    </w:p>
    <w:p w:rsidR="000371E8" w:rsidRPr="004E073A" w:rsidRDefault="000371E8" w:rsidP="004E073A">
      <w:pPr>
        <w:spacing w:line="256" w:lineRule="auto"/>
        <w:rPr>
          <w:rFonts w:ascii="Calibri" w:eastAsia="Times New Roman" w:hAnsi="Calibri" w:cs="Times New Roman"/>
        </w:rPr>
      </w:pPr>
    </w:p>
    <w:p w:rsidR="004E073A" w:rsidRPr="004E073A" w:rsidRDefault="004E073A" w:rsidP="004E0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7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B0" w:rsidRDefault="00D077B0"/>
    <w:sectPr w:rsidR="00D0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73"/>
    <w:rsid w:val="000371E8"/>
    <w:rsid w:val="00094873"/>
    <w:rsid w:val="004E073A"/>
    <w:rsid w:val="00D0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35AF5-B86C-4964-B554-C9E5B69E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07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eecs.berkeley.edu/~newton/Classes/EE219fa98/ee219a2_2/ee219a2_2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th.stackexchange.com/questions/2462931/what-are-the-benefits-of-iterative-method-against-lu-decomposi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aculty.cse.tamu.edu/davis/publications_files/survey_tech_report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th.stackexchange.com/questions/2590237/is-qr-decomposition-a-direct-linear-system-solving-method" TargetMode="External"/><Relationship Id="rId10" Type="http://schemas.openxmlformats.org/officeDocument/2006/relationships/image" Target="media/image1.gif"/><Relationship Id="rId4" Type="http://schemas.openxmlformats.org/officeDocument/2006/relationships/hyperlink" Target="http://www.montefiore.ulg.ac.be/~geuzaine/INFO0939/hpc7.pdf" TargetMode="External"/><Relationship Id="rId9" Type="http://schemas.openxmlformats.org/officeDocument/2006/relationships/hyperlink" Target="https://www.comsol.com/blogs/solutions-linear-systems-equations-direct-iterative-solv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3</cp:revision>
  <dcterms:created xsi:type="dcterms:W3CDTF">2019-03-23T22:59:00Z</dcterms:created>
  <dcterms:modified xsi:type="dcterms:W3CDTF">2019-03-23T23:10:00Z</dcterms:modified>
</cp:coreProperties>
</file>