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A6DEA" w14:textId="37E3A2D3" w:rsidR="002B7BA2" w:rsidRDefault="003A0F52">
      <w:r>
        <w:t>Font</w:t>
      </w:r>
    </w:p>
    <w:p w14:paraId="32EA54A6" w14:textId="552F99BC" w:rsidR="003A0F52" w:rsidRDefault="003A0F52">
      <w:r>
        <w:t xml:space="preserve">Playfair display: </w:t>
      </w:r>
      <w:r w:rsidRPr="003A0F52">
        <w:t>https://fonts.google.com/specimen/Playfair+Display</w:t>
      </w:r>
    </w:p>
    <w:p w14:paraId="0877831A" w14:textId="77777777" w:rsidR="0057402F" w:rsidRDefault="0057402F" w:rsidP="0057402F"/>
    <w:p w14:paraId="6BED2ECB" w14:textId="77777777" w:rsidR="0057402F" w:rsidRDefault="0057402F" w:rsidP="0057402F">
      <w:pPr>
        <w:tabs>
          <w:tab w:val="left" w:pos="3312"/>
        </w:tabs>
      </w:pPr>
      <w:r>
        <w:t>Colors</w:t>
      </w:r>
    </w:p>
    <w:p w14:paraId="0529245A" w14:textId="5E30B1BE" w:rsidR="0057402F" w:rsidRDefault="0057402F" w:rsidP="0057402F">
      <w:pPr>
        <w:tabs>
          <w:tab w:val="left" w:pos="3312"/>
        </w:tabs>
        <w:rPr>
          <w:rFonts w:ascii="Arial" w:hAnsi="Arial" w:cs="Arial"/>
          <w:caps/>
          <w:color w:val="969696"/>
          <w:sz w:val="21"/>
          <w:szCs w:val="21"/>
          <w:shd w:val="clear" w:color="auto" w:fill="FFFFFF"/>
        </w:rPr>
      </w:pPr>
      <w:r>
        <w:rPr>
          <w:rFonts w:ascii="Arial" w:hAnsi="Arial" w:cs="Arial"/>
          <w:caps/>
          <w:color w:val="969696"/>
          <w:sz w:val="21"/>
          <w:szCs w:val="21"/>
          <w:shd w:val="clear" w:color="auto" w:fill="FFFFFF"/>
        </w:rPr>
        <w:t>#156D9D</w:t>
      </w:r>
      <w:r>
        <w:rPr>
          <w:rFonts w:ascii="Arial" w:hAnsi="Arial" w:cs="Arial"/>
          <w:caps/>
          <w:color w:val="969696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</w:p>
    <w:p w14:paraId="72B58CB3" w14:textId="39E3A557" w:rsidR="0057402F" w:rsidRDefault="0057402F" w:rsidP="0057402F">
      <w:pPr>
        <w:tabs>
          <w:tab w:val="left" w:pos="3312"/>
        </w:tabs>
      </w:pPr>
    </w:p>
    <w:p w14:paraId="6D4ACD40" w14:textId="4A4FE3D6" w:rsidR="0057402F" w:rsidRDefault="0057402F" w:rsidP="0057402F">
      <w:pPr>
        <w:tabs>
          <w:tab w:val="left" w:pos="3312"/>
        </w:tabs>
        <w:rPr>
          <w:rFonts w:ascii="Arial" w:hAnsi="Arial" w:cs="Arial"/>
          <w:caps/>
          <w:color w:val="969696"/>
          <w:sz w:val="21"/>
          <w:szCs w:val="21"/>
          <w:shd w:val="clear" w:color="auto" w:fill="FFFFFF"/>
        </w:rPr>
      </w:pPr>
      <w:r>
        <w:rPr>
          <w:rFonts w:ascii="Arial" w:hAnsi="Arial" w:cs="Arial"/>
          <w:caps/>
          <w:color w:val="969696"/>
          <w:sz w:val="21"/>
          <w:szCs w:val="21"/>
          <w:shd w:val="clear" w:color="auto" w:fill="FFFFFF"/>
        </w:rPr>
        <w:t>#115164</w:t>
      </w:r>
    </w:p>
    <w:p w14:paraId="75E46C8B" w14:textId="57250E99" w:rsidR="0057402F" w:rsidRDefault="0057402F" w:rsidP="0057402F">
      <w:pPr>
        <w:tabs>
          <w:tab w:val="left" w:pos="3312"/>
        </w:tabs>
      </w:pPr>
    </w:p>
    <w:p w14:paraId="22A4A7AB" w14:textId="1E29AFE5" w:rsidR="0057402F" w:rsidRPr="0057402F" w:rsidRDefault="0057402F" w:rsidP="0057402F">
      <w:pPr>
        <w:tabs>
          <w:tab w:val="left" w:pos="3312"/>
        </w:tabs>
      </w:pPr>
    </w:p>
    <w:sectPr w:rsidR="0057402F" w:rsidRPr="0057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02F"/>
    <w:rsid w:val="002B7BA2"/>
    <w:rsid w:val="003A0F52"/>
    <w:rsid w:val="005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10D4"/>
  <w15:chartTrackingRefBased/>
  <w15:docId w15:val="{958BEC4C-D17F-404B-81A7-1077B31E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7A9B0-5E1C-4811-9259-A7412A13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Nye</dc:creator>
  <cp:keywords/>
  <dc:description/>
  <cp:lastModifiedBy>Murphy Nye</cp:lastModifiedBy>
  <cp:revision>1</cp:revision>
  <dcterms:created xsi:type="dcterms:W3CDTF">2018-10-11T20:29:00Z</dcterms:created>
  <dcterms:modified xsi:type="dcterms:W3CDTF">2018-10-12T12:44:00Z</dcterms:modified>
</cp:coreProperties>
</file>