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D05" w:rsidRDefault="00A33D05">
      <w:r>
        <w:rPr>
          <w:rFonts w:hint="eastAsia"/>
        </w:rPr>
        <w:t xml:space="preserve">Mark Schedule </w:t>
      </w:r>
      <w:r>
        <w:t>owner</w:t>
      </w:r>
      <w:r>
        <w:rPr>
          <w:rFonts w:hint="eastAsia"/>
        </w:rPr>
        <w:t xml:space="preserve"> at the actor column, </w:t>
      </w:r>
      <w:r>
        <w:t>through HealthcareService</w:t>
      </w:r>
      <w:bookmarkStart w:id="0" w:name="_GoBack"/>
      <w:bookmarkEnd w:id="0"/>
    </w:p>
    <w:p w:rsidR="00A33D05" w:rsidRDefault="00A33D05"/>
    <w:p w:rsidR="00943D9C" w:rsidRDefault="00A33D05">
      <w:r>
        <w:rPr>
          <w:noProof/>
        </w:rPr>
        <w:drawing>
          <wp:inline distT="0" distB="0" distL="0" distR="0" wp14:anchorId="702F8A48" wp14:editId="0B10A527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D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D05"/>
    <w:rsid w:val="00943D9C"/>
    <w:rsid w:val="00A3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814B"/>
  <w15:chartTrackingRefBased/>
  <w15:docId w15:val="{17F3476D-CC21-4E11-8EE7-3ABDCFAB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TCU159632</dc:creator>
  <cp:keywords/>
  <dc:description/>
  <cp:lastModifiedBy>TCU159632</cp:lastModifiedBy>
  <cp:revision>1</cp:revision>
  <dcterms:created xsi:type="dcterms:W3CDTF">2019-12-17T03:47:00Z</dcterms:created>
  <dcterms:modified xsi:type="dcterms:W3CDTF">2019-12-17T03:49:00Z</dcterms:modified>
</cp:coreProperties>
</file>